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7D" w:rsidRPr="0064418D" w:rsidRDefault="0043677D" w:rsidP="0064418D">
      <w:pPr>
        <w:spacing w:after="0" w:line="240" w:lineRule="auto"/>
        <w:rPr>
          <w:rFonts w:ascii="Times New Roman" w:eastAsia="Times New Roman" w:hAnsi="Times New Roman" w:cs="Times New Roman"/>
          <w:bCs/>
          <w:lang w:eastAsia="ru-RU"/>
        </w:rPr>
      </w:pPr>
      <w:r w:rsidRPr="0064418D">
        <w:rPr>
          <w:rFonts w:ascii="Times New Roman" w:eastAsia="Times New Roman" w:hAnsi="Times New Roman" w:cs="Times New Roman"/>
          <w:bCs/>
          <w:lang w:eastAsia="ru-RU"/>
        </w:rPr>
        <w:t>Счет-оферта подлежит полной оплате, частичная оплата не принимается.</w:t>
      </w:r>
      <w:r w:rsidRPr="00644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3677D" w:rsidRPr="0064418D" w:rsidRDefault="0043677D" w:rsidP="0064418D">
      <w:pPr>
        <w:spacing w:after="0" w:line="240" w:lineRule="auto"/>
        <w:rPr>
          <w:rFonts w:ascii="Times New Roman" w:eastAsia="Times New Roman" w:hAnsi="Times New Roman" w:cs="Times New Roman"/>
          <w:bCs/>
          <w:lang w:eastAsia="ru-RU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1"/>
        <w:gridCol w:w="8311"/>
      </w:tblGrid>
      <w:tr w:rsidR="0043677D" w:rsidRPr="0064418D" w:rsidTr="0043677D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Исполнитель: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АНО ДПО «УЦ ЛЮКСОФТ»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3677D" w:rsidRPr="0064418D" w:rsidTr="0043677D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Место нахождения: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Россия, 127434, г. Москва, Дмитровское шоссе, д. 9, стр. 3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3677D" w:rsidRPr="0064418D" w:rsidTr="0043677D"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Почтовый адрес: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Россия, 123060, г. Москва, 1й Волоколамский пр-д, д. 10, стр. 3</w:t>
            </w:r>
          </w:p>
        </w:tc>
      </w:tr>
      <w:tr w:rsidR="0043677D" w:rsidRPr="0064418D" w:rsidTr="0043677D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ИНН: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7713388004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3677D" w:rsidRPr="0064418D" w:rsidTr="0043677D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КПП: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771301001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3677D" w:rsidRPr="0064418D" w:rsidTr="0043677D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Расч. счет: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р/с 40703810301400000206 АО «АЛЬФА-БАНК»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3677D" w:rsidRPr="0064418D" w:rsidTr="0043677D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Корр. счет: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 xml:space="preserve">30101810200000000593, БИК 044525593 </w:t>
            </w:r>
          </w:p>
        </w:tc>
      </w:tr>
    </w:tbl>
    <w:p w:rsidR="0043677D" w:rsidRPr="0064418D" w:rsidRDefault="0043677D" w:rsidP="0064418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</w:p>
    <w:p w:rsidR="0043677D" w:rsidRPr="0064418D" w:rsidRDefault="0043677D" w:rsidP="006441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Счет-оферта № PTC.OF.</w:t>
      </w:r>
      <w:r w:rsidR="00CB02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НН-ГГГ от ДД</w:t>
      </w:r>
      <w:r w:rsidRPr="00644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CB02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ММ</w:t>
      </w:r>
      <w:r w:rsidRPr="00644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CB02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ГГГГ</w:t>
      </w:r>
    </w:p>
    <w:p w:rsidR="0043677D" w:rsidRPr="0064418D" w:rsidRDefault="0043677D" w:rsidP="006441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4"/>
        <w:gridCol w:w="1316"/>
        <w:gridCol w:w="1052"/>
        <w:gridCol w:w="1302"/>
        <w:gridCol w:w="1215"/>
        <w:gridCol w:w="1215"/>
        <w:gridCol w:w="1012"/>
        <w:gridCol w:w="1546"/>
      </w:tblGrid>
      <w:tr w:rsidR="0043677D" w:rsidRPr="0064418D" w:rsidTr="0043677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Заказчик: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3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3677D" w:rsidRPr="0064418D" w:rsidTr="0043677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Место нахождения: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3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.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3677D" w:rsidRPr="0064418D" w:rsidTr="0043677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ИНН / КПП: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3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3677D" w:rsidRPr="0064418D" w:rsidTr="0043677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ФИО участника(ов):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3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3677D" w:rsidRPr="0064418D" w:rsidTr="0043677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Телефон участника(ов):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3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CB0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 xml:space="preserve"> </w:t>
            </w:r>
          </w:p>
        </w:tc>
      </w:tr>
      <w:tr w:rsidR="0043677D" w:rsidRPr="0064418D" w:rsidTr="0043677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Адрес Обучающегося (Обучающихся):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3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3677D" w:rsidRPr="0064418D" w:rsidTr="0043677D">
        <w:trPr>
          <w:trHeight w:val="554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Количество участников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Объем услуг (кол-во акад.часов)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Дата оказания услуги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Время проведения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Форма обучения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Формат обучения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Цена, руб.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Сумма, руб.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3677D" w:rsidRPr="0064418D" w:rsidTr="0043677D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CB026D" w:rsidP="0064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43677D"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77D" w:rsidRPr="0064418D" w:rsidRDefault="0043677D" w:rsidP="0064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3677D" w:rsidRPr="0064418D" w:rsidTr="0043677D">
        <w:tc>
          <w:tcPr>
            <w:tcW w:w="46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>ИТОГО</w:t>
            </w:r>
            <w:r w:rsidRPr="00644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  <w:p w:rsidR="0043677D" w:rsidRPr="0064418D" w:rsidRDefault="0043677D" w:rsidP="0064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3677D" w:rsidRPr="0064418D" w:rsidTr="0043677D">
        <w:tc>
          <w:tcPr>
            <w:tcW w:w="38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7D" w:rsidRPr="0064418D" w:rsidRDefault="0043677D" w:rsidP="00CB0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Всего по счёту: </w:t>
            </w:r>
          </w:p>
        </w:tc>
      </w:tr>
    </w:tbl>
    <w:p w:rsidR="0043677D" w:rsidRPr="0064418D" w:rsidRDefault="0043677D" w:rsidP="006441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 и описание образовательной услуги по программе дополнительного профессионального обучения (ее части)</w:t>
      </w:r>
      <w:r w:rsidRPr="00644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3677D" w:rsidRPr="0064418D" w:rsidRDefault="0043677D" w:rsidP="006441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W w:w="1063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5"/>
        <w:gridCol w:w="3402"/>
        <w:gridCol w:w="6095"/>
      </w:tblGrid>
      <w:tr w:rsidR="0043677D" w:rsidRPr="0064418D" w:rsidTr="0043677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3677D" w:rsidRPr="0064418D" w:rsidRDefault="0043677D" w:rsidP="0064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  <w:p w:rsidR="0043677D" w:rsidRPr="0064418D" w:rsidRDefault="0043677D" w:rsidP="0064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3677D" w:rsidRPr="0064418D" w:rsidRDefault="0043677D" w:rsidP="0064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highlight w:val="yellow"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Тема Программы обучения (модуля)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3677D" w:rsidRPr="0064418D" w:rsidRDefault="0043677D" w:rsidP="0064418D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highlight w:val="yellow"/>
                <w:lang w:eastAsia="ru-RU"/>
              </w:rPr>
            </w:pPr>
            <w:r w:rsidRPr="0064418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Описание программы обучения (модуля)</w:t>
            </w:r>
          </w:p>
        </w:tc>
      </w:tr>
      <w:tr w:rsidR="0043677D" w:rsidRPr="0064418D" w:rsidTr="0043677D">
        <w:trPr>
          <w:trHeight w:val="5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7D" w:rsidRPr="0064418D" w:rsidRDefault="00CB026D" w:rsidP="0064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7D" w:rsidRPr="0064418D" w:rsidRDefault="0043677D" w:rsidP="0064418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77D" w:rsidRPr="0064418D" w:rsidRDefault="0043677D" w:rsidP="00644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lang w:eastAsia="ru-RU"/>
              </w:rPr>
            </w:pPr>
          </w:p>
          <w:p w:rsidR="0043677D" w:rsidRPr="0064418D" w:rsidRDefault="0043677D" w:rsidP="0064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B026D" w:rsidRDefault="0043677D" w:rsidP="00644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Место проведения: </w:t>
      </w:r>
    </w:p>
    <w:p w:rsidR="0043677D" w:rsidRPr="0064418D" w:rsidRDefault="0043677D" w:rsidP="0064418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Оплата Счета-оферты производится в рублях РФ.</w:t>
      </w:r>
      <w:r w:rsidRPr="00644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3677D" w:rsidRPr="0064418D" w:rsidRDefault="0043677D" w:rsidP="00644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Счет-оферта действителен к оплате до </w:t>
      </w:r>
      <w:r w:rsidR="00CB026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ДД.ММ.ГГГГ</w:t>
      </w:r>
      <w:bookmarkStart w:id="0" w:name="_GoBack"/>
      <w:bookmarkEnd w:id="0"/>
      <w:r w:rsidRPr="00644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3677D" w:rsidRPr="0064418D" w:rsidRDefault="0043677D" w:rsidP="0064418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</w:p>
    <w:p w:rsidR="0043677D" w:rsidRPr="0064418D" w:rsidRDefault="0043677D" w:rsidP="0064418D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1. Общие положения.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1.1. 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Данный документ является официальным предложением (публичной Офертой </w:t>
      </w: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Автономной некоммерческой организации образовательной организации дополнительного профессионального образования «Учебный Центр Люксофт»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(в дальнейшем именуемого </w:t>
      </w: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Исполнитель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) и содержит все существенные условия по оказанию предлагаемых Исполнителем, избранных Заказчиком и указанных в разделе «Наименование образовательной Услуги» настоящего Счета-оферты образовательных Услуг (далее – </w:t>
      </w: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оказание образовательных Услуг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).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1.2. 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В соответствии с п. 2 ст. 437 Гражданского кодекса Российской Федерации (далее – ГК РФ) в случае принятия изложенных в настоящем документе условий и оплаты Услуг по настоящему Счету-оферте юридическое или физическое лицо, производящее акцепт этой Оферты, становится Заказчиком (в соответствии с п. 3 ст. 438 ГК РФ акцепт Оферты равносилен заключению договора на условиях, изложенных в Оферте), а Исполнитель и Заказчик совместно – Сторонами договора Оферты.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1.3.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В связи с вышеизложенным, внимательно прочитайте текст данной публичной Оферты. Если Вы не согласны с каким-либо пунктом Оферты, Исполнитель предлагает Вам отказаться от использования Услуг.</w:t>
      </w:r>
    </w:p>
    <w:p w:rsidR="0043677D" w:rsidRPr="0064418D" w:rsidRDefault="0043677D" w:rsidP="0064418D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43677D" w:rsidRPr="0064418D" w:rsidRDefault="0043677D" w:rsidP="0064418D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2. Термины.</w:t>
      </w:r>
    </w:p>
    <w:p w:rsidR="0043677D" w:rsidRPr="0064418D" w:rsidRDefault="0043677D" w:rsidP="0064418D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В настоящей публичной Оферте нижеприведенные термины используются в следующем значении: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2.1.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Оферта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– настоящий документ, опубликованный в сети Интернет по адресу: http://www.luxoft-training.ru.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2.2.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Акцепт Оферты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– полное и безоговорочное принятие Оферты путем оплаты Счета-оферты. Акцептирование Заказчиком настоящей Оферты означает, что он полностью согласен со всеми положениями настоящей Оферты. Акцепт Оферты создает Договор Оферты.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2.3.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Заказчик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– любое физическое или юридическое лицо, осуществившее Акцепт Оферты и являющееся таким образом Заказчиком Услуг Исполнителя.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2.4.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Договор Оферты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– договор между Исполнителем и Заказчиком на оказание образовательных Услуг, заключенный посредством Акцепта Оферты.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2.5.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Услуга 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– образовательная Услуга, предлагаемая  Исполнителем, избранная  Заказчиком и указанная в разделе «Наименование  образовательной Услуги» Счета-оферты, подробное описание которой находится на интернет-ресурсе по адресу: </w:t>
      </w:r>
      <w:hyperlink r:id="rId5" w:history="1">
        <w:r w:rsidRPr="0064418D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ru-RU"/>
          </w:rPr>
          <w:t>http://www.luxoft-training.ru</w:t>
        </w:r>
      </w:hyperlink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. </w:t>
      </w:r>
      <w:r w:rsidRPr="0064418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Услуга по настоящему </w:t>
      </w:r>
      <w:r w:rsidRPr="0064418D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 xml:space="preserve">Счету-Оферте оказывается Исполнителем на основании Лицензии на осуществление образовательной деятельности 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№ 036441 от 17 августа 2015 г., выданной Департаментом образования города Москвы, номер свидетельства: 77Л01 № 0007247.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2.6. Вебинар (webinar) – 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разновидность web-конференции, онлайн-встреч или презентаций через Интернет. Основным отличием вебинара от web-конференции является использование его для проведения обучения.</w:t>
      </w:r>
    </w:p>
    <w:p w:rsidR="0043677D" w:rsidRPr="0064418D" w:rsidRDefault="0043677D" w:rsidP="0064418D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 </w:t>
      </w:r>
    </w:p>
    <w:p w:rsidR="0043677D" w:rsidRPr="0064418D" w:rsidRDefault="0043677D" w:rsidP="0064418D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3. Предмет Оферты.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3.1.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Предметом настоящей Оферты является оказание Заказчику образовательных Услуг по программам дополнительного обучения (ее части), виду, уровню, направленности, указанным в настоящей Оферте и в соответствии с ее условиями.</w:t>
      </w:r>
      <w:r w:rsidR="0064418D" w:rsidRPr="006441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43677D" w:rsidRPr="0064418D" w:rsidRDefault="0043677D" w:rsidP="0064418D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3.2.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Форма, формат, программа обучения, сроки освоения программ дополнительного обучения (ее части) указаны в настоящей Оферте.</w:t>
      </w:r>
    </w:p>
    <w:p w:rsidR="0043677D" w:rsidRPr="0064418D" w:rsidRDefault="0043677D" w:rsidP="0064418D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 </w:t>
      </w:r>
    </w:p>
    <w:p w:rsidR="0043677D" w:rsidRPr="0064418D" w:rsidRDefault="0043677D" w:rsidP="0064418D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Условия и порядок предоставления Услуг.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4.1.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Оказание образовательных Услуг предоставляется в полном объеме при условии 100% (сто процентов) оплаты Заказчиком Счета-оферты.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4.2.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На основании оплаченного Счета-оферты Заказчик формирует на сайте http://www.luxoft-training.ru электронную заявку.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4.3.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Заказчик перечисляет денежные средства через  системы электронных платежей, которые поддерживает сервис Исполнителя. В платежном документе в разделе «Назначение платежа» должно быть указано: «Оказание образовательных Услуг по Счету-оферте». Оплата производится в российских рублях. Оплата Заказчиком счета Исполнителя является акцептом настоящей Оферты.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4.4.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После проведения Заказчиком оплаты выставленного счета, зачисления денежных средств на расчетный счет Исполнителя и формирования электронной заявки, договор Оферты вступает в силу.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4.5.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В течение не более 5 (пяти) рабочих дней с момента Акцепта Оферты Исполнитель предоставляет электронное подтверждение о включении Заказчика в Образовательный/Учебный план.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4.6.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Исполнитель обязуется оказать Заказчику образовательную Услугу, указанную в настоящем Счете-оферте, в соответствии с описанием выбранной образовательной Услуги, содержащейся на интернет-ресурсе по адресу: http://www.luxoft-training.ru.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4.7.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Исполнитель обязуется оказать Услуги качественно и в срок. Оказание Услуг осуществляется на русском языке.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4.8.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Раздаточные материалы при оказании образовательной Услуги предоставляются Заказчику непосредственно на месте предоставления Услуги и в период её предоставления в случае, предусмотренном образовательной программой.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4.9.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Исполнитель имеет право самостоятельно определять специалистов и их количество для оказания образовательных Услуг по договору Оферты, а также график их работы. В случае необходимости, Исполнитель имеет право привлекать для исполнения обязательств по договору Оферты третьих лиц, за действия которых он несёт ответственность перед Заказчиком.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4.10. 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Исполнитель вправе перенести сроки оказания Услуг при условии предварительного согласования переноса сроков с Заказчиком.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4.11. 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Заказчик обязуется своевременно принимать оказанные Исполнителем Услуги в соответствии со ст. 5 настоящей Оферты и оплачивать Услуги Исполнителя в соответствии с п. 4.3 настоящего Счета-оферты.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4.12.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По письменному требованию Заказчика Исполнитель может оформить печатную версию Оферты с подписями Сторон и Обучающихся, равную по юридической силе настоящему договору Оферте.</w:t>
      </w:r>
    </w:p>
    <w:p w:rsid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</w:t>
      </w:r>
      <w:r w:rsidRPr="0064418D"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  <w:t>13.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Обучающийся обязуется: выполнять задания для подготовки к занятиям, предусмотренным учебным планом; извещать Исполнителя о причинах отсутствия на занятиях; соблюдать правила учредительных документов, правила внутреннего распорядка и иные локальные нормативные акты Исполнителя; бережно относиться к имуществу Исполнителя, соблюдать тишину, порядок и правила этикета в помещениях Исполнителя.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4.14.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Письменным требованием Заказчика о подписании бумажного экземпляра настоящей Оферты считается доставка в офис Исполнителя подписанной Заказчиком в двух экземплярах печатной версии настоящей Оферты, содержащей реквизиты Заказчика. Адрес для отправки: 123060, г. Москва, Волоколамский проезд, 10, стр. 3.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4.15.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Оказание Услуг по настоящей Оферте НДС не облагается на основании пп. 14 п. 2 ст. 149 Налогового кодекса Российской Федерации (ч. II).</w:t>
      </w:r>
    </w:p>
    <w:p w:rsidR="0043677D" w:rsidRPr="0064418D" w:rsidRDefault="0043677D" w:rsidP="006441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43677D" w:rsidRPr="0064418D" w:rsidRDefault="0043677D" w:rsidP="0064418D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5.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Порядок приемки и сдачи Услуг.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5.1.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В течение 5 (пяти) рабочих дней с даты окончания соответствующей Услуги Исполнитель направляет Заказчику подписанный Акт сдачи-приемки Услуг, а Заказчик в течение 3 (трех) рабочих дней со дня получения Акта сдачи-приемки обязан направить Исполнителю подписанный Заказчиком Акт сдачи-приемки или мотивированный отказ от приемки оказанных Услуг.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5.2.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В случае мотивированного отказа Заказчика от подписания Акта сдачи-приемки Сторонами составляется двухсторонний Акт с перечнем необходимых изменений и сроков их исполнения.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5.3.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В случае если в соответствии с п. 5.1 настоящей Оферты Заказчиком не будет возвращен один экземпляр Акта сдачи-приемки и не представлен мотивированный отказ от приемки оказанных Услуг, обязательство Исполнителя по оказанию Услуг будет считаться исполненным в полном объеме, а Услуги, оказанные по договору Оферты, принятыми Заказчиком в полном объеме.</w:t>
      </w:r>
    </w:p>
    <w:p w:rsidR="0043677D" w:rsidRPr="0064418D" w:rsidRDefault="0043677D" w:rsidP="0064418D">
      <w:pPr>
        <w:spacing w:after="0" w:line="24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43677D" w:rsidRPr="0064418D" w:rsidRDefault="0043677D" w:rsidP="0064418D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Особые условия</w:t>
      </w:r>
    </w:p>
    <w:p w:rsidR="0043677D" w:rsidRPr="0064418D" w:rsidRDefault="0043677D" w:rsidP="0064418D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6.1.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Исполнитель делает все возможное, чтобы обеспечить качественное и бесперебойное предоставление Услуг Заказчику.</w:t>
      </w:r>
    </w:p>
    <w:p w:rsidR="0043677D" w:rsidRPr="0064418D" w:rsidRDefault="0043677D" w:rsidP="0064418D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6.2.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Исполнитель не несет ответственности за нарушение условий договора Оферты, если такое нарушение вызвано действием обстоятельств непреодолимой силы (форс-мажор), включая: действия органов государственной власти, пожар, наводнение, землетрясение, другие стихийные  бедствия, отсутствие электроэнергии и/или сбои работы компьютерной сети, забастовки, гражданские волнения, беспорядки, болезнь преподавателя, любые иные обстоятельства, не ограничиваясь перечисленным, которые могут повлиять на выполнение Исполнителем условий настоящей публичной Оферты и неподконтрольные Исполнителю.</w:t>
      </w:r>
    </w:p>
    <w:p w:rsidR="0043677D" w:rsidRPr="0064418D" w:rsidRDefault="0043677D" w:rsidP="0064418D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6.3.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 В случае невозможности оказания Услуг по вине Исполнителя, Исполнитель обязуется произвести возврат денежных средств, оплаченных Заказчиком. </w:t>
      </w:r>
    </w:p>
    <w:p w:rsidR="0043677D" w:rsidRPr="0064418D" w:rsidRDefault="0043677D" w:rsidP="0064418D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6.4.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  Заказчик обязуется использовать раздаточные материалы Услуги только в индивидуальном порядке. Заказчик обязуется не предоставлять доступ к раздаточным материалам третьим лицам. </w:t>
      </w:r>
    </w:p>
    <w:p w:rsidR="0043677D" w:rsidRPr="0064418D" w:rsidRDefault="0043677D" w:rsidP="0064418D">
      <w:pPr>
        <w:spacing w:after="0" w:line="240" w:lineRule="auto"/>
        <w:ind w:left="360" w:firstLine="6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Материалы Услуги защищены авторским правом и являются собственностью Исполнителя.</w:t>
      </w:r>
    </w:p>
    <w:p w:rsidR="0043677D" w:rsidRPr="0064418D" w:rsidRDefault="0043677D" w:rsidP="0064418D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6.5.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Заказчику запрещается распространять или иным образом использовать (публиковать, размещать на интернет-сайтах, копировать, передавать или перепродавать третьим лицам) в коммерческих или некоммерческих целях предоставляемые Исполнителем Заказчику материалы в рамках настоящего договора Оферты, создавать на их основе информационные продукты, а также использовать эти материалы каким-либо иным образом, кроме как для личного/внутреннего пользования.</w:t>
      </w:r>
    </w:p>
    <w:p w:rsidR="0043677D" w:rsidRPr="0064418D" w:rsidRDefault="0043677D" w:rsidP="0064418D">
      <w:pPr>
        <w:spacing w:after="0" w:line="24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6.6.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Обучающемуся-участнику вебинара запрещается осуществлять запись вебинара любыми способами (в том числе, на жесткий диск компьютера либо посредством видеоаппаратуры) без специального на то разрешения Исполнителя.</w:t>
      </w:r>
    </w:p>
    <w:p w:rsidR="0043677D" w:rsidRPr="0064418D" w:rsidRDefault="0043677D" w:rsidP="0064418D">
      <w:pPr>
        <w:spacing w:after="0" w:line="24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6.7.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Услуги предоставляются для личного/внутреннего использования Заказчиком. Запрещается передавать Реквизиты доступа на вебинар третьим лицам, либо для совместного использования Заказчика с третьими лицами без специального на то разрешения Исполнителя.</w:t>
      </w:r>
    </w:p>
    <w:p w:rsidR="0043677D" w:rsidRPr="0064418D" w:rsidRDefault="0043677D" w:rsidP="0064418D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6.8.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Заказчик и Исполнитель обязуются обеспечивать конфиденциальность учетных данных Заказчика. Если иное прямо не предусмотрено законодательством,  Исполнитель не несет ответственности за ущерб любого рода, понесенный Заказчиком в связи с разглашением Заказчиком своих учетных данных. Исполнитель не несет ответственности за ущерб любого рода, понесенный Заказчиком из-за разглашения учетных данных Заказчика вследствие несанкционированного доступа третьих лиц к техническим ресурсам, предоставляемым Исполнителем. Исполнитель имеет доступ к информации Заказчика исключительно в целях технического обеспечения Услуг.</w:t>
      </w:r>
    </w:p>
    <w:p w:rsidR="0043677D" w:rsidRPr="0064418D" w:rsidRDefault="0043677D" w:rsidP="0064418D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6.9. 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Ничто в настоящей Оферте не может пониматься как установление между Исполнителем и Заказчиком агентских отношений, трудовых отношений, отношений товарищества, отношений совместной деятельности, отношений личного найма.</w:t>
      </w:r>
    </w:p>
    <w:p w:rsidR="0043677D" w:rsidRPr="0064418D" w:rsidRDefault="0043677D" w:rsidP="0064418D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6.10. Исполнитель вправе собирать, использовать, передавать, хранить или иным образом обрабатывать (далее по тексту – «Обработка») информацию, предоставленную Заказчиком, которая может быть отнесена к Персональным данным физических лиц (далее по тексту – «Персональные данные) в целях оказания Услуг Обучающемуся. Исполнитель производит Обработку Персональных данных в соответствии с применимым законодательством и внутренними документами о защите персональных данных. Исполнитель производит Обработку Персональных данных, </w:t>
      </w:r>
      <w:r w:rsidRPr="0064418D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>включая трансграничную передачу, при условии соблюдения требований, предъявляемых законодательством для такой передачи, а также при условии обеспечения технических, организационных и иных мер безопасности на уровне, предписываемом применимым законодательством.</w:t>
      </w:r>
    </w:p>
    <w:p w:rsidR="0043677D" w:rsidRPr="0064418D" w:rsidRDefault="0043677D" w:rsidP="0064418D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 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7.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Ответственность сторон</w:t>
      </w:r>
    </w:p>
    <w:p w:rsidR="0043677D" w:rsidRPr="0064418D" w:rsidRDefault="0043677D" w:rsidP="0064418D">
      <w:pPr>
        <w:tabs>
          <w:tab w:val="left" w:pos="0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7.1.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 В случае если услуги не были оказаны Исполнителем по уважительной причине (например, болезнь преподавателя или иные форс-мажорные обстоятельства, указанные в п. 6.2 настоящей Оферты) и Исполнитель своевременно о уведомил Заказчика о невозможности оказания Услуг в указанный в настоящей Оферте срок, то Исполнитель возвращает Заказчику только сумму предоплаты, внесенную за неоказанные Услуги, без возмещения убытков. 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7.2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. </w:t>
      </w:r>
      <w:r w:rsidRPr="0064418D">
        <w:rPr>
          <w:rFonts w:ascii="Times New Roman" w:eastAsia="Calibri" w:hAnsi="Times New Roman" w:cs="Times New Roman"/>
          <w:sz w:val="16"/>
          <w:szCs w:val="16"/>
          <w:lang w:eastAsia="ru-RU"/>
        </w:rPr>
        <w:t>В случае если Заказчик / Обучающийся не посетил занятия полностью или частично без уведомления об этом Исполнителя посредством электронной почты или факсом не менее чем за 3 (три) рабочих дня до начала обучения и при условии отсутствия вины Исполнителя, предварительная оплата Заказчику не возвращается.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7.</w:t>
      </w:r>
      <w:r w:rsidRPr="006441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3. </w:t>
      </w:r>
      <w:r w:rsidRPr="0064418D">
        <w:rPr>
          <w:rFonts w:ascii="Times New Roman" w:eastAsia="Times New Roman" w:hAnsi="Times New Roman" w:cs="Times New Roman"/>
          <w:sz w:val="16"/>
          <w:szCs w:val="16"/>
          <w:lang w:eastAsia="ru-RU"/>
        </w:rPr>
        <w:t>Сторона, просрочившая исполнение, возмещает другой стороне понесенные убытки. Сумма такого возмещения не может превышать 10% от цены договора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 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8.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Срок действия и изменение договора Оферты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8.1.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Договор Оферты вступает в силу с момента Акцепта Оферты и действует до выполнения Сторонами своих обязательств.</w:t>
      </w:r>
    </w:p>
    <w:p w:rsidR="0043677D" w:rsidRPr="0064418D" w:rsidRDefault="0043677D" w:rsidP="0064418D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441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8.2.</w:t>
      </w:r>
      <w:r w:rsidRPr="0064418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Все споры и разногласия решаются путем переговоров Сторон. В случае если разногласия и споры не могут быть разрешены Сторонами в течение одного месяца путем переговоров, данные споры разрешаются Сторонами путем обращения в Арбитражный суд г. Москвы.</w:t>
      </w:r>
    </w:p>
    <w:p w:rsidR="0043677D" w:rsidRPr="0064418D" w:rsidRDefault="0043677D" w:rsidP="0064418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</w:p>
    <w:p w:rsidR="0043677D" w:rsidRPr="0064418D" w:rsidRDefault="0043677D" w:rsidP="0064418D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64418D">
        <w:rPr>
          <w:rFonts w:ascii="Times New Roman" w:eastAsia="Times New Roman" w:hAnsi="Times New Roman" w:cs="Times New Roman"/>
          <w:b/>
          <w:lang w:eastAsia="ru-RU"/>
        </w:rPr>
        <w:t>От Исполнителя:                                                                           От Заказчика:</w:t>
      </w:r>
    </w:p>
    <w:p w:rsidR="0043677D" w:rsidRPr="0064418D" w:rsidRDefault="0043677D" w:rsidP="0064418D">
      <w:pPr>
        <w:tabs>
          <w:tab w:val="left" w:pos="6663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4418D">
        <w:rPr>
          <w:rFonts w:ascii="Times New Roman" w:eastAsia="Times New Roman" w:hAnsi="Times New Roman" w:cs="Times New Roman"/>
          <w:lang w:eastAsia="ru-RU"/>
        </w:rPr>
        <w:t>АНО ДПО «УЦ ЛЮКСОФТ»                                                        </w:t>
      </w:r>
      <w:r w:rsidR="0064418D" w:rsidRPr="0064418D">
        <w:rPr>
          <w:rFonts w:ascii="Times New Roman" w:eastAsia="Times New Roman" w:hAnsi="Times New Roman" w:cs="Times New Roman"/>
          <w:bCs/>
          <w:lang w:eastAsia="ru-RU"/>
        </w:rPr>
        <w:t>ООО «МОНТ»</w:t>
      </w:r>
      <w:r w:rsidRPr="0064418D">
        <w:rPr>
          <w:rFonts w:ascii="Times New Roman" w:eastAsia="Times New Roman" w:hAnsi="Times New Roman" w:cs="Times New Roman"/>
          <w:lang w:eastAsia="ru-RU"/>
        </w:rPr>
        <w:t xml:space="preserve">  </w:t>
      </w:r>
    </w:p>
    <w:p w:rsidR="0043677D" w:rsidRPr="0064418D" w:rsidRDefault="00BA4EC4" w:rsidP="006441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4EC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-201930</wp:posOffset>
            </wp:positionH>
            <wp:positionV relativeFrom="paragraph">
              <wp:posOffset>186690</wp:posOffset>
            </wp:positionV>
            <wp:extent cx="3013710" cy="2074545"/>
            <wp:effectExtent l="0" t="0" r="0" b="1905"/>
            <wp:wrapThrough wrapText="bothSides">
              <wp:wrapPolygon edited="0">
                <wp:start x="0" y="0"/>
                <wp:lineTo x="0" y="21421"/>
                <wp:lineTo x="21436" y="21421"/>
                <wp:lineTo x="2143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C4" w:rsidRPr="00BA4EC4" w:rsidRDefault="00D82335" w:rsidP="0064418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823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="00BA4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BA4EC4">
        <w:rPr>
          <w:rFonts w:ascii="Times New Roman" w:eastAsia="Times New Roman" w:hAnsi="Times New Roman" w:cs="Times New Roman"/>
          <w:lang w:eastAsia="ru-RU"/>
        </w:rPr>
        <w:t>Заместитель генерального д</w:t>
      </w:r>
      <w:r w:rsidR="00BA4EC4" w:rsidRPr="00BA4EC4">
        <w:rPr>
          <w:rFonts w:ascii="Times New Roman" w:eastAsia="Times New Roman" w:hAnsi="Times New Roman" w:cs="Times New Roman"/>
          <w:lang w:eastAsia="ru-RU"/>
        </w:rPr>
        <w:t>иректора</w:t>
      </w:r>
    </w:p>
    <w:p w:rsidR="00BA4EC4" w:rsidRDefault="00BA4EC4" w:rsidP="00644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EC4" w:rsidRPr="00BA4EC4" w:rsidRDefault="00BA4EC4" w:rsidP="0064418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>
        <w:rPr>
          <w:rFonts w:ascii="Times New Roman" w:eastAsia="Times New Roman" w:hAnsi="Times New Roman" w:cs="Times New Roman"/>
          <w:lang w:eastAsia="ru-RU"/>
        </w:rPr>
        <w:t>___________________/Чесноков А</w:t>
      </w:r>
      <w:r w:rsidRPr="00BA4EC4"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A4EC4">
        <w:rPr>
          <w:rFonts w:ascii="Times New Roman" w:eastAsia="Times New Roman" w:hAnsi="Times New Roman" w:cs="Times New Roman"/>
          <w:lang w:eastAsia="ru-RU"/>
        </w:rPr>
        <w:t>Н./</w:t>
      </w:r>
    </w:p>
    <w:p w:rsidR="0043677D" w:rsidRPr="0064418D" w:rsidRDefault="00BA4EC4" w:rsidP="00644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</w:p>
    <w:p w:rsidR="0043677D" w:rsidRPr="0064418D" w:rsidRDefault="0043677D" w:rsidP="0064418D">
      <w:pPr>
        <w:spacing w:after="0" w:line="240" w:lineRule="auto"/>
        <w:ind w:left="40"/>
        <w:rPr>
          <w:rFonts w:ascii="Times New Roman" w:eastAsia="Times New Roman" w:hAnsi="Times New Roman" w:cs="Times New Roman"/>
          <w:lang w:eastAsia="ru-RU"/>
        </w:rPr>
      </w:pPr>
    </w:p>
    <w:p w:rsidR="0043677D" w:rsidRPr="0064418D" w:rsidRDefault="0043677D" w:rsidP="0064418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</w:p>
    <w:p w:rsidR="00252511" w:rsidRPr="0064418D" w:rsidRDefault="00252511" w:rsidP="0064418D">
      <w:pPr>
        <w:spacing w:after="0" w:line="240" w:lineRule="auto"/>
        <w:rPr>
          <w:rFonts w:ascii="Times New Roman" w:hAnsi="Times New Roman" w:cs="Times New Roman"/>
        </w:rPr>
      </w:pPr>
    </w:p>
    <w:sectPr w:rsidR="00252511" w:rsidRPr="0064418D" w:rsidSect="006441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33"/>
    <w:rsid w:val="00252511"/>
    <w:rsid w:val="0043677D"/>
    <w:rsid w:val="0064418D"/>
    <w:rsid w:val="00BA4EC4"/>
    <w:rsid w:val="00CB026D"/>
    <w:rsid w:val="00D82335"/>
    <w:rsid w:val="00E56733"/>
    <w:rsid w:val="00F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://www.luxoft-training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13670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Gavrilchenko, Olga</dc:creator>
  <cp:lastModifiedBy>Vigandt, Kseniya</cp:lastModifiedBy>
  <cp:revision>2</cp:revision>
  <cp:lastPrinted>2019-01-14T12:16:00Z</cp:lastPrinted>
  <dcterms:created xsi:type="dcterms:W3CDTF">2019-01-16T09:39:00Z</dcterms:created>
  <dcterms:modified xsi:type="dcterms:W3CDTF">2019-01-16T09:39:00Z</dcterms:modified>
</cp:coreProperties>
</file>