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B9" w:rsidRDefault="00DC246E">
      <w:pPr>
        <w:pStyle w:val="Title"/>
      </w:pPr>
      <w:r>
        <w:t>BUS212 Session 1</w:t>
      </w:r>
    </w:p>
    <w:p w:rsidR="003C12B9" w:rsidRDefault="00DC246E">
      <w:pPr>
        <w:pStyle w:val="Author"/>
      </w:pPr>
      <w:r>
        <w:t>Rob Carver, Brandeis IBS</w:t>
      </w:r>
    </w:p>
    <w:p w:rsidR="003C12B9" w:rsidRDefault="00DC246E">
      <w:pPr>
        <w:pStyle w:val="Date"/>
      </w:pPr>
      <w:r>
        <w:t>March 2017</w:t>
      </w:r>
    </w:p>
    <w:p w:rsidR="003C12B9" w:rsidRDefault="00DC246E">
      <w:pPr>
        <w:pStyle w:val="FirstParagraph"/>
      </w:pPr>
      <w:r>
        <w:t xml:space="preserve">This script illustrates some common tasks and "best practices". It also illustrates the value and utility of using </w:t>
      </w:r>
      <w:r>
        <w:rPr>
          <w:i/>
        </w:rPr>
        <w:t>R Markdown</w:t>
      </w:r>
      <w:r>
        <w:t xml:space="preserve"> when creating reports in R.</w:t>
      </w:r>
    </w:p>
    <w:p w:rsidR="003C12B9" w:rsidRDefault="00DC246E">
      <w:pPr>
        <w:pStyle w:val="BodyText"/>
      </w:pPr>
      <w:r>
        <w:t xml:space="preserve">Before trying to run this code, visit our class GitHub repository and grab the r script </w:t>
      </w:r>
      <w:r>
        <w:rPr>
          <w:rStyle w:val="VerbatimChar"/>
        </w:rPr>
        <w:t>bigdatapackages.R</w:t>
      </w:r>
      <w:r>
        <w:t xml:space="preserve"> and the Word document called "Making your class directory the default start.docx". Run the script </w:t>
      </w:r>
      <w:r>
        <w:rPr>
          <w:i/>
        </w:rPr>
        <w:t>once</w:t>
      </w:r>
      <w:r>
        <w:t xml:space="preserve"> (it will take a while), and follow the defaulty</w:t>
      </w:r>
      <w:r>
        <w:t xml:space="preserve"> starting directory instructions.</w:t>
      </w:r>
    </w:p>
    <w:p w:rsidR="003C12B9" w:rsidRDefault="00DC246E">
      <w:pPr>
        <w:pStyle w:val="BodyText"/>
      </w:pPr>
      <w:r>
        <w:t>I like to start with a code block that invokes packages that will be used in the code.</w:t>
      </w:r>
    </w:p>
    <w:p w:rsidR="003C12B9" w:rsidRDefault="00DC246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(readr)  </w:t>
      </w:r>
      <w:r>
        <w:rPr>
          <w:rStyle w:val="CommentTok"/>
        </w:rPr>
        <w:t># provide additional data-reading functions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(corrplot) </w:t>
      </w:r>
      <w:r>
        <w:rPr>
          <w:rStyle w:val="CommentTok"/>
        </w:rPr>
        <w:t># attractive correlation graphs</w:t>
      </w:r>
    </w:p>
    <w:p w:rsidR="003C12B9" w:rsidRDefault="00DC246E">
      <w:pPr>
        <w:pStyle w:val="FirstParagraph"/>
      </w:pPr>
      <w:r>
        <w:t>Each user must set a work</w:t>
      </w:r>
      <w:r>
        <w:t xml:space="preserve">ing directory for her/his own computer. I urge you to set up a directory for all of your R work. Within that, create a folder for BUS212, and then within </w:t>
      </w:r>
      <w:r>
        <w:rPr>
          <w:i/>
        </w:rPr>
        <w:t>that</w:t>
      </w:r>
      <w:r>
        <w:t xml:space="preserve"> have 2 folders: one for Data, one for Scripts.</w:t>
      </w:r>
    </w:p>
    <w:p w:rsidR="003C12B9" w:rsidRDefault="00DC246E">
      <w:pPr>
        <w:pStyle w:val="BodyText"/>
      </w:pPr>
      <w:r>
        <w:t>See the document titled "How to set your default w</w:t>
      </w:r>
      <w:r>
        <w:t xml:space="preserve">orking directory" on LATTE under the </w:t>
      </w:r>
      <w:r>
        <w:rPr>
          <w:i/>
        </w:rPr>
        <w:t>R Resources section</w:t>
      </w:r>
      <w:r>
        <w:t>.</w:t>
      </w:r>
    </w:p>
    <w:p w:rsidR="003C12B9" w:rsidRDefault="00DC246E">
      <w:pPr>
        <w:pStyle w:val="BodyText"/>
      </w:pPr>
      <w:r>
        <w:t xml:space="preserve">In this example, my main R directory is located in my Brandeis Box account. We read the data using </w:t>
      </w:r>
      <w:r>
        <w:rPr>
          <w:rStyle w:val="VerbatimChar"/>
        </w:rPr>
        <w:t>read_csv</w:t>
      </w:r>
      <w:r>
        <w:t xml:space="preserve"> from package </w:t>
      </w:r>
      <w:r>
        <w:rPr>
          <w:rStyle w:val="VerbatimChar"/>
        </w:rPr>
        <w:t>readr</w:t>
      </w:r>
      <w:r>
        <w:t>, rather than the usual</w:t>
      </w:r>
      <w:r>
        <w:rPr>
          <w:rStyle w:val="VerbatimChar"/>
        </w:rPr>
        <w:t>read.csv</w:t>
      </w:r>
      <w:r>
        <w:t xml:space="preserve">. We'll work with the data as a "tibble" </w:t>
      </w:r>
      <w:r>
        <w:t>rather than a data frame.</w:t>
      </w:r>
    </w:p>
    <w:p w:rsidR="003C12B9" w:rsidRDefault="00DC246E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"C:/Users/Rob/Box Sync/My R Work/BUS212"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"Data/On_Time_50.csv"</w:t>
      </w:r>
      <w:r>
        <w:rPr>
          <w:rStyle w:val="NormalTok"/>
        </w:rPr>
        <w:t>)</w:t>
      </w:r>
    </w:p>
    <w:p w:rsidR="003C12B9" w:rsidRDefault="00DC246E">
      <w:pPr>
        <w:pStyle w:val="FirstParagraph"/>
      </w:pPr>
      <w:r>
        <w:t xml:space="preserve">In this example, we'll eventually want to do some modeling on the variable called </w:t>
      </w:r>
      <w:r>
        <w:rPr>
          <w:rStyle w:val="VerbatimChar"/>
        </w:rPr>
        <w:t>ArrDelay</w:t>
      </w:r>
      <w:r>
        <w:t>. First let's get familiar with the data.</w:t>
      </w:r>
    </w:p>
    <w:p w:rsidR="003C12B9" w:rsidRDefault="00DC246E">
      <w:pPr>
        <w:pStyle w:val="BodyText"/>
      </w:pPr>
      <w:r>
        <w:t xml:space="preserve">Helpful </w:t>
      </w:r>
      <w:r>
        <w:t>exploratory commands:</w:t>
      </w:r>
    </w:p>
    <w:p w:rsidR="003C12B9" w:rsidRDefault="00DC246E">
      <w:pPr>
        <w:pStyle w:val="Compact"/>
        <w:numPr>
          <w:ilvl w:val="0"/>
          <w:numId w:val="3"/>
        </w:numPr>
      </w:pPr>
      <w:r>
        <w:t>dim -- report # rows &amp; # columns</w:t>
      </w:r>
    </w:p>
    <w:p w:rsidR="003C12B9" w:rsidRDefault="00DC246E">
      <w:pPr>
        <w:pStyle w:val="Compact"/>
        <w:numPr>
          <w:ilvl w:val="0"/>
          <w:numId w:val="3"/>
        </w:numPr>
      </w:pPr>
      <w:r>
        <w:t>names -- report column names</w:t>
      </w:r>
    </w:p>
    <w:p w:rsidR="003C12B9" w:rsidRDefault="00DC246E">
      <w:pPr>
        <w:pStyle w:val="Compact"/>
        <w:numPr>
          <w:ilvl w:val="0"/>
          <w:numId w:val="3"/>
        </w:numPr>
      </w:pPr>
      <w:r>
        <w:t>str -- show the structure of object</w:t>
      </w:r>
    </w:p>
    <w:p w:rsidR="003C12B9" w:rsidRDefault="00DC246E">
      <w:pPr>
        <w:pStyle w:val="Compact"/>
        <w:numPr>
          <w:ilvl w:val="0"/>
          <w:numId w:val="3"/>
        </w:numPr>
      </w:pPr>
      <w:r>
        <w:t>head -- show the first several rows of data</w:t>
      </w:r>
    </w:p>
    <w:p w:rsidR="003C12B9" w:rsidRDefault="00DC246E">
      <w:pPr>
        <w:pStyle w:val="Compact"/>
        <w:numPr>
          <w:ilvl w:val="0"/>
          <w:numId w:val="3"/>
        </w:numPr>
      </w:pPr>
      <w:r>
        <w:t>summary -- compute Tukey's 5 number summary + mean for a variable</w:t>
      </w:r>
    </w:p>
    <w:p w:rsidR="003C12B9" w:rsidRDefault="00DC246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(mydata)</w:t>
      </w:r>
    </w:p>
    <w:p w:rsidR="003C12B9" w:rsidRDefault="00DC246E">
      <w:pPr>
        <w:pStyle w:val="SourceCode"/>
      </w:pPr>
      <w:r>
        <w:rPr>
          <w:rStyle w:val="VerbatimChar"/>
        </w:rPr>
        <w:t xml:space="preserve">## [1] 49101  </w:t>
      </w:r>
      <w:r>
        <w:rPr>
          <w:rStyle w:val="VerbatimChar"/>
        </w:rPr>
        <w:t xml:space="preserve">  50</w:t>
      </w:r>
    </w:p>
    <w:p w:rsidR="003C12B9" w:rsidRDefault="00DC246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(mydata)</w:t>
      </w:r>
    </w:p>
    <w:p w:rsidR="003C12B9" w:rsidRDefault="00DC246E">
      <w:pPr>
        <w:pStyle w:val="SourceCode"/>
      </w:pPr>
      <w:r>
        <w:rPr>
          <w:rStyle w:val="VerbatimChar"/>
        </w:rPr>
        <w:lastRenderedPageBreak/>
        <w:t>## # A tibble: 6 × 50</w:t>
      </w:r>
      <w:r>
        <w:br/>
      </w:r>
      <w:r>
        <w:rPr>
          <w:rStyle w:val="VerbatimChar"/>
        </w:rPr>
        <w:t>##    Year Quarter Month DayofMonth DayOfWeek FlightDate UniqueCarrier</w:t>
      </w:r>
      <w:r>
        <w:br/>
      </w:r>
      <w:r>
        <w:rPr>
          <w:rStyle w:val="VerbatimChar"/>
        </w:rPr>
        <w:t>##   &lt;int&gt;   &lt;int&gt; &lt;int&gt;      &lt;int&gt;     &lt;int&gt;      &lt;chr&gt;         &lt;chr&gt;</w:t>
      </w:r>
      <w:r>
        <w:br/>
      </w:r>
      <w:r>
        <w:rPr>
          <w:rStyle w:val="VerbatimChar"/>
        </w:rPr>
        <w:t>## 1  2014       4    10         23         4 10/23/2014            DL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2014       4    10         23         4 10/23/2014            DL</w:t>
      </w:r>
      <w:r>
        <w:br/>
      </w:r>
      <w:r>
        <w:rPr>
          <w:rStyle w:val="VerbatimChar"/>
        </w:rPr>
        <w:t>## 3  2014       4    10         21         2 10/21/2014            DL</w:t>
      </w:r>
      <w:r>
        <w:br/>
      </w:r>
      <w:r>
        <w:rPr>
          <w:rStyle w:val="VerbatimChar"/>
        </w:rPr>
        <w:t>## 4  2014       4    10         21         2 10/21/2014            DL</w:t>
      </w:r>
      <w:r>
        <w:br/>
      </w:r>
      <w:r>
        <w:rPr>
          <w:rStyle w:val="VerbatimChar"/>
        </w:rPr>
        <w:t xml:space="preserve">## 5  2014       4    10         21         2 </w:t>
      </w:r>
      <w:r>
        <w:rPr>
          <w:rStyle w:val="VerbatimChar"/>
        </w:rPr>
        <w:t>10/21/2014            DL</w:t>
      </w:r>
      <w:r>
        <w:br/>
      </w:r>
      <w:r>
        <w:rPr>
          <w:rStyle w:val="VerbatimChar"/>
        </w:rPr>
        <w:t>## 6  2014       4    10         21         2 10/21/2014            DL</w:t>
      </w:r>
      <w:r>
        <w:br/>
      </w:r>
      <w:r>
        <w:rPr>
          <w:rStyle w:val="VerbatimChar"/>
        </w:rPr>
        <w:t>## # ... with 43 more variables: TailNum &lt;chr&gt;, FlightNum &lt;int&gt;,</w:t>
      </w:r>
      <w:r>
        <w:br/>
      </w:r>
      <w:r>
        <w:rPr>
          <w:rStyle w:val="VerbatimChar"/>
        </w:rPr>
        <w:t>## #   Origin &lt;chr&gt;, OriginCityName &lt;chr&gt;, OriginState &lt;chr&gt;,</w:t>
      </w:r>
      <w:r>
        <w:br/>
      </w:r>
      <w:r>
        <w:rPr>
          <w:rStyle w:val="VerbatimChar"/>
        </w:rPr>
        <w:t>## #   OriginStateFips &lt;int&gt;</w:t>
      </w:r>
      <w:r>
        <w:rPr>
          <w:rStyle w:val="VerbatimChar"/>
        </w:rPr>
        <w:t>, OriginStateName &lt;chr&gt;, Dest &lt;chr&gt;,</w:t>
      </w:r>
      <w:r>
        <w:br/>
      </w:r>
      <w:r>
        <w:rPr>
          <w:rStyle w:val="VerbatimChar"/>
        </w:rPr>
        <w:t>## #   DestCityName &lt;chr&gt;, DestState &lt;chr&gt;, DestStateFips &lt;int&gt;,</w:t>
      </w:r>
      <w:r>
        <w:br/>
      </w:r>
      <w:r>
        <w:rPr>
          <w:rStyle w:val="VerbatimChar"/>
        </w:rPr>
        <w:t>## #   DestStateName &lt;chr&gt;, CRSDepTime &lt;int&gt;, DepTime &lt;int&gt;, DepDelay &lt;int&gt;,</w:t>
      </w:r>
      <w:r>
        <w:br/>
      </w:r>
      <w:r>
        <w:rPr>
          <w:rStyle w:val="VerbatimChar"/>
        </w:rPr>
        <w:t>## #   DepDelayMinutes &lt;int&gt;, DepDel15 &lt;int&gt;, DepartureDelayGroups &lt;int&gt;,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#   DepTimeBlk &lt;chr&gt;, TaxiOut &lt;int&gt;, WheelsOff &lt;int&gt;, WheelsOn &lt;int&gt;,</w:t>
      </w:r>
      <w:r>
        <w:br/>
      </w:r>
      <w:r>
        <w:rPr>
          <w:rStyle w:val="VerbatimChar"/>
        </w:rPr>
        <w:t>## #   TaxiIn &lt;int&gt;, CRSArrTime &lt;int&gt;, ArrTime &lt;int&gt;, ArrDelay &lt;int&gt;,</w:t>
      </w:r>
      <w:r>
        <w:br/>
      </w:r>
      <w:r>
        <w:rPr>
          <w:rStyle w:val="VerbatimChar"/>
        </w:rPr>
        <w:t>## #   ArrDelayMinutes &lt;int&gt;, ArrDel15 &lt;int&gt;, ArrivalDelayGroups &lt;int&gt;,</w:t>
      </w:r>
      <w:r>
        <w:br/>
      </w:r>
      <w:r>
        <w:rPr>
          <w:rStyle w:val="VerbatimChar"/>
        </w:rPr>
        <w:t>## #   ArrTimeBlk &lt;chr&gt;, Cancelled &lt;int&gt;, Ca</w:t>
      </w:r>
      <w:r>
        <w:rPr>
          <w:rStyle w:val="VerbatimChar"/>
        </w:rPr>
        <w:t>ncellationCode &lt;chr&gt;,</w:t>
      </w:r>
      <w:r>
        <w:br/>
      </w:r>
      <w:r>
        <w:rPr>
          <w:rStyle w:val="VerbatimChar"/>
        </w:rPr>
        <w:t>## #   Diverted &lt;int&gt;, CRSElapsedTime &lt;int&gt;, Distan &lt;int&gt;, AirTime &lt;int&gt;,</w:t>
      </w:r>
      <w:r>
        <w:br/>
      </w:r>
      <w:r>
        <w:rPr>
          <w:rStyle w:val="VerbatimChar"/>
        </w:rPr>
        <w:t>## #   Distance &lt;int&gt;, DistanceGroup &lt;int&gt;, CarrierDelay &lt;int&gt;,</w:t>
      </w:r>
      <w:r>
        <w:br/>
      </w:r>
      <w:r>
        <w:rPr>
          <w:rStyle w:val="VerbatimChar"/>
        </w:rPr>
        <w:t>## #   WeatherDelay &lt;int&gt;, NASDelay &lt;int&gt;, SecurityDelay &lt;int&gt;,</w:t>
      </w:r>
      <w:r>
        <w:br/>
      </w:r>
      <w:r>
        <w:rPr>
          <w:rStyle w:val="VerbatimChar"/>
        </w:rPr>
        <w:t>## #   LateAircraftDelay &lt;int&gt;</w:t>
      </w:r>
    </w:p>
    <w:p w:rsidR="003C12B9" w:rsidRDefault="00DC246E">
      <w:pPr>
        <w:pStyle w:val="SourceCode"/>
      </w:pPr>
      <w:r>
        <w:rPr>
          <w:rStyle w:val="KeywordTok"/>
        </w:rPr>
        <w:t>s</w:t>
      </w:r>
      <w:r>
        <w:rPr>
          <w:rStyle w:val="KeywordTok"/>
        </w:rPr>
        <w:t>ummary</w:t>
      </w:r>
      <w:r>
        <w:rPr>
          <w:rStyle w:val="NormalTok"/>
        </w:rPr>
        <w:t xml:space="preserve">(mydata$ArrDelay)   </w:t>
      </w:r>
      <w:r>
        <w:rPr>
          <w:rStyle w:val="CommentTok"/>
        </w:rPr>
        <w:t># compute stats for one variable</w:t>
      </w:r>
    </w:p>
    <w:p w:rsidR="003C12B9" w:rsidRDefault="00DC246E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-65.00  -11.00   -3.00    4.87    8.00 1308.00     606</w:t>
      </w:r>
    </w:p>
    <w:p w:rsidR="003C12B9" w:rsidRDefault="00DC246E">
      <w:pPr>
        <w:pStyle w:val="FirstParagraph"/>
      </w:pPr>
      <w:r>
        <w:t>Suppose that we want to create a model to account for arrival delays longer th</w:t>
      </w:r>
      <w:r>
        <w:t>an 15 minutes. This table has 50 variables, and surely many of the variables are not relevant to our purpose. Somewhat arbitrarily, let's select some columns that might be useful in such a model.</w:t>
      </w:r>
    </w:p>
    <w:p w:rsidR="003C12B9" w:rsidRDefault="00DC246E">
      <w:pPr>
        <w:pStyle w:val="BodyText"/>
      </w:pPr>
      <w:r>
        <w:t>Next we create a new object containing 4 of the 50 variables</w:t>
      </w:r>
      <w:r>
        <w:t xml:space="preserve"> (as specified), and only use rows where </w:t>
      </w:r>
      <w:r>
        <w:rPr>
          <w:rStyle w:val="VerbatimChar"/>
        </w:rPr>
        <w:t>ArrDelay &gt; 15</w:t>
      </w:r>
      <w:r>
        <w:t xml:space="preserve"> minutes. This is simliar to </w:t>
      </w:r>
      <w:r>
        <w:rPr>
          <w:i/>
        </w:rPr>
        <w:t>Select... Where</w:t>
      </w:r>
      <w:r>
        <w:t xml:space="preserve"> in SQL.</w:t>
      </w:r>
    </w:p>
    <w:p w:rsidR="003C12B9" w:rsidRDefault="00DC246E">
      <w:pPr>
        <w:pStyle w:val="SourceCode"/>
      </w:pPr>
      <w:r>
        <w:rPr>
          <w:rStyle w:val="CommentTok"/>
        </w:rPr>
        <w:t># to simplify the subset command, first set up a vector of column names</w:t>
      </w:r>
      <w:r>
        <w:br/>
      </w:r>
      <w:r>
        <w:rPr>
          <w:rStyle w:val="NormalTok"/>
        </w:rPr>
        <w:t>varlist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"DepDelay"</w:t>
      </w:r>
      <w:r>
        <w:rPr>
          <w:rStyle w:val="NormalTok"/>
        </w:rPr>
        <w:t xml:space="preserve">, </w:t>
      </w:r>
      <w:r>
        <w:rPr>
          <w:rStyle w:val="StringTok"/>
        </w:rPr>
        <w:t>"ArrDelay"</w:t>
      </w:r>
      <w:r>
        <w:rPr>
          <w:rStyle w:val="NormalTok"/>
        </w:rPr>
        <w:t xml:space="preserve">, </w:t>
      </w:r>
      <w:r>
        <w:rPr>
          <w:rStyle w:val="StringTok"/>
        </w:rPr>
        <w:t>"AirTime"</w:t>
      </w:r>
      <w:r>
        <w:rPr>
          <w:rStyle w:val="NormalTok"/>
        </w:rPr>
        <w:t xml:space="preserve">, </w:t>
      </w:r>
      <w:r>
        <w:rPr>
          <w:rStyle w:val="StringTok"/>
        </w:rPr>
        <w:t>"Distance"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myvars &lt;-</w:t>
      </w:r>
      <w:r>
        <w:rPr>
          <w:rStyle w:val="KeywordTok"/>
        </w:rPr>
        <w:t>subset</w:t>
      </w:r>
      <w:r>
        <w:rPr>
          <w:rStyle w:val="NormalTok"/>
        </w:rPr>
        <w:t xml:space="preserve"> (</w:t>
      </w:r>
      <w:r>
        <w:rPr>
          <w:rStyle w:val="NormalTok"/>
        </w:rPr>
        <w:t>mydata, ArrDelay &gt;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select=</w:t>
      </w:r>
      <w:r>
        <w:rPr>
          <w:rStyle w:val="NormalTok"/>
        </w:rPr>
        <w:t>varlist)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(myvars)</w:t>
      </w:r>
    </w:p>
    <w:p w:rsidR="003C12B9" w:rsidRDefault="00DC246E">
      <w:pPr>
        <w:pStyle w:val="SourceCode"/>
      </w:pPr>
      <w:r>
        <w:rPr>
          <w:rStyle w:val="VerbatimChar"/>
        </w:rPr>
        <w:t>## Classes 'tbl_df', 'tbl' and 'data.frame':    8759 obs. of  4 variables:</w:t>
      </w:r>
      <w:r>
        <w:br/>
      </w:r>
      <w:r>
        <w:rPr>
          <w:rStyle w:val="VerbatimChar"/>
        </w:rPr>
        <w:t>##  $ DepDelay: int  -4 11 73 39 10 85 68 139 25 47 ...</w:t>
      </w:r>
      <w:r>
        <w:br/>
      </w:r>
      <w:r>
        <w:rPr>
          <w:rStyle w:val="VerbatimChar"/>
        </w:rPr>
        <w:t>##  $ ArrDelay: int  28 28 64 42 18 67 67 134 68 31 ...</w:t>
      </w:r>
      <w:r>
        <w:br/>
      </w:r>
      <w:r>
        <w:rPr>
          <w:rStyle w:val="VerbatimChar"/>
        </w:rPr>
        <w:t>##  $ AirTime : int  100 206 130 125 272 332 103 67 79 76 ...</w:t>
      </w:r>
      <w:r>
        <w:br/>
      </w:r>
      <w:r>
        <w:rPr>
          <w:rStyle w:val="VerbatimChar"/>
        </w:rPr>
        <w:t>##  $ Distance: int  746 1399 1010 980 1990 2586 746 440 488 488 ...</w:t>
      </w:r>
    </w:p>
    <w:p w:rsidR="003C12B9" w:rsidRDefault="00DC246E">
      <w:pPr>
        <w:pStyle w:val="FirstParagraph"/>
      </w:pPr>
      <w:r>
        <w:t>This creates a more compact data table with fewer than 9000 rows. Suppose we want to build a regression model to estimate arr</w:t>
      </w:r>
      <w:r>
        <w:t>ival delays. As standard practice in model-building with "big data" we first split the large data frame into two partitions:</w:t>
      </w:r>
    </w:p>
    <w:p w:rsidR="003C12B9" w:rsidRDefault="00DC246E">
      <w:pPr>
        <w:pStyle w:val="Compact"/>
        <w:numPr>
          <w:ilvl w:val="0"/>
          <w:numId w:val="4"/>
        </w:numPr>
      </w:pPr>
      <w:r>
        <w:lastRenderedPageBreak/>
        <w:t>a TRAINING set, used to initially develop a model for use</w:t>
      </w:r>
    </w:p>
    <w:p w:rsidR="003C12B9" w:rsidRDefault="00DC246E">
      <w:pPr>
        <w:pStyle w:val="Compact"/>
        <w:numPr>
          <w:ilvl w:val="0"/>
          <w:numId w:val="4"/>
        </w:numPr>
      </w:pPr>
      <w:r>
        <w:t>a TEST set, used to validate the model with a new "out of sample" batch o</w:t>
      </w:r>
      <w:r>
        <w:t>f data</w:t>
      </w:r>
    </w:p>
    <w:p w:rsidR="003C12B9" w:rsidRDefault="00DC246E">
      <w:pPr>
        <w:pStyle w:val="SourceCode"/>
      </w:pPr>
      <w:r>
        <w:rPr>
          <w:rStyle w:val="CommentTok"/>
        </w:rPr>
        <w:t># Demonstrate concept of partitioning a dataframe into Training</w:t>
      </w:r>
      <w:r>
        <w:br/>
      </w:r>
      <w:r>
        <w:rPr>
          <w:rStyle w:val="CommentTok"/>
        </w:rPr>
        <w:t># and Testing samples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  </w:t>
      </w:r>
      <w:r>
        <w:rPr>
          <w:rStyle w:val="CommentTok"/>
        </w:rPr>
        <w:t># initialize the random number generator for reproducibilty.</w:t>
      </w:r>
      <w:r>
        <w:br/>
      </w:r>
      <w:r>
        <w:rPr>
          <w:rStyle w:val="CommentTok"/>
        </w:rPr>
        <w:t># Use an integer of your choosing.</w:t>
      </w:r>
      <w:r>
        <w:br/>
      </w:r>
      <w:r>
        <w:br/>
      </w:r>
      <w:r>
        <w:rPr>
          <w:rStyle w:val="CommentTok"/>
        </w:rPr>
        <w:t># Below, "ind"</w:t>
      </w:r>
      <w:r>
        <w:rPr>
          <w:rStyle w:val="CommentTok"/>
        </w:rPr>
        <w:t xml:space="preserve"> will be a vectors of randomly generated 1s and 2s. There will be as</w:t>
      </w:r>
      <w:r>
        <w:br/>
      </w:r>
      <w:r>
        <w:rPr>
          <w:rStyle w:val="CommentTok"/>
        </w:rPr>
        <w:t xml:space="preserve"># many values as there are rows of data in the myvars df. 60% of the ind values </w:t>
      </w:r>
      <w:r>
        <w:br/>
      </w:r>
      <w:r>
        <w:rPr>
          <w:rStyle w:val="CommentTok"/>
        </w:rPr>
        <w:t># will equal 1 nad 40% will equal 2.</w:t>
      </w:r>
      <w:r>
        <w:br/>
      </w:r>
      <w:r>
        <w:rPr>
          <w:rStyle w:val="NormalTok"/>
        </w:rPr>
        <w:t>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(myvars),</w:t>
      </w:r>
      <w:r>
        <w:rPr>
          <w:rStyle w:val="DataTypeTok"/>
        </w:rPr>
        <w:t>replace=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(in</w:t>
      </w:r>
      <w:r>
        <w:rPr>
          <w:rStyle w:val="NormalTok"/>
        </w:rPr>
        <w:t>d)</w:t>
      </w:r>
    </w:p>
    <w:p w:rsidR="003C12B9" w:rsidRDefault="00DC246E">
      <w:pPr>
        <w:pStyle w:val="SourceCode"/>
      </w:pPr>
      <w:r>
        <w:rPr>
          <w:rStyle w:val="VerbatimChar"/>
        </w:rPr>
        <w:t>## ind</w:t>
      </w:r>
      <w:r>
        <w:br/>
      </w: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>## 5274 3485</w:t>
      </w:r>
    </w:p>
    <w:p w:rsidR="003C12B9" w:rsidRDefault="00DC246E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myvars[ind==</w:t>
      </w:r>
      <w:r>
        <w:rPr>
          <w:rStyle w:val="DecValTok"/>
        </w:rPr>
        <w:t>1</w:t>
      </w:r>
      <w:r>
        <w:rPr>
          <w:rStyle w:val="NormalTok"/>
        </w:rPr>
        <w:t xml:space="preserve">,]  </w:t>
      </w:r>
      <w:r>
        <w:rPr>
          <w:rStyle w:val="CommentTok"/>
        </w:rPr>
        <w:t xml:space="preserve"># new df "train" will consists of randomly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chosen rows from myvars, corresponding to the 1's in ind.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myvars[ind==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(train)</w:t>
      </w:r>
    </w:p>
    <w:p w:rsidR="003C12B9" w:rsidRDefault="00DC246E">
      <w:pPr>
        <w:pStyle w:val="SourceCode"/>
      </w:pPr>
      <w:r>
        <w:rPr>
          <w:rStyle w:val="VerbatimChar"/>
        </w:rPr>
        <w:t>## [1] 5274    4</w:t>
      </w:r>
    </w:p>
    <w:p w:rsidR="003C12B9" w:rsidRDefault="00DC246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(test)</w:t>
      </w:r>
    </w:p>
    <w:p w:rsidR="003C12B9" w:rsidRDefault="00DC246E">
      <w:pPr>
        <w:pStyle w:val="SourceCode"/>
      </w:pPr>
      <w:r>
        <w:rPr>
          <w:rStyle w:val="VerbatimChar"/>
        </w:rPr>
        <w:t>## [1] 3485    4</w:t>
      </w:r>
    </w:p>
    <w:p w:rsidR="003C12B9" w:rsidRDefault="00DC246E">
      <w:pPr>
        <w:pStyle w:val="FirstParagraph"/>
      </w:pPr>
      <w:r>
        <w:t>B</w:t>
      </w:r>
      <w:r>
        <w:t>efore creating models, lets look at the correlations among the numeric variables. To help visualize the correlations, we'll use the package called "corrplot".</w:t>
      </w:r>
    </w:p>
    <w:p w:rsidR="003C12B9" w:rsidRDefault="00DC246E">
      <w:pPr>
        <w:pStyle w:val="SourceCode"/>
      </w:pPr>
      <w:r>
        <w:rPr>
          <w:rStyle w:val="NormalTok"/>
        </w:rPr>
        <w:t>tr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"ArrDelay"</w:t>
      </w:r>
      <w:r>
        <w:rPr>
          <w:rStyle w:val="NormalTok"/>
        </w:rPr>
        <w:t>,</w:t>
      </w:r>
      <w:r>
        <w:rPr>
          <w:rStyle w:val="StringTok"/>
        </w:rPr>
        <w:t>"DepDelay"</w:t>
      </w:r>
      <w:r>
        <w:rPr>
          <w:rStyle w:val="NormalTok"/>
        </w:rPr>
        <w:t>,</w:t>
      </w:r>
      <w:r>
        <w:rPr>
          <w:rStyle w:val="StringTok"/>
        </w:rPr>
        <w:t>"AirTime"</w:t>
      </w:r>
      <w:r>
        <w:rPr>
          <w:rStyle w:val="NormalTok"/>
        </w:rPr>
        <w:t xml:space="preserve">, </w:t>
      </w:r>
      <w:r>
        <w:rPr>
          <w:rStyle w:val="StringTok"/>
        </w:rPr>
        <w:t>"Distance"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 xml:space="preserve">(tr,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cm</w:t>
      </w:r>
    </w:p>
    <w:p w:rsidR="003C12B9" w:rsidRDefault="00DC246E">
      <w:pPr>
        <w:pStyle w:val="SourceCode"/>
      </w:pPr>
      <w:r>
        <w:rPr>
          <w:rStyle w:val="VerbatimChar"/>
        </w:rPr>
        <w:t>##             ArrDelay    DepDelay     AirTime    Distance</w:t>
      </w:r>
      <w:r>
        <w:br/>
      </w:r>
      <w:r>
        <w:rPr>
          <w:rStyle w:val="VerbatimChar"/>
        </w:rPr>
        <w:t>## ArrDelay  1.00000000  0.95447643 -0.01176882 -0.01592223</w:t>
      </w:r>
      <w:r>
        <w:br/>
      </w:r>
      <w:r>
        <w:rPr>
          <w:rStyle w:val="VerbatimChar"/>
        </w:rPr>
        <w:t>## DepDelay  0.95447643  1.00000000 -0.05361880 -0.02675997</w:t>
      </w:r>
      <w:r>
        <w:br/>
      </w:r>
      <w:r>
        <w:rPr>
          <w:rStyle w:val="VerbatimChar"/>
        </w:rPr>
        <w:t>## AirTime  -0.01176882 -0.05361880  1.00000000  0.98126974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Distance -0.01592223 -0.02675997  0.98126974  1.00000000</w:t>
      </w:r>
    </w:p>
    <w:p w:rsidR="003C12B9" w:rsidRDefault="00DC246E">
      <w:pPr>
        <w:pStyle w:val="SourceCode"/>
      </w:pPr>
      <w:bookmarkStart w:id="0" w:name="_GoBack"/>
      <w:bookmarkEnd w:id="0"/>
      <w:r>
        <w:rPr>
          <w:rStyle w:val="KeywordTok"/>
        </w:rPr>
        <w:t>corrplot</w:t>
      </w:r>
      <w:r>
        <w:rPr>
          <w:rStyle w:val="NormalTok"/>
        </w:rPr>
        <w:t xml:space="preserve">(cm,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"ellipse"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"lower"</w:t>
      </w:r>
      <w:r>
        <w:rPr>
          <w:rStyle w:val="NormalTok"/>
        </w:rPr>
        <w:t xml:space="preserve"> )</w:t>
      </w:r>
    </w:p>
    <w:p w:rsidR="003C12B9" w:rsidRDefault="00DC246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S212_Session_1_2017_nb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B9" w:rsidRDefault="00DC246E">
      <w:pPr>
        <w:pStyle w:val="BodyText"/>
      </w:pPr>
      <w:r>
        <w:t>Now we'll estimate 2 "candidate" linear regression models to estimate arrival. We'll choose the better model to re-run with the training data.</w:t>
      </w:r>
    </w:p>
    <w:p w:rsidR="003C12B9" w:rsidRDefault="00DC246E">
      <w:pPr>
        <w:pStyle w:val="BodyText"/>
      </w:pPr>
      <w:r>
        <w:t>The im</w:t>
      </w:r>
      <w:r>
        <w:t xml:space="preserve">portant R function is </w:t>
      </w:r>
      <w:r>
        <w:rPr>
          <w:rStyle w:val="VerbatimChar"/>
        </w:rPr>
        <w:t>lm</w:t>
      </w:r>
      <w:r>
        <w:t xml:space="preserve"> (for linear model). We create the two models and then use </w:t>
      </w:r>
      <w:r>
        <w:rPr>
          <w:rStyle w:val="VerbatimChar"/>
        </w:rPr>
        <w:t>summary</w:t>
      </w:r>
      <w:r>
        <w:t xml:space="preserve"> to report results.</w:t>
      </w:r>
    </w:p>
    <w:p w:rsidR="003C12B9" w:rsidRDefault="00DC246E">
      <w:pPr>
        <w:pStyle w:val="SourceCode"/>
      </w:pP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(ArrDelay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DepDelay, </w:t>
      </w:r>
      <w:r>
        <w:rPr>
          <w:rStyle w:val="DataTypeTok"/>
        </w:rPr>
        <w:t>data =</w:t>
      </w:r>
      <w:r>
        <w:rPr>
          <w:rStyle w:val="NormalTok"/>
        </w:rPr>
        <w:t xml:space="preserve"> 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(lm1)</w:t>
      </w:r>
    </w:p>
    <w:p w:rsidR="003C12B9" w:rsidRDefault="00DC24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ArrDelay ~ DepDelay, data = 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</w:t>
      </w:r>
      <w:r>
        <w:rPr>
          <w:rStyle w:val="VerbatimChar"/>
        </w:rPr>
        <w:t xml:space="preserve">    1Q  Median      3Q     Max </w:t>
      </w:r>
      <w:r>
        <w:br/>
      </w:r>
      <w:r>
        <w:rPr>
          <w:rStyle w:val="VerbatimChar"/>
        </w:rPr>
        <w:t xml:space="preserve">## -49.263 -11.307  -3.147   8.465 148.188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10.287218   0.308209   33.38   &lt;2e-16 ***</w:t>
      </w:r>
      <w:r>
        <w:br/>
      </w:r>
      <w:r>
        <w:rPr>
          <w:rStyle w:val="VerbatimChar"/>
        </w:rPr>
        <w:t xml:space="preserve">## DepDelay     0.917482   0.003949  232.34  </w:t>
      </w:r>
      <w:r>
        <w:rPr>
          <w:rStyle w:val="VerbatimChar"/>
        </w:rPr>
        <w:t xml:space="preserve">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17.24 on 5272 degrees of freedom</w:t>
      </w:r>
      <w:r>
        <w:br/>
      </w:r>
      <w:r>
        <w:rPr>
          <w:rStyle w:val="VerbatimChar"/>
        </w:rPr>
        <w:t xml:space="preserve">## Multiple R-squared:  0.911,  Adjusted R-squared:  0.911 </w:t>
      </w:r>
      <w:r>
        <w:br/>
      </w:r>
      <w:r>
        <w:rPr>
          <w:rStyle w:val="VerbatimChar"/>
        </w:rPr>
        <w:t>## F-statistic: 5.398e+04 on 1 and 5272 DF,  p</w:t>
      </w:r>
      <w:r>
        <w:rPr>
          <w:rStyle w:val="VerbatimChar"/>
        </w:rPr>
        <w:t>-value: &lt; 2.2e-16</w:t>
      </w:r>
    </w:p>
    <w:p w:rsidR="003C12B9" w:rsidRDefault="00DC246E">
      <w:pPr>
        <w:pStyle w:val="SourceCode"/>
      </w:pPr>
      <w:r>
        <w:rPr>
          <w:rStyle w:val="NormalTok"/>
        </w:rPr>
        <w:lastRenderedPageBreak/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(ArrDelay ~</w:t>
      </w:r>
      <w:r>
        <w:rPr>
          <w:rStyle w:val="StringTok"/>
        </w:rPr>
        <w:t xml:space="preserve"> </w:t>
      </w:r>
      <w:r>
        <w:rPr>
          <w:rStyle w:val="NormalTok"/>
        </w:rPr>
        <w:t>DepDelay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>data =</w:t>
      </w:r>
      <w:r>
        <w:rPr>
          <w:rStyle w:val="NormalTok"/>
        </w:rPr>
        <w:t xml:space="preserve"> 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(lm2)</w:t>
      </w:r>
    </w:p>
    <w:p w:rsidR="003C12B9" w:rsidRDefault="00DC24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ArrDelay ~ DepDelay + Distance, data = 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-50.038 -11.203  -3.122   8.246 147.813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9.5325641  0.4456644  21.390   &lt;2e-16 ***</w:t>
      </w:r>
      <w:r>
        <w:br/>
      </w:r>
      <w:r>
        <w:rPr>
          <w:rStyle w:val="VerbatimChar"/>
        </w:rPr>
        <w:t>## DepDelay    0.9177294  0.0039486 232.416   &lt;2e-16 ***</w:t>
      </w:r>
      <w:r>
        <w:br/>
      </w:r>
      <w:r>
        <w:rPr>
          <w:rStyle w:val="VerbatimChar"/>
        </w:rPr>
        <w:t>## Distance    0.000</w:t>
      </w:r>
      <w:r>
        <w:rPr>
          <w:rStyle w:val="VerbatimChar"/>
        </w:rPr>
        <w:t xml:space="preserve">9414  0.0004017   2.343   0.0191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17.23 on 5271 degrees of freedom</w:t>
      </w:r>
      <w:r>
        <w:br/>
      </w:r>
      <w:r>
        <w:rPr>
          <w:rStyle w:val="VerbatimChar"/>
        </w:rPr>
        <w:t xml:space="preserve">## Multiple R-squared:  0.9111, Adjusted R-squared:  0.9111 </w:t>
      </w:r>
      <w:r>
        <w:br/>
      </w:r>
      <w:r>
        <w:rPr>
          <w:rStyle w:val="VerbatimChar"/>
        </w:rPr>
        <w:t>## F-statistic: 2.70</w:t>
      </w:r>
      <w:r>
        <w:rPr>
          <w:rStyle w:val="VerbatimChar"/>
        </w:rPr>
        <w:t>2e+04 on 2 and 5271 DF,  p-value: &lt; 2.2e-16</w:t>
      </w:r>
    </w:p>
    <w:p w:rsidR="003C12B9" w:rsidRDefault="00DC246E">
      <w:pPr>
        <w:pStyle w:val="FirstParagraph"/>
      </w:pPr>
      <w:r>
        <w:t xml:space="preserve">The second model appears to be barely better than the first. Now re-estimate it with the </w:t>
      </w:r>
      <w:r>
        <w:rPr>
          <w:i/>
        </w:rPr>
        <w:t>test</w:t>
      </w:r>
      <w:r>
        <w:t xml:space="preserve"> data set and see if the quality of the model persists.</w:t>
      </w:r>
    </w:p>
    <w:p w:rsidR="003C12B9" w:rsidRDefault="00DC246E">
      <w:pPr>
        <w:pStyle w:val="SourceCode"/>
      </w:pPr>
      <w:r>
        <w:rPr>
          <w:rStyle w:val="NormalTok"/>
        </w:rPr>
        <w:t>lm1t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(ArrDelay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DepDelay,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(lm1t)</w:t>
      </w:r>
    </w:p>
    <w:p w:rsidR="003C12B9" w:rsidRDefault="00DC246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ArrDelay ~ DepDelay,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-43.453 -11.223  -3.352   7.940 127.761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>) 11.121911   0.404184   27.52   &lt;2e-16 ***</w:t>
      </w:r>
      <w:r>
        <w:br/>
      </w:r>
      <w:r>
        <w:rPr>
          <w:rStyle w:val="VerbatimChar"/>
        </w:rPr>
        <w:t>## DepDelay     0.901678   0.005684  158.63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17.61 on 3483 degrees of freedom</w:t>
      </w:r>
      <w:r>
        <w:br/>
      </w:r>
      <w:r>
        <w:rPr>
          <w:rStyle w:val="VerbatimChar"/>
        </w:rPr>
        <w:t xml:space="preserve">## Multiple R-squared:  0.8784, Adjusted R-squared:  0.8784 </w:t>
      </w:r>
      <w:r>
        <w:br/>
      </w:r>
      <w:r>
        <w:rPr>
          <w:rStyle w:val="VerbatimChar"/>
        </w:rPr>
        <w:t>## F-statistic: 2.516e+04 on 1 and 3483 DF,  p-value: &lt; 2.2e-16</w:t>
      </w:r>
    </w:p>
    <w:p w:rsidR="003C12B9" w:rsidRDefault="00DC246E">
      <w:pPr>
        <w:pStyle w:val="SourceCode"/>
      </w:pPr>
      <w:r>
        <w:rPr>
          <w:rStyle w:val="NormalTok"/>
        </w:rPr>
        <w:t>lm2t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(ArrDelay ~</w:t>
      </w:r>
      <w:r>
        <w:rPr>
          <w:rStyle w:val="StringTok"/>
        </w:rPr>
        <w:t xml:space="preserve"> </w:t>
      </w:r>
      <w:r>
        <w:rPr>
          <w:rStyle w:val="NormalTok"/>
        </w:rPr>
        <w:t>DepDelay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Distance, </w:t>
      </w:r>
      <w:r>
        <w:rPr>
          <w:rStyle w:val="DataTypeTok"/>
        </w:rPr>
        <w:t>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(lm2t)</w:t>
      </w:r>
    </w:p>
    <w:p w:rsidR="003C12B9" w:rsidRDefault="00DC246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ArrDelay ~ DepDelay + Distance, </w:t>
      </w:r>
      <w:r>
        <w:rPr>
          <w:rStyle w:val="VerbatimChar"/>
        </w:rPr>
        <w:t>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-45.266 -11.231  -3.391   7.956 127.499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1.013e+01  5.786e-01  17.513   &lt;2e-16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DepDelay    9.024e-01  5.689e-03 158.635   &lt;2e-16 ***</w:t>
      </w:r>
      <w:r>
        <w:br/>
      </w:r>
      <w:r>
        <w:rPr>
          <w:rStyle w:val="VerbatimChar"/>
        </w:rPr>
        <w:t xml:space="preserve">## Distance    1.199e-03  5.029e-04   2.384   0.0172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17.6 on 3482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0.8786, Adjusted R-squared:  0.8785 </w:t>
      </w:r>
      <w:r>
        <w:br/>
      </w:r>
      <w:r>
        <w:rPr>
          <w:rStyle w:val="VerbatimChar"/>
        </w:rPr>
        <w:t>## F-statistic: 1.26e+04 on 2 and 3482 DF,  p-value: &lt; 2.2e-16</w:t>
      </w:r>
    </w:p>
    <w:sectPr w:rsidR="003C12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46E" w:rsidRDefault="00DC246E">
      <w:pPr>
        <w:spacing w:after="0"/>
      </w:pPr>
      <w:r>
        <w:separator/>
      </w:r>
    </w:p>
  </w:endnote>
  <w:endnote w:type="continuationSeparator" w:id="0">
    <w:p w:rsidR="00DC246E" w:rsidRDefault="00DC2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46E" w:rsidRDefault="00DC246E">
      <w:r>
        <w:separator/>
      </w:r>
    </w:p>
  </w:footnote>
  <w:footnote w:type="continuationSeparator" w:id="0">
    <w:p w:rsidR="00DC246E" w:rsidRDefault="00DC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130E954"/>
    <w:multiLevelType w:val="multilevel"/>
    <w:tmpl w:val="F78EB9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2A46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0CB7F40"/>
    <w:multiLevelType w:val="multilevel"/>
    <w:tmpl w:val="103E6C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12B9"/>
    <w:rsid w:val="004E29B3"/>
    <w:rsid w:val="00590D07"/>
    <w:rsid w:val="00784D58"/>
    <w:rsid w:val="008D6863"/>
    <w:rsid w:val="00B86B75"/>
    <w:rsid w:val="00BC48D5"/>
    <w:rsid w:val="00C36279"/>
    <w:rsid w:val="00DC246E"/>
    <w:rsid w:val="00E315A3"/>
    <w:rsid w:val="00ED74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780BB-C57D-4ACE-8E6E-D2BA039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BUS212 Session 1</dc:title>
  <dc:creator>Rob Carver, Brandeis IBS</dc:creator>
  <cp:lastModifiedBy>Robert Carver</cp:lastModifiedBy>
  <cp:revision>2</cp:revision>
  <dcterms:created xsi:type="dcterms:W3CDTF">2017-03-12T21:59:00Z</dcterms:created>
  <dcterms:modified xsi:type="dcterms:W3CDTF">2017-03-12T21:59:00Z</dcterms:modified>
</cp:coreProperties>
</file>