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6318" w:rsidP="007C241B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 xml:space="preserve">No matter where you </w:t>
      </w:r>
      <w:proofErr w:type="spellStart"/>
      <w:r>
        <w:rPr>
          <w:rFonts w:hint="eastAsia"/>
        </w:rPr>
        <w:t>live,there</w:t>
      </w:r>
      <w:proofErr w:type="spellEnd"/>
      <w:r>
        <w:rPr>
          <w:rFonts w:hint="eastAsia"/>
        </w:rPr>
        <w:t xml:space="preserve"> is a period of time full of </w:t>
      </w:r>
      <w:proofErr w:type="spellStart"/>
      <w:r>
        <w:rPr>
          <w:rFonts w:hint="eastAsia"/>
        </w:rPr>
        <w:t>rain.Everything</w:t>
      </w:r>
      <w:proofErr w:type="spell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is</w:t>
      </w:r>
      <w:proofErr w:type="spellEnd"/>
      <w:r>
        <w:rPr>
          <w:rFonts w:hint="eastAsia"/>
        </w:rPr>
        <w:t xml:space="preserve"> not convenient in the rainy </w:t>
      </w:r>
      <w:proofErr w:type="spellStart"/>
      <w:r>
        <w:rPr>
          <w:rFonts w:hint="eastAsia"/>
        </w:rPr>
        <w:t>days,especially</w:t>
      </w:r>
      <w:proofErr w:type="spellEnd"/>
      <w:r>
        <w:rPr>
          <w:rFonts w:hint="eastAsia"/>
        </w:rPr>
        <w:t xml:space="preserve"> going </w:t>
      </w:r>
      <w:proofErr w:type="spellStart"/>
      <w:r>
        <w:rPr>
          <w:rFonts w:hint="eastAsia"/>
        </w:rPr>
        <w:t>out.Thus,if</w:t>
      </w:r>
      <w:proofErr w:type="spellEnd"/>
      <w:r>
        <w:rPr>
          <w:rFonts w:hint="eastAsia"/>
        </w:rPr>
        <w:t xml:space="preserve"> this is </w:t>
      </w:r>
      <w:proofErr w:type="spellStart"/>
      <w:r>
        <w:rPr>
          <w:rFonts w:hint="eastAsia"/>
        </w:rPr>
        <w:t>possible,many</w:t>
      </w:r>
      <w:proofErr w:type="spellEnd"/>
      <w:r>
        <w:rPr>
          <w:rFonts w:hint="eastAsia"/>
        </w:rPr>
        <w:t xml:space="preserve"> people will choose stay at home when it is rainy </w:t>
      </w:r>
      <w:proofErr w:type="spellStart"/>
      <w:r>
        <w:rPr>
          <w:rFonts w:hint="eastAsia"/>
        </w:rPr>
        <w:t>outside.But</w:t>
      </w:r>
      <w:proofErr w:type="spellEnd"/>
      <w:r>
        <w:rPr>
          <w:rFonts w:hint="eastAsia"/>
        </w:rPr>
        <w:t xml:space="preserve"> how to kill this boring time is a question for many </w:t>
      </w:r>
      <w:proofErr w:type="spellStart"/>
      <w:r>
        <w:rPr>
          <w:rFonts w:hint="eastAsia"/>
        </w:rPr>
        <w:t>people,because</w:t>
      </w:r>
      <w:proofErr w:type="spellEnd"/>
      <w:r>
        <w:rPr>
          <w:rFonts w:hint="eastAsia"/>
        </w:rPr>
        <w:t xml:space="preserve"> most of then just sleep all day and </w:t>
      </w:r>
      <w:proofErr w:type="spellStart"/>
      <w:r>
        <w:rPr>
          <w:rFonts w:hint="eastAsia"/>
        </w:rPr>
        <w:t>night.Don</w:t>
      </w:r>
      <w:r>
        <w:t>’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you think that sleeping is boring and waste of </w:t>
      </w:r>
      <w:proofErr w:type="spellStart"/>
      <w:r>
        <w:rPr>
          <w:rFonts w:hint="eastAsia"/>
        </w:rPr>
        <w:t>time?Let</w:t>
      </w:r>
      <w:proofErr w:type="spellEnd"/>
      <w:r>
        <w:rPr>
          <w:rFonts w:hint="eastAsia"/>
        </w:rPr>
        <w:t xml:space="preserve"> me tell you some good ways to enjoy life in rainy days.</w:t>
      </w:r>
    </w:p>
    <w:p w:rsidR="007C241B" w:rsidRDefault="007C241B" w:rsidP="007C241B">
      <w:pPr>
        <w:spacing w:line="220" w:lineRule="atLeast"/>
        <w:ind w:firstLineChars="200" w:firstLine="440"/>
      </w:pPr>
    </w:p>
    <w:sectPr w:rsidR="007C24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6818"/>
    <w:rsid w:val="00323B43"/>
    <w:rsid w:val="003D37D8"/>
    <w:rsid w:val="00426133"/>
    <w:rsid w:val="004358AB"/>
    <w:rsid w:val="00436318"/>
    <w:rsid w:val="00731AA4"/>
    <w:rsid w:val="007C241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2014-08-04T04:01:00Z</dcterms:modified>
</cp:coreProperties>
</file>