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9627F" w:rsidP="00D31D50">
      <w:pPr>
        <w:spacing w:line="220" w:lineRule="atLeast"/>
      </w:pPr>
      <w:r>
        <w:rPr>
          <w:rFonts w:hint="eastAsia"/>
        </w:rPr>
        <w:t>Nowadays,with the development of the society,it</w:t>
      </w:r>
      <w:r>
        <w:t>’</w:t>
      </w:r>
      <w:r>
        <w:rPr>
          <w:rFonts w:hint="eastAsia"/>
        </w:rPr>
        <w:t xml:space="preserve">s greatly need the people who master integrated skills,so that there are a growing number of people attend traing classes to master more skills to get a good job.However,whether people should attend training classes or not,the answers vary from person to person.As far as I am </w:t>
      </w:r>
      <w:r>
        <w:t>concerned</w:t>
      </w:r>
      <w:r>
        <w:rPr>
          <w:rFonts w:hint="eastAsia"/>
        </w:rPr>
        <w:t>,it is necessary to attend training classes for the following reasons.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30AB"/>
    <w:rsid w:val="00323B43"/>
    <w:rsid w:val="003D37D8"/>
    <w:rsid w:val="00426133"/>
    <w:rsid w:val="004358AB"/>
    <w:rsid w:val="0069627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2014-08-05T05:44:00Z</dcterms:modified>
</cp:coreProperties>
</file>