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E31" w:rsidRDefault="00E45E31" w:rsidP="00E45E31">
      <w:pPr>
        <w:pStyle w:val="2"/>
        <w:spacing w:before="600" w:beforeAutospacing="0" w:after="150" w:afterAutospacing="0"/>
        <w:ind w:left="-24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14. Data access with JDBC</w:t>
      </w:r>
    </w:p>
    <w:p w:rsidR="00E45E31" w:rsidRDefault="00E45E31" w:rsidP="00E45E31">
      <w:pPr>
        <w:pStyle w:val="3"/>
        <w:spacing w:before="600" w:after="150"/>
        <w:ind w:left="-24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14.1 Introduction to Spring Framework JDBC</w:t>
      </w:r>
    </w:p>
    <w:p w:rsidR="00E45E31" w:rsidRPr="00E45E31" w:rsidRDefault="00E45E31" w:rsidP="00E45E31">
      <w:pPr>
        <w:rPr>
          <w:rFonts w:ascii="微软雅黑" w:eastAsia="微软雅黑" w:hAnsi="微软雅黑"/>
        </w:rPr>
      </w:pPr>
      <w:r w:rsidRPr="00E45E31">
        <w:rPr>
          <w:rFonts w:ascii="微软雅黑" w:eastAsia="微软雅黑" w:hAnsi="微软雅黑" w:hint="eastAsia"/>
        </w:rPr>
        <w:t>S</w:t>
      </w:r>
      <w:r w:rsidRPr="00E45E31">
        <w:rPr>
          <w:rFonts w:ascii="微软雅黑" w:eastAsia="微软雅黑" w:hAnsi="微软雅黑"/>
        </w:rPr>
        <w:t>pring JDBC</w:t>
      </w:r>
      <w:r w:rsidRPr="00E45E31">
        <w:rPr>
          <w:rFonts w:ascii="微软雅黑" w:eastAsia="微软雅黑" w:hAnsi="微软雅黑" w:hint="eastAsia"/>
        </w:rPr>
        <w:t xml:space="preserve"> 干的</w:t>
      </w:r>
      <w:r w:rsidRPr="00E45E31">
        <w:rPr>
          <w:rFonts w:ascii="微软雅黑" w:eastAsia="微软雅黑" w:hAnsi="微软雅黑"/>
        </w:rPr>
        <w:t>工作内容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48"/>
        <w:gridCol w:w="1282"/>
        <w:gridCol w:w="2766"/>
      </w:tblGrid>
      <w:tr w:rsidR="0089704C" w:rsidTr="0089704C">
        <w:tc>
          <w:tcPr>
            <w:tcW w:w="4248" w:type="dxa"/>
          </w:tcPr>
          <w:p w:rsidR="0089704C" w:rsidRDefault="0089704C" w:rsidP="00E45E31">
            <w:r>
              <w:rPr>
                <w:rFonts w:hint="eastAsia"/>
              </w:rPr>
              <w:t>Action</w:t>
            </w:r>
          </w:p>
        </w:tc>
        <w:tc>
          <w:tcPr>
            <w:tcW w:w="1282" w:type="dxa"/>
          </w:tcPr>
          <w:p w:rsidR="0089704C" w:rsidRDefault="0089704C" w:rsidP="00E45E31">
            <w:r>
              <w:rPr>
                <w:rFonts w:hint="eastAsia"/>
              </w:rPr>
              <w:t>Spring</w:t>
            </w:r>
          </w:p>
        </w:tc>
        <w:tc>
          <w:tcPr>
            <w:tcW w:w="2766" w:type="dxa"/>
          </w:tcPr>
          <w:p w:rsidR="0089704C" w:rsidRDefault="0089704C" w:rsidP="00E45E31">
            <w:r>
              <w:rPr>
                <w:rFonts w:hint="eastAsia"/>
              </w:rPr>
              <w:t>You</w:t>
            </w:r>
          </w:p>
        </w:tc>
      </w:tr>
      <w:tr w:rsidR="0089704C" w:rsidTr="0089704C">
        <w:tc>
          <w:tcPr>
            <w:tcW w:w="4248" w:type="dxa"/>
          </w:tcPr>
          <w:p w:rsidR="0089704C" w:rsidRPr="0089704C" w:rsidRDefault="0089704C" w:rsidP="00E45E31">
            <w:pPr>
              <w:rPr>
                <w:rFonts w:ascii="微软雅黑" w:eastAsia="微软雅黑" w:hAnsi="微软雅黑"/>
              </w:rPr>
            </w:pPr>
            <w:r w:rsidRPr="0089704C">
              <w:rPr>
                <w:rFonts w:ascii="微软雅黑" w:eastAsia="微软雅黑" w:hAnsi="微软雅黑" w:hint="eastAsia"/>
              </w:rPr>
              <w:t>定义连接</w:t>
            </w:r>
            <w:r w:rsidRPr="0089704C">
              <w:rPr>
                <w:rFonts w:ascii="微软雅黑" w:eastAsia="微软雅黑" w:hAnsi="微软雅黑"/>
              </w:rPr>
              <w:t>参数</w:t>
            </w:r>
          </w:p>
        </w:tc>
        <w:tc>
          <w:tcPr>
            <w:tcW w:w="1282" w:type="dxa"/>
          </w:tcPr>
          <w:p w:rsidR="0089704C" w:rsidRDefault="0089704C" w:rsidP="00E45E31"/>
        </w:tc>
        <w:tc>
          <w:tcPr>
            <w:tcW w:w="2766" w:type="dxa"/>
          </w:tcPr>
          <w:p w:rsidR="0089704C" w:rsidRDefault="0089704C" w:rsidP="0089704C">
            <w:pPr>
              <w:pStyle w:val="a3"/>
              <w:numPr>
                <w:ilvl w:val="0"/>
                <w:numId w:val="12"/>
              </w:numPr>
              <w:ind w:firstLineChars="0"/>
            </w:pPr>
          </w:p>
        </w:tc>
      </w:tr>
      <w:tr w:rsidR="0089704C" w:rsidTr="0089704C">
        <w:tc>
          <w:tcPr>
            <w:tcW w:w="4248" w:type="dxa"/>
          </w:tcPr>
          <w:p w:rsidR="0089704C" w:rsidRPr="0089704C" w:rsidRDefault="0089704C" w:rsidP="00E45E31">
            <w:pPr>
              <w:rPr>
                <w:rFonts w:ascii="微软雅黑" w:eastAsia="微软雅黑" w:hAnsi="微软雅黑"/>
              </w:rPr>
            </w:pPr>
            <w:r w:rsidRPr="0089704C">
              <w:rPr>
                <w:rFonts w:ascii="微软雅黑" w:eastAsia="微软雅黑" w:hAnsi="微软雅黑" w:hint="eastAsia"/>
              </w:rPr>
              <w:t>打开</w:t>
            </w:r>
            <w:r w:rsidRPr="0089704C">
              <w:rPr>
                <w:rFonts w:ascii="微软雅黑" w:eastAsia="微软雅黑" w:hAnsi="微软雅黑"/>
              </w:rPr>
              <w:t>链接</w:t>
            </w:r>
          </w:p>
        </w:tc>
        <w:tc>
          <w:tcPr>
            <w:tcW w:w="1282" w:type="dxa"/>
          </w:tcPr>
          <w:p w:rsidR="0089704C" w:rsidRDefault="0089704C" w:rsidP="0089704C">
            <w:pPr>
              <w:pStyle w:val="a3"/>
              <w:numPr>
                <w:ilvl w:val="0"/>
                <w:numId w:val="12"/>
              </w:numPr>
              <w:ind w:firstLineChars="0"/>
            </w:pPr>
          </w:p>
        </w:tc>
        <w:tc>
          <w:tcPr>
            <w:tcW w:w="2766" w:type="dxa"/>
          </w:tcPr>
          <w:p w:rsidR="0089704C" w:rsidRDefault="0089704C" w:rsidP="00E45E31"/>
        </w:tc>
      </w:tr>
      <w:tr w:rsidR="0089704C" w:rsidTr="0089704C">
        <w:tc>
          <w:tcPr>
            <w:tcW w:w="4248" w:type="dxa"/>
          </w:tcPr>
          <w:p w:rsidR="0089704C" w:rsidRPr="0089704C" w:rsidRDefault="0089704C" w:rsidP="00E45E31">
            <w:pPr>
              <w:rPr>
                <w:rFonts w:ascii="微软雅黑" w:eastAsia="微软雅黑" w:hAnsi="微软雅黑"/>
              </w:rPr>
            </w:pPr>
            <w:r w:rsidRPr="0089704C">
              <w:rPr>
                <w:rFonts w:ascii="微软雅黑" w:eastAsia="微软雅黑" w:hAnsi="微软雅黑" w:hint="eastAsia"/>
              </w:rPr>
              <w:t>S</w:t>
            </w:r>
            <w:r w:rsidRPr="0089704C">
              <w:rPr>
                <w:rFonts w:ascii="微软雅黑" w:eastAsia="微软雅黑" w:hAnsi="微软雅黑"/>
              </w:rPr>
              <w:t>QL</w:t>
            </w:r>
          </w:p>
        </w:tc>
        <w:tc>
          <w:tcPr>
            <w:tcW w:w="1282" w:type="dxa"/>
          </w:tcPr>
          <w:p w:rsidR="0089704C" w:rsidRDefault="0089704C" w:rsidP="00E45E31"/>
        </w:tc>
        <w:tc>
          <w:tcPr>
            <w:tcW w:w="2766" w:type="dxa"/>
          </w:tcPr>
          <w:p w:rsidR="0089704C" w:rsidRDefault="0089704C" w:rsidP="0089704C">
            <w:pPr>
              <w:pStyle w:val="a3"/>
              <w:numPr>
                <w:ilvl w:val="0"/>
                <w:numId w:val="12"/>
              </w:numPr>
              <w:ind w:firstLineChars="0"/>
            </w:pPr>
          </w:p>
        </w:tc>
      </w:tr>
      <w:tr w:rsidR="0089704C" w:rsidTr="0089704C">
        <w:tc>
          <w:tcPr>
            <w:tcW w:w="4248" w:type="dxa"/>
          </w:tcPr>
          <w:p w:rsidR="0089704C" w:rsidRPr="0089704C" w:rsidRDefault="0089704C" w:rsidP="00E45E31">
            <w:pPr>
              <w:rPr>
                <w:rFonts w:ascii="微软雅黑" w:eastAsia="微软雅黑" w:hAnsi="微软雅黑"/>
              </w:rPr>
            </w:pPr>
            <w:r w:rsidRPr="0089704C">
              <w:rPr>
                <w:rFonts w:ascii="微软雅黑" w:eastAsia="微软雅黑" w:hAnsi="微软雅黑" w:hint="eastAsia"/>
              </w:rPr>
              <w:t>声明</w:t>
            </w:r>
            <w:r w:rsidRPr="0089704C">
              <w:rPr>
                <w:rFonts w:ascii="微软雅黑" w:eastAsia="微软雅黑" w:hAnsi="微软雅黑"/>
              </w:rPr>
              <w:t>参数和</w:t>
            </w:r>
            <w:r w:rsidRPr="0089704C">
              <w:rPr>
                <w:rFonts w:ascii="微软雅黑" w:eastAsia="微软雅黑" w:hAnsi="微软雅黑" w:hint="eastAsia"/>
              </w:rPr>
              <w:t>提供</w:t>
            </w:r>
            <w:r w:rsidRPr="0089704C">
              <w:rPr>
                <w:rFonts w:ascii="微软雅黑" w:eastAsia="微软雅黑" w:hAnsi="微软雅黑"/>
              </w:rPr>
              <w:t>参数值</w:t>
            </w:r>
          </w:p>
        </w:tc>
        <w:tc>
          <w:tcPr>
            <w:tcW w:w="1282" w:type="dxa"/>
          </w:tcPr>
          <w:p w:rsidR="0089704C" w:rsidRDefault="0089704C" w:rsidP="00E45E31"/>
        </w:tc>
        <w:tc>
          <w:tcPr>
            <w:tcW w:w="2766" w:type="dxa"/>
          </w:tcPr>
          <w:p w:rsidR="0089704C" w:rsidRPr="0089704C" w:rsidRDefault="0089704C" w:rsidP="0089704C">
            <w:pPr>
              <w:pStyle w:val="a3"/>
              <w:numPr>
                <w:ilvl w:val="0"/>
                <w:numId w:val="12"/>
              </w:numPr>
              <w:ind w:firstLineChars="0"/>
            </w:pPr>
          </w:p>
        </w:tc>
      </w:tr>
      <w:tr w:rsidR="0089704C" w:rsidTr="0089704C">
        <w:tc>
          <w:tcPr>
            <w:tcW w:w="4248" w:type="dxa"/>
          </w:tcPr>
          <w:p w:rsidR="0089704C" w:rsidRPr="0089704C" w:rsidRDefault="0089704C" w:rsidP="0089704C">
            <w:pPr>
              <w:rPr>
                <w:rFonts w:ascii="微软雅黑" w:eastAsia="微软雅黑" w:hAnsi="微软雅黑"/>
              </w:rPr>
            </w:pPr>
            <w:r w:rsidRPr="0089704C">
              <w:rPr>
                <w:rFonts w:ascii="微软雅黑" w:eastAsia="微软雅黑" w:hAnsi="微软雅黑" w:hint="eastAsia"/>
              </w:rPr>
              <w:t>预处理</w:t>
            </w:r>
            <w:r w:rsidRPr="0089704C">
              <w:rPr>
                <w:rFonts w:ascii="微软雅黑" w:eastAsia="微软雅黑" w:hAnsi="微软雅黑"/>
              </w:rPr>
              <w:t>或执行SQL</w:t>
            </w:r>
          </w:p>
        </w:tc>
        <w:tc>
          <w:tcPr>
            <w:tcW w:w="1282" w:type="dxa"/>
          </w:tcPr>
          <w:p w:rsidR="0089704C" w:rsidRDefault="0089704C" w:rsidP="0089704C">
            <w:pPr>
              <w:pStyle w:val="a3"/>
              <w:numPr>
                <w:ilvl w:val="0"/>
                <w:numId w:val="12"/>
              </w:numPr>
              <w:ind w:firstLineChars="0"/>
            </w:pPr>
          </w:p>
        </w:tc>
        <w:tc>
          <w:tcPr>
            <w:tcW w:w="2766" w:type="dxa"/>
          </w:tcPr>
          <w:p w:rsidR="0089704C" w:rsidRDefault="0089704C" w:rsidP="00E45E31"/>
        </w:tc>
      </w:tr>
      <w:tr w:rsidR="0089704C" w:rsidTr="0089704C">
        <w:tc>
          <w:tcPr>
            <w:tcW w:w="4248" w:type="dxa"/>
          </w:tcPr>
          <w:p w:rsidR="0089704C" w:rsidRPr="0089704C" w:rsidRDefault="0089704C" w:rsidP="00E45E31">
            <w:pPr>
              <w:rPr>
                <w:rFonts w:ascii="微软雅黑" w:eastAsia="微软雅黑" w:hAnsi="微软雅黑"/>
              </w:rPr>
            </w:pPr>
            <w:r w:rsidRPr="0089704C">
              <w:rPr>
                <w:rFonts w:ascii="微软雅黑" w:eastAsia="微软雅黑" w:hAnsi="微软雅黑" w:hint="eastAsia"/>
              </w:rPr>
              <w:t>建立</w:t>
            </w:r>
            <w:r w:rsidRPr="0089704C">
              <w:rPr>
                <w:rFonts w:ascii="微软雅黑" w:eastAsia="微软雅黑" w:hAnsi="微软雅黑"/>
              </w:rPr>
              <w:t>迭代期</w:t>
            </w:r>
            <w:r w:rsidRPr="0089704C">
              <w:rPr>
                <w:rFonts w:ascii="微软雅黑" w:eastAsia="微软雅黑" w:hAnsi="微软雅黑" w:hint="eastAsia"/>
              </w:rPr>
              <w:t>准备遍历</w:t>
            </w:r>
            <w:r w:rsidRPr="0089704C">
              <w:rPr>
                <w:rFonts w:ascii="微软雅黑" w:eastAsia="微软雅黑" w:hAnsi="微软雅黑"/>
              </w:rPr>
              <w:t>结果集</w:t>
            </w:r>
          </w:p>
        </w:tc>
        <w:tc>
          <w:tcPr>
            <w:tcW w:w="1282" w:type="dxa"/>
          </w:tcPr>
          <w:p w:rsidR="0089704C" w:rsidRDefault="0089704C" w:rsidP="0089704C">
            <w:pPr>
              <w:pStyle w:val="a3"/>
              <w:numPr>
                <w:ilvl w:val="0"/>
                <w:numId w:val="12"/>
              </w:numPr>
              <w:ind w:firstLineChars="0"/>
            </w:pPr>
          </w:p>
        </w:tc>
        <w:tc>
          <w:tcPr>
            <w:tcW w:w="2766" w:type="dxa"/>
          </w:tcPr>
          <w:p w:rsidR="0089704C" w:rsidRDefault="0089704C" w:rsidP="00E45E31"/>
        </w:tc>
      </w:tr>
      <w:tr w:rsidR="0089704C" w:rsidTr="0089704C">
        <w:tc>
          <w:tcPr>
            <w:tcW w:w="4248" w:type="dxa"/>
          </w:tcPr>
          <w:p w:rsidR="0089704C" w:rsidRPr="0089704C" w:rsidRDefault="0089704C" w:rsidP="00E45E31">
            <w:pPr>
              <w:rPr>
                <w:rFonts w:ascii="微软雅黑" w:eastAsia="微软雅黑" w:hAnsi="微软雅黑"/>
              </w:rPr>
            </w:pPr>
            <w:r w:rsidRPr="0089704C">
              <w:rPr>
                <w:rFonts w:ascii="微软雅黑" w:eastAsia="微软雅黑" w:hAnsi="微软雅黑" w:hint="eastAsia"/>
              </w:rPr>
              <w:t>结果集</w:t>
            </w:r>
            <w:r w:rsidRPr="0089704C">
              <w:rPr>
                <w:rFonts w:ascii="微软雅黑" w:eastAsia="微软雅黑" w:hAnsi="微软雅黑"/>
              </w:rPr>
              <w:t>的处理</w:t>
            </w:r>
          </w:p>
        </w:tc>
        <w:tc>
          <w:tcPr>
            <w:tcW w:w="1282" w:type="dxa"/>
          </w:tcPr>
          <w:p w:rsidR="0089704C" w:rsidRDefault="0089704C" w:rsidP="00E45E31"/>
        </w:tc>
        <w:tc>
          <w:tcPr>
            <w:tcW w:w="2766" w:type="dxa"/>
          </w:tcPr>
          <w:p w:rsidR="0089704C" w:rsidRDefault="0089704C" w:rsidP="0089704C">
            <w:pPr>
              <w:pStyle w:val="a3"/>
              <w:numPr>
                <w:ilvl w:val="0"/>
                <w:numId w:val="12"/>
              </w:numPr>
              <w:ind w:firstLineChars="0"/>
            </w:pPr>
          </w:p>
        </w:tc>
      </w:tr>
      <w:tr w:rsidR="0089704C" w:rsidTr="0089704C">
        <w:tc>
          <w:tcPr>
            <w:tcW w:w="4248" w:type="dxa"/>
          </w:tcPr>
          <w:p w:rsidR="0089704C" w:rsidRPr="0089704C" w:rsidRDefault="0089704C" w:rsidP="00E45E31">
            <w:pPr>
              <w:rPr>
                <w:rFonts w:ascii="微软雅黑" w:eastAsia="微软雅黑" w:hAnsi="微软雅黑"/>
              </w:rPr>
            </w:pPr>
            <w:r w:rsidRPr="0089704C">
              <w:rPr>
                <w:rFonts w:ascii="微软雅黑" w:eastAsia="微软雅黑" w:hAnsi="微软雅黑" w:hint="eastAsia"/>
              </w:rPr>
              <w:t>异常</w:t>
            </w:r>
            <w:r w:rsidRPr="0089704C">
              <w:rPr>
                <w:rFonts w:ascii="微软雅黑" w:eastAsia="微软雅黑" w:hAnsi="微软雅黑"/>
              </w:rPr>
              <w:t>流程</w:t>
            </w:r>
          </w:p>
        </w:tc>
        <w:tc>
          <w:tcPr>
            <w:tcW w:w="1282" w:type="dxa"/>
          </w:tcPr>
          <w:p w:rsidR="0089704C" w:rsidRDefault="0089704C" w:rsidP="0089704C">
            <w:pPr>
              <w:pStyle w:val="a3"/>
              <w:numPr>
                <w:ilvl w:val="0"/>
                <w:numId w:val="12"/>
              </w:numPr>
              <w:ind w:firstLineChars="0"/>
            </w:pPr>
          </w:p>
        </w:tc>
        <w:tc>
          <w:tcPr>
            <w:tcW w:w="2766" w:type="dxa"/>
          </w:tcPr>
          <w:p w:rsidR="0089704C" w:rsidRDefault="0089704C" w:rsidP="00E45E31"/>
        </w:tc>
      </w:tr>
      <w:tr w:rsidR="0089704C" w:rsidTr="0089704C">
        <w:tc>
          <w:tcPr>
            <w:tcW w:w="4248" w:type="dxa"/>
          </w:tcPr>
          <w:p w:rsidR="0089704C" w:rsidRPr="0089704C" w:rsidRDefault="0089704C" w:rsidP="00E45E31">
            <w:pPr>
              <w:rPr>
                <w:rFonts w:ascii="微软雅黑" w:eastAsia="微软雅黑" w:hAnsi="微软雅黑"/>
              </w:rPr>
            </w:pPr>
            <w:r w:rsidRPr="0089704C">
              <w:rPr>
                <w:rFonts w:ascii="微软雅黑" w:eastAsia="微软雅黑" w:hAnsi="微软雅黑" w:hint="eastAsia"/>
              </w:rPr>
              <w:t>事务</w:t>
            </w:r>
            <w:r w:rsidRPr="0089704C">
              <w:rPr>
                <w:rFonts w:ascii="微软雅黑" w:eastAsia="微软雅黑" w:hAnsi="微软雅黑"/>
              </w:rPr>
              <w:t>流程</w:t>
            </w:r>
          </w:p>
        </w:tc>
        <w:tc>
          <w:tcPr>
            <w:tcW w:w="1282" w:type="dxa"/>
          </w:tcPr>
          <w:p w:rsidR="0089704C" w:rsidRDefault="0089704C" w:rsidP="0089704C">
            <w:pPr>
              <w:pStyle w:val="a3"/>
              <w:numPr>
                <w:ilvl w:val="0"/>
                <w:numId w:val="12"/>
              </w:numPr>
              <w:ind w:firstLineChars="0"/>
            </w:pPr>
          </w:p>
        </w:tc>
        <w:tc>
          <w:tcPr>
            <w:tcW w:w="2766" w:type="dxa"/>
          </w:tcPr>
          <w:p w:rsidR="0089704C" w:rsidRDefault="0089704C" w:rsidP="00E45E31"/>
        </w:tc>
      </w:tr>
      <w:tr w:rsidR="0089704C" w:rsidTr="0089704C">
        <w:tc>
          <w:tcPr>
            <w:tcW w:w="4248" w:type="dxa"/>
          </w:tcPr>
          <w:p w:rsidR="0089704C" w:rsidRPr="0089704C" w:rsidRDefault="0089704C" w:rsidP="0089704C">
            <w:pPr>
              <w:rPr>
                <w:rFonts w:ascii="微软雅黑" w:eastAsia="微软雅黑" w:hAnsi="微软雅黑"/>
              </w:rPr>
            </w:pPr>
            <w:r w:rsidRPr="0089704C">
              <w:rPr>
                <w:rFonts w:ascii="微软雅黑" w:eastAsia="微软雅黑" w:hAnsi="微软雅黑" w:hint="eastAsia"/>
              </w:rPr>
              <w:t>关闭</w:t>
            </w:r>
            <w:r>
              <w:rPr>
                <w:rFonts w:ascii="微软雅黑" w:eastAsia="微软雅黑" w:hAnsi="微软雅黑"/>
              </w:rPr>
              <w:t>connection</w:t>
            </w:r>
            <w:r>
              <w:rPr>
                <w:rFonts w:ascii="微软雅黑" w:eastAsia="微软雅黑" w:hAnsi="微软雅黑" w:hint="eastAsia"/>
              </w:rPr>
              <w:t>、</w:t>
            </w:r>
            <w:r w:rsidRPr="0089704C">
              <w:rPr>
                <w:rFonts w:ascii="微软雅黑" w:eastAsia="微软雅黑" w:hAnsi="微软雅黑"/>
              </w:rPr>
              <w:t xml:space="preserve">statement </w:t>
            </w:r>
            <w:r>
              <w:rPr>
                <w:rFonts w:ascii="微软雅黑" w:eastAsia="微软雅黑" w:hAnsi="微软雅黑" w:hint="eastAsia"/>
              </w:rPr>
              <w:t>、</w:t>
            </w:r>
            <w:r w:rsidRPr="0089704C">
              <w:rPr>
                <w:rFonts w:ascii="微软雅黑" w:eastAsia="微软雅黑" w:hAnsi="微软雅黑"/>
              </w:rPr>
              <w:t xml:space="preserve"> resultset</w:t>
            </w:r>
          </w:p>
        </w:tc>
        <w:tc>
          <w:tcPr>
            <w:tcW w:w="1282" w:type="dxa"/>
          </w:tcPr>
          <w:p w:rsidR="0089704C" w:rsidRDefault="0089704C" w:rsidP="0089704C">
            <w:pPr>
              <w:pStyle w:val="a3"/>
              <w:numPr>
                <w:ilvl w:val="0"/>
                <w:numId w:val="12"/>
              </w:numPr>
              <w:ind w:firstLineChars="0"/>
            </w:pPr>
          </w:p>
        </w:tc>
        <w:tc>
          <w:tcPr>
            <w:tcW w:w="2766" w:type="dxa"/>
          </w:tcPr>
          <w:p w:rsidR="0089704C" w:rsidRDefault="0089704C" w:rsidP="00E45E31"/>
        </w:tc>
      </w:tr>
    </w:tbl>
    <w:p w:rsidR="00A848CC" w:rsidRDefault="00A848CC" w:rsidP="00A848CC">
      <w:pPr>
        <w:pStyle w:val="4"/>
        <w:spacing w:before="600" w:after="150"/>
        <w:ind w:left="-240"/>
        <w:rPr>
          <w:rFonts w:ascii="Helvetica" w:hAnsi="Helvetica"/>
          <w:color w:val="000000"/>
          <w:sz w:val="30"/>
          <w:szCs w:val="30"/>
        </w:rPr>
      </w:pPr>
      <w:r>
        <w:rPr>
          <w:rFonts w:ascii="Helvetica" w:hAnsi="Helvetica"/>
          <w:color w:val="000000"/>
          <w:sz w:val="30"/>
          <w:szCs w:val="30"/>
        </w:rPr>
        <w:t>14.1.1 Choosing an approach for JDBC database access</w:t>
      </w:r>
    </w:p>
    <w:p w:rsidR="00E45E31" w:rsidRPr="00A848CC" w:rsidRDefault="00A848CC" w:rsidP="00E45E31">
      <w:pPr>
        <w:rPr>
          <w:rFonts w:ascii="微软雅黑" w:eastAsia="微软雅黑" w:hAnsi="微软雅黑"/>
        </w:rPr>
      </w:pPr>
      <w:r w:rsidRPr="00A848CC">
        <w:rPr>
          <w:rFonts w:ascii="微软雅黑" w:eastAsia="微软雅黑" w:hAnsi="微软雅黑" w:hint="eastAsia"/>
        </w:rPr>
        <w:t>你可以</w:t>
      </w:r>
      <w:r w:rsidRPr="00A848CC">
        <w:rPr>
          <w:rFonts w:ascii="微软雅黑" w:eastAsia="微软雅黑" w:hAnsi="微软雅黑"/>
        </w:rPr>
        <w:t>选择任意方式进行JDBC的访问，下面罗列下基础的</w:t>
      </w:r>
    </w:p>
    <w:p w:rsidR="00A848CC" w:rsidRPr="00A848CC" w:rsidRDefault="00A848CC" w:rsidP="00A848CC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A848CC">
        <w:rPr>
          <w:rFonts w:ascii="微软雅黑" w:eastAsia="微软雅黑" w:hAnsi="微软雅黑"/>
          <w:i/>
          <w:iCs/>
        </w:rPr>
        <w:t>JdbcTemplate</w:t>
      </w:r>
      <w:r>
        <w:rPr>
          <w:rFonts w:ascii="微软雅黑" w:eastAsia="微软雅黑" w:hAnsi="微软雅黑" w:hint="eastAsia"/>
          <w:i/>
          <w:iCs/>
        </w:rPr>
        <w:t>是</w:t>
      </w:r>
      <w:r>
        <w:rPr>
          <w:rFonts w:ascii="微软雅黑" w:eastAsia="微软雅黑" w:hAnsi="微软雅黑"/>
          <w:i/>
          <w:iCs/>
        </w:rPr>
        <w:t>最为经典的</w:t>
      </w:r>
      <w:r>
        <w:rPr>
          <w:rFonts w:ascii="微软雅黑" w:eastAsia="微软雅黑" w:hAnsi="微软雅黑" w:hint="eastAsia"/>
          <w:i/>
          <w:iCs/>
        </w:rPr>
        <w:t>方案且</w:t>
      </w:r>
      <w:r>
        <w:rPr>
          <w:rFonts w:ascii="微软雅黑" w:eastAsia="微软雅黑" w:hAnsi="微软雅黑"/>
          <w:i/>
          <w:iCs/>
        </w:rPr>
        <w:t>最为流行</w:t>
      </w:r>
    </w:p>
    <w:p w:rsidR="00A848CC" w:rsidRPr="00A848CC" w:rsidRDefault="00A848CC" w:rsidP="00A848CC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i/>
          <w:iCs/>
        </w:rPr>
      </w:pPr>
      <w:r w:rsidRPr="00A848CC">
        <w:rPr>
          <w:rFonts w:ascii="微软雅黑" w:eastAsia="微软雅黑" w:hAnsi="微软雅黑"/>
        </w:rPr>
        <w:t>NamedParameterJdbcTemplate</w:t>
      </w:r>
      <w:r>
        <w:rPr>
          <w:rFonts w:ascii="微软雅黑" w:eastAsia="微软雅黑" w:hAnsi="微软雅黑" w:hint="eastAsia"/>
        </w:rPr>
        <w:t>又</w:t>
      </w:r>
      <w:r>
        <w:rPr>
          <w:rFonts w:ascii="微软雅黑" w:eastAsia="微软雅黑" w:hAnsi="微软雅黑"/>
        </w:rPr>
        <w:t>包装了JdbcTemplate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提供更好的方式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进行参数命名，早期的JdbcTemplate时候，需要</w:t>
      </w:r>
      <w:r>
        <w:rPr>
          <w:rFonts w:ascii="微软雅黑" w:eastAsia="微软雅黑" w:hAnsi="微软雅黑" w:hint="eastAsia"/>
        </w:rPr>
        <w:t>通过</w:t>
      </w:r>
      <w:r>
        <w:rPr>
          <w:rFonts w:ascii="微软雅黑" w:eastAsia="微软雅黑" w:hAnsi="微软雅黑"/>
        </w:rPr>
        <w:t>？</w:t>
      </w:r>
      <w:r>
        <w:rPr>
          <w:rFonts w:ascii="微软雅黑" w:eastAsia="微软雅黑" w:hAnsi="微软雅黑" w:hint="eastAsia"/>
        </w:rPr>
        <w:t>占位符</w:t>
      </w:r>
      <w:r>
        <w:rPr>
          <w:rFonts w:ascii="微软雅黑" w:eastAsia="微软雅黑" w:hAnsi="微软雅黑"/>
        </w:rPr>
        <w:t>，而</w:t>
      </w:r>
      <w:r>
        <w:rPr>
          <w:rFonts w:ascii="微软雅黑" w:eastAsia="微软雅黑" w:hAnsi="微软雅黑" w:hint="eastAsia"/>
        </w:rPr>
        <w:t>named</w:t>
      </w:r>
      <w:r>
        <w:rPr>
          <w:rFonts w:ascii="微软雅黑" w:eastAsia="微软雅黑" w:hAnsi="微软雅黑"/>
        </w:rPr>
        <w:t>更为方便</w:t>
      </w:r>
    </w:p>
    <w:p w:rsidR="00A848CC" w:rsidRPr="00A848CC" w:rsidRDefault="00A848CC" w:rsidP="00A848CC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 w:hint="eastAsia"/>
          <w:i/>
          <w:iCs/>
        </w:rPr>
      </w:pPr>
      <w:bookmarkStart w:id="0" w:name="_GoBack"/>
      <w:bookmarkEnd w:id="0"/>
    </w:p>
    <w:sectPr w:rsidR="00A848CC" w:rsidRPr="00A848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7F12" w:rsidRDefault="00FA7F12" w:rsidP="000B010F">
      <w:r>
        <w:separator/>
      </w:r>
    </w:p>
  </w:endnote>
  <w:endnote w:type="continuationSeparator" w:id="0">
    <w:p w:rsidR="00FA7F12" w:rsidRDefault="00FA7F12" w:rsidP="000B0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7F12" w:rsidRDefault="00FA7F12" w:rsidP="000B010F">
      <w:r>
        <w:separator/>
      </w:r>
    </w:p>
  </w:footnote>
  <w:footnote w:type="continuationSeparator" w:id="0">
    <w:p w:rsidR="00FA7F12" w:rsidRDefault="00FA7F12" w:rsidP="000B01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8411E"/>
    <w:multiLevelType w:val="hybridMultilevel"/>
    <w:tmpl w:val="A2F2C3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0D70850"/>
    <w:multiLevelType w:val="hybridMultilevel"/>
    <w:tmpl w:val="93CA1E5A"/>
    <w:lvl w:ilvl="0" w:tplc="9698ED3A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6B131A"/>
    <w:multiLevelType w:val="hybridMultilevel"/>
    <w:tmpl w:val="00B0B3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A3325F"/>
    <w:multiLevelType w:val="hybridMultilevel"/>
    <w:tmpl w:val="32F8B360"/>
    <w:lvl w:ilvl="0" w:tplc="9698ED3A">
      <w:start w:val="5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1D70B91"/>
    <w:multiLevelType w:val="hybridMultilevel"/>
    <w:tmpl w:val="B66CF7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AA15308"/>
    <w:multiLevelType w:val="hybridMultilevel"/>
    <w:tmpl w:val="4746B6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D167E39"/>
    <w:multiLevelType w:val="hybridMultilevel"/>
    <w:tmpl w:val="B798C1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1711096"/>
    <w:multiLevelType w:val="hybridMultilevel"/>
    <w:tmpl w:val="FF4A481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8FE48D2"/>
    <w:multiLevelType w:val="hybridMultilevel"/>
    <w:tmpl w:val="DE9E15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5303299"/>
    <w:multiLevelType w:val="multilevel"/>
    <w:tmpl w:val="68EEF2B4"/>
    <w:lvl w:ilvl="0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宋体" w:hAnsi="宋体" w:cs="宋体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ascii="宋体" w:hAnsi="宋体" w:cs="宋体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ascii="宋体" w:hAnsi="宋体" w:cs="宋体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宋体" w:hAnsi="宋体" w:cs="宋体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宋体" w:hAnsi="宋体" w:cs="宋体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ascii="宋体" w:hAnsi="宋体" w:cs="宋体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ascii="宋体" w:hAnsi="宋体" w:cs="宋体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ascii="宋体" w:hAnsi="宋体" w:cs="宋体" w:hint="default"/>
        <w:color w:val="auto"/>
      </w:rPr>
    </w:lvl>
  </w:abstractNum>
  <w:abstractNum w:abstractNumId="10">
    <w:nsid w:val="65967A3B"/>
    <w:multiLevelType w:val="hybridMultilevel"/>
    <w:tmpl w:val="054EEC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DAC15C2"/>
    <w:multiLevelType w:val="hybridMultilevel"/>
    <w:tmpl w:val="E6F26E56"/>
    <w:lvl w:ilvl="0" w:tplc="9698ED3A">
      <w:start w:val="5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7EC237A3"/>
    <w:multiLevelType w:val="hybridMultilevel"/>
    <w:tmpl w:val="5434CA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11"/>
  </w:num>
  <w:num w:numId="5">
    <w:abstractNumId w:val="9"/>
  </w:num>
  <w:num w:numId="6">
    <w:abstractNumId w:val="6"/>
  </w:num>
  <w:num w:numId="7">
    <w:abstractNumId w:val="5"/>
  </w:num>
  <w:num w:numId="8">
    <w:abstractNumId w:val="0"/>
  </w:num>
  <w:num w:numId="9">
    <w:abstractNumId w:val="10"/>
  </w:num>
  <w:num w:numId="10">
    <w:abstractNumId w:val="4"/>
  </w:num>
  <w:num w:numId="11">
    <w:abstractNumId w:val="12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0D"/>
    <w:rsid w:val="000201ED"/>
    <w:rsid w:val="00027036"/>
    <w:rsid w:val="00027496"/>
    <w:rsid w:val="000B010F"/>
    <w:rsid w:val="000B040A"/>
    <w:rsid w:val="000B1BB8"/>
    <w:rsid w:val="000E59D7"/>
    <w:rsid w:val="000E722C"/>
    <w:rsid w:val="0010389E"/>
    <w:rsid w:val="00131468"/>
    <w:rsid w:val="00147992"/>
    <w:rsid w:val="001766FD"/>
    <w:rsid w:val="00181277"/>
    <w:rsid w:val="001C7665"/>
    <w:rsid w:val="001E39B1"/>
    <w:rsid w:val="00204E9E"/>
    <w:rsid w:val="002378F0"/>
    <w:rsid w:val="00237FAD"/>
    <w:rsid w:val="002446CE"/>
    <w:rsid w:val="00246350"/>
    <w:rsid w:val="00266240"/>
    <w:rsid w:val="002C3EF7"/>
    <w:rsid w:val="002C5114"/>
    <w:rsid w:val="002D2668"/>
    <w:rsid w:val="002D78BD"/>
    <w:rsid w:val="002F29FC"/>
    <w:rsid w:val="00311FE2"/>
    <w:rsid w:val="00370937"/>
    <w:rsid w:val="00373BFD"/>
    <w:rsid w:val="00374365"/>
    <w:rsid w:val="00396273"/>
    <w:rsid w:val="003B7CC5"/>
    <w:rsid w:val="003E559C"/>
    <w:rsid w:val="003E6456"/>
    <w:rsid w:val="00407EEB"/>
    <w:rsid w:val="00411200"/>
    <w:rsid w:val="00430097"/>
    <w:rsid w:val="00436910"/>
    <w:rsid w:val="00455543"/>
    <w:rsid w:val="00460CA2"/>
    <w:rsid w:val="00471F3A"/>
    <w:rsid w:val="0047345C"/>
    <w:rsid w:val="004C5F31"/>
    <w:rsid w:val="004E74FC"/>
    <w:rsid w:val="004F6888"/>
    <w:rsid w:val="00525DDF"/>
    <w:rsid w:val="00533B30"/>
    <w:rsid w:val="00565B31"/>
    <w:rsid w:val="005919E1"/>
    <w:rsid w:val="00593A1E"/>
    <w:rsid w:val="0059454B"/>
    <w:rsid w:val="005B0C13"/>
    <w:rsid w:val="005B3D9A"/>
    <w:rsid w:val="005E3BB2"/>
    <w:rsid w:val="00645613"/>
    <w:rsid w:val="00652100"/>
    <w:rsid w:val="00662B40"/>
    <w:rsid w:val="00671AE1"/>
    <w:rsid w:val="006808FA"/>
    <w:rsid w:val="0069641F"/>
    <w:rsid w:val="006A49CC"/>
    <w:rsid w:val="007177B5"/>
    <w:rsid w:val="00754DAA"/>
    <w:rsid w:val="00766504"/>
    <w:rsid w:val="007B2741"/>
    <w:rsid w:val="007F1D40"/>
    <w:rsid w:val="00806D89"/>
    <w:rsid w:val="00867096"/>
    <w:rsid w:val="00875C9F"/>
    <w:rsid w:val="0089704C"/>
    <w:rsid w:val="008A11CA"/>
    <w:rsid w:val="008B22E4"/>
    <w:rsid w:val="008D7935"/>
    <w:rsid w:val="008F53AC"/>
    <w:rsid w:val="00924319"/>
    <w:rsid w:val="00934CAD"/>
    <w:rsid w:val="00941BB8"/>
    <w:rsid w:val="009907BE"/>
    <w:rsid w:val="009B27B0"/>
    <w:rsid w:val="009B65B1"/>
    <w:rsid w:val="009E2EBE"/>
    <w:rsid w:val="00A0186F"/>
    <w:rsid w:val="00A72254"/>
    <w:rsid w:val="00A8407E"/>
    <w:rsid w:val="00A848CC"/>
    <w:rsid w:val="00A930E4"/>
    <w:rsid w:val="00AA0BE5"/>
    <w:rsid w:val="00B11305"/>
    <w:rsid w:val="00B121D5"/>
    <w:rsid w:val="00B65E25"/>
    <w:rsid w:val="00BA0D34"/>
    <w:rsid w:val="00BC2950"/>
    <w:rsid w:val="00BC2FC6"/>
    <w:rsid w:val="00BC622C"/>
    <w:rsid w:val="00BD24EB"/>
    <w:rsid w:val="00C017F5"/>
    <w:rsid w:val="00C64E96"/>
    <w:rsid w:val="00C941DA"/>
    <w:rsid w:val="00CB0CD8"/>
    <w:rsid w:val="00CD0EF3"/>
    <w:rsid w:val="00CF5AB1"/>
    <w:rsid w:val="00D1586E"/>
    <w:rsid w:val="00D34D96"/>
    <w:rsid w:val="00D37F57"/>
    <w:rsid w:val="00D65E0D"/>
    <w:rsid w:val="00D66F22"/>
    <w:rsid w:val="00D84459"/>
    <w:rsid w:val="00DB0B5D"/>
    <w:rsid w:val="00DD5D1B"/>
    <w:rsid w:val="00DE5247"/>
    <w:rsid w:val="00E33709"/>
    <w:rsid w:val="00E37F98"/>
    <w:rsid w:val="00E41B86"/>
    <w:rsid w:val="00E45E31"/>
    <w:rsid w:val="00E517AF"/>
    <w:rsid w:val="00E76056"/>
    <w:rsid w:val="00ED115B"/>
    <w:rsid w:val="00EF7AF2"/>
    <w:rsid w:val="00F07CDE"/>
    <w:rsid w:val="00F120A3"/>
    <w:rsid w:val="00F12864"/>
    <w:rsid w:val="00F13646"/>
    <w:rsid w:val="00F1640A"/>
    <w:rsid w:val="00F374B4"/>
    <w:rsid w:val="00F452A4"/>
    <w:rsid w:val="00F50028"/>
    <w:rsid w:val="00F75167"/>
    <w:rsid w:val="00FA7F12"/>
    <w:rsid w:val="00FB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58D229-D0F3-4FEB-BB0B-DE34A5929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11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D115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00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907B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6624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D115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ED115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D115B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4E74FC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E74FC"/>
  </w:style>
  <w:style w:type="character" w:customStyle="1" w:styleId="3Char">
    <w:name w:val="标题 3 Char"/>
    <w:basedOn w:val="a0"/>
    <w:link w:val="3"/>
    <w:uiPriority w:val="9"/>
    <w:rsid w:val="00F50028"/>
    <w:rPr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unhideWhenUsed/>
    <w:rsid w:val="000E72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0E722C"/>
    <w:rPr>
      <w:rFonts w:ascii="宋体" w:eastAsia="宋体" w:hAnsi="宋体" w:cs="宋体"/>
      <w:kern w:val="0"/>
      <w:sz w:val="24"/>
      <w:szCs w:val="24"/>
    </w:rPr>
  </w:style>
  <w:style w:type="character" w:customStyle="1" w:styleId="hl-directive">
    <w:name w:val="hl-directive"/>
    <w:basedOn w:val="a0"/>
    <w:rsid w:val="000E722C"/>
  </w:style>
  <w:style w:type="character" w:customStyle="1" w:styleId="hl-tag">
    <w:name w:val="hl-tag"/>
    <w:basedOn w:val="a0"/>
    <w:rsid w:val="000E722C"/>
  </w:style>
  <w:style w:type="character" w:customStyle="1" w:styleId="hl-attribute">
    <w:name w:val="hl-attribute"/>
    <w:basedOn w:val="a0"/>
    <w:rsid w:val="000E722C"/>
  </w:style>
  <w:style w:type="character" w:customStyle="1" w:styleId="hl-value">
    <w:name w:val="hl-value"/>
    <w:basedOn w:val="a0"/>
    <w:rsid w:val="000E722C"/>
  </w:style>
  <w:style w:type="character" w:customStyle="1" w:styleId="hl-comment">
    <w:name w:val="hl-comment"/>
    <w:basedOn w:val="a0"/>
    <w:rsid w:val="000E722C"/>
  </w:style>
  <w:style w:type="character" w:customStyle="1" w:styleId="hl-keyword">
    <w:name w:val="hl-keyword"/>
    <w:basedOn w:val="a0"/>
    <w:rsid w:val="000E722C"/>
  </w:style>
  <w:style w:type="character" w:customStyle="1" w:styleId="hl-string">
    <w:name w:val="hl-string"/>
    <w:basedOn w:val="a0"/>
    <w:rsid w:val="000E722C"/>
  </w:style>
  <w:style w:type="paragraph" w:styleId="a4">
    <w:name w:val="Balloon Text"/>
    <w:basedOn w:val="a"/>
    <w:link w:val="Char"/>
    <w:uiPriority w:val="99"/>
    <w:semiHidden/>
    <w:unhideWhenUsed/>
    <w:rsid w:val="007B274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B2741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907B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66240"/>
    <w:rPr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311FE2"/>
    <w:rPr>
      <w:b/>
      <w:bCs/>
    </w:rPr>
  </w:style>
  <w:style w:type="character" w:customStyle="1" w:styleId="hl-number">
    <w:name w:val="hl-number"/>
    <w:basedOn w:val="a0"/>
    <w:rsid w:val="00311FE2"/>
  </w:style>
  <w:style w:type="table" w:styleId="a6">
    <w:name w:val="Table Grid"/>
    <w:basedOn w:val="a1"/>
    <w:uiPriority w:val="39"/>
    <w:rsid w:val="002D26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rsid w:val="000E59D7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0E59D7"/>
    <w:rPr>
      <w:color w:val="954F72" w:themeColor="followedHyperlink"/>
      <w:u w:val="single"/>
    </w:rPr>
  </w:style>
  <w:style w:type="paragraph" w:styleId="a9">
    <w:name w:val="header"/>
    <w:basedOn w:val="a"/>
    <w:link w:val="Char0"/>
    <w:uiPriority w:val="99"/>
    <w:unhideWhenUsed/>
    <w:rsid w:val="000B01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0B010F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0B01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0B010F"/>
    <w:rPr>
      <w:sz w:val="18"/>
      <w:szCs w:val="18"/>
    </w:rPr>
  </w:style>
  <w:style w:type="character" w:styleId="ab">
    <w:name w:val="Emphasis"/>
    <w:basedOn w:val="a0"/>
    <w:uiPriority w:val="20"/>
    <w:qFormat/>
    <w:rsid w:val="00C64E96"/>
    <w:rPr>
      <w:i/>
      <w:iCs/>
    </w:rPr>
  </w:style>
  <w:style w:type="character" w:styleId="HTML1">
    <w:name w:val="HTML Typewriter"/>
    <w:basedOn w:val="a0"/>
    <w:uiPriority w:val="99"/>
    <w:semiHidden/>
    <w:unhideWhenUsed/>
    <w:rsid w:val="00D66F22"/>
    <w:rPr>
      <w:rFonts w:ascii="宋体" w:eastAsia="宋体" w:hAnsi="宋体" w:cs="宋体"/>
      <w:sz w:val="24"/>
      <w:szCs w:val="24"/>
    </w:rPr>
  </w:style>
  <w:style w:type="character" w:customStyle="1" w:styleId="hl-annotation">
    <w:name w:val="hl-annotation"/>
    <w:basedOn w:val="a0"/>
    <w:rsid w:val="009B65B1"/>
  </w:style>
  <w:style w:type="character" w:customStyle="1" w:styleId="annotation">
    <w:name w:val="annotation"/>
    <w:basedOn w:val="a0"/>
    <w:rsid w:val="005B0C13"/>
  </w:style>
  <w:style w:type="character" w:customStyle="1" w:styleId="hilite1">
    <w:name w:val="hilite1"/>
    <w:basedOn w:val="a0"/>
    <w:rsid w:val="005B0C13"/>
  </w:style>
  <w:style w:type="paragraph" w:styleId="ac">
    <w:name w:val="Normal (Web)"/>
    <w:basedOn w:val="a"/>
    <w:uiPriority w:val="99"/>
    <w:unhideWhenUsed/>
    <w:rsid w:val="005945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1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65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08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5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1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8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2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6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5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75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20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1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39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0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6A271-BC2B-4C6B-ABA7-B2EAF64CE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2</Pages>
  <Words>66</Words>
  <Characters>377</Characters>
  <Application>Microsoft Office Word</Application>
  <DocSecurity>0</DocSecurity>
  <Lines>3</Lines>
  <Paragraphs>1</Paragraphs>
  <ScaleCrop>false</ScaleCrop>
  <Company>Sky123.Org</Company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陈洋</dc:creator>
  <cp:keywords/>
  <dc:description/>
  <cp:lastModifiedBy>陈洋</cp:lastModifiedBy>
  <cp:revision>89</cp:revision>
  <cp:lastPrinted>2014-12-28T02:02:00Z</cp:lastPrinted>
  <dcterms:created xsi:type="dcterms:W3CDTF">2014-12-27T14:07:00Z</dcterms:created>
  <dcterms:modified xsi:type="dcterms:W3CDTF">2015-01-04T09:08:00Z</dcterms:modified>
</cp:coreProperties>
</file>