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2" w:rsidRDefault="00A905C8" w:rsidP="00A905C8">
      <w:pPr>
        <w:pStyle w:val="Tytu"/>
        <w:rPr>
          <w:sz w:val="48"/>
          <w:szCs w:val="48"/>
        </w:rPr>
      </w:pPr>
      <w:r w:rsidRPr="00A905C8">
        <w:rPr>
          <w:sz w:val="48"/>
          <w:szCs w:val="48"/>
        </w:rPr>
        <w:t>Projekt z Zasad Programowania Strukturalnego</w:t>
      </w:r>
    </w:p>
    <w:p w:rsidR="00A905C8" w:rsidRPr="00A905C8" w:rsidRDefault="00A905C8" w:rsidP="00A905C8">
      <w:pPr>
        <w:pStyle w:val="Podtytu"/>
      </w:pPr>
      <w:r>
        <w:t>Izabella Błaszkiewicz, grupa Ip121, rok szkolny 19/20</w:t>
      </w:r>
    </w:p>
    <w:p w:rsidR="00A905C8" w:rsidRDefault="00A905C8" w:rsidP="00A905C8">
      <w:pPr>
        <w:pStyle w:val="Nagwek1"/>
      </w:pPr>
    </w:p>
    <w:p w:rsidR="00A905C8" w:rsidRDefault="00A905C8" w:rsidP="00A905C8">
      <w:pPr>
        <w:pStyle w:val="Nagwek1"/>
      </w:pPr>
      <w:r>
        <w:t>Temat Projektu: Najkrótsza ścieżka</w:t>
      </w:r>
    </w:p>
    <w:p w:rsidR="00A905C8" w:rsidRDefault="00A905C8" w:rsidP="00A905C8">
      <w:r>
        <w:t xml:space="preserve">Program wczytuje mapę terenu z pliku tekstowego, a następnie znajduje trasę pozwalającą na przejście z miejsca oznaczonego jako „start” do miejsca oznaczonego jako „meta”. </w:t>
      </w:r>
    </w:p>
    <w:p w:rsidR="00A905C8" w:rsidRDefault="00A905C8" w:rsidP="00A905C8"/>
    <w:p w:rsidR="00A905C8" w:rsidRDefault="00A905C8" w:rsidP="00A905C8">
      <w:pPr>
        <w:pStyle w:val="Nagwek1"/>
      </w:pPr>
      <w:r>
        <w:t>Założenia projektu</w:t>
      </w:r>
    </w:p>
    <w:p w:rsidR="00A905C8" w:rsidRDefault="00DB25B0" w:rsidP="00A905C8">
      <w:r>
        <w:t>-Program znajduje najkrótszą ścieżkę od wybranego punktu startowego na mapie do wybranego puntu docelowego</w:t>
      </w:r>
      <w:r w:rsidR="00D53BF8" w:rsidRPr="00D53BF8">
        <w:t xml:space="preserve"> </w:t>
      </w:r>
      <w:r w:rsidR="00D53BF8">
        <w:t xml:space="preserve">za pomocą algorytmu </w:t>
      </w:r>
      <w:r w:rsidR="00265459">
        <w:t>BFS</w:t>
      </w:r>
      <w:r>
        <w:t>.</w:t>
      </w:r>
    </w:p>
    <w:p w:rsidR="00A6741B" w:rsidRDefault="00DB25B0" w:rsidP="00A905C8">
      <w:r>
        <w:t>-</w:t>
      </w:r>
      <w:r w:rsidR="00764BD7">
        <w:t>Program wczytuje mapę z pliku tekstowego</w:t>
      </w:r>
      <w:r w:rsidR="00265459">
        <w:t>.</w:t>
      </w:r>
    </w:p>
    <w:p w:rsidR="001657A4" w:rsidRDefault="001657A4" w:rsidP="00A905C8"/>
    <w:p w:rsidR="00143351" w:rsidRDefault="006334D5" w:rsidP="00143351">
      <w:pPr>
        <w:pStyle w:val="Nagwek1"/>
      </w:pPr>
      <w:r>
        <w:t>Opis</w:t>
      </w:r>
      <w:r w:rsidR="00143351">
        <w:t xml:space="preserve"> </w:t>
      </w:r>
      <w:r w:rsidR="00E85706">
        <w:t xml:space="preserve">działania </w:t>
      </w:r>
      <w:r w:rsidR="00AA7D8E">
        <w:t xml:space="preserve">programu w </w:t>
      </w:r>
      <w:r w:rsidR="00143351">
        <w:t xml:space="preserve">wersji </w:t>
      </w:r>
      <w:r w:rsidR="00702C76">
        <w:t>gamma</w:t>
      </w:r>
      <w:r w:rsidR="00143351">
        <w:t>:</w:t>
      </w:r>
    </w:p>
    <w:p w:rsidR="00765D37" w:rsidRPr="00765D37" w:rsidRDefault="00765D37" w:rsidP="00765D37">
      <w:r>
        <w:t>Program znajduje ścieżkę na mapie.</w:t>
      </w:r>
      <w:bookmarkStart w:id="0" w:name="_GoBack"/>
      <w:bookmarkEnd w:id="0"/>
    </w:p>
    <w:p w:rsidR="00143351" w:rsidRDefault="00143351" w:rsidP="00143351">
      <w:r>
        <w:t xml:space="preserve">Program </w:t>
      </w:r>
      <w:r w:rsidR="006334D5">
        <w:t>w do znalezienia ścieżki wykorzystuje przejście grafu wszerz-BFS. Każdy znak odpowiada wierzchołkowi grafu. Znaki mapy „.”, to wierzchołki połączone krawędziami po których można się poruszać zaś znaki „#” to wierzchołki izolowane.  Krawędzie istnieją pomiędzy sąsiadującymi wierzchołkami (góra, dół, lewo, prawo).</w:t>
      </w:r>
    </w:p>
    <w:p w:rsidR="006334D5" w:rsidRDefault="006334D5" w:rsidP="00143351">
      <w:r>
        <w:t xml:space="preserve">W tej wersji algorytm szukania ścieżki </w:t>
      </w:r>
      <w:r w:rsidR="00AA7D8E">
        <w:t xml:space="preserve">do przechowywania współrzędnych odwiedzanych wierzchołków wykorzystuje kolejkę. </w:t>
      </w:r>
      <w:r w:rsidR="00F27075">
        <w:t xml:space="preserve">Na początku na koniec kolejki wstawiony zostaje wierzchołek startowy. Wewnątrz pętli wierzchołek ten zostanie odczytany jako początkowy, a algorytm umieści w niej wszystkich nieodwiedzonych sąsiadów. W kolejnych obiegach pętli sąsiedzi ci (z poziomu 1) zostaną odczytani z początku kolejki, a na jej koniec trafią sąsiedzi z poziomu2 itd. </w:t>
      </w:r>
      <w:r w:rsidR="00AA7D8E">
        <w:t>Sąsiad nieodwiedzony jest znakiem korytarza(„.”) i jego współrzędne trafiają do kolejki po wstawieniu znaku kierunku przejścia (</w:t>
      </w:r>
      <w:proofErr w:type="spellStart"/>
      <w:r w:rsidR="00AA7D8E">
        <w:t>g,d,l,p</w:t>
      </w:r>
      <w:proofErr w:type="spellEnd"/>
      <w:r w:rsidR="00AA7D8E">
        <w:t>).</w:t>
      </w:r>
    </w:p>
    <w:p w:rsidR="00AA7D8E" w:rsidRDefault="00AA7D8E" w:rsidP="00143351">
      <w:r>
        <w:t>Wyszukiwanie drogi trwa aż algorytm dojdzie do pola zawierającego współrzędne wyjścia W lub odwiedzi wszystkie wierzchołki.</w:t>
      </w:r>
    </w:p>
    <w:p w:rsidR="006334D5" w:rsidRDefault="006334D5" w:rsidP="00143351"/>
    <w:p w:rsidR="004E5CC6" w:rsidRDefault="004E5CC6">
      <w:r>
        <w:br w:type="page"/>
      </w:r>
    </w:p>
    <w:p w:rsidR="006334D5" w:rsidRDefault="006334D5" w:rsidP="00143351">
      <w:r>
        <w:lastRenderedPageBreak/>
        <w:t xml:space="preserve">Znaki </w:t>
      </w:r>
      <w:r w:rsidR="00AA7D8E">
        <w:t>na mapie</w:t>
      </w:r>
      <w:r>
        <w:t>:</w:t>
      </w:r>
    </w:p>
    <w:p w:rsidR="006334D5" w:rsidRPr="006334D5" w:rsidRDefault="006334D5" w:rsidP="006334D5">
      <w:pPr>
        <w:spacing w:after="0" w:line="240" w:lineRule="auto"/>
      </w:pPr>
      <w:r w:rsidRPr="006334D5">
        <w:t># - ściana</w:t>
      </w:r>
    </w:p>
    <w:p w:rsidR="006334D5" w:rsidRPr="006334D5" w:rsidRDefault="006334D5" w:rsidP="006334D5">
      <w:pPr>
        <w:spacing w:after="0" w:line="240" w:lineRule="auto"/>
      </w:pPr>
      <w:r w:rsidRPr="006334D5">
        <w:t>. - korytarz</w:t>
      </w:r>
    </w:p>
    <w:p w:rsidR="006334D5" w:rsidRPr="006334D5" w:rsidRDefault="006334D5" w:rsidP="006334D5">
      <w:pPr>
        <w:spacing w:after="0" w:line="240" w:lineRule="auto"/>
      </w:pPr>
      <w:r w:rsidRPr="006334D5">
        <w:t>S - start</w:t>
      </w:r>
    </w:p>
    <w:p w:rsidR="006334D5" w:rsidRPr="006334D5" w:rsidRDefault="006334D5" w:rsidP="006334D5">
      <w:pPr>
        <w:spacing w:after="0" w:line="240" w:lineRule="auto"/>
      </w:pPr>
      <w:r w:rsidRPr="006334D5">
        <w:t>W - wyjście</w:t>
      </w:r>
    </w:p>
    <w:p w:rsidR="006334D5" w:rsidRDefault="006334D5" w:rsidP="006334D5">
      <w:pPr>
        <w:spacing w:after="0" w:line="240" w:lineRule="auto"/>
      </w:pPr>
      <w:r w:rsidRPr="006334D5">
        <w:t>* - koniec danych</w:t>
      </w:r>
    </w:p>
    <w:p w:rsidR="006334D5" w:rsidRPr="006334D5" w:rsidRDefault="006334D5" w:rsidP="006334D5">
      <w:pPr>
        <w:spacing w:after="0" w:line="240" w:lineRule="auto"/>
      </w:pPr>
    </w:p>
    <w:p w:rsidR="006334D5" w:rsidRDefault="00765D37" w:rsidP="00143351">
      <w:r>
        <w:t>Po znalezieniu drogi program wypisuje ją zastępując znak korytarza znakiem „+”.</w:t>
      </w:r>
    </w:p>
    <w:p w:rsidR="00E85706" w:rsidRDefault="00E85706" w:rsidP="00143351"/>
    <w:p w:rsidR="00F27075" w:rsidRDefault="00E85706" w:rsidP="00143351">
      <w:r>
        <w:t>Aby uruchomić program wystarczy skompilować kod. Należy pamiętać o umieszczeniu pliku z przykładowym wejściem w</w:t>
      </w:r>
      <w:r w:rsidR="005E3F2B">
        <w:t xml:space="preserve"> odpowiednim</w:t>
      </w:r>
      <w:r>
        <w:t xml:space="preserve"> folderze </w:t>
      </w:r>
      <w:r w:rsidR="005E3F2B">
        <w:t>(np. folderze D</w:t>
      </w:r>
      <w:r>
        <w:t>esktop</w:t>
      </w:r>
      <w:r w:rsidR="005E3F2B">
        <w:t>)</w:t>
      </w:r>
      <w:r w:rsidR="00F27075">
        <w:t>.</w:t>
      </w:r>
    </w:p>
    <w:p w:rsidR="00BA3891" w:rsidRDefault="00BA3891" w:rsidP="00143351">
      <w:r>
        <w:t>Przy tworzeniu nowych map należy pamiętać o umieszczeniu znaku końca danych(„*”) na końcu.</w:t>
      </w:r>
    </w:p>
    <w:p w:rsidR="00F27075" w:rsidRDefault="00F27075" w:rsidP="00143351"/>
    <w:p w:rsidR="00E85706" w:rsidRDefault="00E85706" w:rsidP="00143351">
      <w:r>
        <w:t>Przykładowe wejście</w:t>
      </w:r>
      <w:r w:rsidR="000D1DDC">
        <w:t xml:space="preserve"> znajduje się w pliku tekstowym wejście</w:t>
      </w:r>
      <w:r>
        <w:t>:</w:t>
      </w:r>
    </w:p>
    <w:p w:rsidR="00800ADA" w:rsidRDefault="00800ADA" w:rsidP="00800ADA">
      <w:r>
        <w:rPr>
          <w:noProof/>
        </w:rPr>
        <w:drawing>
          <wp:inline distT="0" distB="0" distL="0" distR="0">
            <wp:extent cx="1676400" cy="4219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75" w:rsidRDefault="00F27075" w:rsidP="00800ADA"/>
    <w:p w:rsidR="004E5CC6" w:rsidRDefault="004E5CC6">
      <w:r>
        <w:br w:type="page"/>
      </w:r>
    </w:p>
    <w:p w:rsidR="00800ADA" w:rsidRDefault="00F27075" w:rsidP="00800ADA">
      <w:r>
        <w:lastRenderedPageBreak/>
        <w:t>Poprawny wynik na wyjściu:</w:t>
      </w:r>
    </w:p>
    <w:p w:rsidR="00800ADA" w:rsidRDefault="00800ADA" w:rsidP="00800ADA">
      <w:r>
        <w:rPr>
          <w:noProof/>
        </w:rPr>
        <w:drawing>
          <wp:inline distT="0" distB="0" distL="0" distR="0">
            <wp:extent cx="1647825" cy="3676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8F" w:rsidRDefault="00B16B8F" w:rsidP="00800ADA">
      <w:r>
        <w:t>Do projektu dołączone zostają 3 przykładowe mapy o nazwach: wejście1.txt, wejscie2.txt, wejscie3.txt</w:t>
      </w:r>
    </w:p>
    <w:p w:rsidR="00B16B8F" w:rsidRDefault="00DE76D0" w:rsidP="00800A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1346604</wp:posOffset>
                </wp:positionH>
                <wp:positionV relativeFrom="paragraph">
                  <wp:posOffset>1479370</wp:posOffset>
                </wp:positionV>
                <wp:extent cx="453155" cy="345600"/>
                <wp:effectExtent l="38100" t="0" r="23495" b="5461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155" cy="34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AB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" o:spid="_x0000_s1026" type="#_x0000_t32" style="position:absolute;margin-left:106.05pt;margin-top:116.5pt;width:35.7pt;height:27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385655</wp:posOffset>
            </wp:positionV>
            <wp:extent cx="7546340" cy="2584450"/>
            <wp:effectExtent l="0" t="0" r="0" b="635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46" cy="25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8F">
        <w:t>Aby zmienić mapę, której używa program należy zmienić nazwę wczytywanego pliku (moduł o nazwie funkcje.cpp, wiersz 24)</w:t>
      </w:r>
    </w:p>
    <w:p w:rsidR="00B16B8F" w:rsidRDefault="00B16B8F" w:rsidP="00800ADA"/>
    <w:p w:rsidR="00C509B8" w:rsidRDefault="00C509B8" w:rsidP="00800ADA"/>
    <w:p w:rsidR="00800ADA" w:rsidRPr="00143351" w:rsidRDefault="00800ADA" w:rsidP="00800ADA"/>
    <w:sectPr w:rsidR="00800ADA" w:rsidRPr="00143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0"/>
    <w:rsid w:val="000252A4"/>
    <w:rsid w:val="000D1DDC"/>
    <w:rsid w:val="00143351"/>
    <w:rsid w:val="001657A4"/>
    <w:rsid w:val="001E7C98"/>
    <w:rsid w:val="00265459"/>
    <w:rsid w:val="00341F8A"/>
    <w:rsid w:val="00467131"/>
    <w:rsid w:val="004E5CC6"/>
    <w:rsid w:val="005E3F2B"/>
    <w:rsid w:val="006334D5"/>
    <w:rsid w:val="006C18C2"/>
    <w:rsid w:val="00702C76"/>
    <w:rsid w:val="00764BD7"/>
    <w:rsid w:val="00765D37"/>
    <w:rsid w:val="00800ADA"/>
    <w:rsid w:val="00847861"/>
    <w:rsid w:val="008B6E66"/>
    <w:rsid w:val="009F488C"/>
    <w:rsid w:val="00A6741B"/>
    <w:rsid w:val="00A905C8"/>
    <w:rsid w:val="00AA7D8E"/>
    <w:rsid w:val="00B16B8F"/>
    <w:rsid w:val="00BA3891"/>
    <w:rsid w:val="00C251A0"/>
    <w:rsid w:val="00C509B8"/>
    <w:rsid w:val="00CE57A2"/>
    <w:rsid w:val="00D53BF8"/>
    <w:rsid w:val="00DB25B0"/>
    <w:rsid w:val="00DE76D0"/>
    <w:rsid w:val="00E20FB2"/>
    <w:rsid w:val="00E85706"/>
    <w:rsid w:val="00F01566"/>
    <w:rsid w:val="00F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FD54"/>
  <w15:chartTrackingRefBased/>
  <w15:docId w15:val="{3A8DCF83-2EB1-4BA6-AB3E-E3016E5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0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90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9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05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905C8"/>
    <w:rPr>
      <w:rFonts w:eastAsiaTheme="minorEastAsia"/>
      <w:color w:val="5A5A5A" w:themeColor="text1" w:themeTint="A5"/>
      <w:spacing w:val="15"/>
    </w:rPr>
  </w:style>
  <w:style w:type="character" w:customStyle="1" w:styleId="rem">
    <w:name w:val="rem"/>
    <w:basedOn w:val="Domylnaczcionkaakapitu"/>
    <w:rsid w:val="008B6E66"/>
  </w:style>
  <w:style w:type="character" w:styleId="Hipercze">
    <w:name w:val="Hyperlink"/>
    <w:basedOn w:val="Domylnaczcionkaakapitu"/>
    <w:uiPriority w:val="99"/>
    <w:unhideWhenUsed/>
    <w:rsid w:val="008B6E6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4D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Błaszkiewicz Izabella (STUD)</dc:creator>
  <cp:keywords/>
  <dc:description/>
  <cp:lastModifiedBy>Błaszkiewicz Izabella (STUD)</cp:lastModifiedBy>
  <cp:revision>3</cp:revision>
  <dcterms:created xsi:type="dcterms:W3CDTF">2020-05-03T22:27:00Z</dcterms:created>
  <dcterms:modified xsi:type="dcterms:W3CDTF">2020-06-01T07:16:00Z</dcterms:modified>
</cp:coreProperties>
</file>