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Movie Recommendation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Ingrid Menezes Castro and Robert Szlufik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Report Submitted in Partial Fulfilment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 the requirements for the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Degree of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BSc in Computing in IT (4</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year)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14300" distT="114300" distL="114300" distR="114300">
            <wp:extent cx="5005388" cy="175438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388" cy="175438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May 2024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Supervisor: Dr. Muhammad Iqbal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CCT College Dublin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Assessment Cover Page</w:t>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1"/>
          <w:tblHeader w:val="1"/>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Title: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Solving for Industry</w:t>
            </w:r>
          </w:p>
        </w:tc>
      </w:tr>
      <w:tr>
        <w:trPr>
          <w:cantSplit w:val="1"/>
          <w:tblHeader w:val="1"/>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Title: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Capstone Pair Project</w:t>
            </w:r>
          </w:p>
        </w:tc>
      </w:tr>
      <w:tr>
        <w:trPr>
          <w:cantSplit w:val="1"/>
          <w:trHeight w:val="310" w:hRule="atLeast"/>
          <w:tblHeader w:val="1"/>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Lecturer Name: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Muhammad Iqbal</w:t>
            </w:r>
          </w:p>
        </w:tc>
      </w:tr>
      <w:tr>
        <w:trPr>
          <w:cantSplit w:val="1"/>
          <w:trHeight w:val="610" w:hRule="atLeast"/>
          <w:tblHeader w:val="1"/>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Full Name: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Ingrid Menezes Castro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Szlufik</w:t>
            </w:r>
          </w:p>
        </w:tc>
      </w:tr>
      <w:tr>
        <w:trPr>
          <w:cantSplit w:val="1"/>
          <w:trHeight w:val="625" w:hRule="atLeast"/>
          <w:tblHeader w:val="1"/>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Number: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2020341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2020358</w:t>
            </w:r>
          </w:p>
        </w:tc>
      </w:tr>
      <w:tr>
        <w:trPr>
          <w:cantSplit w:val="1"/>
          <w:tblHeader w:val="1"/>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Due Date: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17/05/2024</w:t>
            </w:r>
          </w:p>
        </w:tc>
      </w:tr>
      <w:tr>
        <w:trPr>
          <w:cantSplit w:val="1"/>
          <w:tblHeader w:val="1"/>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Submission: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17/05/2024</w:t>
            </w:r>
          </w:p>
        </w:tc>
      </w:tr>
      <w:tr>
        <w:trPr>
          <w:cantSplit w:val="1"/>
          <w:trHeight w:val="432" w:hRule="atLeast"/>
          <w:tblHeader w:val="1"/>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https://github.com/IC2020341/Capstone_Project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1"/>
          <w:trHeight w:val="432" w:hRule="atLeast"/>
          <w:tblHeader w:val="1"/>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Count:</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4996</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31" w:sz="12"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31" w:sz="12"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Declaration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1"/>
          <w:trHeight w:val="1111" w:hRule="atLeast"/>
          <w:tblHeader w:val="1"/>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spacing w:line="240" w:lineRule="auto"/>
        <w:rPr/>
      </w:pPr>
      <w:bookmarkStart w:colFirst="0" w:colLast="0" w:name="_gjdgxs" w:id="0"/>
      <w:bookmarkEnd w:id="0"/>
      <w:r w:rsidDel="00000000" w:rsidR="00000000" w:rsidRPr="00000000">
        <w:rPr>
          <w:rtl w:val="0"/>
        </w:rPr>
        <w:t xml:space="preserve">Summary</w:t>
      </w:r>
    </w:p>
    <w:p w:rsidR="00000000" w:rsidDel="00000000" w:rsidP="00000000" w:rsidRDefault="00000000" w:rsidRPr="00000000" w14:paraId="00000041">
      <w:pPr>
        <w:pStyle w:val="Heading1"/>
        <w:spacing w:line="240" w:lineRule="auto"/>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1 - Business Understanding</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Objectives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Stakeholders</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Deliverables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Impact to Target Operating Model</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Communication Approach</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Responsibilities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Scheduling</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Technologies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Proprietary Machine Learning and AI systems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systems/solutions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choice</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Legal and Ethical Issues</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Data Collection</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2 - Data Understanding</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f9kog7w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quality assessment</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3 - Data Preparation</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Movies Dataset</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Ratings Dataset</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Merging datasets</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Modelling Data Preparation</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4 - Modelling</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Alternative approach</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SVD Algorithm</w:t>
              <w:tab/>
              <w:t xml:space="preserve">22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Sklearn Algorithms</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Comparing SVD and LDA algorithms</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Testing SVD’s performance with large datasets.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5 - Evaluation</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Training final model.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Testing final model</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Final model accuracy in context to the final system</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Overall Evaluation</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6 - Deployment</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GUI</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31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Robert Szlufik - 2020358</w:t>
              <w:tab/>
              <w:t xml:space="preserve">36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 Business Understanding.</w:t>
              <w:tab/>
              <w:t xml:space="preserve">36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 Modelling.</w:t>
              <w:tab/>
              <w:t xml:space="preserve">36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 Deployment.</w:t>
              <w:tab/>
              <w:t xml:space="preserve">36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w:t>
              <w:tab/>
              <w:t xml:space="preserve">37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37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Ingrid Menezes Castro - 2020341</w:t>
              <w:tab/>
              <w:t xml:space="preserve">38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 Business understanding</w:t>
              <w:tab/>
              <w:t xml:space="preserve">38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 Data Understanding</w:t>
              <w:tab/>
              <w:t xml:space="preserve">38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 Data Preparation</w:t>
              <w:tab/>
              <w:t xml:space="preserve">38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 Evaluation</w:t>
              <w:tab/>
              <w:t xml:space="preserve">38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w:t>
              <w:tab/>
              <w:t xml:space="preserve">38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spacing w:line="240"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240" w:lineRule="auto"/>
        <w:rPr/>
      </w:pPr>
      <w:bookmarkStart w:colFirst="0" w:colLast="0" w:name="_3znysh7" w:id="3"/>
      <w:bookmarkEnd w:id="3"/>
      <w:r w:rsidDel="00000000" w:rsidR="00000000" w:rsidRPr="00000000">
        <w:rPr>
          <w:rtl w:val="0"/>
        </w:rPr>
        <w:t xml:space="preserve">Abstract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is focused on implementing a Movie Recommendation System with the use of Machine Learning. The system was developed in Python and the datasets used were 'Movies' and 'Ratings' from MovieLens 25M. This project was developed with the CRISP-DM methodology and each of the phases is detailed in a report and Jupyter Notebook.​</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is a hybrid combining best qualities of collaboration filtering and user grouping. In the project we compare some models' accuracies, upgrade a chosen model and show the improved performance of our hybrid model that used the SV</w:t>
      </w:r>
      <w:r w:rsidDel="00000000" w:rsidR="00000000" w:rsidRPr="00000000">
        <w:rPr>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 We are able to find recommended movies based on user ratings.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rPr/>
      </w:pPr>
      <w:bookmarkStart w:colFirst="0" w:colLast="0" w:name="_2et92p0" w:id="4"/>
      <w:bookmarkEnd w:id="4"/>
      <w:r w:rsidDel="00000000" w:rsidR="00000000" w:rsidRPr="00000000">
        <w:rPr>
          <w:rtl w:val="0"/>
        </w:rPr>
        <w:t xml:space="preserve">Project Objectives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 system that provides accurate movie recommendations for users, with minimal time needed to produce them.</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working prototype for our recommendation system.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rPr/>
      </w:pPr>
      <w:bookmarkStart w:colFirst="0" w:colLast="0" w:name="_tyjcwt" w:id="5"/>
      <w:bookmarkEnd w:id="5"/>
      <w:r w:rsidDel="00000000" w:rsidR="00000000" w:rsidRPr="00000000">
        <w:rPr>
          <w:rtl w:val="0"/>
        </w:rPr>
        <w:t xml:space="preserve">Research Questions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machine learning algorithms are used in recommendation systems and which one will work the best in the context of our system.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40" w:lineRule="auto"/>
        <w:rPr/>
      </w:pPr>
      <w:bookmarkStart w:colFirst="0" w:colLast="0" w:name="_3dy6vkm" w:id="6"/>
      <w:bookmarkEnd w:id="6"/>
      <w:r w:rsidDel="00000000" w:rsidR="00000000" w:rsidRPr="00000000">
        <w:rPr>
          <w:rtl w:val="0"/>
        </w:rPr>
        <w:t xml:space="preserve">Stage 1 - Business Understanding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jc w:val="both"/>
        <w:rPr/>
      </w:pPr>
      <w:bookmarkStart w:colFirst="0" w:colLast="0" w:name="_1t3h5sf" w:id="7"/>
      <w:bookmarkEnd w:id="7"/>
      <w:r w:rsidDel="00000000" w:rsidR="00000000" w:rsidRPr="00000000">
        <w:rPr>
          <w:rtl w:val="0"/>
        </w:rPr>
        <w:t xml:space="preserve">1.1 Project Objectives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jc w:val="both"/>
        <w:rPr/>
      </w:pPr>
      <w:bookmarkStart w:colFirst="0" w:colLast="0" w:name="_4d34og8" w:id="8"/>
      <w:bookmarkEnd w:id="8"/>
      <w:r w:rsidDel="00000000" w:rsidR="00000000" w:rsidRPr="00000000">
        <w:rPr>
          <w:rtl w:val="0"/>
        </w:rPr>
        <w:t xml:space="preserve">1.2 Stakeholders</w:t>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public looking for a movie to watch; </w:t>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jc w:val="both"/>
        <w:rPr/>
      </w:pPr>
      <w:bookmarkStart w:colFirst="0" w:colLast="0" w:name="_2s8eyo1" w:id="9"/>
      <w:bookmarkEnd w:id="9"/>
      <w:r w:rsidDel="00000000" w:rsidR="00000000" w:rsidRPr="00000000">
        <w:rPr>
          <w:rtl w:val="0"/>
        </w:rPr>
        <w:t xml:space="preserve">1.3 Deliverables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jc w:val="both"/>
        <w:rPr/>
      </w:pPr>
      <w:bookmarkStart w:colFirst="0" w:colLast="0" w:name="_17dp8vu" w:id="10"/>
      <w:bookmarkEnd w:id="10"/>
      <w:r w:rsidDel="00000000" w:rsidR="00000000" w:rsidRPr="00000000">
        <w:rPr>
          <w:rtl w:val="0"/>
        </w:rPr>
        <w:t xml:space="preserve">1.4 Impact to Target Operating Model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this is the first project of this sort, no impact to previous legacy systems will be made.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jc w:val="both"/>
        <w:rPr/>
      </w:pPr>
      <w:bookmarkStart w:colFirst="0" w:colLast="0" w:name="_3rdcrjn" w:id="11"/>
      <w:bookmarkEnd w:id="11"/>
      <w:r w:rsidDel="00000000" w:rsidR="00000000" w:rsidRPr="00000000">
        <w:rPr>
          <w:rtl w:val="0"/>
        </w:rPr>
        <w:t xml:space="preserve">1.5 Communication Approach</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can be communicated through many portals so, in order of relevance, these would be the marketing approaches used: </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 Instagram, TikTok, etc.; </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Marketing: blogs, podcasts;</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Influencers marketing: YouTubers and TikTokers that market for the movie communities; </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Partnerships with movie studios and Paid Advertisement in niche websites.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rPr/>
      </w:pPr>
      <w:bookmarkStart w:colFirst="0" w:colLast="0" w:name="_26in1rg" w:id="12"/>
      <w:bookmarkEnd w:id="12"/>
      <w:r w:rsidDel="00000000" w:rsidR="00000000" w:rsidRPr="00000000">
        <w:rPr>
          <w:rtl w:val="0"/>
        </w:rPr>
        <w:t xml:space="preserve">1.6 Responsibilities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jc w:val="both"/>
        <w:rPr/>
      </w:pPr>
      <w:bookmarkStart w:colFirst="0" w:colLast="0" w:name="_lnxbz9" w:id="13"/>
      <w:bookmarkEnd w:id="13"/>
      <w:r w:rsidDel="00000000" w:rsidR="00000000" w:rsidRPr="00000000">
        <w:rPr>
          <w:rtl w:val="0"/>
        </w:rPr>
        <w:t xml:space="preserve">1.7 Scheduling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business analysis to the deployment of the project alongside its documentation, the team has 2 (two) months to release a working model following the timeline. We will work on the phases of development following the flow of a crisp-dm project: data understanding, data preparation (back and forth) with modelling, evaluation and deployment.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last two weeks of development we should have the models ready for evaluation and deployment, as well as start writing report and Poster.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goal is to have it all running and proper by the 13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June so we can give our supervisor the overall show of what we have done and ask for feedback.</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3"/>
        <w:rPr/>
      </w:pPr>
      <w:bookmarkStart w:colFirst="0" w:colLast="0" w:name="_35nkun2" w:id="14"/>
      <w:bookmarkEnd w:id="14"/>
      <w:r w:rsidDel="00000000" w:rsidR="00000000" w:rsidRPr="00000000">
        <w:rPr>
          <w:rtl w:val="0"/>
        </w:rPr>
        <w:t xml:space="preserve">1.8 Technologies</w:t>
      </w:r>
    </w:p>
    <w:p w:rsidR="00000000" w:rsidDel="00000000" w:rsidP="00000000" w:rsidRDefault="00000000" w:rsidRPr="00000000" w14:paraId="000000AF">
      <w:pPr>
        <w:pStyle w:val="Heading4"/>
        <w:jc w:val="both"/>
        <w:rPr>
          <w:color w:val="000000"/>
          <w:u w:val="single"/>
        </w:rPr>
      </w:pPr>
      <w:bookmarkStart w:colFirst="0" w:colLast="0" w:name="_1ksv4uv" w:id="15"/>
      <w:bookmarkEnd w:id="15"/>
      <w:r w:rsidDel="00000000" w:rsidR="00000000" w:rsidRPr="00000000">
        <w:rPr>
          <w:color w:val="000000"/>
          <w:u w:val="single"/>
          <w:rtl w:val="0"/>
        </w:rPr>
        <w:t xml:space="preserve">Proprietary Machine Learning and AI systems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Vertex AI from Google (Google, 2024) - provides option for recommendation for media content </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Azure AI from Microsoft (Microsoft, 2024) - platform for ML and AI</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AWS  ML and AI (AWS, 2024) - platform for ML and AI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Proprietary ML and AI systems are developed by excellent professionals and tend to have the highest quality among the offered resources, constant updates/improvements and plenty of support online, which would help a lot in crucial parts of this project.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using proprietary solutions forces us to adhere to frameworks chosen by their creators, which can impact our overall process of development. We are forced to work with “black box” solutions and frequently are unable to tell what processes or algorithms are in place. </w:t>
      </w:r>
    </w:p>
    <w:p w:rsidR="00000000" w:rsidDel="00000000" w:rsidP="00000000" w:rsidRDefault="00000000" w:rsidRPr="00000000" w14:paraId="000000B8">
      <w:pPr>
        <w:pStyle w:val="Heading4"/>
        <w:jc w:val="both"/>
        <w:rPr>
          <w:color w:val="000000"/>
          <w:u w:val="single"/>
        </w:rPr>
      </w:pPr>
      <w:bookmarkStart w:colFirst="0" w:colLast="0" w:name="_44sinio" w:id="16"/>
      <w:bookmarkEnd w:id="16"/>
      <w:r w:rsidDel="00000000" w:rsidR="00000000" w:rsidRPr="00000000">
        <w:rPr>
          <w:color w:val="000000"/>
          <w:u w:val="single"/>
          <w:rtl w:val="0"/>
        </w:rPr>
        <w:t xml:space="preserve">Open Source systems/solutions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multiple solutions available for developers which hold open source licence. Solutions are created in multiple programming languages such as C++, Java and Python, with the last one being the most popular among developers and our chosen language.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fundamental libraries in Python for ML/AI projects are: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Scikit-learn</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Py-Torch</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TensorFlow</w:t>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source software presents us with opportunities to model our codebase in the way we decide, empowering innovation.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other hand, using open source software has potential risks associated with it. Versioning of new packages might break our codebase, packages can contain all sorts of vulnerabilities. According to Singh, Bansal e Jha(2015) security and support can be an issue because neither the environment is controlled in Open Source Development nor support is wide and active. Developers using these tools are dependable on a whole community, instead of a team that is ready to help them in case of need.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4"/>
        <w:jc w:val="both"/>
        <w:rPr>
          <w:color w:val="000000"/>
          <w:u w:val="single"/>
        </w:rPr>
      </w:pPr>
      <w:bookmarkStart w:colFirst="0" w:colLast="0" w:name="_2jxsxqh" w:id="17"/>
      <w:bookmarkEnd w:id="17"/>
      <w:r w:rsidDel="00000000" w:rsidR="00000000" w:rsidRPr="00000000">
        <w:rPr>
          <w:color w:val="000000"/>
          <w:u w:val="single"/>
          <w:rtl w:val="0"/>
        </w:rPr>
        <w:t xml:space="preserve">Our choice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decided to choose Open-Source products, such as Python and packages NumPy, Scikit-learn and Pandas. Those are core packages used in ML/AI projects, especially Scikit-learn, which provides us with several machine learning algorithms. This presents us with the opportunity to choose the most suitable algorithm with the best score.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viable alternative to the Scikit-learn package would be using Google AI service, which could produce very good results. However, as mentioned above, we would have to adhere to frameworks and APIs used by Google, which could negatively influence transparency and complexity of the project.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Proprietary alternative to NumPy and Pandas would be MATLAB, which can be incorporated to the existing Python code base. However, NumPy and Pandas are very popular libraries with excellent abilities. Both are used on both personal and professional level projects. MATLAB comes with detailed documentation, yet so does Pandas and NumPy. We believe that for complexity expected in this project, Pandas and NumPy will be sufficient.</w:t>
      </w:r>
    </w:p>
    <w:p w:rsidR="00000000" w:rsidDel="00000000" w:rsidP="00000000" w:rsidRDefault="00000000" w:rsidRPr="00000000" w14:paraId="000000CD">
      <w:pPr>
        <w:pStyle w:val="Heading3"/>
        <w:rPr/>
      </w:pPr>
      <w:bookmarkStart w:colFirst="0" w:colLast="0" w:name="_z337ya" w:id="18"/>
      <w:bookmarkEnd w:id="18"/>
      <w:r w:rsidDel="00000000" w:rsidR="00000000" w:rsidRPr="00000000">
        <w:rPr>
          <w:rtl w:val="0"/>
        </w:rPr>
        <w:t xml:space="preserve">1.9 Legal and Ethical Issues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Movie Recommendation System when it comes to legal and ethical issues finds some implications that we need to be mindful when involved in this project. At its initial stages of development, when dealing with datasets and the construction of the model, there are no potential legal issues since IMDB or MovieLens, as examples of sources, have obtained their data according to regulations and with all proper privacy consents etc. A discussion was raised though, with the existence of biases in demographics and other factors.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book entitled “Recommender Systems: Legal and Ethical Issues'' (Genovesi, Kaesling and Robbins, 2023), the authors highlighted the discrimination and bias in these sort of systems because the data gathered usually falls onto a restricting scope that misrepresent the variety of the people. Another important point of friction mentioned by the authors is: transparency and compliance with GDPR. All those points will be taken into consideration at the stage of development.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when dealing with users' data, in a way that our system improves and gives better suggestions, we will need to be inline with GDPR and the Digital Services Act (DSA). Ensuring security, transparency and an unbiased recommendation to the user must be a constant concern when developing a project of this kind. </w:t>
      </w:r>
      <w:r w:rsidDel="00000000" w:rsidR="00000000" w:rsidRPr="00000000">
        <w:rPr>
          <w:rtl w:val="0"/>
        </w:rPr>
      </w:r>
    </w:p>
    <w:p w:rsidR="00000000" w:rsidDel="00000000" w:rsidP="00000000" w:rsidRDefault="00000000" w:rsidRPr="00000000" w14:paraId="000000D3">
      <w:pPr>
        <w:pStyle w:val="Heading3"/>
        <w:rPr/>
      </w:pPr>
      <w:bookmarkStart w:colFirst="0" w:colLast="0" w:name="_3j2qqm3" w:id="19"/>
      <w:bookmarkEnd w:id="19"/>
      <w:r w:rsidDel="00000000" w:rsidR="00000000" w:rsidRPr="00000000">
        <w:rPr>
          <w:rtl w:val="0"/>
        </w:rPr>
        <w:t xml:space="preserve">1.10 Data Collection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Initially, data will be obtained from datasets available on IMDB and/or MovieLens, that will give us details on catalogues and user reviews/favourite movies. Then, the model will proceed to collect data from users, which will refine and tune the system.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Kanoje, Girase and Mukhopadhyay (2018), user profiling is very important for providing a good web service. When we learn from our users and the model gets fed by their likes and dislikes, then we would have a competitive advantage over other companies that have this system embedded within their limiting catalogue and with no possibility of resetting data if necessary.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spacing w:line="240" w:lineRule="auto"/>
        <w:rPr/>
      </w:pPr>
      <w:bookmarkStart w:colFirst="0" w:colLast="0" w:name="_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line="240" w:lineRule="auto"/>
        <w:rPr/>
      </w:pPr>
      <w:bookmarkStart w:colFirst="0" w:colLast="0" w:name="_4i7ojhp" w:id="21"/>
      <w:bookmarkEnd w:id="21"/>
      <w:r w:rsidDel="00000000" w:rsidR="00000000" w:rsidRPr="00000000">
        <w:rPr>
          <w:rtl w:val="0"/>
        </w:rPr>
        <w:t xml:space="preserve">Stage 2 - Data Understanding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project we mainly used two datasets from Movie Lens 25M (Movie Lens, 2019): Movies and Ratings, both on the CSV format, found on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https://grouplens.org/datasets/movielens/25m/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specifics we have:</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‘Movies’ dataset contains 62.423 rows and 3 columns;</w:t>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are: ‘movieId’ (int64), ‘title’ (object) and ‘genres’ (object);</w:t>
      </w:r>
    </w:p>
    <w:p w:rsidR="00000000" w:rsidDel="00000000" w:rsidP="00000000" w:rsidRDefault="00000000" w:rsidRPr="00000000" w14:paraId="000000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duplicate values;</w:t>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null values;</w:t>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NA values;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'Ratings' dataset contains 25.000.095 rows and 4 columns;</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are: 'userId' (int64), 'movieId' (int64), 'rating' (float64), 'timestamp' (int64);</w:t>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duplicate values;</w:t>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null values;</w:t>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NA values;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19763" cy="416430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9763" cy="416430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2.1 - Movies dataset basic stats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672138" cy="4444659"/>
            <wp:effectExtent b="0" l="0" r="0" t="0"/>
            <wp:docPr id="4"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672138" cy="444465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2.2 - Ratings dataset basic stats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data quality, we had no duplicates or null values in both of the datasets, so no data treating will be necessary for missing values or duplicates in the next phase.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data still need to be prepped for more on detail EDA, we generated two visualisations of the Movies dataset, the first related to words most present on titles and the second a pie chart of genre distribution across titles: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677421" cy="3059388"/>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77421" cy="305938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2.3 - Word Cloud of movie titles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31200" cy="39624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2.4 - Pie Chart of movie genres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Ratings dataset we opted for showing the histogram and the feature correlation matrix.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176838" cy="5219834"/>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176838" cy="521983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2.5 - Ratings histogram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4114800" cy="25622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14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2.6 - Ratings feature correlation matrix</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jc w:val="both"/>
        <w:rPr>
          <w:vertAlign w:val="baseline"/>
        </w:rPr>
      </w:pPr>
      <w:bookmarkStart w:colFirst="0" w:colLast="0" w:name="_h2f9kog7wc7s" w:id="22"/>
      <w:bookmarkEnd w:id="22"/>
      <w:r w:rsidDel="00000000" w:rsidR="00000000" w:rsidRPr="00000000">
        <w:rPr>
          <w:rtl w:val="0"/>
        </w:rPr>
        <w:t xml:space="preserve">2.1 </w:t>
      </w:r>
      <w:r w:rsidDel="00000000" w:rsidR="00000000" w:rsidRPr="00000000">
        <w:rPr>
          <w:vertAlign w:val="baseline"/>
          <w:rtl w:val="0"/>
        </w:rPr>
        <w:t xml:space="preserve">Data quality assessment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though the quality of this dataset is very high, later on in the project we got to discover a bit more about some problems those dataset contains. At a first glimpse we were not able to spot that there were biases on ratings due to some movies being underrepresented and some others having numerous ratings, as well as some data sparsity - not all users recommended all movies, but within time those problems were found and treated.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had also to consider that not all ratings were given properly - users could either rate some movie they like very highly or rate the ones they do not very low, but we questioned ourselves if there is enough incentive for the user to actually rate what they considered an average movie. That could create biases, where there would exist a gap in ratings and the lack of neutral ratings. When observing the histogram of ‘rating’ in figure 2.5 though, our worries turned to: are ratings under 3 misrepresented? Or the movies are just rated highly as in general?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those answers are difficult to be obtained, especially considering how big this dataset is, but we were able to notice and treat biases on the evaluation and deployment phase, by extracting genre/rating bias from users and adding boosters to genres and movies highly rated by our user 0.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line="240" w:lineRule="auto"/>
        <w:rPr/>
      </w:pPr>
      <w:bookmarkStart w:colFirst="0" w:colLast="0" w:name="_2xcytpi" w:id="23"/>
      <w:bookmarkEnd w:id="23"/>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spacing w:line="240" w:lineRule="auto"/>
        <w:rPr/>
      </w:pPr>
      <w:bookmarkStart w:colFirst="0" w:colLast="0" w:name="_1ci93xb" w:id="24"/>
      <w:bookmarkEnd w:id="24"/>
      <w:r w:rsidDel="00000000" w:rsidR="00000000" w:rsidRPr="00000000">
        <w:rPr>
          <w:rtl w:val="0"/>
        </w:rPr>
        <w:t xml:space="preserve">Stage 3 - Data Preparation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spacing w:line="240" w:lineRule="auto"/>
        <w:rPr/>
      </w:pPr>
      <w:bookmarkStart w:colFirst="0" w:colLast="0" w:name="_3whwml4" w:id="25"/>
      <w:bookmarkEnd w:id="25"/>
      <w:r w:rsidDel="00000000" w:rsidR="00000000" w:rsidRPr="00000000">
        <w:rPr>
          <w:rtl w:val="0"/>
        </w:rPr>
        <w:t xml:space="preserve">3.1 Movies Dataset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data preparation phase we did some alterations on Movies Dataset. Since there were no missing values or duplicates, we started by doing dummy encoding on the ‘genres’ column, taking it from categorical to numerical. Some processes were done: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Slicing of genres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genre_count (a column that counts how many genres a movie has)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Moving of genre_count to the front of the new section</w:t>
      </w:r>
      <w:r w:rsidDel="00000000" w:rsidR="00000000" w:rsidRPr="00000000">
        <w:rPr>
          <w:sz w:val="24"/>
          <w:szCs w:val="24"/>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2451100"/>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3.1 -  Movies dataset with dummy encoding and inclusion of genre_count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included the ‘year’ column, another numerical value that was created by extracting the year contained in the ‘title’ column between parenthesis and adding just after the title.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2679700"/>
            <wp:effectExtent b="0" l="0" r="0" t="0"/>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3.2 -  inclusion of the ‘year’ column.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that we were able to do some further data understanding: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31200" cy="22352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3.3 - Rubber (2010)  is the movie with the highest number of genres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1115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3.4 - Average number of genres, average year and top 10 years in number of movies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genres, this genre counter graph tells us the distribution of genres across movies_encoded dataset: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31200" cy="32258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3.5 - Genre counter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number of movies done per year (the dataset comprises of movies up to 2019):</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34010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3.6 - Number of Movies by year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2"/>
        <w:spacing w:line="240" w:lineRule="auto"/>
        <w:rPr/>
      </w:pPr>
      <w:bookmarkStart w:colFirst="0" w:colLast="0" w:name="_2bn6wsx" w:id="26"/>
      <w:bookmarkEnd w:id="26"/>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spacing w:line="240" w:lineRule="auto"/>
        <w:rPr/>
      </w:pPr>
      <w:bookmarkStart w:colFirst="0" w:colLast="0" w:name="_qsh70q" w:id="27"/>
      <w:bookmarkEnd w:id="27"/>
      <w:r w:rsidDel="00000000" w:rsidR="00000000" w:rsidRPr="00000000">
        <w:rPr>
          <w:rtl w:val="0"/>
        </w:rPr>
        <w:t xml:space="preserve">3.2 Ratings Dataset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data preparation of the ratings dataset, again, no missing or duplicated values were found, so we just shaped it a bit differently to prepare it for merging. We chose to drop the ‘timestamp’ column due to it not being useful for what we would use the dataset for.</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528771" cy="371415"/>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28771" cy="37141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3.7 - ‘timestamp’ drop command for data prepping</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3"/>
        <w:spacing w:line="240" w:lineRule="auto"/>
        <w:rPr/>
      </w:pPr>
      <w:bookmarkStart w:colFirst="0" w:colLast="0" w:name="_3as4poj" w:id="28"/>
      <w:bookmarkEnd w:id="28"/>
      <w:r w:rsidDel="00000000" w:rsidR="00000000" w:rsidRPr="00000000">
        <w:rPr>
          <w:rtl w:val="0"/>
        </w:rPr>
        <w:t xml:space="preserve">3.3 Merging datasets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major data preparation we did before moving on for modelling preparation, was the merging of ‘movies_encoded’ and ‘ratings’ datasets: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31200" cy="284480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3.8 - Merge of movies_encoded and ratings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resulted in a dataset with 26 columns and 25 Million rows.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last preparation step, we dropped the column ‘genres’ because that was not necessary moving forward and it was redundant information about our datasets. This new dataset that we will be working from now on was named ‘merged’ and has the following shape: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391150" cy="600075"/>
            <wp:effectExtent b="0" l="0" r="0" t="0"/>
            <wp:docPr id="1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391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3.9 -  25M lines and 25 columns.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then checked again if there were any missing/ duplicated or NA values after the merge, but there were no alterations so we moved on for modelling preparation.</w:t>
      </w:r>
    </w:p>
    <w:p w:rsidR="00000000" w:rsidDel="00000000" w:rsidP="00000000" w:rsidRDefault="00000000" w:rsidRPr="00000000" w14:paraId="0000015B">
      <w:pPr>
        <w:pStyle w:val="Heading3"/>
        <w:rPr/>
      </w:pPr>
      <w:bookmarkStart w:colFirst="0" w:colLast="0" w:name="_1pxezwc" w:id="29"/>
      <w:bookmarkEnd w:id="29"/>
      <w:r w:rsidDel="00000000" w:rsidR="00000000" w:rsidRPr="00000000">
        <w:rPr>
          <w:rtl w:val="0"/>
        </w:rPr>
        <w:t xml:space="preserve">3.4. Modelling Data Preparation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data preparation for modelling we need to do some actions to make data proper for model usage. We did this data prep:</w:t>
      </w:r>
    </w:p>
    <w:p w:rsidR="00000000" w:rsidDel="00000000" w:rsidP="00000000" w:rsidRDefault="00000000" w:rsidRPr="00000000" w14:paraId="000001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2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Sampled the data: we took a sample of 100 thousand rows from the merged dataset.</w:t>
      </w:r>
    </w:p>
    <w:p w:rsidR="00000000" w:rsidDel="00000000" w:rsidP="00000000" w:rsidRDefault="00000000" w:rsidRPr="00000000" w14:paraId="000001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Encoded rating values: because the values were float, we encoded the numbers to be integers, not going from 0.5-5, but instead, 1-10.</w:t>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columns for independent variable X: columns "rating" and "title" were removed.</w:t>
      </w:r>
    </w:p>
    <w:p w:rsidR="00000000" w:rsidDel="00000000" w:rsidP="00000000" w:rsidRDefault="00000000" w:rsidRPr="00000000" w14:paraId="000001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Declared X and Y: We declared the dependent (y) and independent variables (X).</w:t>
      </w:r>
    </w:p>
    <w:p w:rsidR="00000000" w:rsidDel="00000000" w:rsidP="00000000" w:rsidRDefault="00000000" w:rsidRPr="00000000" w14:paraId="000001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the models: we selected the algorithms we would use for comparison.</w:t>
      </w:r>
    </w:p>
    <w:p w:rsidR="00000000" w:rsidDel="00000000" w:rsidP="00000000" w:rsidRDefault="00000000" w:rsidRPr="00000000" w14:paraId="000001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Split the data: we split the data into testing and training, with test sizing being 30%.</w:t>
      </w:r>
    </w:p>
    <w:p w:rsidR="00000000" w:rsidDel="00000000" w:rsidP="00000000" w:rsidRDefault="00000000" w:rsidRPr="00000000" w14:paraId="000001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Scaled data: we scaled the train and test data with the StandardScaler().</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22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show how we encoded the values from float to integers we appended the print below:</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806788" cy="1957977"/>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806788" cy="1957977"/>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3.10 - Encoder for values float to integers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on we did a similar data preparation for final modelling, slicing the ratings_final dataset onto dependent and independent variables and fitting into our models.</w:t>
      </w:r>
      <w:r w:rsidDel="00000000" w:rsidR="00000000" w:rsidRPr="00000000">
        <w:rPr>
          <w:rtl w:val="0"/>
        </w:rPr>
      </w:r>
    </w:p>
    <w:p w:rsidR="00000000" w:rsidDel="00000000" w:rsidP="00000000" w:rsidRDefault="00000000" w:rsidRPr="00000000" w14:paraId="00000169">
      <w:pPr>
        <w:pStyle w:val="Heading1"/>
        <w:spacing w:line="240" w:lineRule="auto"/>
        <w:rPr/>
      </w:pPr>
      <w:bookmarkStart w:colFirst="0" w:colLast="0" w:name="_49x2ik5" w:id="30"/>
      <w:bookmarkEnd w:id="30"/>
      <w:r w:rsidDel="00000000" w:rsidR="00000000" w:rsidRPr="00000000">
        <w:rPr>
          <w:rtl w:val="0"/>
        </w:rPr>
        <w:t xml:space="preserve">Stage 4 - Modelling</w:t>
      </w:r>
    </w:p>
    <w:p w:rsidR="00000000" w:rsidDel="00000000" w:rsidP="00000000" w:rsidRDefault="00000000" w:rsidRPr="00000000" w14:paraId="0000016A">
      <w:pPr>
        <w:pStyle w:val="Heading3"/>
        <w:jc w:val="both"/>
        <w:rPr/>
      </w:pPr>
      <w:bookmarkStart w:colFirst="0" w:colLast="0" w:name="_2p2csry" w:id="31"/>
      <w:bookmarkEnd w:id="31"/>
      <w:r w:rsidDel="00000000" w:rsidR="00000000" w:rsidRPr="00000000">
        <w:rPr>
          <w:rtl w:val="0"/>
        </w:rPr>
        <w:t xml:space="preserve">4.1 Overview</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fourth phase of the crisp-dm framework, we will select a model, and train it with our data.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very first step in the modelling phase for our recommendation system is to choose the type of the system. 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1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filtering </w:t>
      </w:r>
    </w:p>
    <w:p w:rsidR="00000000" w:rsidDel="00000000" w:rsidP="00000000" w:rsidRDefault="00000000" w:rsidRPr="00000000" w14:paraId="000001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filtering </w:t>
      </w:r>
    </w:p>
    <w:p w:rsidR="00000000" w:rsidDel="00000000" w:rsidP="00000000" w:rsidRDefault="00000000" w:rsidRPr="00000000" w14:paraId="000001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filtering </w:t>
      </w:r>
    </w:p>
    <w:p w:rsidR="00000000" w:rsidDel="00000000" w:rsidP="00000000" w:rsidRDefault="00000000" w:rsidRPr="00000000" w14:paraId="000001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Hybrid models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Hybrid models use multiple methods and techniques in combination, aiming to improve outcome or lower the inaccuracy.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3"/>
        <w:jc w:val="both"/>
        <w:rPr/>
      </w:pPr>
      <w:bookmarkStart w:colFirst="0" w:colLast="0" w:name="_147n2zr" w:id="32"/>
      <w:bookmarkEnd w:id="32"/>
      <w:r w:rsidDel="00000000" w:rsidR="00000000" w:rsidRPr="00000000">
        <w:rPr>
          <w:rtl w:val="0"/>
        </w:rPr>
        <w:t xml:space="preserve">4.2 Alternative approach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objective of this project is to provide users with the most accurate recommendations within a small time limit.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other words, we will train a large model in advance, and when a user requests a recommendation, the system will ask them to rate up to 10 movies. Then, it will find the most similar users, and rate movies based on the trained model. This idea is also mentioned by authors of SVD algorithm implementation, who state  “one can achieve better prediction accuracy by combining the neighbourhood and factor models” (Bell et al., 2008, p.7). At the end, the target user will be presented with recommendations based on the average predicted rating for the most similar users.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approach maximises prediction accuracy, and minimises time constraint.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jc w:val="both"/>
        <w:rPr/>
      </w:pPr>
      <w:bookmarkStart w:colFirst="0" w:colLast="0" w:name="_3o7alnk" w:id="33"/>
      <w:bookmarkEnd w:id="33"/>
      <w:r w:rsidDel="00000000" w:rsidR="00000000" w:rsidRPr="00000000">
        <w:rPr>
          <w:rtl w:val="0"/>
        </w:rPr>
        <w:t xml:space="preserve">4.3 SVD Algorithm</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root mean error squared (RMES). (NJIT, 2020)</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found a very well performing implementation of this algorithm, included in one of the packages developed for python. Package “Surprise”, developed by Nicolas Hug (Hug,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jc w:val="both"/>
        <w:rPr/>
      </w:pPr>
      <w:bookmarkStart w:colFirst="0" w:colLast="0" w:name="_23ckvvd" w:id="34"/>
      <w:bookmarkEnd w:id="34"/>
      <w:r w:rsidDel="00000000" w:rsidR="00000000" w:rsidRPr="00000000">
        <w:rPr>
          <w:rtl w:val="0"/>
        </w:rPr>
        <w:t xml:space="preserve">4.4 Sklearn Algorithms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decide on the particular algorithm we use, we should test them initially and compare them to one another. From the “Scikit-learn” package we selected 4 algorithms for comparison, Linear Discriminant Analysis (LDA), Decision Tree Regressor (DT), Random Forest Classifier (RF) and Gaussian Classifier(NB). According to Portugal, Alencar and Cowan (Portugal, Alencar and Cowan, 2018), those algorithms are amongst the most used in the context of recommendation systems.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step, we took a dataset with dummy-encoded genres, selected independent and dependent variables, and took a 100,000 sample of that dataset.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 defined our algorithms, and performed cross-validation tests for each of them. Figure 1 presents results in terms of RMSE.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324475" cy="4124325"/>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324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4.1 - performance comparison between Sklearn algorithms.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can observe from the figure above, the LDA algorithm performed significantly better than the rest. For that reason, we will use it for further comparison.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step, we performed another grid-search on LDA, in order to tune hyper parameters.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3"/>
        <w:jc w:val="both"/>
        <w:rPr/>
      </w:pPr>
      <w:bookmarkStart w:colFirst="0" w:colLast="0" w:name="_ihv636" w:id="35"/>
      <w:bookmarkEnd w:id="35"/>
      <w:r w:rsidDel="00000000" w:rsidR="00000000" w:rsidRPr="00000000">
        <w:rPr>
          <w:rtl w:val="0"/>
        </w:rPr>
        <w:t xml:space="preserve">4.5 Comparing SVD and LDA algorithms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SVD and LDA implemented, we can proceed to comparing two of them. Simultaneously, comparing their RMSE score and how they improve when more data is introduced.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comparison, we took 5 dataset samples of sizes 10,000, 15,000, 30,000, 35,000, 60,000, respectively, and the results are presented in figure 2.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657600"/>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3657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4.2 - RMSE score comparison between LDA and SVD algorithms.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presented in figure 4.2. SVD performed significantly better than LDA, with  indication that it will improve when more data is introduced. It is important to note that the scale of recommendation for those tests is 1-10 as opposed to default 1-5. The reason behind it is that the LDA algorithm does not accept floating point numbers, therefore, they have to be converted to integers.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rPr/>
      </w:pPr>
      <w:bookmarkStart w:colFirst="0" w:colLast="0" w:name="_32hioqz" w:id="36"/>
      <w:bookmarkEnd w:id="36"/>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3"/>
        <w:jc w:val="both"/>
        <w:rPr/>
      </w:pPr>
      <w:bookmarkStart w:colFirst="0" w:colLast="0" w:name="_1hmsyys" w:id="37"/>
      <w:bookmarkEnd w:id="37"/>
      <w:r w:rsidDel="00000000" w:rsidR="00000000" w:rsidRPr="00000000">
        <w:rPr>
          <w:rtl w:val="0"/>
        </w:rPr>
        <w:t xml:space="preserve">4.6 Testing SVD’s performance with large datasets.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final round of modelling and testing, we selected much larger data samples of 100,000, 150,000, 200,000, 250,000, 300,000 rows. Results of the test are presented in Figure 3.</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581400"/>
            <wp:effectExtent b="0" l="0" r="0" t="0"/>
            <wp:docPr id="2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4.3 - performance of SVD with increased data sample size.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presented in figure 3, we can observe improvement in algorithm performance with increased datasize. The error increases between the 2nd and the 4th sample, which might indicate data bias. Perhaps, the last bit of data introduced between sample 2 and 4 contains information about users that is not sufficient, therefore, user and item biases cannot be accurately adjusted. We can observe that with the last sample, algorithm performance improves again.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1"/>
        <w:spacing w:line="240" w:lineRule="auto"/>
        <w:jc w:val="both"/>
        <w:rPr/>
      </w:pPr>
      <w:bookmarkStart w:colFirst="0" w:colLast="0" w:name="_41mghml" w:id="38"/>
      <w:bookmarkEnd w:id="38"/>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spacing w:line="240" w:lineRule="auto"/>
        <w:jc w:val="both"/>
        <w:rPr/>
      </w:pPr>
      <w:bookmarkStart w:colFirst="0" w:colLast="0" w:name="_2grqrue" w:id="39"/>
      <w:bookmarkEnd w:id="39"/>
      <w:r w:rsidDel="00000000" w:rsidR="00000000" w:rsidRPr="00000000">
        <w:rPr>
          <w:rtl w:val="0"/>
        </w:rPr>
        <w:t xml:space="preserve">Stage 5 - Evaluation</w:t>
      </w:r>
    </w:p>
    <w:p w:rsidR="00000000" w:rsidDel="00000000" w:rsidP="00000000" w:rsidRDefault="00000000" w:rsidRPr="00000000" w14:paraId="000001B3">
      <w:pPr>
        <w:pStyle w:val="Heading3"/>
        <w:jc w:val="both"/>
        <w:rPr/>
      </w:pPr>
      <w:bookmarkStart w:colFirst="0" w:colLast="0" w:name="_vx1227" w:id="40"/>
      <w:bookmarkEnd w:id="40"/>
      <w:r w:rsidDel="00000000" w:rsidR="00000000" w:rsidRPr="00000000">
        <w:rPr>
          <w:rtl w:val="0"/>
        </w:rPr>
        <w:t xml:space="preserve">5.1 Training final model.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can see, the SVD algorithm performs as expected, scoring close to 0.8 RMSE. In the next step, we trained the final model on selected data.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decided to retain movies that have been rated over 10,000 times, this will help to reflect both movie and user biases accurately. Sufficient amount of information, in this case rating, is necessary to train the model sufficiently, not only from validation and scoring standpoint, but to recommend movies with high degree of confidence.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selecting movies that have been rated over 10,000 times, our final dataset contains 11,877,943 entries, 162,109 users and 588 movies. We believe that this is a sufficient amount of movies to make recommendations for, however, in principle, the entire dataset could be used to train the final model. This would result in a larger movie pool to recommend from, but could be less accurate and more time consuming. Our best chance for successful prediction is to limit the amount of movies to the most popular.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rationale behind selecting only the most relevant movie is due to the nature of the final system. The system will try to match the most similar users and average their predicted ratings for all movies that haven't been rated by our target user. If we were to use the entire dataset, the matching user pool for less popular movies would decrease, and thus the similarity score to our target user would decrease.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set, we split the final dataset into independent and dependent variables X, y, and split them further to the training and testing sets. Then, we use X_train and y_train sets to train our final model. </w:t>
      </w:r>
      <w:r w:rsidDel="00000000" w:rsidR="00000000" w:rsidRPr="00000000">
        <w:rPr>
          <w:rtl w:val="0"/>
        </w:rPr>
      </w:r>
    </w:p>
    <w:p w:rsidR="00000000" w:rsidDel="00000000" w:rsidP="00000000" w:rsidRDefault="00000000" w:rsidRPr="00000000" w14:paraId="000001BE">
      <w:pPr>
        <w:pStyle w:val="Heading3"/>
        <w:spacing w:line="240" w:lineRule="auto"/>
        <w:jc w:val="both"/>
        <w:rPr/>
      </w:pPr>
      <w:bookmarkStart w:colFirst="0" w:colLast="0" w:name="_3fwokq0" w:id="41"/>
      <w:bookmarkEnd w:id="41"/>
      <w:r w:rsidDel="00000000" w:rsidR="00000000" w:rsidRPr="00000000">
        <w:rPr>
          <w:rtl w:val="0"/>
        </w:rPr>
        <w:t xml:space="preserve">5.2 Testing final model</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final model finishes training, we need to check its validity. In order to do that, we need to predict values to X_test set and compare results to the y_test set.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between values predicted by the final model for the X_testing set and y_testing set will give us a score that our model has achieved. However, it is important to check whether the model is performing well over X_training set. We will predict values for X_train set and compare them to actual values in y_train set as well. If final scores for training and testing set differ a lot, we potentially have a situation in which the model is under fitted or overfitted.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RMSE (Root Mean Squared Error) for estimations over testing set is 0.895</w:t>
      </w:r>
    </w:p>
    <w:p w:rsidR="00000000" w:rsidDel="00000000" w:rsidP="00000000" w:rsidRDefault="00000000" w:rsidRPr="00000000" w14:paraId="000001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RMSE for estimations over training set is 0.891</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can observe, both scores are very close to each other. This indicates that data fed into the model is sufficient and the model predicts with high degree of accuracy.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3"/>
        <w:spacing w:line="240" w:lineRule="auto"/>
        <w:jc w:val="both"/>
        <w:rPr/>
      </w:pPr>
      <w:bookmarkStart w:colFirst="0" w:colLast="0" w:name="_1v1yuxt" w:id="42"/>
      <w:bookmarkEnd w:id="42"/>
      <w:r w:rsidDel="00000000" w:rsidR="00000000" w:rsidRPr="00000000">
        <w:rPr>
          <w:rtl w:val="0"/>
        </w:rPr>
        <w:t xml:space="preserve">5.3 Final model accuracy in context to the final system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presented, the final trained model has performed very well and matched expectations. As reported by Bell  (Bell et al., 2008), SVD algorithm expected accuracy is close to what we have achieved. To put it into context, movies in our dataset are rated from 0,5 - 5, with 0,5 steps. If movie A is rated 3.0, the final model will predict rating for it, anywhere from 2,2 to 3,8.</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look at this result from a purely mathematical perspective, it might not be very impressive, however, this algorithm takes the user into account. It predicts within 0.8 mark for a particular user. Since “Root Mean Square Error (RMSE) puts more emphasis on larger absolute error and the lower the RMSE is, the better the recommendation accuracy” (Isinkaye, Folajimi and Ojokoh, 2015, p.270), that gives us confidence in the final prediction. Moreover, we need to take into account the fact that ratings are highly subjective, and considering other tested algorithms, this one has produced the best results.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important factor is that the final prediction consists of an average across several users. This might potentially mitigate inaccuracies in predictions for a single user. Systems that leverage, both collaborative filtering and prediction estimation, might further benefit from the fact that users are biassed toward their preferences. With this hybrid model, we are combining the best from both approaches, we take into account what similar users like, and tilt toward their preferences and  simultaneously, try to expand the pool of movies to recommend by predicting  rating across the entire final set.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3"/>
        <w:jc w:val="both"/>
        <w:rPr/>
      </w:pPr>
      <w:bookmarkStart w:colFirst="0" w:colLast="0" w:name="_4f1mdlm" w:id="43"/>
      <w:bookmarkEnd w:id="43"/>
      <w:r w:rsidDel="00000000" w:rsidR="00000000" w:rsidRPr="00000000">
        <w:rPr>
          <w:rtl w:val="0"/>
        </w:rPr>
        <w:t xml:space="preserve">5.4 Overall Evaluation</w:t>
      </w:r>
    </w:p>
    <w:p w:rsidR="00000000" w:rsidDel="00000000" w:rsidP="00000000" w:rsidRDefault="00000000" w:rsidRPr="00000000" w14:paraId="000001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2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performance against sklearn algorithms: Our model performed better;</w:t>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Performance in a bigger sample of the data: It performed ever better once using a bigger sample of the data;</w:t>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checked for over or underfitting: Both test and trained slices had similar results, meaning it was neither under or overfitting;</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deployment more evaluation was made to adjust biases with movies that contained more ratings than others, as well as genre biases as well. We noticed that we would need to adjust the system to take in consideration the user's taste in certain genres as well as the similarity with similar users.</w:t>
      </w:r>
    </w:p>
    <w:p w:rsidR="00000000" w:rsidDel="00000000" w:rsidP="00000000" w:rsidRDefault="00000000" w:rsidRPr="00000000" w14:paraId="000001D6">
      <w:pPr>
        <w:pStyle w:val="Heading1"/>
        <w:spacing w:line="240" w:lineRule="auto"/>
        <w:jc w:val="both"/>
        <w:rPr/>
      </w:pPr>
      <w:bookmarkStart w:colFirst="0" w:colLast="0" w:name="_2u6wntf" w:id="44"/>
      <w:bookmarkEnd w:id="44"/>
      <w:r w:rsidDel="00000000" w:rsidR="00000000" w:rsidRPr="00000000">
        <w:rPr>
          <w:rtl w:val="0"/>
        </w:rPr>
        <w:t xml:space="preserve">Stage 6 - Deployment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deployment phase, we utilised the final model to predict ratings for each user for all movies in the dataset. The dataset used is the same dataset that the model has been trained on. Thus, the final rating dataset has been created and saved.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part to the final system: </w:t>
      </w:r>
    </w:p>
    <w:p w:rsidR="00000000" w:rsidDel="00000000" w:rsidP="00000000" w:rsidRDefault="00000000" w:rsidRPr="00000000" w14:paraId="000001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with ratings for all users - the final rating dataset </w:t>
      </w:r>
    </w:p>
    <w:p w:rsidR="00000000" w:rsidDel="00000000" w:rsidP="00000000" w:rsidRDefault="00000000" w:rsidRPr="00000000" w14:paraId="000001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to select similar users </w:t>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genre bias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select similar users, we need our target users to rate a few movies. They can choose any movie that is included in the final rating dataset. Then, we will search a dataset that has been used to train the final model, to select users that have given ratings scores similar to our user. In the next step, we calculate cosine similarity, and select users, let's call them a target group, with the highest score. Based on the fact that when “cosine similarity value between two items is 1, then the items are considered to be highly similar” (Mana and Sasipraba, 2021), we will select users with scores that are closest to 1.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 filtered the final rating dataset for users ids that were included in our target group, grouped movies by id and calculated average rating for each movie.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final step, we present the user with a dataset containing movies with estimated rating, sorted by highest rating.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proof of concept, we included a random user generator. It will select random movie ids from the dataset and assign it a random rating value. Then, we can proceed and recommend it for this user. Note, that results for random users will differ each time the code runs. - which links us to the objective number one.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4444838" cy="2512299"/>
            <wp:effectExtent b="0" l="0" r="0" t="0"/>
            <wp:docPr id="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444838" cy="2512299"/>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6.1 - Use case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Figure 6.1, we can see how users interact with our system. </w:t>
      </w:r>
    </w:p>
    <w:p w:rsidR="00000000" w:rsidDel="00000000" w:rsidP="00000000" w:rsidRDefault="00000000" w:rsidRPr="00000000" w14:paraId="000001ED">
      <w:pPr>
        <w:pStyle w:val="Heading3"/>
        <w:spacing w:line="240" w:lineRule="auto"/>
        <w:jc w:val="both"/>
        <w:rPr/>
      </w:pPr>
      <w:bookmarkStart w:colFirst="0" w:colLast="0" w:name="_19c6y18" w:id="45"/>
      <w:bookmarkEnd w:id="45"/>
      <w:r w:rsidDel="00000000" w:rsidR="00000000" w:rsidRPr="00000000">
        <w:rPr>
          <w:rtl w:val="0"/>
        </w:rPr>
        <w:t xml:space="preserve">6.1 GUI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our deployment phase we also came up with a simple Graphical User Interface, just to show how the system would work with a real user. This is just a plain simple prototype to show a possible implementation of this technology in an user platform.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31200" cy="4013200"/>
            <wp:effectExtent b="0" l="0" r="0" t="0"/>
            <wp:docPr id="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6.2 - GUI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GUI we are presented with a list of multiple movies, in alphabetical order, that we can rate from 1-10 according to the user’s liking. We recommend users to rate more than 10 movies for better recommendations.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spacing w:line="240" w:lineRule="auto"/>
        <w:rPr/>
      </w:pPr>
      <w:bookmarkStart w:colFirst="0" w:colLast="0" w:name="_3tbugp1" w:id="46"/>
      <w:bookmarkEnd w:id="46"/>
      <w:r w:rsidDel="00000000" w:rsidR="00000000" w:rsidRPr="00000000">
        <w:rPr>
          <w:rtl w:val="0"/>
        </w:rPr>
        <w:t xml:space="preserve">Conclusions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that the main objective of this project has been achieved. Our hybrid implemented system recommends movies across large selection, leveraging machine learning in consequence demonstrating that such solutions are valid and accurate.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we have learnt how recommendation systems work and how they are structured, what data is to be used and how to prepare it, so it is ready to be fed to the model. Then, we explored which model performs the best with our data and implemented it. In the final step of verification, we have achieved a solution that was adequate to our expectations, and addresses project objectives. In the deployment part, we have presented how our system would respond in context to a user, and added an element of randomness, showing that it will adapt and produce outcomes for different users. Additionally, we have implemented a simple GUI prototype to showcase a fully working use case.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retrospect, there are multiple ways in which such a recommendation system could be implemented, and in fact, there are many such systems available. However, systems that we have seen while researching for this project, only focus on one method of recommending. This is an opportunity which we explored and we are pleased with achieved results.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1"/>
        <w:spacing w:line="240" w:lineRule="auto"/>
        <w:rPr/>
      </w:pPr>
      <w:bookmarkStart w:colFirst="0" w:colLast="0" w:name="_28h4qwu" w:id="47"/>
      <w:bookmarkEnd w:id="47"/>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spacing w:line="240" w:lineRule="auto"/>
        <w:rPr/>
      </w:pPr>
      <w:bookmarkStart w:colFirst="0" w:colLast="0" w:name="_nmf14n" w:id="48"/>
      <w:bookmarkEnd w:id="48"/>
      <w:r w:rsidDel="00000000" w:rsidR="00000000" w:rsidRPr="00000000">
        <w:rPr>
          <w:rtl w:val="0"/>
        </w:rPr>
        <w:t xml:space="preserve">References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Movie Lens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MovieLens 25M Dataset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GroupLens. Available at: https://grouplens.org/datasets/movielens/25m/ [Accessed 30 Apr. 2024].</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Machine Learning on AWS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Amazon Web Services, Inc. Available at: https://aws.amazon.com/machine-learning/ [Accessed 13 Mar. 2024].</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Bell, R., Koren, Y., Research, Y. and Volinsky, I. (2008).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BellKor 2008 Solution to the Netflix Prize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Available at: https://cseweb.ucsd.edu/classes/fa17/cse291-b/reading/ProgressPrize2008_BellKor.pdf [Accessed 30 Mar. 2024].</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Genovesi, S., Kaesling, K. and Robbins, S.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Recommender Systems: Legal and Ethical Issues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Springer Nature.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(2024).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Recommendations AI | AI &amp; Machine Learning 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Google Cloud. Available at: https://cloud.google.com/recommendations#:~:text=Take%20advantage%20of%20Google [Accessed 13 Mar. 2024].</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Hug, N. (2015a).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Surprise/surprise/prediction_algorithms/matrix_factorization.pyx at master · NicolasHug/Surprise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GitHub. Available at: https://github.com/NicolasHug/Surprise/blob/master/surprise/prediction_algorithms/matrix_factorization.pyx [Accessed 27 Mar. 2024].</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Hug, N. (2015b).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Welcome to Surprise’ documentation! — Surprise 1 documentation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surprise.readthedocs.io. Available at: https://surprise.readthedocs.io/en/stable/ [Accessed 27 Mar. 2024].</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Isinkaye, F.O., Folajimi, Y.O. and Ojokoh, B.A. (2015). Recommendation systems: Principles, methods and evaluation.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Egyptian Informatics Journal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16(3), pp.261–273. doi:10.1016/j.eij.2015.06.005. Available at: https://www.sciencedirect.com/science/article/pii/S1110866515000341 [Accessed 15 Apr. 2024].</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Joyner, A. (2016).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Blackflix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Marie Claire. Available at: https://www.marieclaire.com/culture/a18817/netflix-algorithms-black-movies/ [Accessed 13 Mar. 2024].</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Kanoje, S., Girase, S. and Mukhopadhyay, D. (2018).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 Profiling for Recommendation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India: Dept. of Information Technology MIT Pune. Available at: https://arxiv.org/ftp/arxiv/papers/1503/1503.06555.pdf [Accessed 13 Mar. 2024].</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Kelly, J. (2017).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Business Analysis Canvas, Roadmap To Effective BA Excellence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BA Times Resources for Business Analysts . Available at: https://www.batimes.com/articles/business-analysis-canvas-roadmap-to-effective-ba-excellence/ [Accessed 12 Mar. 2024].</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Kelly, J.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Business Analysis Canvas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Ascio. Available at: https://www.ascio.ca/ba-canvas [Accessed 14 Mar. 2024]. Content on page PDF Download.</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 S.C. and Sasipraba, T. (2021). Research on Cosine Similarity and Pearson Correlation Based Recommendation Models.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Physics: Conference Series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1770(1), pp.3. doi:10.1088/1742-6596/1770/1/012014. Available at: https://iopscience.iop.org/article/10.1088/1742-6596/1770/1/012014/meta [Accessed 16 May 2024].</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Martinez, S. (2021).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Streaming Service Algorithms are Biased, Directly Affecting Content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AMT Lab @ CMU. Available at: https://amt-lab.org/blog/2021/11/streaming-service-algorithms-are-biased-and-directly-affect-content-development [Accessed 13 Mar. 2024].</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(2024).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Azure AI Platform—Artificial Intelligence | Microsoft Azure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azure.microsoft.com. Available at: https://azure.microsoft.com/en-us/solutions/ai.</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MyEducator (2024).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MyEducator - CRISP-DM: Data Mining Process 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app.myeducator.com. Available at: https://app.myeducator.com/reader/web/1421a/2/qk5s5/ [Accessed 10 May 2024].</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NJIT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Netflix Prize and Singular Value Decomposition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pantelis.github.io. Available at: https://pantelis.github.io/cs301/docs/common/lectures/recommenders/netflix/ [Accessed 30 Mar. 2024].</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NVIDIA (2024).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a Recommendation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NVIDIA Data Science Glossary. Available at: https://www.nvidia.com/en-us/glossary/recommendation-system/ [Accessed 30 Mar. 2024].</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Ortiz de Zarate, J.M.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Refining IMDb Scores: a Better Ranking | Toptal®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Toptal Engineering Blog. Available at: https://www.toptal.com/data-science/improving-imdb-rating-system.</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Portugal, I., Alencar, P. and Cowan, D. (2018). The use of machine learning algorithms in recommender systems: A systematic review.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97, pp.205–227. doi:https://doi.org/10.1016/j.eswa.2017.12.020.</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Scikit-learn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scikit-learn: machine learning in Python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Scikit-learn.org. Available at: https://scikit-learn.org/stable/ [Accessed 30 Mar. 2024].</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Singh, A., Bansal, R.K. and Jha, N. (2015). Open Source Software vs Proprietary Software.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Journal of Computer 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114(18), pp.26–31. Available at: https://citeseerx.ist.psu.edu/document?repid=rep1&amp;type=pdf&amp;doi=48b764286fde00991c9b8ffc2b88ee8a6c7207b3 [Accessed 13 Mar. 2024].</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Volle, A.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Streaming media | Definition, History, &amp; Facts | Britannica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www.britannica.com. Available at: https://www.britannica.com/technology/streaming-media [Accessed 13 Mar. 2024].</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1"/>
        <w:spacing w:line="240" w:lineRule="auto"/>
        <w:rPr/>
      </w:pPr>
      <w:bookmarkStart w:colFirst="0" w:colLast="0" w:name="_37m2jsg" w:id="49"/>
      <w:bookmarkEnd w:id="49"/>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spacing w:line="240" w:lineRule="auto"/>
        <w:rPr/>
      </w:pPr>
      <w:bookmarkStart w:colFirst="0" w:colLast="0" w:name="_1mrcu09" w:id="50"/>
      <w:bookmarkEnd w:id="50"/>
      <w:r w:rsidDel="00000000" w:rsidR="00000000" w:rsidRPr="00000000">
        <w:rPr>
          <w:rtl w:val="0"/>
        </w:rPr>
        <w:t xml:space="preserve">Appendix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for this project, we decided to divide workload between us by phases, as such:</w:t>
      </w:r>
    </w:p>
    <w:p w:rsidR="00000000" w:rsidDel="00000000" w:rsidP="00000000" w:rsidRDefault="00000000" w:rsidRPr="00000000" w14:paraId="000002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1 - Ingrid, Robert</w:t>
      </w:r>
    </w:p>
    <w:p w:rsidR="00000000" w:rsidDel="00000000" w:rsidP="00000000" w:rsidRDefault="00000000" w:rsidRPr="00000000" w14:paraId="000002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2 - Ingrid</w:t>
      </w:r>
    </w:p>
    <w:p w:rsidR="00000000" w:rsidDel="00000000" w:rsidP="00000000" w:rsidRDefault="00000000" w:rsidRPr="00000000" w14:paraId="000002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3 - Ingrid</w:t>
      </w:r>
    </w:p>
    <w:p w:rsidR="00000000" w:rsidDel="00000000" w:rsidP="00000000" w:rsidRDefault="00000000" w:rsidRPr="00000000" w14:paraId="000002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4 - Robert </w:t>
      </w:r>
    </w:p>
    <w:p w:rsidR="00000000" w:rsidDel="00000000" w:rsidP="00000000" w:rsidRDefault="00000000" w:rsidRPr="00000000" w14:paraId="000002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5 - Ingrid </w:t>
      </w:r>
    </w:p>
    <w:p w:rsidR="00000000" w:rsidDel="00000000" w:rsidP="00000000" w:rsidRDefault="00000000" w:rsidRPr="00000000" w14:paraId="000002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6 - Robert </w:t>
      </w:r>
    </w:p>
    <w:p w:rsidR="00000000" w:rsidDel="00000000" w:rsidP="00000000" w:rsidRDefault="00000000" w:rsidRPr="00000000" w14:paraId="000002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 - Ingrid, Robert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our individual contribution papers:</w:t>
      </w:r>
    </w:p>
    <w:p w:rsidR="00000000" w:rsidDel="00000000" w:rsidP="00000000" w:rsidRDefault="00000000" w:rsidRPr="00000000" w14:paraId="0000022A">
      <w:pPr>
        <w:pStyle w:val="Heading3"/>
        <w:jc w:val="both"/>
        <w:rPr/>
      </w:pPr>
      <w:bookmarkStart w:colFirst="0" w:colLast="0" w:name="_46r0co2" w:id="51"/>
      <w:bookmarkEnd w:id="51"/>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3"/>
        <w:jc w:val="both"/>
        <w:rPr/>
      </w:pPr>
      <w:bookmarkStart w:colFirst="0" w:colLast="0" w:name="_2lwamvv" w:id="52"/>
      <w:bookmarkEnd w:id="52"/>
      <w:r w:rsidDel="00000000" w:rsidR="00000000" w:rsidRPr="00000000">
        <w:rPr>
          <w:rtl w:val="0"/>
        </w:rPr>
        <w:t xml:space="preserve">Reflection Robert Szlufik - 2020358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phases we were collaboration, and some involved individual work. However, due to the nature of this system, phases were iterative, meaning that we have oscillated between modelling and preparation on several occasions. </w:t>
      </w:r>
    </w:p>
    <w:p w:rsidR="00000000" w:rsidDel="00000000" w:rsidP="00000000" w:rsidRDefault="00000000" w:rsidRPr="00000000" w14:paraId="0000022E">
      <w:pPr>
        <w:pStyle w:val="Heading4"/>
        <w:jc w:val="both"/>
        <w:rPr/>
      </w:pPr>
      <w:bookmarkStart w:colFirst="0" w:colLast="0" w:name="_111kx3o" w:id="53"/>
      <w:bookmarkEnd w:id="53"/>
      <w:r w:rsidDel="00000000" w:rsidR="00000000" w:rsidRPr="00000000">
        <w:rPr>
          <w:rtl w:val="0"/>
        </w:rPr>
        <w:t xml:space="preserve">Phase 1 - Business Understanding.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both collaborated on phase 1 in which we presented the project outline, discussed approaches and selected technologies to be used. </w:t>
      </w:r>
    </w:p>
    <w:p w:rsidR="00000000" w:rsidDel="00000000" w:rsidP="00000000" w:rsidRDefault="00000000" w:rsidRPr="00000000" w14:paraId="00000231">
      <w:pPr>
        <w:pStyle w:val="Heading4"/>
        <w:jc w:val="both"/>
        <w:rPr/>
      </w:pPr>
      <w:bookmarkStart w:colFirst="0" w:colLast="0" w:name="_3l18frh" w:id="54"/>
      <w:bookmarkEnd w:id="54"/>
      <w:r w:rsidDel="00000000" w:rsidR="00000000" w:rsidRPr="00000000">
        <w:rPr>
          <w:rtl w:val="0"/>
        </w:rPr>
        <w:t xml:space="preserve">Phase 4 - Modelling.</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filtered for the best performing algorithm and implemented it. It involved several data preparation steps, which was Ingrid’s task. In later stages of modelling, I have conducted performance comparison between two best algorithms, and finally, trained the final model.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4"/>
        <w:jc w:val="both"/>
        <w:rPr/>
      </w:pPr>
      <w:bookmarkStart w:colFirst="0" w:colLast="0" w:name="_206ipza" w:id="55"/>
      <w:bookmarkEnd w:id="55"/>
      <w:r w:rsidDel="00000000" w:rsidR="00000000" w:rsidRPr="00000000">
        <w:rPr>
          <w:rtl w:val="0"/>
        </w:rPr>
        <w:t xml:space="preserve">Phase 6 - Deployment.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deployment phase of the project, I have used the final pre-trained model to estimate movie ratings for each user, created a method to select the most similar users to our target user and created a random target user.  As a proof of concept, we used a random user, to randomly rate 10 movies and recommend movies for that user. In the last step, I have created a method that applies additional bias of the user, toward genres that they rated high and low. In other words, magnify genres that the user has rated highly and minimise genres that have scored poorly . Those steps involve:</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Selecting similar users.</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average rating for similar users </w:t>
      </w:r>
    </w:p>
    <w:p w:rsidR="00000000" w:rsidDel="00000000" w:rsidP="00000000" w:rsidRDefault="00000000" w:rsidRPr="00000000" w14:paraId="000002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genre bias of target user.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4"/>
        <w:jc w:val="both"/>
        <w:rPr/>
      </w:pPr>
      <w:bookmarkStart w:colFirst="0" w:colLast="0" w:name="_4k668n3" w:id="56"/>
      <w:bookmarkEnd w:id="56"/>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4"/>
        <w:jc w:val="both"/>
        <w:rPr/>
      </w:pPr>
      <w:bookmarkStart w:colFirst="0" w:colLast="0" w:name="_2zbgiuw" w:id="57"/>
      <w:bookmarkEnd w:id="57"/>
      <w:r w:rsidDel="00000000" w:rsidR="00000000" w:rsidRPr="00000000">
        <w:rPr>
          <w:rtl w:val="0"/>
        </w:rPr>
        <w:t xml:space="preserve">GUI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GUI part, I was responsible for creating a wrapped class to our solution “Recommender” class, combining previous methods and findings and providing an api for GUI application.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4"/>
        <w:jc w:val="both"/>
        <w:rPr/>
      </w:pPr>
      <w:bookmarkStart w:colFirst="0" w:colLast="0" w:name="_1egqt2p" w:id="58"/>
      <w:bookmarkEnd w:id="58"/>
      <w:r w:rsidDel="00000000" w:rsidR="00000000" w:rsidRPr="00000000">
        <w:rPr>
          <w:rtl w:val="0"/>
        </w:rPr>
        <w:t xml:space="preserve">Conclusions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I am satisfied with how this project was conducted. Our collaboration was, in my opinion, the best we have achieved so far. We have been collaborating on projects since year 2 of our degree, and I can say that this was the most successful. As for the project itself, it was at times challenging but also, very interesting, we have successfully managed to develop a working system. If given more time, we could bring this project further, perhaps deploying it as an api, which then could be used by 3rd parties. </w:t>
      </w: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3"/>
        <w:jc w:val="both"/>
        <w:rPr/>
      </w:pPr>
      <w:bookmarkStart w:colFirst="0" w:colLast="0" w:name="_3ygebqi" w:id="59"/>
      <w:bookmarkEnd w:id="59"/>
      <w:r w:rsidDel="00000000" w:rsidR="00000000" w:rsidRPr="00000000">
        <w:rPr>
          <w:rtl w:val="0"/>
        </w:rPr>
        <w:t xml:space="preserve">Reflection Ingrid Menezes Castro - 2020341</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I was ahead of not only the phases I have worked on, but also in the management of time, alongside my partner, the understanding and implementation of the framework we adopted (CRISP-DM) and the coordination of paperwork such as report, poster and presentations to ensure quality assurance.</w:t>
      </w:r>
    </w:p>
    <w:p w:rsidR="00000000" w:rsidDel="00000000" w:rsidP="00000000" w:rsidRDefault="00000000" w:rsidRPr="00000000" w14:paraId="00000246">
      <w:pPr>
        <w:pStyle w:val="Heading4"/>
        <w:rPr/>
      </w:pPr>
      <w:bookmarkStart w:colFirst="0" w:colLast="0" w:name="_2dlolyb" w:id="60"/>
      <w:bookmarkEnd w:id="60"/>
      <w:r w:rsidDel="00000000" w:rsidR="00000000" w:rsidRPr="00000000">
        <w:rPr>
          <w:rtl w:val="0"/>
        </w:rPr>
        <w:t xml:space="preserve">Phase 1 - Business understanding</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phase one we both collaborated and came together to define our overall plan and business approach.</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4"/>
        <w:jc w:val="both"/>
        <w:rPr/>
      </w:pPr>
      <w:bookmarkStart w:colFirst="0" w:colLast="0" w:name="_sqyw64" w:id="61"/>
      <w:bookmarkEnd w:id="61"/>
      <w:r w:rsidDel="00000000" w:rsidR="00000000" w:rsidRPr="00000000">
        <w:rPr>
          <w:rtl w:val="0"/>
        </w:rPr>
        <w:t xml:space="preserve">Phase 2 - Data Understanding</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responsible for finding the dataset and doing our first exploration on the data. I set up the repository and respective documents (report, poster) to organise our following steps from then.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phase I assessed the quality of data, did a basic EDA and some visualisations.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4"/>
        <w:jc w:val="both"/>
        <w:rPr/>
      </w:pPr>
      <w:bookmarkStart w:colFirst="0" w:colLast="0" w:name="_3cqmetx" w:id="62"/>
      <w:bookmarkEnd w:id="62"/>
      <w:r w:rsidDel="00000000" w:rsidR="00000000" w:rsidRPr="00000000">
        <w:rPr>
          <w:rtl w:val="0"/>
        </w:rPr>
        <w:t xml:space="preserve">Phase 3 - Data Preparation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phase I prepared the data for further EDA, did some dummy encoding and the slicing of categorical columns to create numerical columns. Some more data preparation was done in integration with modelling, where I would prepare the data so my partner would take over in modelling.</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4"/>
        <w:jc w:val="both"/>
        <w:rPr/>
      </w:pPr>
      <w:bookmarkStart w:colFirst="0" w:colLast="0" w:name="_1rvwp1q" w:id="63"/>
      <w:bookmarkEnd w:id="63"/>
      <w:r w:rsidDel="00000000" w:rsidR="00000000" w:rsidRPr="00000000">
        <w:rPr>
          <w:rtl w:val="0"/>
        </w:rPr>
        <w:t xml:space="preserve">Phase 5 - Evaluation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process of modelling was done, I was responsible for evaluating the results, determining what the next steps in development would be and testing the modelling to suggest if some change or upgrade should be done in deployment.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4"/>
        <w:jc w:val="both"/>
        <w:rPr/>
      </w:pPr>
      <w:bookmarkStart w:colFirst="0" w:colLast="0" w:name="_4bvk7pj" w:id="64"/>
      <w:bookmarkEnd w:id="64"/>
      <w:r w:rsidDel="00000000" w:rsidR="00000000" w:rsidRPr="00000000">
        <w:rPr>
          <w:rtl w:val="0"/>
        </w:rPr>
        <w:t xml:space="preserve">GUI</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GUI I designed the frame and implemented the wrapper class done by Robert.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4"/>
        <w:jc w:val="both"/>
        <w:rPr/>
      </w:pPr>
      <w:bookmarkStart w:colFirst="0" w:colLast="0" w:name="_2r0uhxc" w:id="65"/>
      <w:bookmarkEnd w:id="65"/>
      <w:r w:rsidDel="00000000" w:rsidR="00000000" w:rsidRPr="00000000">
        <w:rPr>
          <w:rtl w:val="0"/>
        </w:rPr>
        <w:t xml:space="preserve">Conclusions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was by far one of the best works we have done together in terms of overall flow since we started making projects together. The supervision of Dr. Muhammad Iqbal helped us get on track for each deliverable and keep ourselves organised to ensure less stress on the deadline dates. So the whole process was quite smooth and organised. I liked taking over the organisational part of it and having the opportunity to learn more from my partner that was exceptional in terms of pushing this project further and keeping us on track. If I could have done something different, I would have liked to develop a web API, to showcase a different set of skills acquired during this college program, but I am overall happy with the results and with what we achieved.</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1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hyperlink" Target="https://github.com/IC2020341/Capstone_Project" TargetMode="External"/><Relationship Id="rId8" Type="http://schemas.openxmlformats.org/officeDocument/2006/relationships/hyperlink" Target="https://grouplens.org/datasets/movielens/25m/" TargetMode="External"/><Relationship Id="rId11" Type="http://schemas.openxmlformats.org/officeDocument/2006/relationships/image" Target="media/image9.png"/><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