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D4D125" w14:textId="74FFF0FB" w:rsidR="00BB19FF" w:rsidRPr="00985BD9" w:rsidRDefault="00AF34F7" w:rsidP="00985BD9">
      <w:pPr>
        <w:jc w:val="distribute"/>
        <w:rPr>
          <w:rFonts w:ascii="標楷體" w:eastAsia="標楷體" w:hAnsi="標楷體"/>
        </w:rPr>
      </w:pPr>
      <w:r>
        <w:rPr>
          <w:rFonts w:ascii="標楷體" w:eastAsia="標楷體" w:hAnsi="標楷體" w:hint="eastAsia"/>
          <w:b/>
          <w:sz w:val="28"/>
          <w:szCs w:val="28"/>
        </w:rPr>
        <w:t xml:space="preserve"> </w:t>
      </w:r>
      <w:proofErr w:type="gramStart"/>
      <w:r w:rsidR="00886AD7">
        <w:rPr>
          <w:rFonts w:ascii="標楷體" w:eastAsia="標楷體" w:hAnsi="標楷體" w:hint="eastAsia"/>
          <w:b/>
          <w:sz w:val="28"/>
          <w:szCs w:val="28"/>
        </w:rPr>
        <w:t>1</w:t>
      </w:r>
      <w:r w:rsidR="00886AD7">
        <w:rPr>
          <w:rFonts w:ascii="標楷體" w:eastAsia="標楷體" w:hAnsi="標楷體"/>
          <w:b/>
          <w:sz w:val="28"/>
          <w:szCs w:val="28"/>
        </w:rPr>
        <w:t>1</w:t>
      </w:r>
      <w:r w:rsidR="00617467">
        <w:rPr>
          <w:rFonts w:ascii="標楷體" w:eastAsia="標楷體" w:hAnsi="標楷體" w:hint="eastAsia"/>
          <w:b/>
          <w:sz w:val="28"/>
          <w:szCs w:val="28"/>
        </w:rPr>
        <w:t>3</w:t>
      </w:r>
      <w:proofErr w:type="gramEnd"/>
      <w:r w:rsidR="00985BD9" w:rsidRPr="00985BD9">
        <w:rPr>
          <w:rFonts w:ascii="標楷體" w:eastAsia="標楷體" w:hAnsi="標楷體" w:hint="eastAsia"/>
          <w:b/>
          <w:sz w:val="28"/>
          <w:szCs w:val="28"/>
        </w:rPr>
        <w:t>年度汐止少年福利服務中心　個案輔導紀錄</w:t>
      </w:r>
      <w:r w:rsidR="00985BD9" w:rsidRPr="00985BD9">
        <w:rPr>
          <w:rFonts w:ascii="標楷體" w:eastAsia="標楷體" w:hAnsi="標楷體" w:hint="eastAsia"/>
        </w:rPr>
        <w:t xml:space="preserve">　姓名：編號：</w:t>
      </w:r>
      <w:r w:rsidR="00CD1C04" w:rsidRPr="00985BD9">
        <w:rPr>
          <w:rFonts w:ascii="標楷體" w:eastAsia="標楷體" w:hAnsi="標楷體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4253"/>
        <w:gridCol w:w="3798"/>
      </w:tblGrid>
      <w:tr w:rsidR="00985BD9" w:rsidRPr="00985BD9" w14:paraId="35780766" w14:textId="77777777" w:rsidTr="00985BD9">
        <w:tc>
          <w:tcPr>
            <w:tcW w:w="10456" w:type="dxa"/>
            <w:gridSpan w:val="3"/>
            <w:shd w:val="clear" w:color="auto" w:fill="BFBFBF" w:themeFill="background1" w:themeFillShade="BF"/>
          </w:tcPr>
          <w:p w14:paraId="16682C4B" w14:textId="77777777" w:rsidR="00985BD9" w:rsidRPr="00985BD9" w:rsidRDefault="00985BD9" w:rsidP="00985BD9">
            <w:pPr>
              <w:jc w:val="center"/>
              <w:rPr>
                <w:rFonts w:ascii="標楷體" w:eastAsia="標楷體" w:hAnsi="標楷體"/>
                <w:b/>
              </w:rPr>
            </w:pPr>
            <w:r w:rsidRPr="00985BD9">
              <w:rPr>
                <w:rFonts w:ascii="標楷體" w:eastAsia="標楷體" w:hAnsi="標楷體" w:hint="eastAsia"/>
                <w:b/>
              </w:rPr>
              <w:t xml:space="preserve">追　</w:t>
            </w:r>
            <w:proofErr w:type="gramStart"/>
            <w:r w:rsidRPr="00985BD9">
              <w:rPr>
                <w:rFonts w:ascii="標楷體" w:eastAsia="標楷體" w:hAnsi="標楷體" w:hint="eastAsia"/>
                <w:b/>
              </w:rPr>
              <w:t>蹤</w:t>
            </w:r>
            <w:proofErr w:type="gramEnd"/>
            <w:r w:rsidRPr="00985BD9">
              <w:rPr>
                <w:rFonts w:ascii="標楷體" w:eastAsia="標楷體" w:hAnsi="標楷體" w:hint="eastAsia"/>
                <w:b/>
              </w:rPr>
              <w:t xml:space="preserve">　輔　導　紀　錄</w:t>
            </w:r>
          </w:p>
        </w:tc>
      </w:tr>
      <w:tr w:rsidR="00985BD9" w:rsidRPr="00985BD9" w14:paraId="0AC68019" w14:textId="77777777" w:rsidTr="00985BD9">
        <w:tc>
          <w:tcPr>
            <w:tcW w:w="2405" w:type="dxa"/>
          </w:tcPr>
          <w:p w14:paraId="58C098D6" w14:textId="77777777" w:rsidR="00985BD9" w:rsidRPr="00985BD9" w:rsidRDefault="00A248F2" w:rsidP="00460F0D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月份-次數</w:t>
            </w:r>
          </w:p>
        </w:tc>
        <w:tc>
          <w:tcPr>
            <w:tcW w:w="4253" w:type="dxa"/>
          </w:tcPr>
          <w:p w14:paraId="6FB44034" w14:textId="77777777" w:rsidR="00985BD9" w:rsidRPr="00985BD9" w:rsidRDefault="00985BD9" w:rsidP="00985BD9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日期／時間</w:t>
            </w:r>
          </w:p>
        </w:tc>
        <w:tc>
          <w:tcPr>
            <w:tcW w:w="3798" w:type="dxa"/>
          </w:tcPr>
          <w:p w14:paraId="710FEB65" w14:textId="7BBA42A4" w:rsidR="00985BD9" w:rsidRPr="00985BD9" w:rsidRDefault="00D117D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處遇</w:t>
            </w:r>
            <w:r w:rsidR="00A248F2">
              <w:rPr>
                <w:rFonts w:ascii="標楷體" w:eastAsia="標楷體" w:hAnsi="標楷體" w:hint="eastAsia"/>
              </w:rPr>
              <w:t>目標</w:t>
            </w:r>
            <w:r w:rsidR="00751E22">
              <w:rPr>
                <w:rFonts w:ascii="標楷體" w:eastAsia="標楷體" w:hAnsi="標楷體" w:hint="eastAsia"/>
              </w:rPr>
              <w:t>(工作目標)</w:t>
            </w:r>
          </w:p>
        </w:tc>
      </w:tr>
      <w:tr w:rsidR="00985BD9" w:rsidRPr="00985BD9" w14:paraId="56055CBE" w14:textId="77777777" w:rsidTr="00985BD9">
        <w:tc>
          <w:tcPr>
            <w:tcW w:w="2405" w:type="dxa"/>
          </w:tcPr>
          <w:p w14:paraId="7C2D030A" w14:textId="1E74569E" w:rsidR="00985BD9" w:rsidRPr="00985BD9" w:rsidRDefault="00985BD9" w:rsidP="00460F0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4253" w:type="dxa"/>
          </w:tcPr>
          <w:p w14:paraId="65DA8D2B" w14:textId="5F4BCECB" w:rsidR="00985BD9" w:rsidRPr="00985BD9" w:rsidRDefault="00985BD9" w:rsidP="00460F0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98" w:type="dxa"/>
          </w:tcPr>
          <w:p w14:paraId="0C669240" w14:textId="295A788F" w:rsidR="00460F0D" w:rsidRPr="003B3657" w:rsidRDefault="00CD1C04" w:rsidP="003B365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fldChar w:fldCharType="begin"/>
            </w:r>
            <w:r>
              <w:rPr>
                <w:rFonts w:ascii="標楷體" w:eastAsia="標楷體" w:hAnsi="標楷體"/>
              </w:rPr>
              <w:instrText xml:space="preserve"> MERGEFIELD 工作目標 </w:instrText>
            </w:r>
            <w:r>
              <w:rPr>
                <w:rFonts w:ascii="標楷體" w:eastAsia="標楷體" w:hAnsi="標楷體"/>
              </w:rPr>
              <w:fldChar w:fldCharType="end"/>
            </w:r>
            <w:r w:rsidR="009A5B77">
              <w:rPr>
                <w:rFonts w:ascii="標楷體" w:eastAsia="標楷體" w:hAnsi="標楷體"/>
              </w:rPr>
              <w:fldChar w:fldCharType="begin"/>
            </w:r>
            <w:r w:rsidR="009A5B77">
              <w:rPr>
                <w:rFonts w:ascii="標楷體" w:eastAsia="標楷體" w:hAnsi="標楷體"/>
              </w:rPr>
              <w:instrText xml:space="preserve"> MERGEFIELD "工作目標" </w:instrText>
            </w:r>
            <w:r w:rsidR="009A5B77">
              <w:rPr>
                <w:rFonts w:ascii="標楷體" w:eastAsia="標楷體" w:hAnsi="標楷體"/>
              </w:rPr>
              <w:fldChar w:fldCharType="end"/>
            </w:r>
          </w:p>
        </w:tc>
      </w:tr>
      <w:tr w:rsidR="00985BD9" w:rsidRPr="00985BD9" w14:paraId="1CACB8EE" w14:textId="77777777" w:rsidTr="00985BD9">
        <w:tc>
          <w:tcPr>
            <w:tcW w:w="2405" w:type="dxa"/>
          </w:tcPr>
          <w:p w14:paraId="26C3C768" w14:textId="77777777" w:rsidR="00985BD9" w:rsidRPr="00985BD9" w:rsidRDefault="00985BD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對象</w:t>
            </w:r>
          </w:p>
        </w:tc>
        <w:tc>
          <w:tcPr>
            <w:tcW w:w="8051" w:type="dxa"/>
            <w:gridSpan w:val="2"/>
          </w:tcPr>
          <w:p w14:paraId="3FC5A737" w14:textId="6F400083" w:rsidR="00985BD9" w:rsidRPr="00985BD9" w:rsidRDefault="00886AD7" w:rsidP="001276B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□</w:t>
            </w:r>
            <w:r w:rsidR="00460F0D" w:rsidRPr="00460F0D">
              <w:rPr>
                <w:rFonts w:ascii="標楷體" w:eastAsia="標楷體" w:hAnsi="標楷體" w:hint="eastAsia"/>
              </w:rPr>
              <w:t>案主</w:t>
            </w:r>
            <w:r w:rsidR="001276BB">
              <w:rPr>
                <w:rFonts w:ascii="標楷體" w:eastAsia="標楷體" w:hAnsi="標楷體" w:hint="eastAsia"/>
              </w:rPr>
              <w:t>□</w:t>
            </w:r>
            <w:proofErr w:type="gramStart"/>
            <w:r w:rsidR="001276BB" w:rsidRPr="00460F0D">
              <w:rPr>
                <w:rFonts w:ascii="標楷體" w:eastAsia="標楷體" w:hAnsi="標楷體" w:hint="eastAsia"/>
              </w:rPr>
              <w:t>案</w:t>
            </w:r>
            <w:r w:rsidR="001276BB">
              <w:rPr>
                <w:rFonts w:ascii="標楷體" w:eastAsia="標楷體" w:hAnsi="標楷體" w:hint="eastAsia"/>
              </w:rPr>
              <w:t>母□</w:t>
            </w:r>
            <w:r w:rsidR="001276BB" w:rsidRPr="00460F0D">
              <w:rPr>
                <w:rFonts w:ascii="標楷體" w:eastAsia="標楷體" w:hAnsi="標楷體" w:hint="eastAsia"/>
              </w:rPr>
              <w:t>案</w:t>
            </w:r>
            <w:r w:rsidR="001276BB">
              <w:rPr>
                <w:rFonts w:ascii="標楷體" w:eastAsia="標楷體" w:hAnsi="標楷體" w:hint="eastAsia"/>
              </w:rPr>
              <w:t>父</w:t>
            </w:r>
            <w:proofErr w:type="gramEnd"/>
            <w:r w:rsidR="001276BB">
              <w:rPr>
                <w:rFonts w:ascii="標楷體" w:eastAsia="標楷體" w:hAnsi="標楷體" w:hint="eastAsia"/>
              </w:rPr>
              <w:t>□</w:t>
            </w:r>
            <w:r w:rsidR="001276BB" w:rsidRPr="00460F0D">
              <w:rPr>
                <w:rFonts w:ascii="標楷體" w:eastAsia="標楷體" w:hAnsi="標楷體" w:hint="eastAsia"/>
              </w:rPr>
              <w:t>案</w:t>
            </w:r>
            <w:r w:rsidR="001276BB">
              <w:rPr>
                <w:rFonts w:ascii="標楷體" w:eastAsia="標楷體" w:hAnsi="標楷體" w:hint="eastAsia"/>
              </w:rPr>
              <w:t>祖父□</w:t>
            </w:r>
            <w:r w:rsidR="001276BB" w:rsidRPr="00460F0D">
              <w:rPr>
                <w:rFonts w:ascii="標楷體" w:eastAsia="標楷體" w:hAnsi="標楷體" w:hint="eastAsia"/>
              </w:rPr>
              <w:t>案</w:t>
            </w:r>
            <w:r w:rsidR="001276BB">
              <w:rPr>
                <w:rFonts w:ascii="標楷體" w:eastAsia="標楷體" w:hAnsi="標楷體" w:hint="eastAsia"/>
              </w:rPr>
              <w:t>祖母□</w:t>
            </w:r>
            <w:proofErr w:type="gramStart"/>
            <w:r w:rsidR="001276BB" w:rsidRPr="00460F0D">
              <w:rPr>
                <w:rFonts w:ascii="標楷體" w:eastAsia="標楷體" w:hAnsi="標楷體" w:hint="eastAsia"/>
              </w:rPr>
              <w:t>案</w:t>
            </w:r>
            <w:r w:rsidR="001276BB">
              <w:rPr>
                <w:rFonts w:ascii="標楷體" w:eastAsia="標楷體" w:hAnsi="標楷體" w:hint="eastAsia"/>
              </w:rPr>
              <w:t>友</w:t>
            </w:r>
            <w:proofErr w:type="gramEnd"/>
            <w:r w:rsidR="001276BB">
              <w:rPr>
                <w:rFonts w:ascii="標楷體" w:eastAsia="標楷體" w:hAnsi="標楷體" w:hint="eastAsia"/>
              </w:rPr>
              <w:t>□社工□學校師長□保護官□諮商</w:t>
            </w:r>
            <w:r w:rsidR="00D55830">
              <w:rPr>
                <w:rFonts w:ascii="標楷體" w:eastAsia="標楷體" w:hAnsi="標楷體" w:hint="eastAsia"/>
              </w:rPr>
              <w:t>心理</w:t>
            </w:r>
            <w:r w:rsidR="001276BB">
              <w:rPr>
                <w:rFonts w:ascii="標楷體" w:eastAsia="標楷體" w:hAnsi="標楷體" w:hint="eastAsia"/>
              </w:rPr>
              <w:t>師</w:t>
            </w:r>
            <w:r w:rsidR="00460F0D">
              <w:rPr>
                <w:rFonts w:ascii="標楷體" w:eastAsia="標楷體" w:hAnsi="標楷體" w:hint="eastAsia"/>
              </w:rPr>
              <w:t>□其他</w:t>
            </w:r>
          </w:p>
        </w:tc>
      </w:tr>
      <w:tr w:rsidR="00985BD9" w:rsidRPr="00985BD9" w14:paraId="6F639A5D" w14:textId="77777777" w:rsidTr="00985BD9">
        <w:tc>
          <w:tcPr>
            <w:tcW w:w="2405" w:type="dxa"/>
          </w:tcPr>
          <w:p w14:paraId="293F5509" w14:textId="77777777" w:rsidR="00985BD9" w:rsidRPr="00985BD9" w:rsidRDefault="00985BD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方式</w:t>
            </w:r>
          </w:p>
        </w:tc>
        <w:tc>
          <w:tcPr>
            <w:tcW w:w="8051" w:type="dxa"/>
            <w:gridSpan w:val="2"/>
          </w:tcPr>
          <w:p w14:paraId="7DADF430" w14:textId="77777777" w:rsidR="00460F0D" w:rsidRPr="00460F0D" w:rsidRDefault="00460F0D" w:rsidP="00460F0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□</w:t>
            </w:r>
            <w:r w:rsidR="00A248F2">
              <w:rPr>
                <w:rFonts w:ascii="標楷體" w:eastAsia="標楷體" w:hAnsi="標楷體" w:hint="eastAsia"/>
              </w:rPr>
              <w:t>訪視</w:t>
            </w:r>
            <w:r>
              <w:rPr>
                <w:rFonts w:ascii="標楷體" w:eastAsia="標楷體" w:hAnsi="標楷體" w:hint="eastAsia"/>
              </w:rPr>
              <w:t>服務</w:t>
            </w:r>
            <w:proofErr w:type="gramStart"/>
            <w:r>
              <w:rPr>
                <w:rFonts w:ascii="標楷體" w:eastAsia="標楷體" w:hAnsi="標楷體" w:hint="eastAsia"/>
              </w:rPr>
              <w:t>（</w:t>
            </w:r>
            <w:proofErr w:type="gramEnd"/>
            <w:r>
              <w:rPr>
                <w:rFonts w:ascii="標楷體" w:eastAsia="標楷體" w:hAnsi="標楷體" w:hint="eastAsia"/>
              </w:rPr>
              <w:t>□</w:t>
            </w:r>
            <w:r w:rsidRPr="00460F0D">
              <w:rPr>
                <w:rFonts w:ascii="標楷體" w:eastAsia="標楷體" w:hAnsi="標楷體" w:hint="eastAsia"/>
              </w:rPr>
              <w:t>家訪</w:t>
            </w:r>
            <w:r>
              <w:rPr>
                <w:rFonts w:ascii="標楷體" w:eastAsia="標楷體" w:hAnsi="標楷體" w:hint="eastAsia"/>
              </w:rPr>
              <w:t>□</w:t>
            </w:r>
            <w:r w:rsidRPr="00460F0D">
              <w:rPr>
                <w:rFonts w:ascii="標楷體" w:eastAsia="標楷體" w:hAnsi="標楷體" w:hint="eastAsia"/>
              </w:rPr>
              <w:t>校訪</w:t>
            </w:r>
            <w:r>
              <w:rPr>
                <w:rFonts w:ascii="標楷體" w:eastAsia="標楷體" w:hAnsi="標楷體" w:hint="eastAsia"/>
              </w:rPr>
              <w:t>□</w:t>
            </w:r>
            <w:r w:rsidRPr="00460F0D">
              <w:rPr>
                <w:rFonts w:ascii="標楷體" w:eastAsia="標楷體" w:hAnsi="標楷體" w:hint="eastAsia"/>
              </w:rPr>
              <w:t>面訪(含街訪、少觀所、法院、醫院等)</w:t>
            </w:r>
          </w:p>
          <w:p w14:paraId="157DBEF1" w14:textId="5DE5ED64" w:rsidR="00460F0D" w:rsidRPr="00460F0D" w:rsidRDefault="00CD1C04" w:rsidP="00460F0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■</w:t>
            </w:r>
            <w:proofErr w:type="gramStart"/>
            <w:r w:rsidR="00460F0D" w:rsidRPr="00460F0D">
              <w:rPr>
                <w:rFonts w:ascii="標楷體" w:eastAsia="標楷體" w:hAnsi="標楷體" w:hint="eastAsia"/>
              </w:rPr>
              <w:t>汐</w:t>
            </w:r>
            <w:proofErr w:type="gramEnd"/>
            <w:r w:rsidR="00460F0D" w:rsidRPr="00460F0D">
              <w:rPr>
                <w:rFonts w:ascii="標楷體" w:eastAsia="標楷體" w:hAnsi="標楷體" w:hint="eastAsia"/>
              </w:rPr>
              <w:t>少會談</w:t>
            </w:r>
            <w:r w:rsidR="00886AD7">
              <w:rPr>
                <w:rFonts w:ascii="標楷體" w:eastAsia="標楷體" w:hAnsi="標楷體" w:hint="eastAsia"/>
              </w:rPr>
              <w:t>□</w:t>
            </w:r>
            <w:r w:rsidR="00460F0D" w:rsidRPr="00460F0D">
              <w:rPr>
                <w:rFonts w:ascii="標楷體" w:eastAsia="標楷體" w:hAnsi="標楷體" w:hint="eastAsia"/>
              </w:rPr>
              <w:t>電訪</w:t>
            </w:r>
            <w:r w:rsidR="000831E5">
              <w:rPr>
                <w:rFonts w:ascii="標楷體" w:eastAsia="標楷體" w:hAnsi="標楷體" w:hint="eastAsia"/>
              </w:rPr>
              <w:t>□</w:t>
            </w:r>
            <w:r w:rsidR="00460F0D" w:rsidRPr="00460F0D">
              <w:rPr>
                <w:rFonts w:ascii="標楷體" w:eastAsia="標楷體" w:hAnsi="標楷體" w:hint="eastAsia"/>
              </w:rPr>
              <w:t>個案研討</w:t>
            </w:r>
            <w:r w:rsidR="000831E5">
              <w:rPr>
                <w:rFonts w:ascii="標楷體" w:eastAsia="標楷體" w:hAnsi="標楷體" w:hint="eastAsia"/>
              </w:rPr>
              <w:t>□通信關懷（□</w:t>
            </w:r>
            <w:r w:rsidR="00460F0D" w:rsidRPr="00460F0D">
              <w:rPr>
                <w:rFonts w:ascii="標楷體" w:eastAsia="標楷體" w:hAnsi="標楷體" w:hint="eastAsia"/>
              </w:rPr>
              <w:t>信件關懷</w:t>
            </w:r>
            <w:r w:rsidR="000831E5">
              <w:rPr>
                <w:rFonts w:ascii="標楷體" w:eastAsia="標楷體" w:hAnsi="標楷體" w:hint="eastAsia"/>
              </w:rPr>
              <w:t>□</w:t>
            </w:r>
            <w:r w:rsidR="00460F0D" w:rsidRPr="00460F0D">
              <w:rPr>
                <w:rFonts w:ascii="標楷體" w:eastAsia="標楷體" w:hAnsi="標楷體" w:hint="eastAsia"/>
              </w:rPr>
              <w:t>簡訊關懷</w:t>
            </w:r>
            <w:r w:rsidR="000831E5">
              <w:rPr>
                <w:rFonts w:ascii="標楷體" w:eastAsia="標楷體" w:hAnsi="標楷體" w:hint="eastAsia"/>
              </w:rPr>
              <w:t>）</w:t>
            </w:r>
          </w:p>
          <w:p w14:paraId="1412CD70" w14:textId="77777777" w:rsidR="00460F0D" w:rsidRPr="00460F0D" w:rsidRDefault="000831E5" w:rsidP="00460F0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□</w:t>
            </w:r>
            <w:r w:rsidR="00460F0D" w:rsidRPr="00460F0D">
              <w:rPr>
                <w:rFonts w:ascii="標楷體" w:eastAsia="標楷體" w:hAnsi="標楷體" w:hint="eastAsia"/>
              </w:rPr>
              <w:t>網路及通訊關懷</w:t>
            </w:r>
            <w:proofErr w:type="gramStart"/>
            <w:r>
              <w:rPr>
                <w:rFonts w:ascii="標楷體" w:eastAsia="標楷體" w:hAnsi="標楷體" w:hint="eastAsia"/>
              </w:rPr>
              <w:t>（</w:t>
            </w:r>
            <w:proofErr w:type="gramEnd"/>
            <w:r>
              <w:rPr>
                <w:rFonts w:ascii="標楷體" w:eastAsia="標楷體" w:hAnsi="標楷體" w:hint="eastAsia"/>
              </w:rPr>
              <w:t>□</w:t>
            </w:r>
            <w:r w:rsidR="00460F0D" w:rsidRPr="00460F0D">
              <w:rPr>
                <w:rFonts w:ascii="標楷體" w:eastAsia="標楷體" w:hAnsi="標楷體" w:hint="eastAsia"/>
              </w:rPr>
              <w:t>Line</w:t>
            </w:r>
            <w:r>
              <w:rPr>
                <w:rFonts w:ascii="標楷體" w:eastAsia="標楷體" w:hAnsi="標楷體" w:hint="eastAsia"/>
              </w:rPr>
              <w:t>□</w:t>
            </w:r>
            <w:r w:rsidR="00460F0D" w:rsidRPr="00460F0D">
              <w:rPr>
                <w:rFonts w:ascii="標楷體" w:eastAsia="標楷體" w:hAnsi="標楷體" w:hint="eastAsia"/>
              </w:rPr>
              <w:t>FB</w:t>
            </w:r>
            <w:r>
              <w:rPr>
                <w:rFonts w:ascii="標楷體" w:eastAsia="標楷體" w:hAnsi="標楷體" w:hint="eastAsia"/>
              </w:rPr>
              <w:t>□</w:t>
            </w:r>
            <w:r w:rsidR="00460F0D" w:rsidRPr="00460F0D">
              <w:rPr>
                <w:rFonts w:ascii="標楷體" w:eastAsia="標楷體" w:hAnsi="標楷體" w:hint="eastAsia"/>
              </w:rPr>
              <w:t>IG)</w:t>
            </w:r>
          </w:p>
          <w:p w14:paraId="306009C5" w14:textId="77777777" w:rsidR="00985BD9" w:rsidRPr="00985BD9" w:rsidRDefault="000831E5" w:rsidP="00460F0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□</w:t>
            </w:r>
            <w:r w:rsidR="00460F0D" w:rsidRPr="00460F0D">
              <w:rPr>
                <w:rFonts w:ascii="標楷體" w:eastAsia="標楷體" w:hAnsi="標楷體" w:hint="eastAsia"/>
              </w:rPr>
              <w:t>其他：</w:t>
            </w:r>
          </w:p>
        </w:tc>
      </w:tr>
      <w:tr w:rsidR="00985BD9" w:rsidRPr="00985BD9" w14:paraId="0356B677" w14:textId="77777777" w:rsidTr="00B2076D">
        <w:tc>
          <w:tcPr>
            <w:tcW w:w="2405" w:type="dxa"/>
          </w:tcPr>
          <w:p w14:paraId="5B25CCC8" w14:textId="5F4C2E9E" w:rsidR="00985BD9" w:rsidRPr="00985BD9" w:rsidRDefault="00985BD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過程</w:t>
            </w:r>
            <w:r w:rsidR="00D117D8">
              <w:rPr>
                <w:rFonts w:ascii="標楷體" w:eastAsia="標楷體" w:hAnsi="標楷體" w:hint="eastAsia"/>
              </w:rPr>
              <w:t>紀錄</w:t>
            </w:r>
          </w:p>
        </w:tc>
        <w:tc>
          <w:tcPr>
            <w:tcW w:w="8051" w:type="dxa"/>
            <w:gridSpan w:val="2"/>
          </w:tcPr>
          <w:p w14:paraId="569CCFAE" w14:textId="4E3A4824" w:rsidR="00617467" w:rsidRPr="00617467" w:rsidRDefault="00617467" w:rsidP="00617467">
            <w:pPr>
              <w:pStyle w:val="a4"/>
              <w:widowControl/>
              <w:numPr>
                <w:ilvl w:val="0"/>
                <w:numId w:val="2"/>
              </w:numPr>
              <w:ind w:leftChars="0"/>
              <w:rPr>
                <w:rFonts w:ascii="標楷體" w:eastAsia="標楷體" w:hAnsi="標楷體" w:cs="Arial"/>
                <w:color w:val="000000"/>
                <w:szCs w:val="24"/>
              </w:rPr>
            </w:pPr>
            <w:r w:rsidRPr="00617467">
              <w:rPr>
                <w:rFonts w:ascii="標楷體" w:eastAsia="標楷體" w:hAnsi="標楷體" w:cs="Arial" w:hint="eastAsia"/>
                <w:color w:val="000000"/>
                <w:szCs w:val="24"/>
              </w:rPr>
              <w:t>個案現況: 包含身心狀態、自我認同、社會適應、學校適應狀況等。</w:t>
            </w:r>
          </w:p>
          <w:p w14:paraId="0FB5D85E" w14:textId="77777777" w:rsidR="00617467" w:rsidRPr="00617467" w:rsidRDefault="00617467" w:rsidP="00617467">
            <w:pPr>
              <w:widowControl/>
              <w:rPr>
                <w:rFonts w:ascii="標楷體" w:eastAsia="標楷體" w:hAnsi="標楷體" w:cs="Arial" w:hint="eastAsia"/>
                <w:color w:val="000000"/>
                <w:szCs w:val="24"/>
              </w:rPr>
            </w:pPr>
          </w:p>
          <w:p w14:paraId="58D833C1" w14:textId="4780E7DA" w:rsidR="00617467" w:rsidRPr="00617467" w:rsidRDefault="00617467" w:rsidP="00617467">
            <w:pPr>
              <w:pStyle w:val="a4"/>
              <w:widowControl/>
              <w:numPr>
                <w:ilvl w:val="0"/>
                <w:numId w:val="2"/>
              </w:numPr>
              <w:ind w:leftChars="0"/>
              <w:rPr>
                <w:rFonts w:ascii="標楷體" w:eastAsia="標楷體" w:hAnsi="標楷體" w:cs="Arial"/>
                <w:color w:val="000000"/>
                <w:szCs w:val="24"/>
              </w:rPr>
            </w:pPr>
            <w:r w:rsidRPr="00617467">
              <w:rPr>
                <w:rFonts w:ascii="標楷體" w:eastAsia="標楷體" w:hAnsi="標楷體" w:cs="Arial" w:hint="eastAsia"/>
                <w:color w:val="000000"/>
                <w:szCs w:val="24"/>
              </w:rPr>
              <w:t>支持功能:居住環境能否給予安全、正向獲有效的支持關係</w:t>
            </w:r>
          </w:p>
          <w:p w14:paraId="051C1673" w14:textId="77777777" w:rsidR="00617467" w:rsidRPr="00617467" w:rsidRDefault="00617467" w:rsidP="00617467">
            <w:pPr>
              <w:pStyle w:val="a4"/>
              <w:rPr>
                <w:rFonts w:ascii="標楷體" w:eastAsia="標楷體" w:hAnsi="標楷體" w:cs="Arial" w:hint="eastAsia"/>
                <w:color w:val="000000"/>
                <w:szCs w:val="24"/>
              </w:rPr>
            </w:pPr>
          </w:p>
          <w:p w14:paraId="72732C8C" w14:textId="77777777" w:rsidR="00617467" w:rsidRPr="00617467" w:rsidRDefault="00617467" w:rsidP="00617467">
            <w:pPr>
              <w:widowControl/>
              <w:rPr>
                <w:rFonts w:ascii="標楷體" w:eastAsia="標楷體" w:hAnsi="標楷體" w:cs="Arial" w:hint="eastAsia"/>
                <w:color w:val="000000"/>
                <w:szCs w:val="24"/>
              </w:rPr>
            </w:pPr>
          </w:p>
          <w:p w14:paraId="79466261" w14:textId="2E6B6972" w:rsidR="00617467" w:rsidRPr="00617467" w:rsidRDefault="00617467" w:rsidP="00617467">
            <w:pPr>
              <w:pStyle w:val="a4"/>
              <w:widowControl/>
              <w:numPr>
                <w:ilvl w:val="0"/>
                <w:numId w:val="2"/>
              </w:numPr>
              <w:ind w:leftChars="0"/>
              <w:rPr>
                <w:rFonts w:ascii="標楷體" w:eastAsia="標楷體" w:hAnsi="標楷體" w:cs="Arial"/>
                <w:color w:val="000000"/>
                <w:szCs w:val="24"/>
              </w:rPr>
            </w:pPr>
            <w:r w:rsidRPr="00617467">
              <w:rPr>
                <w:rFonts w:ascii="標楷體" w:eastAsia="標楷體" w:hAnsi="標楷體" w:cs="Arial" w:hint="eastAsia"/>
                <w:color w:val="000000"/>
                <w:szCs w:val="24"/>
              </w:rPr>
              <w:t>人際互動</w:t>
            </w:r>
          </w:p>
          <w:p w14:paraId="591FA78B" w14:textId="77777777" w:rsidR="00617467" w:rsidRPr="00617467" w:rsidRDefault="00617467" w:rsidP="00617467">
            <w:pPr>
              <w:widowControl/>
              <w:rPr>
                <w:rFonts w:ascii="標楷體" w:eastAsia="標楷體" w:hAnsi="標楷體" w:cs="Arial" w:hint="eastAsia"/>
                <w:color w:val="000000"/>
                <w:szCs w:val="24"/>
              </w:rPr>
            </w:pPr>
          </w:p>
          <w:p w14:paraId="1C391954" w14:textId="77A55B0D" w:rsidR="00617467" w:rsidRPr="00617467" w:rsidRDefault="00617467" w:rsidP="00617467">
            <w:pPr>
              <w:pStyle w:val="a4"/>
              <w:widowControl/>
              <w:numPr>
                <w:ilvl w:val="0"/>
                <w:numId w:val="2"/>
              </w:numPr>
              <w:ind w:leftChars="0"/>
              <w:rPr>
                <w:rFonts w:ascii="標楷體" w:eastAsia="標楷體" w:hAnsi="標楷體" w:cs="Arial"/>
                <w:color w:val="000000"/>
                <w:szCs w:val="24"/>
              </w:rPr>
            </w:pPr>
            <w:r w:rsidRPr="00617467">
              <w:rPr>
                <w:rFonts w:ascii="標楷體" w:eastAsia="標楷體" w:hAnsi="標楷體" w:cs="Arial" w:hint="eastAsia"/>
                <w:color w:val="000000"/>
                <w:szCs w:val="24"/>
              </w:rPr>
              <w:t>生活的安排:能了解少年的穩定情形</w:t>
            </w:r>
          </w:p>
          <w:p w14:paraId="3775A0E0" w14:textId="77777777" w:rsidR="00617467" w:rsidRPr="00617467" w:rsidRDefault="00617467" w:rsidP="00617467">
            <w:pPr>
              <w:pStyle w:val="a4"/>
              <w:rPr>
                <w:rFonts w:ascii="標楷體" w:eastAsia="標楷體" w:hAnsi="標楷體" w:cs="Arial" w:hint="eastAsia"/>
                <w:color w:val="000000"/>
                <w:szCs w:val="24"/>
              </w:rPr>
            </w:pPr>
          </w:p>
          <w:p w14:paraId="2FE82377" w14:textId="77777777" w:rsidR="00617467" w:rsidRPr="00617467" w:rsidRDefault="00617467" w:rsidP="00617467">
            <w:pPr>
              <w:widowControl/>
              <w:rPr>
                <w:rFonts w:ascii="標楷體" w:eastAsia="標楷體" w:hAnsi="標楷體" w:cs="Arial" w:hint="eastAsia"/>
                <w:color w:val="000000"/>
                <w:szCs w:val="24"/>
              </w:rPr>
            </w:pPr>
          </w:p>
          <w:p w14:paraId="558D692E" w14:textId="2CABB553" w:rsidR="00617467" w:rsidRPr="00617467" w:rsidRDefault="00617467" w:rsidP="00617467">
            <w:pPr>
              <w:pStyle w:val="a4"/>
              <w:widowControl/>
              <w:numPr>
                <w:ilvl w:val="0"/>
                <w:numId w:val="2"/>
              </w:numPr>
              <w:ind w:leftChars="0"/>
              <w:rPr>
                <w:rFonts w:ascii="標楷體" w:eastAsia="標楷體" w:hAnsi="標楷體" w:cs="Arial"/>
                <w:color w:val="000000"/>
                <w:szCs w:val="24"/>
              </w:rPr>
            </w:pPr>
            <w:r w:rsidRPr="00617467">
              <w:rPr>
                <w:rFonts w:ascii="標楷體" w:eastAsia="標楷體" w:hAnsi="標楷體" w:cs="Arial" w:hint="eastAsia"/>
                <w:color w:val="000000"/>
                <w:szCs w:val="24"/>
              </w:rPr>
              <w:t>學習發展: 壓力因應、社會適應的能力高低</w:t>
            </w:r>
          </w:p>
          <w:p w14:paraId="73FF855A" w14:textId="77777777" w:rsidR="00617467" w:rsidRPr="00617467" w:rsidRDefault="00617467" w:rsidP="00617467">
            <w:pPr>
              <w:widowControl/>
              <w:rPr>
                <w:rFonts w:ascii="標楷體" w:eastAsia="標楷體" w:hAnsi="標楷體" w:cs="Arial" w:hint="eastAsia"/>
                <w:color w:val="000000"/>
                <w:szCs w:val="24"/>
              </w:rPr>
            </w:pPr>
          </w:p>
          <w:p w14:paraId="2D08F65C" w14:textId="22C485CD" w:rsidR="00617467" w:rsidRPr="00617467" w:rsidRDefault="00617467" w:rsidP="00617467">
            <w:pPr>
              <w:pStyle w:val="a4"/>
              <w:widowControl/>
              <w:numPr>
                <w:ilvl w:val="0"/>
                <w:numId w:val="2"/>
              </w:numPr>
              <w:ind w:leftChars="0"/>
              <w:rPr>
                <w:rFonts w:ascii="標楷體" w:eastAsia="標楷體" w:hAnsi="標楷體" w:cs="Arial"/>
                <w:color w:val="000000"/>
                <w:szCs w:val="24"/>
              </w:rPr>
            </w:pPr>
            <w:r w:rsidRPr="00617467">
              <w:rPr>
                <w:rFonts w:ascii="標楷體" w:eastAsia="標楷體" w:hAnsi="標楷體" w:cs="Arial" w:hint="eastAsia"/>
                <w:color w:val="000000"/>
                <w:szCs w:val="24"/>
              </w:rPr>
              <w:t>風險狀態: 綜合上述的狀態評估</w:t>
            </w:r>
          </w:p>
          <w:p w14:paraId="5D9EFBAD" w14:textId="77777777" w:rsidR="00617467" w:rsidRPr="00617467" w:rsidRDefault="00617467" w:rsidP="00617467">
            <w:pPr>
              <w:pStyle w:val="a4"/>
              <w:rPr>
                <w:rFonts w:ascii="標楷體" w:eastAsia="標楷體" w:hAnsi="標楷體" w:cs="Arial" w:hint="eastAsia"/>
                <w:color w:val="000000"/>
                <w:szCs w:val="24"/>
              </w:rPr>
            </w:pPr>
          </w:p>
          <w:p w14:paraId="2D39F04D" w14:textId="77777777" w:rsidR="00617467" w:rsidRPr="00617467" w:rsidRDefault="00617467" w:rsidP="00617467">
            <w:pPr>
              <w:widowControl/>
              <w:rPr>
                <w:rFonts w:ascii="標楷體" w:eastAsia="標楷體" w:hAnsi="標楷體" w:cs="Arial" w:hint="eastAsia"/>
                <w:color w:val="000000"/>
                <w:szCs w:val="24"/>
              </w:rPr>
            </w:pPr>
          </w:p>
          <w:p w14:paraId="542DFD2E" w14:textId="4BDFE96F" w:rsidR="00985BD9" w:rsidRPr="0080738C" w:rsidRDefault="00617467" w:rsidP="00617467">
            <w:pPr>
              <w:widowControl/>
              <w:rPr>
                <w:rFonts w:ascii="標楷體" w:eastAsia="標楷體" w:hAnsi="標楷體" w:cs="Arial"/>
                <w:color w:val="000000"/>
                <w:szCs w:val="24"/>
              </w:rPr>
            </w:pPr>
            <w:r w:rsidRPr="00617467">
              <w:rPr>
                <w:rFonts w:ascii="標楷體" w:eastAsia="標楷體" w:hAnsi="標楷體" w:cs="Arial" w:hint="eastAsia"/>
                <w:color w:val="000000"/>
                <w:szCs w:val="24"/>
              </w:rPr>
              <w:t>七、社工整體評估:包含當次與少年互動後，少年的可調整程度、調整意願、現實感等。</w:t>
            </w:r>
          </w:p>
        </w:tc>
      </w:tr>
      <w:tr w:rsidR="00985BD9" w:rsidRPr="00985BD9" w14:paraId="5F4E01B4" w14:textId="77777777" w:rsidTr="00985BD9">
        <w:tc>
          <w:tcPr>
            <w:tcW w:w="2405" w:type="dxa"/>
          </w:tcPr>
          <w:p w14:paraId="30A2A429" w14:textId="2511A795" w:rsidR="00985BD9" w:rsidRPr="0080738C" w:rsidRDefault="00985BD9">
            <w:pPr>
              <w:rPr>
                <w:rFonts w:ascii="標楷體" w:eastAsia="標楷體" w:hAnsi="標楷體"/>
                <w:szCs w:val="24"/>
              </w:rPr>
            </w:pPr>
            <w:r w:rsidRPr="0080738C">
              <w:rPr>
                <w:rFonts w:ascii="標楷體" w:eastAsia="標楷體" w:hAnsi="標楷體" w:hint="eastAsia"/>
                <w:szCs w:val="24"/>
              </w:rPr>
              <w:t>下次計畫</w:t>
            </w:r>
          </w:p>
        </w:tc>
        <w:tc>
          <w:tcPr>
            <w:tcW w:w="8051" w:type="dxa"/>
            <w:gridSpan w:val="2"/>
          </w:tcPr>
          <w:p w14:paraId="6A8083D2" w14:textId="6497AE23" w:rsidR="00985BD9" w:rsidRPr="0080738C" w:rsidRDefault="00985BD9" w:rsidP="0080738C">
            <w:pPr>
              <w:widowControl/>
              <w:rPr>
                <w:rFonts w:ascii="標楷體" w:eastAsia="標楷體" w:hAnsi="標楷體" w:cs="Arial"/>
                <w:color w:val="000000"/>
                <w:szCs w:val="24"/>
              </w:rPr>
            </w:pPr>
          </w:p>
        </w:tc>
      </w:tr>
      <w:tr w:rsidR="00D117D8" w:rsidRPr="00985BD9" w14:paraId="47A23DF4" w14:textId="77777777" w:rsidTr="00985BD9">
        <w:tc>
          <w:tcPr>
            <w:tcW w:w="2405" w:type="dxa"/>
          </w:tcPr>
          <w:p w14:paraId="59F09A7C" w14:textId="5AC5C625" w:rsidR="00D117D8" w:rsidRPr="0080738C" w:rsidRDefault="00D117D8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待辦事項</w:t>
            </w:r>
          </w:p>
        </w:tc>
        <w:tc>
          <w:tcPr>
            <w:tcW w:w="8051" w:type="dxa"/>
            <w:gridSpan w:val="2"/>
          </w:tcPr>
          <w:p w14:paraId="7E636EE5" w14:textId="77777777" w:rsidR="00D117D8" w:rsidRPr="0080738C" w:rsidRDefault="00D117D8" w:rsidP="0080738C">
            <w:pPr>
              <w:widowControl/>
              <w:rPr>
                <w:rFonts w:ascii="標楷體" w:eastAsia="標楷體" w:hAnsi="標楷體" w:cs="Arial"/>
                <w:color w:val="000000"/>
                <w:szCs w:val="24"/>
              </w:rPr>
            </w:pPr>
          </w:p>
        </w:tc>
      </w:tr>
    </w:tbl>
    <w:p w14:paraId="4EA43E3E" w14:textId="7F87B0A3" w:rsidR="00985BD9" w:rsidRPr="00985BD9" w:rsidRDefault="00460F0D" w:rsidP="00AF34F7">
      <w:pPr>
        <w:wordWrap w:val="0"/>
        <w:jc w:val="right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主責社工：</w:t>
      </w:r>
      <w:r w:rsidR="00B117E5">
        <w:rPr>
          <w:rFonts w:ascii="標楷體" w:eastAsia="標楷體" w:hAnsi="標楷體" w:hint="eastAsia"/>
        </w:rPr>
        <w:t xml:space="preserve"> </w:t>
      </w:r>
      <w:r w:rsidR="00CD1C04">
        <w:rPr>
          <w:rFonts w:ascii="標楷體" w:eastAsia="標楷體" w:hAnsi="標楷體" w:hint="eastAsia"/>
        </w:rPr>
        <w:t xml:space="preserve"> </w:t>
      </w:r>
      <w:r w:rsidR="00AF34F7">
        <w:rPr>
          <w:rFonts w:ascii="標楷體" w:eastAsia="標楷體" w:hAnsi="標楷體" w:hint="eastAsia"/>
        </w:rPr>
        <w:t>社工督導：　　 撰寫日期：</w:t>
      </w:r>
      <w:r w:rsidR="00B117E5" w:rsidRPr="00985BD9">
        <w:rPr>
          <w:rFonts w:ascii="標楷體" w:eastAsia="標楷體" w:hAnsi="標楷體"/>
        </w:rPr>
        <w:t xml:space="preserve"> </w:t>
      </w:r>
    </w:p>
    <w:sectPr w:rsidR="00985BD9" w:rsidRPr="00985BD9" w:rsidSect="00985BD9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CD0C73" w14:textId="77777777" w:rsidR="00886AD7" w:rsidRDefault="00886AD7" w:rsidP="00886AD7">
      <w:r>
        <w:separator/>
      </w:r>
    </w:p>
  </w:endnote>
  <w:endnote w:type="continuationSeparator" w:id="0">
    <w:p w14:paraId="120328A6" w14:textId="77777777" w:rsidR="00886AD7" w:rsidRDefault="00886AD7" w:rsidP="00886A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030F6E" w14:textId="77777777" w:rsidR="00886AD7" w:rsidRDefault="00886AD7" w:rsidP="00886AD7">
      <w:r>
        <w:separator/>
      </w:r>
    </w:p>
  </w:footnote>
  <w:footnote w:type="continuationSeparator" w:id="0">
    <w:p w14:paraId="74BBB9C2" w14:textId="77777777" w:rsidR="00886AD7" w:rsidRDefault="00886AD7" w:rsidP="00886A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6432F4"/>
    <w:multiLevelType w:val="hybridMultilevel"/>
    <w:tmpl w:val="A232D08A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E044438"/>
    <w:multiLevelType w:val="hybridMultilevel"/>
    <w:tmpl w:val="9BC2CACE"/>
    <w:lvl w:ilvl="0" w:tplc="12C443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02848135">
    <w:abstractNumId w:val="1"/>
  </w:num>
  <w:num w:numId="2" w16cid:durableId="827015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BD9"/>
    <w:rsid w:val="000831E5"/>
    <w:rsid w:val="001276BB"/>
    <w:rsid w:val="0028086E"/>
    <w:rsid w:val="00287364"/>
    <w:rsid w:val="002F396A"/>
    <w:rsid w:val="003B3657"/>
    <w:rsid w:val="00460F0D"/>
    <w:rsid w:val="00617467"/>
    <w:rsid w:val="006F1EAB"/>
    <w:rsid w:val="00751E22"/>
    <w:rsid w:val="0080738C"/>
    <w:rsid w:val="00864309"/>
    <w:rsid w:val="00886AD7"/>
    <w:rsid w:val="00985BD9"/>
    <w:rsid w:val="009A5B77"/>
    <w:rsid w:val="00A248F2"/>
    <w:rsid w:val="00AF34F7"/>
    <w:rsid w:val="00AF546D"/>
    <w:rsid w:val="00B117E5"/>
    <w:rsid w:val="00BB19FF"/>
    <w:rsid w:val="00BD1540"/>
    <w:rsid w:val="00C27E46"/>
    <w:rsid w:val="00CD1C04"/>
    <w:rsid w:val="00D117D8"/>
    <w:rsid w:val="00D55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7CCE53C0"/>
  <w15:chartTrackingRefBased/>
  <w15:docId w15:val="{C8C822B8-5786-4A24-B5BA-71675A935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85B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60F0D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886AD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886AD7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886AD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886AD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845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3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74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7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20630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535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832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85780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21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164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5578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034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105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19872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9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422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1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83807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992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065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2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2852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733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443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8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02345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36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532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68997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92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747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7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75507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64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079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4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16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219371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833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976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66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49247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234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540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9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475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910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270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93691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05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578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5487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510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584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3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30099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568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105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3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77351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071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582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95488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734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368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33671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851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787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440023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95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729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6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01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006942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234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03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76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3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856323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64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30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03225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484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098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7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4518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584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923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74678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96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305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39320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61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573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7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59556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075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051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06312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28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82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83905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90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147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47937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678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015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2610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214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31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6A132A-F279-4A1A-B26B-D835F77EC9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汐少-志明</dc:creator>
  <cp:keywords/>
  <dc:description/>
  <cp:lastModifiedBy>Lillian Huang</cp:lastModifiedBy>
  <cp:revision>17</cp:revision>
  <cp:lastPrinted>2023-06-17T10:03:00Z</cp:lastPrinted>
  <dcterms:created xsi:type="dcterms:W3CDTF">2022-02-16T10:29:00Z</dcterms:created>
  <dcterms:modified xsi:type="dcterms:W3CDTF">2024-04-19T02:10:00Z</dcterms:modified>
</cp:coreProperties>
</file>