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>
      <w:pPr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9B61BE" w:rsidRDefault="003C758D" w:rsidP="00F86308">
      <w:pPr>
        <w:spacing w:before="240" w:after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To</w:t>
      </w:r>
      <w:r w:rsidR="009E0FC4">
        <w:rPr>
          <w:sz w:val="22"/>
          <w:szCs w:val="22"/>
          <w:lang w:val="en-CA"/>
        </w:rPr>
        <w:t xml:space="preserve"> </w:t>
      </w:r>
      <w:r w:rsidR="00C428DD">
        <w:rPr>
          <w:sz w:val="22"/>
          <w:szCs w:val="22"/>
          <w:lang w:val="en-CA"/>
        </w:rPr>
        <w:t>update</w:t>
      </w:r>
      <w:r w:rsidR="00A14294">
        <w:rPr>
          <w:sz w:val="22"/>
          <w:szCs w:val="22"/>
          <w:lang w:val="en-CA"/>
        </w:rPr>
        <w:t xml:space="preserve"> GeoNetwork metadata application</w:t>
      </w:r>
      <w:r w:rsidR="00BB64DD">
        <w:rPr>
          <w:sz w:val="22"/>
          <w:szCs w:val="22"/>
          <w:lang w:val="en-CA"/>
        </w:rPr>
        <w:t xml:space="preserve"> and the</w:t>
      </w:r>
      <w:r w:rsidR="00A14294">
        <w:rPr>
          <w:sz w:val="22"/>
          <w:szCs w:val="22"/>
          <w:lang w:val="en-CA"/>
        </w:rPr>
        <w:t xml:space="preserve"> GeoServer data application</w:t>
      </w:r>
      <w:r w:rsidR="00BB64DD">
        <w:rPr>
          <w:sz w:val="22"/>
          <w:szCs w:val="22"/>
          <w:lang w:val="en-CA"/>
        </w:rPr>
        <w:t xml:space="preserve"> on a suitable </w:t>
      </w:r>
      <w:r w:rsidR="008E1557">
        <w:rPr>
          <w:sz w:val="22"/>
          <w:szCs w:val="22"/>
          <w:lang w:val="en-CA"/>
        </w:rPr>
        <w:t xml:space="preserve">Linux </w:t>
      </w:r>
      <w:r w:rsidR="00BB64DD">
        <w:rPr>
          <w:sz w:val="22"/>
          <w:szCs w:val="22"/>
          <w:lang w:val="en-CA"/>
        </w:rPr>
        <w:t>server</w:t>
      </w:r>
      <w:r w:rsidR="009B61BE">
        <w:rPr>
          <w:sz w:val="22"/>
          <w:szCs w:val="22"/>
          <w:lang w:val="en-CA"/>
        </w:rPr>
        <w:t xml:space="preserve"> using the JETTY9 or later webserver</w:t>
      </w:r>
      <w:r w:rsidR="00CD1499">
        <w:rPr>
          <w:sz w:val="22"/>
          <w:szCs w:val="22"/>
          <w:lang w:val="en-CA"/>
        </w:rPr>
        <w:t>, with</w:t>
      </w:r>
      <w:r w:rsidR="009B61BE">
        <w:rPr>
          <w:sz w:val="22"/>
          <w:szCs w:val="22"/>
          <w:lang w:val="en-CA"/>
        </w:rPr>
        <w:t>:</w:t>
      </w:r>
    </w:p>
    <w:p w:rsidR="009B61BE" w:rsidRPr="00294E62" w:rsidRDefault="00294E62" w:rsidP="00E27708">
      <w:pPr>
        <w:pStyle w:val="ListParagraph"/>
        <w:numPr>
          <w:ilvl w:val="0"/>
          <w:numId w:val="20"/>
        </w:numPr>
        <w:spacing w:before="240" w:after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</w:t>
      </w:r>
      <w:r w:rsidR="009B61BE" w:rsidRPr="00294E62">
        <w:rPr>
          <w:sz w:val="22"/>
          <w:szCs w:val="22"/>
          <w:lang w:val="en-CA"/>
        </w:rPr>
        <w:t>xisting jetty app running as a service,</w:t>
      </w:r>
      <w:r w:rsidRPr="00294E62">
        <w:rPr>
          <w:sz w:val="22"/>
          <w:szCs w:val="22"/>
          <w:lang w:val="en-CA"/>
        </w:rPr>
        <w:t xml:space="preserve"> with</w:t>
      </w:r>
      <w:r>
        <w:rPr>
          <w:sz w:val="22"/>
          <w:szCs w:val="22"/>
          <w:lang w:val="en-CA"/>
        </w:rPr>
        <w:t xml:space="preserve"> </w:t>
      </w:r>
      <w:r w:rsidR="009B61BE" w:rsidRPr="00294E62">
        <w:rPr>
          <w:sz w:val="22"/>
          <w:szCs w:val="22"/>
          <w:lang w:val="en-CA"/>
        </w:rPr>
        <w:t xml:space="preserve">separate </w:t>
      </w:r>
      <w:r w:rsidR="006377D9" w:rsidRPr="00294E62">
        <w:rPr>
          <w:sz w:val="22"/>
          <w:szCs w:val="22"/>
          <w:lang w:val="en-CA"/>
        </w:rPr>
        <w:t xml:space="preserve">Jetty </w:t>
      </w:r>
      <w:r w:rsidR="009B61BE" w:rsidRPr="00294E62">
        <w:rPr>
          <w:sz w:val="22"/>
          <w:szCs w:val="22"/>
          <w:lang w:val="en-CA"/>
        </w:rPr>
        <w:t xml:space="preserve">HOME and </w:t>
      </w:r>
      <w:r w:rsidR="006377D9" w:rsidRPr="00294E62">
        <w:rPr>
          <w:sz w:val="22"/>
          <w:szCs w:val="22"/>
          <w:lang w:val="en-CA"/>
        </w:rPr>
        <w:t>BASE</w:t>
      </w:r>
      <w:r w:rsidR="009B61BE" w:rsidRPr="00294E62">
        <w:rPr>
          <w:sz w:val="22"/>
          <w:szCs w:val="22"/>
          <w:lang w:val="en-CA"/>
        </w:rPr>
        <w:t xml:space="preserve"> directories, </w:t>
      </w:r>
    </w:p>
    <w:p w:rsidR="00294E62" w:rsidRDefault="00294E62" w:rsidP="00294E62">
      <w:pPr>
        <w:pStyle w:val="ListParagraph"/>
        <w:numPr>
          <w:ilvl w:val="0"/>
          <w:numId w:val="20"/>
        </w:numPr>
        <w:spacing w:before="240" w:after="60"/>
        <w:rPr>
          <w:sz w:val="22"/>
          <w:szCs w:val="22"/>
          <w:lang w:val="en-CA"/>
        </w:rPr>
      </w:pPr>
      <w:r w:rsidRPr="009B61BE">
        <w:rPr>
          <w:sz w:val="22"/>
          <w:szCs w:val="22"/>
          <w:lang w:val="en-CA"/>
        </w:rPr>
        <w:t xml:space="preserve">jetty </w:t>
      </w:r>
      <w:proofErr w:type="spellStart"/>
      <w:r w:rsidRPr="009B61BE">
        <w:rPr>
          <w:sz w:val="22"/>
          <w:szCs w:val="22"/>
          <w:lang w:val="en-CA"/>
        </w:rPr>
        <w:t>startup</w:t>
      </w:r>
      <w:proofErr w:type="spellEnd"/>
      <w:r w:rsidRPr="009B61BE">
        <w:rPr>
          <w:sz w:val="22"/>
          <w:szCs w:val="22"/>
          <w:lang w:val="en-CA"/>
        </w:rPr>
        <w:t xml:space="preserve"> files in /etc/default/jetty</w:t>
      </w:r>
      <w:r>
        <w:rPr>
          <w:sz w:val="22"/>
          <w:szCs w:val="22"/>
          <w:lang w:val="en-CA"/>
        </w:rPr>
        <w:t>, which point to GN and GS data directory locations</w:t>
      </w:r>
    </w:p>
    <w:p w:rsidR="00294E62" w:rsidRDefault="00294E62" w:rsidP="00294E62">
      <w:pPr>
        <w:pStyle w:val="ListParagraph"/>
        <w:numPr>
          <w:ilvl w:val="0"/>
          <w:numId w:val="20"/>
        </w:numPr>
        <w:spacing w:before="240" w:after="60"/>
        <w:rPr>
          <w:sz w:val="22"/>
          <w:szCs w:val="22"/>
          <w:lang w:val="en-CA"/>
        </w:rPr>
      </w:pPr>
      <w:r w:rsidRPr="00827083">
        <w:rPr>
          <w:sz w:val="22"/>
          <w:szCs w:val="22"/>
          <w:lang w:val="en-CA"/>
        </w:rPr>
        <w:t xml:space="preserve">directories external </w:t>
      </w:r>
      <w:r>
        <w:rPr>
          <w:sz w:val="22"/>
          <w:szCs w:val="22"/>
          <w:lang w:val="en-CA"/>
        </w:rPr>
        <w:t xml:space="preserve">to </w:t>
      </w:r>
      <w:r w:rsidRPr="00827083">
        <w:rPr>
          <w:sz w:val="22"/>
          <w:szCs w:val="22"/>
          <w:lang w:val="en-CA"/>
        </w:rPr>
        <w:t xml:space="preserve">geonetwork and geoserver </w:t>
      </w:r>
      <w:r>
        <w:rPr>
          <w:sz w:val="22"/>
          <w:szCs w:val="22"/>
          <w:lang w:val="en-CA"/>
        </w:rPr>
        <w:t xml:space="preserve">so as </w:t>
      </w:r>
      <w:r w:rsidRPr="00827083">
        <w:rPr>
          <w:sz w:val="22"/>
          <w:szCs w:val="22"/>
          <w:lang w:val="en-CA"/>
        </w:rPr>
        <w:t>to retain previous data</w:t>
      </w:r>
      <w:r>
        <w:rPr>
          <w:sz w:val="22"/>
          <w:szCs w:val="22"/>
          <w:lang w:val="en-CA"/>
        </w:rPr>
        <w:t xml:space="preserve">, including a </w:t>
      </w:r>
      <w:proofErr w:type="spellStart"/>
      <w:r>
        <w:rPr>
          <w:sz w:val="22"/>
          <w:szCs w:val="22"/>
          <w:lang w:val="en-CA"/>
        </w:rPr>
        <w:t>metadata_subversion</w:t>
      </w:r>
      <w:proofErr w:type="spellEnd"/>
      <w:r>
        <w:rPr>
          <w:sz w:val="22"/>
          <w:szCs w:val="22"/>
          <w:lang w:val="en-CA"/>
        </w:rPr>
        <w:t xml:space="preserve"> directory</w:t>
      </w:r>
    </w:p>
    <w:p w:rsidR="00294E62" w:rsidRDefault="00294E62" w:rsidP="009B61BE">
      <w:pPr>
        <w:pStyle w:val="ListParagraph"/>
        <w:numPr>
          <w:ilvl w:val="0"/>
          <w:numId w:val="20"/>
        </w:numPr>
        <w:spacing w:before="240" w:after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metadata database</w:t>
      </w:r>
    </w:p>
    <w:p w:rsidR="00294E62" w:rsidRDefault="00294E62" w:rsidP="009B61BE">
      <w:pPr>
        <w:pStyle w:val="ListParagraph"/>
        <w:numPr>
          <w:ilvl w:val="0"/>
          <w:numId w:val="20"/>
        </w:numPr>
        <w:spacing w:before="240" w:after="6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actual deployment of the geonetwork and geoserver applications</w:t>
      </w:r>
    </w:p>
    <w:p w:rsidR="00827083" w:rsidRDefault="0015246C" w:rsidP="00EB4948">
      <w:pPr>
        <w:spacing w:before="240" w:after="60"/>
        <w:rPr>
          <w:sz w:val="22"/>
          <w:szCs w:val="22"/>
          <w:lang w:val="en-CA"/>
        </w:rPr>
      </w:pPr>
      <w:r w:rsidRPr="009B61BE">
        <w:rPr>
          <w:sz w:val="22"/>
          <w:szCs w:val="22"/>
          <w:lang w:val="en-CA"/>
        </w:rPr>
        <w:t xml:space="preserve">The </w:t>
      </w:r>
      <w:r w:rsidR="00CD1499">
        <w:rPr>
          <w:sz w:val="22"/>
          <w:szCs w:val="22"/>
          <w:lang w:val="en-CA"/>
        </w:rPr>
        <w:t>approach</w:t>
      </w:r>
      <w:r w:rsidR="00EB4948">
        <w:rPr>
          <w:sz w:val="22"/>
          <w:szCs w:val="22"/>
          <w:lang w:val="en-CA"/>
        </w:rPr>
        <w:t xml:space="preserve"> is</w:t>
      </w:r>
      <w:r w:rsidR="00CD1499">
        <w:rPr>
          <w:sz w:val="22"/>
          <w:szCs w:val="22"/>
          <w:lang w:val="en-CA"/>
        </w:rPr>
        <w:t xml:space="preserve"> to</w:t>
      </w:r>
      <w:r w:rsidR="00EB4948">
        <w:rPr>
          <w:sz w:val="22"/>
          <w:szCs w:val="22"/>
          <w:lang w:val="en-CA"/>
        </w:rPr>
        <w:t>:</w:t>
      </w:r>
    </w:p>
    <w:p w:rsidR="00827083" w:rsidRDefault="00827083" w:rsidP="00827083">
      <w:pPr>
        <w:pStyle w:val="ListParagraph"/>
        <w:numPr>
          <w:ilvl w:val="0"/>
          <w:numId w:val="20"/>
        </w:numPr>
        <w:spacing w:before="240" w:after="240"/>
        <w:rPr>
          <w:sz w:val="22"/>
          <w:szCs w:val="22"/>
          <w:lang w:val="en-CA"/>
        </w:rPr>
      </w:pPr>
      <w:r w:rsidRPr="00827083">
        <w:rPr>
          <w:sz w:val="22"/>
          <w:szCs w:val="22"/>
          <w:lang w:val="en-CA"/>
        </w:rPr>
        <w:t xml:space="preserve">create a copy of the existing </w:t>
      </w:r>
      <w:r>
        <w:rPr>
          <w:sz w:val="22"/>
          <w:szCs w:val="22"/>
          <w:lang w:val="en-CA"/>
        </w:rPr>
        <w:t xml:space="preserve">metadata </w:t>
      </w:r>
      <w:r w:rsidRPr="00827083">
        <w:rPr>
          <w:sz w:val="22"/>
          <w:szCs w:val="22"/>
          <w:lang w:val="en-CA"/>
        </w:rPr>
        <w:t>database</w:t>
      </w:r>
      <w:r w:rsidR="00DE1886">
        <w:rPr>
          <w:sz w:val="22"/>
          <w:szCs w:val="22"/>
          <w:lang w:val="en-CA"/>
        </w:rPr>
        <w:t xml:space="preserve"> and data file structure</w:t>
      </w:r>
    </w:p>
    <w:p w:rsidR="00F73101" w:rsidRDefault="00482CFB" w:rsidP="00827083">
      <w:pPr>
        <w:pStyle w:val="ListParagraph"/>
        <w:numPr>
          <w:ilvl w:val="0"/>
          <w:numId w:val="20"/>
        </w:numPr>
        <w:spacing w:before="24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modif</w:t>
      </w:r>
      <w:r w:rsidR="00331840">
        <w:rPr>
          <w:sz w:val="22"/>
          <w:szCs w:val="22"/>
          <w:lang w:val="en-CA"/>
        </w:rPr>
        <w:t>y</w:t>
      </w:r>
      <w:r w:rsidR="00F73101">
        <w:rPr>
          <w:sz w:val="22"/>
          <w:szCs w:val="22"/>
          <w:lang w:val="en-CA"/>
        </w:rPr>
        <w:t xml:space="preserve"> the </w:t>
      </w:r>
      <w:r w:rsidR="00DE1886">
        <w:rPr>
          <w:sz w:val="22"/>
          <w:szCs w:val="22"/>
          <w:lang w:val="en-CA"/>
        </w:rPr>
        <w:t>three configuration files for</w:t>
      </w:r>
      <w:r w:rsidR="00F73101">
        <w:rPr>
          <w:sz w:val="22"/>
          <w:szCs w:val="22"/>
          <w:lang w:val="en-CA"/>
        </w:rPr>
        <w:t xml:space="preserve"> the </w:t>
      </w:r>
      <w:r w:rsidR="00DE1886">
        <w:rPr>
          <w:sz w:val="22"/>
          <w:szCs w:val="22"/>
          <w:lang w:val="en-CA"/>
        </w:rPr>
        <w:t>database</w:t>
      </w:r>
    </w:p>
    <w:p w:rsidR="00827083" w:rsidRPr="00F73101" w:rsidRDefault="00331840" w:rsidP="00F73101">
      <w:pPr>
        <w:pStyle w:val="ListParagraph"/>
        <w:numPr>
          <w:ilvl w:val="0"/>
          <w:numId w:val="20"/>
        </w:numPr>
        <w:spacing w:before="24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install</w:t>
      </w:r>
      <w:r w:rsidR="00827083">
        <w:rPr>
          <w:sz w:val="22"/>
          <w:szCs w:val="22"/>
          <w:lang w:val="en-CA"/>
        </w:rPr>
        <w:t xml:space="preserve"> the geonetwork/geoserver application</w:t>
      </w:r>
    </w:p>
    <w:tbl>
      <w:tblPr>
        <w:tblW w:w="9658" w:type="dxa"/>
        <w:tblLayout w:type="fixed"/>
        <w:tblLook w:val="01E0" w:firstRow="1" w:lastRow="1" w:firstColumn="1" w:lastColumn="1" w:noHBand="0" w:noVBand="0"/>
      </w:tblPr>
      <w:tblGrid>
        <w:gridCol w:w="816"/>
        <w:gridCol w:w="4342"/>
        <w:gridCol w:w="4500"/>
      </w:tblGrid>
      <w:tr w:rsidR="00A24BC2" w:rsidTr="00680B6C">
        <w:trPr>
          <w:trHeight w:val="454"/>
          <w:tblHeader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BC2" w:rsidRDefault="00A24BC2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BC2" w:rsidRDefault="00A24BC2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BC2" w:rsidRDefault="00A24BC2" w:rsidP="00C33F95">
            <w:pPr>
              <w:ind w:left="309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9B61BE" w:rsidRPr="00671B90" w:rsidTr="00680B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9B61BE" w:rsidRPr="00671B90" w:rsidRDefault="009B61BE" w:rsidP="005D6E94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B61BE" w:rsidRPr="009B61BE" w:rsidRDefault="009B61BE" w:rsidP="009B61BE">
            <w:pPr>
              <w:spacing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Notify accessible users of pending upgrade </w:t>
            </w:r>
            <w:r w:rsidR="001A341E">
              <w:rPr>
                <w:sz w:val="22"/>
                <w:szCs w:val="22"/>
                <w:lang w:val="en-CA"/>
              </w:rPr>
              <w:t xml:space="preserve">date and time, </w:t>
            </w:r>
            <w:r>
              <w:rPr>
                <w:sz w:val="22"/>
                <w:szCs w:val="22"/>
                <w:lang w:val="en-CA"/>
              </w:rPr>
              <w:t>and consequent downtime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B61BE" w:rsidRDefault="009B61BE" w:rsidP="00C33F95">
            <w:pPr>
              <w:pStyle w:val="ListParagraph"/>
              <w:numPr>
                <w:ilvl w:val="0"/>
                <w:numId w:val="5"/>
              </w:numPr>
              <w:ind w:left="30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typical</w:t>
            </w:r>
            <w:r w:rsidR="00B45FBE">
              <w:rPr>
                <w:sz w:val="22"/>
                <w:szCs w:val="22"/>
                <w:lang w:val="en-CA"/>
              </w:rPr>
              <w:t>ly</w:t>
            </w:r>
            <w:r>
              <w:rPr>
                <w:sz w:val="22"/>
                <w:szCs w:val="22"/>
                <w:lang w:val="en-CA"/>
              </w:rPr>
              <w:t xml:space="preserve"> 36 hours or more in advance</w:t>
            </w:r>
          </w:p>
          <w:p w:rsidR="009B61BE" w:rsidRPr="00671B90" w:rsidRDefault="009B61BE" w:rsidP="00B45FBE">
            <w:pPr>
              <w:pStyle w:val="ListParagraph"/>
              <w:ind w:left="309"/>
              <w:rPr>
                <w:sz w:val="22"/>
                <w:szCs w:val="22"/>
                <w:lang w:val="en-CA"/>
              </w:rPr>
            </w:pPr>
          </w:p>
        </w:tc>
      </w:tr>
      <w:tr w:rsidR="009B61BE" w:rsidRPr="00671B90" w:rsidTr="00680B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shd w:val="clear" w:color="auto" w:fill="auto"/>
          </w:tcPr>
          <w:p w:rsidR="009B61BE" w:rsidRPr="00671B90" w:rsidRDefault="009B61BE" w:rsidP="005D6E94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AC7E4B" w:rsidRDefault="008E1557" w:rsidP="001A341E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Back up the GeoNetwork database</w:t>
            </w:r>
            <w:r w:rsidR="001A341E">
              <w:rPr>
                <w:sz w:val="22"/>
                <w:szCs w:val="22"/>
                <w:lang w:val="en-CA"/>
              </w:rPr>
              <w:t xml:space="preserve">.  </w:t>
            </w:r>
            <w:r w:rsidR="00AC7E4B">
              <w:rPr>
                <w:sz w:val="22"/>
                <w:szCs w:val="22"/>
                <w:lang w:val="en-CA"/>
              </w:rPr>
              <w:t>If postgresql/PostGIS:</w:t>
            </w:r>
          </w:p>
          <w:p w:rsidR="001A341E" w:rsidRDefault="001A341E" w:rsidP="001A341E">
            <w:pPr>
              <w:rPr>
                <w:sz w:val="20"/>
                <w:szCs w:val="22"/>
                <w:lang w:val="en-CA"/>
              </w:rPr>
            </w:pPr>
          </w:p>
          <w:p w:rsidR="00AC7E4B" w:rsidRPr="001A341E" w:rsidRDefault="00AC7E4B" w:rsidP="001A341E">
            <w:pPr>
              <w:rPr>
                <w:sz w:val="20"/>
                <w:szCs w:val="22"/>
                <w:lang w:val="en-CA"/>
              </w:rPr>
            </w:pPr>
            <w:proofErr w:type="spellStart"/>
            <w:r w:rsidRPr="001A341E">
              <w:rPr>
                <w:sz w:val="20"/>
                <w:szCs w:val="22"/>
                <w:lang w:val="en-CA"/>
              </w:rPr>
              <w:t>pg_dump</w:t>
            </w:r>
            <w:proofErr w:type="spellEnd"/>
            <w:r w:rsidRPr="001A341E">
              <w:rPr>
                <w:sz w:val="20"/>
                <w:szCs w:val="22"/>
                <w:lang w:val="en-CA"/>
              </w:rPr>
              <w:t xml:space="preserve">  –U postgres</w:t>
            </w:r>
          </w:p>
          <w:p w:rsidR="00AC7E4B" w:rsidRDefault="001A341E" w:rsidP="001A341E">
            <w:pPr>
              <w:ind w:left="1080"/>
              <w:rPr>
                <w:sz w:val="20"/>
                <w:szCs w:val="22"/>
                <w:lang w:val="en-CA"/>
              </w:rPr>
            </w:pPr>
            <w:r w:rsidRPr="001A341E">
              <w:rPr>
                <w:sz w:val="22"/>
                <w:szCs w:val="22"/>
                <w:lang w:val="en-CA"/>
              </w:rPr>
              <w:t xml:space="preserve">-f </w:t>
            </w:r>
            <w:r w:rsidRPr="001A341E">
              <w:rPr>
                <w:sz w:val="20"/>
                <w:szCs w:val="22"/>
                <w:lang w:val="en-CA"/>
              </w:rPr>
              <w:t>path/to/file/</w:t>
            </w:r>
            <w:proofErr w:type="spellStart"/>
            <w:r w:rsidRPr="001A341E">
              <w:rPr>
                <w:sz w:val="20"/>
                <w:szCs w:val="22"/>
                <w:lang w:val="en-CA"/>
              </w:rPr>
              <w:t>filename_full.sql</w:t>
            </w:r>
            <w:proofErr w:type="spellEnd"/>
          </w:p>
          <w:p w:rsidR="001A341E" w:rsidRPr="00AC7E4B" w:rsidRDefault="001A341E" w:rsidP="001A341E">
            <w:pPr>
              <w:ind w:left="1080"/>
              <w:rPr>
                <w:sz w:val="22"/>
                <w:szCs w:val="22"/>
                <w:lang w:val="en-CA"/>
              </w:rPr>
            </w:pPr>
            <w:r>
              <w:rPr>
                <w:sz w:val="20"/>
                <w:szCs w:val="22"/>
                <w:lang w:val="en-CA"/>
              </w:rPr>
              <w:t>&lt;</w:t>
            </w:r>
            <w:proofErr w:type="spellStart"/>
            <w:r>
              <w:rPr>
                <w:sz w:val="20"/>
                <w:szCs w:val="22"/>
                <w:lang w:val="en-CA"/>
              </w:rPr>
              <w:t>database_name</w:t>
            </w:r>
            <w:proofErr w:type="spellEnd"/>
            <w:r>
              <w:rPr>
                <w:sz w:val="20"/>
                <w:szCs w:val="22"/>
                <w:lang w:val="en-CA"/>
              </w:rPr>
              <w:t>&gt;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B61BE" w:rsidRDefault="00AC7E4B" w:rsidP="008E1557">
            <w:pPr>
              <w:pStyle w:val="ListParagraph"/>
              <w:numPr>
                <w:ilvl w:val="0"/>
                <w:numId w:val="26"/>
              </w:numPr>
              <w:spacing w:before="60" w:after="60"/>
              <w:ind w:left="30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Depending upon GeoNetwork version, there may be changes to the structure of the GeoNetwork database.  Sometimes these changes are not successful, and the database may need to be migrated manually.</w:t>
            </w:r>
          </w:p>
          <w:p w:rsidR="001A341E" w:rsidRDefault="001A341E" w:rsidP="008E1557">
            <w:pPr>
              <w:pStyle w:val="ListParagraph"/>
              <w:numPr>
                <w:ilvl w:val="0"/>
                <w:numId w:val="26"/>
              </w:numPr>
              <w:spacing w:before="60" w:after="60"/>
              <w:ind w:left="30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This will be a complete database dump in </w:t>
            </w:r>
            <w:proofErr w:type="spellStart"/>
            <w:r>
              <w:rPr>
                <w:sz w:val="22"/>
                <w:szCs w:val="22"/>
                <w:lang w:val="en-CA"/>
              </w:rPr>
              <w:t>SQl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(text) format, which is the safest and most portable</w:t>
            </w:r>
            <w:r w:rsidR="00F44677">
              <w:rPr>
                <w:sz w:val="22"/>
                <w:szCs w:val="22"/>
                <w:lang w:val="en-CA"/>
              </w:rPr>
              <w:t>.  It is restored with psql</w:t>
            </w:r>
          </w:p>
          <w:p w:rsidR="00F44677" w:rsidRPr="00C33F95" w:rsidRDefault="00F44677" w:rsidP="008E1557">
            <w:pPr>
              <w:pStyle w:val="ListParagraph"/>
              <w:numPr>
                <w:ilvl w:val="0"/>
                <w:numId w:val="26"/>
              </w:numPr>
              <w:spacing w:before="60" w:after="60"/>
              <w:ind w:left="30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Another alternative is a compressed dump, appending parameter “-Fc” and extension “</w:t>
            </w:r>
            <w:proofErr w:type="spellStart"/>
            <w:r>
              <w:rPr>
                <w:sz w:val="22"/>
                <w:szCs w:val="22"/>
                <w:lang w:val="en-CA"/>
              </w:rPr>
              <w:t>dmp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(not text).  This is later restored using </w:t>
            </w:r>
            <w:proofErr w:type="spellStart"/>
            <w:r>
              <w:rPr>
                <w:sz w:val="22"/>
                <w:szCs w:val="22"/>
                <w:lang w:val="en-CA"/>
              </w:rPr>
              <w:t>pg_restore</w:t>
            </w:r>
            <w:proofErr w:type="spellEnd"/>
            <w:r>
              <w:rPr>
                <w:sz w:val="22"/>
                <w:szCs w:val="22"/>
                <w:lang w:val="en-CA"/>
              </w:rPr>
              <w:t>.</w:t>
            </w:r>
            <w:r w:rsidR="00830542">
              <w:rPr>
                <w:sz w:val="22"/>
                <w:szCs w:val="22"/>
                <w:lang w:val="en-CA"/>
              </w:rPr>
              <w:t xml:space="preserve">  Size is about ten percent of text version.</w:t>
            </w:r>
          </w:p>
        </w:tc>
      </w:tr>
      <w:tr w:rsidR="00EE0472" w:rsidRPr="00671B90" w:rsidTr="00B55D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52"/>
        </w:trPr>
        <w:tc>
          <w:tcPr>
            <w:tcW w:w="816" w:type="dxa"/>
            <w:shd w:val="clear" w:color="auto" w:fill="auto"/>
          </w:tcPr>
          <w:p w:rsidR="00EE0472" w:rsidRPr="00671B90" w:rsidRDefault="00EE0472" w:rsidP="00B55D8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3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EE0472" w:rsidRPr="00610B14" w:rsidRDefault="00EE0472" w:rsidP="00B55D8D">
            <w:pPr>
              <w:spacing w:before="12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>Create a geonetwork database copy:</w:t>
            </w:r>
          </w:p>
          <w:p w:rsidR="00EE0472" w:rsidRDefault="00EE0472" w:rsidP="00A869AB">
            <w:pPr>
              <w:spacing w:before="120" w:after="120"/>
              <w:ind w:left="61"/>
              <w:rPr>
                <w:sz w:val="16"/>
                <w:szCs w:val="22"/>
              </w:rPr>
            </w:pPr>
            <w:proofErr w:type="spellStart"/>
            <w:r w:rsidRPr="002519ED">
              <w:rPr>
                <w:sz w:val="16"/>
                <w:szCs w:val="22"/>
              </w:rPr>
              <w:t>createdb</w:t>
            </w:r>
            <w:proofErr w:type="spellEnd"/>
            <w:r w:rsidRPr="002519ED">
              <w:rPr>
                <w:sz w:val="16"/>
                <w:szCs w:val="22"/>
              </w:rPr>
              <w:t xml:space="preserve"> –U postgres -O &lt;owner&gt; &lt;</w:t>
            </w:r>
            <w:proofErr w:type="spellStart"/>
            <w:r w:rsidRPr="002519ED">
              <w:rPr>
                <w:sz w:val="16"/>
                <w:szCs w:val="22"/>
              </w:rPr>
              <w:t>newdb</w:t>
            </w:r>
            <w:proofErr w:type="spellEnd"/>
            <w:r w:rsidRPr="002519ED">
              <w:rPr>
                <w:sz w:val="16"/>
                <w:szCs w:val="22"/>
              </w:rPr>
              <w:t>&gt;;</w:t>
            </w:r>
          </w:p>
          <w:p w:rsidR="00CD1499" w:rsidRPr="00CD1499" w:rsidRDefault="00CD1499" w:rsidP="00B55D8D">
            <w:pPr>
              <w:spacing w:before="120" w:after="120"/>
              <w:rPr>
                <w:sz w:val="22"/>
                <w:szCs w:val="22"/>
              </w:rPr>
            </w:pPr>
            <w:r w:rsidRPr="00CD1499">
              <w:rPr>
                <w:sz w:val="22"/>
                <w:szCs w:val="22"/>
              </w:rPr>
              <w:t>then</w:t>
            </w:r>
          </w:p>
          <w:p w:rsidR="00EE0472" w:rsidRPr="002519ED" w:rsidRDefault="00EE0472" w:rsidP="00A869AB">
            <w:pPr>
              <w:spacing w:before="60"/>
              <w:ind w:left="61"/>
              <w:rPr>
                <w:sz w:val="16"/>
                <w:szCs w:val="22"/>
              </w:rPr>
            </w:pPr>
            <w:proofErr w:type="spellStart"/>
            <w:r w:rsidRPr="002519ED">
              <w:rPr>
                <w:sz w:val="14"/>
                <w:szCs w:val="22"/>
              </w:rPr>
              <w:t>pg_restore</w:t>
            </w:r>
            <w:proofErr w:type="spellEnd"/>
            <w:r w:rsidRPr="002519ED">
              <w:rPr>
                <w:sz w:val="14"/>
                <w:szCs w:val="22"/>
              </w:rPr>
              <w:t xml:space="preserve"> –U postgres –Fc –d &lt;</w:t>
            </w:r>
            <w:proofErr w:type="spellStart"/>
            <w:r w:rsidRPr="002519ED">
              <w:rPr>
                <w:sz w:val="14"/>
                <w:szCs w:val="22"/>
              </w:rPr>
              <w:t>newdb</w:t>
            </w:r>
            <w:proofErr w:type="spellEnd"/>
            <w:r w:rsidRPr="002519ED">
              <w:rPr>
                <w:sz w:val="14"/>
                <w:szCs w:val="22"/>
              </w:rPr>
              <w:t>&gt;</w:t>
            </w:r>
            <w:r w:rsidRPr="002519ED">
              <w:rPr>
                <w:sz w:val="12"/>
                <w:szCs w:val="22"/>
              </w:rPr>
              <w:t xml:space="preserve"> </w:t>
            </w:r>
            <w:r w:rsidRPr="002519ED">
              <w:rPr>
                <w:sz w:val="14"/>
                <w:szCs w:val="22"/>
              </w:rPr>
              <w:t>&lt;backup path and file&gt;</w:t>
            </w:r>
          </w:p>
          <w:p w:rsidR="003644A4" w:rsidRDefault="003644A4" w:rsidP="00A869AB">
            <w:pPr>
              <w:spacing w:before="60"/>
              <w:ind w:left="61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-OR-</w:t>
            </w:r>
          </w:p>
          <w:p w:rsidR="003644A4" w:rsidRDefault="003644A4" w:rsidP="00A869AB">
            <w:pPr>
              <w:spacing w:before="60"/>
              <w:ind w:left="61"/>
              <w:rPr>
                <w:sz w:val="14"/>
                <w:szCs w:val="22"/>
              </w:rPr>
            </w:pPr>
            <w:r w:rsidRPr="002519ED">
              <w:rPr>
                <w:sz w:val="14"/>
                <w:szCs w:val="22"/>
              </w:rPr>
              <w:t>psql –U postgres –d &lt;</w:t>
            </w:r>
            <w:proofErr w:type="spellStart"/>
            <w:r w:rsidRPr="002519ED">
              <w:rPr>
                <w:sz w:val="14"/>
                <w:szCs w:val="22"/>
              </w:rPr>
              <w:t>newdb</w:t>
            </w:r>
            <w:proofErr w:type="spellEnd"/>
            <w:r w:rsidRPr="002519ED">
              <w:rPr>
                <w:sz w:val="14"/>
                <w:szCs w:val="22"/>
              </w:rPr>
              <w:t>&gt; -f &lt;backup path and file&gt;.</w:t>
            </w:r>
            <w:proofErr w:type="spellStart"/>
            <w:r w:rsidRPr="002519ED">
              <w:rPr>
                <w:sz w:val="14"/>
                <w:szCs w:val="22"/>
              </w:rPr>
              <w:t>sql</w:t>
            </w:r>
            <w:proofErr w:type="spellEnd"/>
          </w:p>
          <w:p w:rsidR="00A3245E" w:rsidRPr="00610B14" w:rsidRDefault="00A3245E" w:rsidP="00B55D8D">
            <w:pPr>
              <w:spacing w:before="60"/>
              <w:rPr>
                <w:sz w:val="22"/>
                <w:szCs w:val="22"/>
                <w:lang w:val="en-CA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830542" w:rsidRDefault="002519ED" w:rsidP="00B55D8D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09"/>
              <w:contextualSpacing w:val="0"/>
              <w:rPr>
                <w:sz w:val="22"/>
                <w:szCs w:val="22"/>
                <w:lang w:val="en-CA"/>
              </w:rPr>
            </w:pPr>
            <w:proofErr w:type="gramStart"/>
            <w:r>
              <w:rPr>
                <w:sz w:val="22"/>
                <w:szCs w:val="22"/>
                <w:lang w:val="en-CA"/>
              </w:rPr>
              <w:t>create</w:t>
            </w:r>
            <w:proofErr w:type="gramEnd"/>
            <w:r w:rsidR="00830542">
              <w:rPr>
                <w:sz w:val="22"/>
                <w:szCs w:val="22"/>
                <w:lang w:val="en-CA"/>
              </w:rPr>
              <w:t xml:space="preserve"> in case something goes wrong.</w:t>
            </w:r>
          </w:p>
          <w:p w:rsidR="00B45FBE" w:rsidRDefault="003644A4" w:rsidP="00B55D8D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09"/>
              <w:contextualSpacing w:val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Use </w:t>
            </w:r>
            <w:proofErr w:type="spellStart"/>
            <w:r>
              <w:rPr>
                <w:sz w:val="22"/>
                <w:szCs w:val="22"/>
                <w:lang w:val="en-CA"/>
              </w:rPr>
              <w:t>pg_restore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for compressed backup/restore, </w:t>
            </w:r>
          </w:p>
          <w:p w:rsidR="00EE0472" w:rsidRPr="00EE0472" w:rsidRDefault="00B45FBE" w:rsidP="00B45FBE">
            <w:pPr>
              <w:pStyle w:val="ListParagraph"/>
              <w:numPr>
                <w:ilvl w:val="0"/>
                <w:numId w:val="21"/>
              </w:numPr>
              <w:spacing w:before="120" w:after="120"/>
              <w:ind w:left="309"/>
              <w:contextualSpacing w:val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Use </w:t>
            </w:r>
            <w:r w:rsidR="003644A4">
              <w:rPr>
                <w:sz w:val="22"/>
                <w:szCs w:val="22"/>
                <w:lang w:val="en-CA"/>
              </w:rPr>
              <w:t>psql for text</w:t>
            </w:r>
            <w:r>
              <w:rPr>
                <w:sz w:val="22"/>
                <w:szCs w:val="22"/>
                <w:lang w:val="en-CA"/>
              </w:rPr>
              <w:t xml:space="preserve"> backup</w:t>
            </w:r>
          </w:p>
        </w:tc>
      </w:tr>
      <w:tr w:rsidR="00EE0472" w:rsidRPr="00671B90" w:rsidTr="00B55D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63"/>
        </w:trPr>
        <w:tc>
          <w:tcPr>
            <w:tcW w:w="816" w:type="dxa"/>
            <w:shd w:val="clear" w:color="auto" w:fill="auto"/>
          </w:tcPr>
          <w:p w:rsidR="00EE0472" w:rsidRPr="00671B90" w:rsidRDefault="00EE0472" w:rsidP="00B55D8D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4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EE0472" w:rsidRDefault="00EE0472" w:rsidP="00B55D8D">
            <w:pPr>
              <w:spacing w:before="120" w:after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Confirm that the new database was successfully cloned:</w:t>
            </w:r>
          </w:p>
          <w:p w:rsidR="00EE0472" w:rsidRPr="00CD1499" w:rsidRDefault="00EE0472" w:rsidP="00CD1499">
            <w:pPr>
              <w:pStyle w:val="ListParagraph"/>
              <w:numPr>
                <w:ilvl w:val="0"/>
                <w:numId w:val="37"/>
              </w:numPr>
              <w:spacing w:before="60"/>
              <w:ind w:left="421"/>
              <w:rPr>
                <w:sz w:val="20"/>
                <w:szCs w:val="20"/>
                <w:lang w:val="en-CA"/>
              </w:rPr>
            </w:pPr>
            <w:r w:rsidRPr="00CD1499">
              <w:rPr>
                <w:sz w:val="20"/>
                <w:szCs w:val="20"/>
                <w:lang w:val="en-CA"/>
              </w:rPr>
              <w:t xml:space="preserve">In psql and for the </w:t>
            </w:r>
            <w:r w:rsidR="00CD1499">
              <w:rPr>
                <w:sz w:val="20"/>
                <w:szCs w:val="20"/>
                <w:lang w:val="en-CA"/>
              </w:rPr>
              <w:t>&lt;</w:t>
            </w:r>
            <w:proofErr w:type="spellStart"/>
            <w:r w:rsidRPr="00CD1499">
              <w:rPr>
                <w:sz w:val="20"/>
                <w:szCs w:val="20"/>
                <w:lang w:val="en-CA"/>
              </w:rPr>
              <w:t>newdb</w:t>
            </w:r>
            <w:proofErr w:type="spellEnd"/>
            <w:r w:rsidR="00CD1499">
              <w:rPr>
                <w:sz w:val="20"/>
                <w:szCs w:val="20"/>
                <w:lang w:val="en-CA"/>
              </w:rPr>
              <w:t>&gt;,</w:t>
            </w:r>
          </w:p>
          <w:p w:rsidR="00EE0472" w:rsidRDefault="00EE0472" w:rsidP="00CD1499">
            <w:pPr>
              <w:ind w:left="720"/>
              <w:rPr>
                <w:sz w:val="16"/>
                <w:szCs w:val="20"/>
                <w:lang w:val="en-CA"/>
              </w:rPr>
            </w:pPr>
            <w:r w:rsidRPr="0074697C">
              <w:rPr>
                <w:sz w:val="16"/>
                <w:szCs w:val="20"/>
                <w:lang w:val="en-CA"/>
              </w:rPr>
              <w:t xml:space="preserve">SELECT * FROM </w:t>
            </w:r>
            <w:proofErr w:type="spellStart"/>
            <w:r w:rsidRPr="0074697C">
              <w:rPr>
                <w:sz w:val="16"/>
                <w:szCs w:val="20"/>
                <w:lang w:val="en-CA"/>
              </w:rPr>
              <w:t>postgis_full_version</w:t>
            </w:r>
            <w:proofErr w:type="spellEnd"/>
            <w:r w:rsidRPr="0074697C">
              <w:rPr>
                <w:sz w:val="16"/>
                <w:szCs w:val="20"/>
                <w:lang w:val="en-CA"/>
              </w:rPr>
              <w:t>();</w:t>
            </w:r>
          </w:p>
          <w:p w:rsidR="00CD1499" w:rsidRPr="00CD1499" w:rsidRDefault="00CD1499" w:rsidP="00CD1499">
            <w:pPr>
              <w:pStyle w:val="ListParagraph"/>
              <w:numPr>
                <w:ilvl w:val="0"/>
                <w:numId w:val="37"/>
              </w:numPr>
              <w:ind w:left="421"/>
              <w:rPr>
                <w:sz w:val="22"/>
                <w:szCs w:val="22"/>
              </w:rPr>
            </w:pPr>
            <w:r w:rsidRPr="00CD1499">
              <w:rPr>
                <w:sz w:val="20"/>
                <w:szCs w:val="20"/>
                <w:lang w:val="en-CA"/>
              </w:rPr>
              <w:t>Exit</w:t>
            </w:r>
            <w:r>
              <w:rPr>
                <w:sz w:val="20"/>
                <w:szCs w:val="20"/>
                <w:lang w:val="en-CA"/>
              </w:rPr>
              <w:t xml:space="preserve"> psql ( \q )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EE0472" w:rsidRPr="00C33F95" w:rsidRDefault="00EE0472" w:rsidP="00B55D8D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09"/>
              <w:rPr>
                <w:sz w:val="22"/>
                <w:szCs w:val="22"/>
                <w:lang w:val="en-CA"/>
              </w:rPr>
            </w:pPr>
            <w:r w:rsidRPr="00C33F95">
              <w:rPr>
                <w:sz w:val="22"/>
                <w:szCs w:val="22"/>
                <w:lang w:val="en-CA"/>
              </w:rPr>
              <w:t>Should see something like:</w:t>
            </w:r>
          </w:p>
          <w:p w:rsidR="00EE0472" w:rsidRPr="0074697C" w:rsidRDefault="00EE0472" w:rsidP="00B55D8D">
            <w:pPr>
              <w:spacing w:before="60"/>
              <w:ind w:left="309"/>
              <w:rPr>
                <w:sz w:val="16"/>
                <w:szCs w:val="20"/>
                <w:lang w:val="en-CA"/>
              </w:rPr>
            </w:pPr>
            <w:r w:rsidRPr="0074697C">
              <w:rPr>
                <w:sz w:val="16"/>
                <w:szCs w:val="20"/>
                <w:lang w:val="en-CA"/>
              </w:rPr>
              <w:t xml:space="preserve">POSTGIS="2.1.3 r12547" GEOS="3.4.2-CAPI-1.8.2 r3924" PROJ="Rel. 4.8.0, 6 March 2012" GDAL="GDAL 1.10.0, released 2013/0 4/24" </w:t>
            </w:r>
          </w:p>
          <w:p w:rsidR="00EE0472" w:rsidRPr="0074697C" w:rsidRDefault="00EE0472" w:rsidP="00B55D8D">
            <w:pPr>
              <w:spacing w:before="60"/>
              <w:ind w:left="309"/>
              <w:rPr>
                <w:sz w:val="16"/>
                <w:szCs w:val="20"/>
                <w:lang w:val="en-CA"/>
              </w:rPr>
            </w:pPr>
            <w:r w:rsidRPr="0074697C">
              <w:rPr>
                <w:sz w:val="16"/>
                <w:szCs w:val="20"/>
                <w:lang w:val="en-CA"/>
              </w:rPr>
              <w:t xml:space="preserve">LIBXML="2.7.8" LIBJSON="UNKNOWN" </w:t>
            </w:r>
          </w:p>
          <w:p w:rsidR="00EE0472" w:rsidRPr="00C33F95" w:rsidRDefault="00EE0472" w:rsidP="00A3245E">
            <w:pPr>
              <w:pStyle w:val="ListParagraph"/>
              <w:ind w:left="309"/>
              <w:rPr>
                <w:sz w:val="22"/>
                <w:szCs w:val="22"/>
                <w:lang w:val="en-CA"/>
              </w:rPr>
            </w:pPr>
            <w:r w:rsidRPr="0074697C">
              <w:rPr>
                <w:sz w:val="16"/>
                <w:szCs w:val="20"/>
                <w:lang w:val="en-CA"/>
              </w:rPr>
              <w:t>TOPOLOGY RASTER</w:t>
            </w:r>
          </w:p>
        </w:tc>
      </w:tr>
      <w:tr w:rsidR="00974CE1" w:rsidRPr="00671B90" w:rsidTr="00680B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shd w:val="clear" w:color="auto" w:fill="auto"/>
          </w:tcPr>
          <w:p w:rsidR="00974CE1" w:rsidRPr="00671B90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5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Ensure the GN and GS data directories are:</w:t>
            </w:r>
          </w:p>
          <w:p w:rsidR="00974CE1" w:rsidRPr="00DE1886" w:rsidRDefault="00974CE1" w:rsidP="00974CE1">
            <w:pPr>
              <w:pStyle w:val="ListParagraph"/>
              <w:numPr>
                <w:ilvl w:val="0"/>
                <w:numId w:val="32"/>
              </w:numPr>
              <w:spacing w:before="120"/>
              <w:ind w:left="421"/>
              <w:rPr>
                <w:sz w:val="22"/>
                <w:szCs w:val="22"/>
                <w:lang w:val="en-CA"/>
              </w:rPr>
            </w:pPr>
            <w:r w:rsidRPr="00DE1886">
              <w:rPr>
                <w:sz w:val="22"/>
                <w:szCs w:val="22"/>
                <w:lang w:val="en-CA"/>
              </w:rPr>
              <w:t xml:space="preserve">external to the </w:t>
            </w:r>
            <w:proofErr w:type="spellStart"/>
            <w:r>
              <w:rPr>
                <w:sz w:val="22"/>
                <w:szCs w:val="22"/>
                <w:lang w:val="en-CA"/>
              </w:rPr>
              <w:t>gn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and </w:t>
            </w:r>
            <w:proofErr w:type="spellStart"/>
            <w:r>
              <w:rPr>
                <w:sz w:val="22"/>
                <w:szCs w:val="22"/>
                <w:lang w:val="en-CA"/>
              </w:rPr>
              <w:t>gs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</w:t>
            </w:r>
            <w:r w:rsidRPr="00DE1886">
              <w:rPr>
                <w:sz w:val="22"/>
                <w:szCs w:val="22"/>
                <w:lang w:val="en-CA"/>
              </w:rPr>
              <w:t xml:space="preserve">webapp </w:t>
            </w:r>
            <w:r>
              <w:rPr>
                <w:sz w:val="22"/>
                <w:szCs w:val="22"/>
                <w:lang w:val="en-CA"/>
              </w:rPr>
              <w:t xml:space="preserve">application </w:t>
            </w:r>
            <w:r w:rsidRPr="00DE1886">
              <w:rPr>
                <w:sz w:val="22"/>
                <w:szCs w:val="22"/>
                <w:lang w:val="en-CA"/>
              </w:rPr>
              <w:t>subdirectory structure</w:t>
            </w:r>
          </w:p>
          <w:p w:rsidR="00974CE1" w:rsidRDefault="00974CE1" w:rsidP="00974CE1">
            <w:pPr>
              <w:pStyle w:val="ListParagraph"/>
              <w:numPr>
                <w:ilvl w:val="0"/>
                <w:numId w:val="32"/>
              </w:numPr>
              <w:spacing w:before="120"/>
              <w:ind w:left="421"/>
              <w:rPr>
                <w:sz w:val="22"/>
                <w:szCs w:val="22"/>
                <w:lang w:val="en-CA"/>
              </w:rPr>
            </w:pPr>
            <w:proofErr w:type="spellStart"/>
            <w:r w:rsidRPr="00DE1886">
              <w:rPr>
                <w:sz w:val="22"/>
                <w:szCs w:val="22"/>
                <w:lang w:val="en-CA"/>
              </w:rPr>
              <w:t>gn</w:t>
            </w:r>
            <w:proofErr w:type="spellEnd"/>
            <w:r w:rsidRPr="00DE1886">
              <w:rPr>
                <w:sz w:val="22"/>
                <w:szCs w:val="22"/>
                <w:lang w:val="en-CA"/>
              </w:rPr>
              <w:t xml:space="preserve"> and </w:t>
            </w:r>
            <w:proofErr w:type="spellStart"/>
            <w:r w:rsidRPr="00DE1886">
              <w:rPr>
                <w:sz w:val="22"/>
                <w:szCs w:val="22"/>
                <w:lang w:val="en-CA"/>
              </w:rPr>
              <w:t>gs</w:t>
            </w:r>
            <w:proofErr w:type="spellEnd"/>
            <w:r w:rsidRPr="00DE1886">
              <w:rPr>
                <w:sz w:val="22"/>
                <w:szCs w:val="22"/>
                <w:lang w:val="en-CA"/>
              </w:rPr>
              <w:t xml:space="preserve"> directories and files</w:t>
            </w:r>
            <w:r>
              <w:rPr>
                <w:sz w:val="22"/>
                <w:szCs w:val="22"/>
                <w:lang w:val="en-CA"/>
              </w:rPr>
              <w:t xml:space="preserve"> are backed up</w:t>
            </w:r>
          </w:p>
          <w:p w:rsidR="00974CE1" w:rsidRPr="00DE1886" w:rsidRDefault="00974CE1" w:rsidP="00974CE1">
            <w:pPr>
              <w:pStyle w:val="ListParagraph"/>
              <w:numPr>
                <w:ilvl w:val="0"/>
                <w:numId w:val="32"/>
              </w:numPr>
              <w:spacing w:before="120"/>
              <w:ind w:left="421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modify the pointers in /etc/default/jetty to point to appropriate files (see step 8)</w:t>
            </w:r>
          </w:p>
          <w:p w:rsidR="00974CE1" w:rsidRPr="004F509B" w:rsidRDefault="00974CE1" w:rsidP="00974CE1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74CE1" w:rsidRPr="00671B90" w:rsidRDefault="00974CE1" w:rsidP="00974CE1">
            <w:pPr>
              <w:pStyle w:val="ListParagraph"/>
              <w:numPr>
                <w:ilvl w:val="0"/>
                <w:numId w:val="32"/>
              </w:numPr>
              <w:spacing w:before="120"/>
              <w:ind w:left="302"/>
              <w:contextualSpacing w:val="0"/>
              <w:rPr>
                <w:sz w:val="22"/>
                <w:szCs w:val="22"/>
                <w:lang w:val="en-CA"/>
              </w:rPr>
            </w:pPr>
            <w:proofErr w:type="spellStart"/>
            <w:r w:rsidRPr="00671B90">
              <w:rPr>
                <w:sz w:val="22"/>
                <w:szCs w:val="22"/>
                <w:lang w:val="en-CA"/>
              </w:rPr>
              <w:t>gn</w:t>
            </w:r>
            <w:proofErr w:type="spellEnd"/>
            <w:r w:rsidRPr="00671B90">
              <w:rPr>
                <w:sz w:val="22"/>
                <w:szCs w:val="22"/>
                <w:lang w:val="en-CA"/>
              </w:rPr>
              <w:t xml:space="preserve"> directory contain</w:t>
            </w:r>
            <w:r>
              <w:rPr>
                <w:sz w:val="22"/>
                <w:szCs w:val="22"/>
                <w:lang w:val="en-CA"/>
              </w:rPr>
              <w:t>s</w:t>
            </w:r>
            <w:r w:rsidRPr="00671B90">
              <w:rPr>
                <w:sz w:val="22"/>
                <w:szCs w:val="22"/>
                <w:lang w:val="en-CA"/>
              </w:rPr>
              <w:t xml:space="preserve"> the geonetwork data</w:t>
            </w:r>
            <w:r>
              <w:rPr>
                <w:sz w:val="22"/>
                <w:szCs w:val="22"/>
                <w:lang w:val="en-CA"/>
              </w:rPr>
              <w:t xml:space="preserve">, including Lucerne index  and </w:t>
            </w:r>
            <w:proofErr w:type="spellStart"/>
            <w:r>
              <w:rPr>
                <w:sz w:val="22"/>
                <w:szCs w:val="22"/>
                <w:lang w:val="en-CA"/>
              </w:rPr>
              <w:t>metadata_subversion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directory</w:t>
            </w:r>
          </w:p>
          <w:p w:rsidR="00974CE1" w:rsidRPr="00B32E92" w:rsidRDefault="00974CE1" w:rsidP="00974CE1">
            <w:pPr>
              <w:pStyle w:val="ListParagraph"/>
              <w:numPr>
                <w:ilvl w:val="0"/>
                <w:numId w:val="32"/>
              </w:numPr>
              <w:spacing w:before="120"/>
              <w:ind w:left="302"/>
              <w:contextualSpacing w:val="0"/>
              <w:rPr>
                <w:sz w:val="22"/>
                <w:szCs w:val="22"/>
                <w:lang w:val="en-CA"/>
              </w:rPr>
            </w:pPr>
            <w:proofErr w:type="spellStart"/>
            <w:r w:rsidRPr="00B32E92">
              <w:rPr>
                <w:sz w:val="22"/>
                <w:szCs w:val="22"/>
                <w:lang w:val="en-CA"/>
              </w:rPr>
              <w:t>gs</w:t>
            </w:r>
            <w:proofErr w:type="spellEnd"/>
            <w:r w:rsidRPr="00B32E92">
              <w:rPr>
                <w:sz w:val="22"/>
                <w:szCs w:val="22"/>
                <w:lang w:val="en-CA"/>
              </w:rPr>
              <w:t xml:space="preserve"> contains the geoserver data </w:t>
            </w:r>
          </w:p>
          <w:p w:rsidR="00974CE1" w:rsidRPr="00B32E92" w:rsidRDefault="00974CE1" w:rsidP="00974CE1">
            <w:pPr>
              <w:pStyle w:val="ListParagraph"/>
              <w:numPr>
                <w:ilvl w:val="0"/>
                <w:numId w:val="32"/>
              </w:numPr>
              <w:spacing w:before="120"/>
              <w:ind w:left="302"/>
              <w:contextualSpacing w:val="0"/>
              <w:rPr>
                <w:sz w:val="22"/>
                <w:szCs w:val="22"/>
                <w:lang w:val="en-CA"/>
              </w:rPr>
            </w:pPr>
            <w:r w:rsidRPr="00B32E92">
              <w:rPr>
                <w:sz w:val="22"/>
                <w:szCs w:val="22"/>
                <w:lang w:val="en-CA"/>
              </w:rPr>
              <w:t xml:space="preserve">nominal </w:t>
            </w:r>
            <w:proofErr w:type="spellStart"/>
            <w:r w:rsidRPr="00B32E92">
              <w:rPr>
                <w:sz w:val="22"/>
                <w:szCs w:val="22"/>
                <w:lang w:val="en-CA"/>
              </w:rPr>
              <w:t>gn</w:t>
            </w:r>
            <w:proofErr w:type="spellEnd"/>
            <w:r w:rsidRPr="00B32E92">
              <w:rPr>
                <w:sz w:val="22"/>
                <w:szCs w:val="22"/>
                <w:lang w:val="en-CA"/>
              </w:rPr>
              <w:t xml:space="preserve"> and </w:t>
            </w:r>
            <w:proofErr w:type="spellStart"/>
            <w:r w:rsidRPr="00B32E92">
              <w:rPr>
                <w:sz w:val="22"/>
                <w:szCs w:val="22"/>
                <w:lang w:val="en-CA"/>
              </w:rPr>
              <w:t>gs</w:t>
            </w:r>
            <w:proofErr w:type="spellEnd"/>
            <w:r w:rsidRPr="00B32E92">
              <w:rPr>
                <w:sz w:val="22"/>
                <w:szCs w:val="22"/>
                <w:lang w:val="en-CA"/>
              </w:rPr>
              <w:t xml:space="preserve"> structure</w:t>
            </w:r>
          </w:p>
          <w:p w:rsidR="00974CE1" w:rsidRDefault="00974CE1" w:rsidP="00974CE1">
            <w:pPr>
              <w:pStyle w:val="ListParagraph"/>
              <w:numPr>
                <w:ilvl w:val="0"/>
                <w:numId w:val="32"/>
              </w:numPr>
              <w:spacing w:before="60"/>
              <w:rPr>
                <w:sz w:val="18"/>
                <w:szCs w:val="22"/>
                <w:lang w:val="en-CA"/>
              </w:rPr>
            </w:pPr>
            <w:r w:rsidRPr="00DE1886">
              <w:rPr>
                <w:sz w:val="18"/>
                <w:szCs w:val="22"/>
                <w:lang w:val="en-CA"/>
              </w:rPr>
              <w:t>&lt;external-to-</w:t>
            </w:r>
            <w:proofErr w:type="spellStart"/>
            <w:r w:rsidRPr="00DE1886">
              <w:rPr>
                <w:sz w:val="18"/>
                <w:szCs w:val="22"/>
                <w:lang w:val="en-CA"/>
              </w:rPr>
              <w:t>gn</w:t>
            </w:r>
            <w:proofErr w:type="spellEnd"/>
            <w:r w:rsidRPr="00DE1886">
              <w:rPr>
                <w:sz w:val="18"/>
                <w:szCs w:val="22"/>
                <w:lang w:val="en-CA"/>
              </w:rPr>
              <w:t>-install-</w:t>
            </w:r>
            <w:proofErr w:type="spellStart"/>
            <w:r w:rsidRPr="00DE1886">
              <w:rPr>
                <w:sz w:val="18"/>
                <w:szCs w:val="22"/>
                <w:lang w:val="en-CA"/>
              </w:rPr>
              <w:t>dir</w:t>
            </w:r>
            <w:proofErr w:type="spellEnd"/>
            <w:r w:rsidRPr="00DE1886">
              <w:rPr>
                <w:sz w:val="18"/>
                <w:szCs w:val="22"/>
                <w:lang w:val="en-CA"/>
              </w:rPr>
              <w:t>&gt;/</w:t>
            </w:r>
            <w:proofErr w:type="spellStart"/>
            <w:r w:rsidRPr="00DE1886">
              <w:rPr>
                <w:sz w:val="18"/>
                <w:szCs w:val="22"/>
                <w:lang w:val="en-CA"/>
              </w:rPr>
              <w:t>gn</w:t>
            </w:r>
            <w:proofErr w:type="spellEnd"/>
          </w:p>
          <w:p w:rsidR="00974CE1" w:rsidRPr="00513CEE" w:rsidRDefault="00974CE1" w:rsidP="00974CE1">
            <w:pPr>
              <w:pStyle w:val="ListParagraph"/>
              <w:numPr>
                <w:ilvl w:val="0"/>
                <w:numId w:val="35"/>
              </w:numPr>
              <w:ind w:left="309"/>
              <w:rPr>
                <w:sz w:val="22"/>
                <w:szCs w:val="22"/>
                <w:lang w:val="en-CA"/>
              </w:rPr>
            </w:pPr>
            <w:r w:rsidRPr="00B7278F">
              <w:rPr>
                <w:sz w:val="18"/>
                <w:szCs w:val="22"/>
                <w:lang w:val="en-CA"/>
              </w:rPr>
              <w:t>&lt; external-to-</w:t>
            </w:r>
            <w:proofErr w:type="spellStart"/>
            <w:r w:rsidRPr="00B7278F">
              <w:rPr>
                <w:sz w:val="18"/>
                <w:szCs w:val="22"/>
                <w:lang w:val="en-CA"/>
              </w:rPr>
              <w:t>gn</w:t>
            </w:r>
            <w:proofErr w:type="spellEnd"/>
            <w:r w:rsidRPr="00B7278F">
              <w:rPr>
                <w:sz w:val="18"/>
                <w:szCs w:val="22"/>
                <w:lang w:val="en-CA"/>
              </w:rPr>
              <w:t>-install-</w:t>
            </w:r>
            <w:proofErr w:type="spellStart"/>
            <w:r w:rsidRPr="00B7278F">
              <w:rPr>
                <w:sz w:val="18"/>
                <w:szCs w:val="22"/>
                <w:lang w:val="en-CA"/>
              </w:rPr>
              <w:t>dir</w:t>
            </w:r>
            <w:proofErr w:type="spellEnd"/>
            <w:r w:rsidRPr="00B7278F">
              <w:rPr>
                <w:sz w:val="18"/>
                <w:szCs w:val="22"/>
                <w:lang w:val="en-CA"/>
              </w:rPr>
              <w:t>&gt;/</w:t>
            </w:r>
            <w:proofErr w:type="spellStart"/>
            <w:r w:rsidRPr="00B7278F">
              <w:rPr>
                <w:sz w:val="18"/>
                <w:szCs w:val="22"/>
                <w:lang w:val="en-CA"/>
              </w:rPr>
              <w:t>gs</w:t>
            </w:r>
            <w:proofErr w:type="spellEnd"/>
          </w:p>
        </w:tc>
      </w:tr>
      <w:tr w:rsidR="00974CE1" w:rsidRPr="00671B90" w:rsidTr="00C54C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45"/>
        </w:trPr>
        <w:tc>
          <w:tcPr>
            <w:tcW w:w="816" w:type="dxa"/>
            <w:shd w:val="clear" w:color="auto" w:fill="auto"/>
          </w:tcPr>
          <w:p w:rsidR="00974CE1" w:rsidRPr="00671B90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6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74CE1" w:rsidRPr="00B4788A" w:rsidRDefault="00974CE1" w:rsidP="00974CE1">
            <w:pPr>
              <w:spacing w:before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 xml:space="preserve">Remove </w:t>
            </w:r>
            <w:proofErr w:type="spellStart"/>
            <w:r>
              <w:rPr>
                <w:sz w:val="22"/>
                <w:szCs w:val="22"/>
              </w:rPr>
              <w:t>metadata_subversion</w:t>
            </w:r>
            <w:proofErr w:type="spellEnd"/>
            <w:r>
              <w:rPr>
                <w:sz w:val="22"/>
                <w:szCs w:val="22"/>
              </w:rPr>
              <w:t xml:space="preserve"> directory from the existing geonetwork data directory, under &lt;</w:t>
            </w:r>
            <w:proofErr w:type="spellStart"/>
            <w:r>
              <w:rPr>
                <w:sz w:val="22"/>
                <w:szCs w:val="22"/>
              </w:rPr>
              <w:t>gn_dir</w:t>
            </w:r>
            <w:proofErr w:type="spellEnd"/>
            <w:r>
              <w:rPr>
                <w:sz w:val="22"/>
                <w:szCs w:val="22"/>
              </w:rPr>
              <w:t>&gt;/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  <w:r>
              <w:rPr>
                <w:sz w:val="22"/>
                <w:szCs w:val="22"/>
              </w:rPr>
              <w:t>/data/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pStyle w:val="ListParagraph"/>
              <w:numPr>
                <w:ilvl w:val="0"/>
                <w:numId w:val="25"/>
              </w:numPr>
              <w:ind w:left="30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Required to avoid implementation error due to version conflicts</w:t>
            </w:r>
          </w:p>
          <w:p w:rsidR="00974CE1" w:rsidRPr="00B7278F" w:rsidRDefault="00974CE1" w:rsidP="00974CE1">
            <w:pPr>
              <w:spacing w:before="60" w:after="120"/>
              <w:rPr>
                <w:sz w:val="22"/>
                <w:szCs w:val="22"/>
                <w:lang w:val="en-CA"/>
              </w:rPr>
            </w:pPr>
            <w:proofErr w:type="spellStart"/>
            <w:r>
              <w:rPr>
                <w:sz w:val="22"/>
                <w:szCs w:val="22"/>
              </w:rPr>
              <w:t>metadata_subversion</w:t>
            </w:r>
            <w:proofErr w:type="spellEnd"/>
            <w:r>
              <w:rPr>
                <w:sz w:val="22"/>
                <w:szCs w:val="22"/>
              </w:rPr>
              <w:t xml:space="preserve"> directory will be automatically rebuilt</w:t>
            </w:r>
          </w:p>
        </w:tc>
      </w:tr>
      <w:tr w:rsidR="00974CE1" w:rsidRPr="00671B90" w:rsidTr="002516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816" w:type="dxa"/>
            <w:shd w:val="clear" w:color="auto" w:fill="auto"/>
          </w:tcPr>
          <w:p w:rsidR="00974CE1" w:rsidRPr="00671B90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7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74CE1" w:rsidRPr="00EB1029" w:rsidRDefault="00974CE1" w:rsidP="00974CE1">
            <w:pPr>
              <w:pStyle w:val="HTMLPreformatted"/>
              <w:spacing w:before="12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ONLY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i</w:t>
            </w:r>
            <w:proofErr w:type="spellEnd"/>
            <w:r w:rsidRPr="00EB1029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f upgrading from a 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3.2.1 or lower</w:t>
            </w:r>
            <w:r w:rsidRPr="00EB1029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version 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and you have external data files</w:t>
            </w:r>
            <w:r w:rsidRPr="00EB1029">
              <w:rPr>
                <w:rFonts w:ascii="Arial" w:hAnsi="Arial" w:cs="Arial"/>
                <w:sz w:val="22"/>
                <w:szCs w:val="22"/>
                <w:lang w:val="en-US" w:eastAsia="en-US"/>
              </w:rPr>
              <w:t>, you need to manually remove the old wro4j cache files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before upgrading</w:t>
            </w:r>
            <w:r w:rsidRPr="00EB1029">
              <w:rPr>
                <w:rFonts w:ascii="Arial" w:hAnsi="Arial" w:cs="Arial"/>
                <w:sz w:val="22"/>
                <w:szCs w:val="22"/>
                <w:lang w:val="en-US" w:eastAsia="en-US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 I</w:t>
            </w:r>
            <w:r w:rsidRPr="00EB1029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n your 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GN </w:t>
            </w:r>
            <w:r w:rsidRPr="00EB1029">
              <w:rPr>
                <w:rFonts w:ascii="Arial" w:hAnsi="Arial" w:cs="Arial"/>
                <w:sz w:val="22"/>
                <w:szCs w:val="22"/>
                <w:lang w:val="en-US" w:eastAsia="en-US"/>
              </w:rPr>
              <w:t>data directory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:</w:t>
            </w:r>
          </w:p>
          <w:p w:rsidR="00974CE1" w:rsidRDefault="00974CE1" w:rsidP="00974CE1">
            <w:pPr>
              <w:pStyle w:val="HTMLPreformatted"/>
              <w:numPr>
                <w:ilvl w:val="0"/>
                <w:numId w:val="35"/>
              </w:numPr>
              <w:spacing w:before="120"/>
              <w:ind w:left="51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EB1029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search for the files </w:t>
            </w:r>
          </w:p>
          <w:p w:rsidR="00974CE1" w:rsidRDefault="00974CE1" w:rsidP="00974CE1">
            <w:pPr>
              <w:pStyle w:val="HTMLPreformatted"/>
              <w:ind w:left="511"/>
              <w:rPr>
                <w:rFonts w:ascii="Arial" w:hAnsi="Arial" w:cs="Arial"/>
                <w:sz w:val="18"/>
                <w:szCs w:val="22"/>
                <w:lang w:val="en-US" w:eastAsia="en-US"/>
              </w:rPr>
            </w:pPr>
            <w:r w:rsidRPr="00EB1029">
              <w:rPr>
                <w:rFonts w:ascii="Arial" w:hAnsi="Arial" w:cs="Arial"/>
                <w:sz w:val="22"/>
                <w:szCs w:val="22"/>
                <w:lang w:val="en-US" w:eastAsia="en-US"/>
              </w:rPr>
              <w:t>(</w:t>
            </w:r>
            <w:r w:rsidRPr="00AD6AFD">
              <w:rPr>
                <w:rFonts w:ascii="Arial" w:hAnsi="Arial" w:cs="Arial"/>
                <w:sz w:val="18"/>
                <w:szCs w:val="22"/>
                <w:lang w:val="en-US" w:eastAsia="en-US"/>
              </w:rPr>
              <w:t>*wro4j-cache.h2.db*, *wro4j-cache.lock.db*)</w:t>
            </w:r>
          </w:p>
          <w:p w:rsidR="00974CE1" w:rsidRDefault="00974CE1" w:rsidP="00974CE1">
            <w:pPr>
              <w:pStyle w:val="HTMLPreformatted"/>
              <w:numPr>
                <w:ilvl w:val="0"/>
                <w:numId w:val="35"/>
              </w:numPr>
              <w:ind w:left="511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remove them</w:t>
            </w:r>
          </w:p>
          <w:p w:rsidR="00974CE1" w:rsidRPr="00B7278F" w:rsidRDefault="00974CE1" w:rsidP="00974CE1">
            <w:pPr>
              <w:pStyle w:val="HTMLPreformatted"/>
              <w:ind w:left="720"/>
              <w:rPr>
                <w:rFonts w:ascii="Arial" w:hAnsi="Arial" w:cs="Arial"/>
                <w:sz w:val="18"/>
                <w:szCs w:val="22"/>
                <w:lang w:val="en-US" w:eastAsia="en-US"/>
              </w:rPr>
            </w:pPr>
            <w:r w:rsidRPr="00B7278F">
              <w:rPr>
                <w:rFonts w:ascii="Arial" w:hAnsi="Arial" w:cs="Arial"/>
                <w:sz w:val="18"/>
                <w:szCs w:val="22"/>
                <w:lang w:val="en-US" w:eastAsia="en-US"/>
              </w:rPr>
              <w:t xml:space="preserve">sudo </w:t>
            </w:r>
            <w:proofErr w:type="spellStart"/>
            <w:r w:rsidRPr="00B7278F">
              <w:rPr>
                <w:rFonts w:ascii="Arial" w:hAnsi="Arial" w:cs="Arial"/>
                <w:sz w:val="18"/>
                <w:szCs w:val="22"/>
                <w:lang w:val="en-US" w:eastAsia="en-US"/>
              </w:rPr>
              <w:t>rm</w:t>
            </w:r>
            <w:proofErr w:type="spellEnd"/>
            <w:r w:rsidRPr="00B7278F">
              <w:rPr>
                <w:rFonts w:ascii="Arial" w:hAnsi="Arial" w:cs="Arial"/>
                <w:sz w:val="18"/>
                <w:szCs w:val="22"/>
                <w:lang w:val="en-US" w:eastAsia="en-US"/>
              </w:rPr>
              <w:t xml:space="preserve"> –r </w:t>
            </w:r>
            <w:proofErr w:type="spellStart"/>
            <w:r w:rsidRPr="00B7278F">
              <w:rPr>
                <w:rFonts w:ascii="Arial" w:hAnsi="Arial" w:cs="Arial"/>
                <w:sz w:val="18"/>
                <w:szCs w:val="22"/>
                <w:lang w:val="en-US" w:eastAsia="en-US"/>
              </w:rPr>
              <w:t>wro</w:t>
            </w:r>
            <w:proofErr w:type="spellEnd"/>
            <w:r w:rsidRPr="00B7278F">
              <w:rPr>
                <w:rFonts w:ascii="Arial" w:hAnsi="Arial" w:cs="Arial"/>
                <w:sz w:val="18"/>
                <w:szCs w:val="22"/>
                <w:lang w:val="en-US" w:eastAsia="en-US"/>
              </w:rPr>
              <w:t>*</w:t>
            </w:r>
          </w:p>
          <w:p w:rsidR="00974CE1" w:rsidRPr="00FF30DE" w:rsidRDefault="00974CE1" w:rsidP="00974CE1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pStyle w:val="HTMLPreformatted"/>
              <w:numPr>
                <w:ilvl w:val="0"/>
                <w:numId w:val="35"/>
              </w:numPr>
              <w:ind w:left="309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added XSRF security function</w:t>
            </w:r>
          </w:p>
          <w:p w:rsidR="00974CE1" w:rsidRPr="0072513D" w:rsidRDefault="00974CE1" w:rsidP="00974CE1">
            <w:pPr>
              <w:pStyle w:val="HTMLPreformatted"/>
              <w:numPr>
                <w:ilvl w:val="0"/>
                <w:numId w:val="35"/>
              </w:numPr>
              <w:ind w:left="309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from </w:t>
            </w:r>
            <w:hyperlink r:id="rId7" w:history="1">
              <w:r>
                <w:rPr>
                  <w:rStyle w:val="Hyperlink"/>
                  <w:b/>
                  <w:bCs/>
                </w:rPr>
                <w:t>Login error Invalid CSRF Token</w:t>
              </w:r>
            </w:hyperlink>
          </w:p>
          <w:p w:rsidR="00974CE1" w:rsidRPr="00B7278F" w:rsidRDefault="00974CE1" w:rsidP="00974CE1">
            <w:pPr>
              <w:pStyle w:val="HTMLPreformatted"/>
              <w:numPr>
                <w:ilvl w:val="0"/>
                <w:numId w:val="35"/>
              </w:numPr>
              <w:ind w:left="669"/>
              <w:rPr>
                <w:rFonts w:ascii="Arial" w:hAnsi="Arial" w:cs="Arial"/>
                <w:szCs w:val="22"/>
                <w:lang w:val="en-US" w:eastAsia="en-US"/>
              </w:rPr>
            </w:pPr>
            <w:r w:rsidRPr="00B7278F">
              <w:rPr>
                <w:rFonts w:ascii="Arial" w:hAnsi="Arial" w:cs="Arial"/>
                <w:szCs w:val="22"/>
                <w:lang w:val="en-US" w:eastAsia="en-US"/>
              </w:rPr>
              <w:t>Otherwise will get the following exception:</w:t>
            </w:r>
          </w:p>
          <w:p w:rsidR="00974CE1" w:rsidRPr="00B7278F" w:rsidRDefault="00974CE1" w:rsidP="00974CE1">
            <w:pPr>
              <w:pStyle w:val="HTMLPreformatted"/>
              <w:ind w:left="669"/>
              <w:rPr>
                <w:rFonts w:ascii="Arial" w:hAnsi="Arial" w:cs="Arial"/>
                <w:szCs w:val="22"/>
                <w:lang w:val="en-US" w:eastAsia="en-US"/>
              </w:rPr>
            </w:pPr>
          </w:p>
          <w:p w:rsidR="00974CE1" w:rsidRPr="00B7278F" w:rsidRDefault="00974CE1" w:rsidP="00974CE1">
            <w:pPr>
              <w:pStyle w:val="HTMLPreformatted"/>
              <w:ind w:left="759"/>
              <w:rPr>
                <w:rFonts w:ascii="Arial" w:hAnsi="Arial" w:cs="Arial"/>
                <w:sz w:val="16"/>
                <w:szCs w:val="22"/>
                <w:lang w:val="en-US" w:eastAsia="en-US"/>
              </w:rPr>
            </w:pPr>
            <w:r w:rsidRPr="00B7278F">
              <w:rPr>
                <w:rFonts w:ascii="Arial" w:hAnsi="Arial" w:cs="Arial"/>
                <w:sz w:val="16"/>
                <w:szCs w:val="22"/>
                <w:lang w:val="en-US" w:eastAsia="en-US"/>
              </w:rPr>
              <w:t xml:space="preserve">    *Invalid CSRF Token '' was found on the request parameter '_</w:t>
            </w:r>
            <w:proofErr w:type="spellStart"/>
            <w:r w:rsidRPr="00B7278F">
              <w:rPr>
                <w:rFonts w:ascii="Arial" w:hAnsi="Arial" w:cs="Arial"/>
                <w:sz w:val="16"/>
                <w:szCs w:val="22"/>
                <w:lang w:val="en-US" w:eastAsia="en-US"/>
              </w:rPr>
              <w:t>csrf</w:t>
            </w:r>
            <w:proofErr w:type="spellEnd"/>
            <w:r w:rsidRPr="00B7278F">
              <w:rPr>
                <w:rFonts w:ascii="Arial" w:hAnsi="Arial" w:cs="Arial"/>
                <w:sz w:val="16"/>
                <w:szCs w:val="22"/>
                <w:lang w:val="en-US" w:eastAsia="en-US"/>
              </w:rPr>
              <w:t>' or header 'X-XSRF-TOKEN'.*</w:t>
            </w:r>
          </w:p>
          <w:p w:rsidR="00974CE1" w:rsidRPr="00B7278F" w:rsidRDefault="00974CE1" w:rsidP="00974CE1">
            <w:pPr>
              <w:pStyle w:val="HTMLPreformatted"/>
              <w:ind w:left="759"/>
              <w:rPr>
                <w:rFonts w:ascii="Arial" w:hAnsi="Arial" w:cs="Arial"/>
                <w:szCs w:val="22"/>
                <w:lang w:val="en-US" w:eastAsia="en-US"/>
              </w:rPr>
            </w:pPr>
            <w:r w:rsidRPr="00B7278F">
              <w:rPr>
                <w:rFonts w:ascii="Arial" w:hAnsi="Arial" w:cs="Arial"/>
                <w:szCs w:val="22"/>
                <w:lang w:val="en-US" w:eastAsia="en-US"/>
              </w:rPr>
              <w:t>*This step should be done only once, before upgrading the version.*</w:t>
            </w:r>
          </w:p>
          <w:p w:rsidR="00974CE1" w:rsidRPr="00B7278F" w:rsidRDefault="00974CE1" w:rsidP="00974CE1">
            <w:pPr>
              <w:pStyle w:val="ListParagraph"/>
              <w:numPr>
                <w:ilvl w:val="0"/>
                <w:numId w:val="32"/>
              </w:numPr>
              <w:spacing w:before="60"/>
              <w:rPr>
                <w:sz w:val="18"/>
                <w:szCs w:val="22"/>
                <w:lang w:val="en-CA"/>
              </w:rPr>
            </w:pPr>
          </w:p>
        </w:tc>
      </w:tr>
      <w:tr w:rsidR="00974CE1" w:rsidRPr="00671B90" w:rsidTr="009C2B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08"/>
        </w:trPr>
        <w:tc>
          <w:tcPr>
            <w:tcW w:w="816" w:type="dxa"/>
            <w:shd w:val="clear" w:color="auto" w:fill="auto"/>
          </w:tcPr>
          <w:p w:rsidR="00974CE1" w:rsidRPr="00671B90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671B90">
              <w:rPr>
                <w:b/>
                <w:sz w:val="22"/>
                <w:szCs w:val="22"/>
                <w:lang w:val="en-CA"/>
              </w:rPr>
              <w:lastRenderedPageBreak/>
              <w:t>8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74CE1" w:rsidRPr="00E55D5A" w:rsidRDefault="00974CE1" w:rsidP="00974CE1">
            <w:pPr>
              <w:spacing w:before="120" w:after="60"/>
              <w:rPr>
                <w:sz w:val="22"/>
                <w:szCs w:val="22"/>
                <w:lang w:val="en-CA"/>
              </w:rPr>
            </w:pPr>
            <w:r w:rsidRPr="00181438">
              <w:rPr>
                <w:sz w:val="22"/>
                <w:szCs w:val="22"/>
                <w:lang w:val="en-CA"/>
              </w:rPr>
              <w:t xml:space="preserve">In the </w:t>
            </w:r>
            <w:r>
              <w:rPr>
                <w:sz w:val="22"/>
                <w:szCs w:val="22"/>
                <w:lang w:val="en-CA"/>
              </w:rPr>
              <w:t xml:space="preserve">jetty </w:t>
            </w:r>
            <w:r w:rsidRPr="00181438">
              <w:rPr>
                <w:sz w:val="22"/>
                <w:szCs w:val="22"/>
                <w:lang w:val="en-CA"/>
              </w:rPr>
              <w:t>start</w:t>
            </w:r>
            <w:r>
              <w:rPr>
                <w:sz w:val="22"/>
                <w:szCs w:val="22"/>
                <w:lang w:val="en-CA"/>
              </w:rPr>
              <w:t xml:space="preserve">-up file, ensure keyword locations correctly set.  </w:t>
            </w:r>
            <w:r w:rsidRPr="00E55D5A">
              <w:rPr>
                <w:sz w:val="22"/>
                <w:szCs w:val="22"/>
                <w:lang w:val="en-CA"/>
              </w:rPr>
              <w:t xml:space="preserve">Contents </w:t>
            </w:r>
            <w:r>
              <w:rPr>
                <w:sz w:val="22"/>
                <w:szCs w:val="22"/>
                <w:lang w:val="en-CA"/>
              </w:rPr>
              <w:t>should be</w:t>
            </w:r>
            <w:r w:rsidRPr="00E55D5A">
              <w:rPr>
                <w:sz w:val="22"/>
                <w:szCs w:val="22"/>
                <w:lang w:val="en-CA"/>
              </w:rPr>
              <w:t xml:space="preserve"> similar to:</w:t>
            </w:r>
          </w:p>
          <w:p w:rsidR="00974CE1" w:rsidRPr="00C64DBD" w:rsidRDefault="00974CE1" w:rsidP="00974CE1">
            <w:pPr>
              <w:spacing w:after="60"/>
              <w:rPr>
                <w:sz w:val="14"/>
                <w:szCs w:val="22"/>
              </w:rPr>
            </w:pPr>
            <w:r w:rsidRPr="00C64DBD">
              <w:rPr>
                <w:sz w:val="14"/>
                <w:szCs w:val="22"/>
              </w:rPr>
              <w:t>JETTY_HOME=/opt/jetty/jetty-distribution-9.4.5.v20170502</w:t>
            </w:r>
          </w:p>
          <w:p w:rsidR="00974CE1" w:rsidRPr="00C64DBD" w:rsidRDefault="00974CE1" w:rsidP="00974CE1">
            <w:pPr>
              <w:spacing w:after="60"/>
              <w:rPr>
                <w:sz w:val="14"/>
                <w:szCs w:val="22"/>
              </w:rPr>
            </w:pPr>
            <w:r w:rsidRPr="00C64DBD">
              <w:rPr>
                <w:sz w:val="14"/>
                <w:szCs w:val="22"/>
              </w:rPr>
              <w:t>JETTY_BASE=/opt/gn321b</w:t>
            </w:r>
          </w:p>
          <w:p w:rsidR="00974CE1" w:rsidRPr="00C64DBD" w:rsidRDefault="00974CE1" w:rsidP="00974CE1">
            <w:pPr>
              <w:spacing w:after="60"/>
              <w:rPr>
                <w:sz w:val="14"/>
                <w:szCs w:val="22"/>
              </w:rPr>
            </w:pPr>
            <w:r w:rsidRPr="00C64DBD">
              <w:rPr>
                <w:sz w:val="14"/>
                <w:szCs w:val="22"/>
              </w:rPr>
              <w:t>TMPDIR=/opt/jetty/temp</w:t>
            </w:r>
          </w:p>
          <w:p w:rsidR="00974CE1" w:rsidRPr="003644A4" w:rsidRDefault="00974CE1" w:rsidP="00974CE1">
            <w:pPr>
              <w:spacing w:after="60"/>
              <w:rPr>
                <w:sz w:val="14"/>
                <w:szCs w:val="22"/>
                <w:lang w:val="fr-CA"/>
              </w:rPr>
            </w:pPr>
            <w:r w:rsidRPr="003644A4">
              <w:rPr>
                <w:sz w:val="14"/>
                <w:szCs w:val="22"/>
                <w:lang w:val="fr-CA"/>
              </w:rPr>
              <w:t>JAVA_OPTIONS="-Xms512m -Xmx1g -Xss2M"</w:t>
            </w:r>
          </w:p>
          <w:p w:rsidR="00974CE1" w:rsidRPr="00C64DBD" w:rsidRDefault="00974CE1" w:rsidP="00974CE1">
            <w:pPr>
              <w:spacing w:after="60"/>
              <w:rPr>
                <w:sz w:val="14"/>
                <w:szCs w:val="22"/>
              </w:rPr>
            </w:pPr>
            <w:r w:rsidRPr="00C64DBD">
              <w:rPr>
                <w:sz w:val="14"/>
                <w:szCs w:val="22"/>
              </w:rPr>
              <w:t>JAVA_OPTIONS="$JAVA_OPTIONS                           \</w:t>
            </w:r>
          </w:p>
          <w:p w:rsidR="00974CE1" w:rsidRPr="00C64DBD" w:rsidRDefault="00974CE1" w:rsidP="00974CE1">
            <w:pPr>
              <w:spacing w:after="60"/>
              <w:rPr>
                <w:sz w:val="14"/>
                <w:szCs w:val="22"/>
              </w:rPr>
            </w:pPr>
            <w:r w:rsidRPr="00C64DBD">
              <w:rPr>
                <w:sz w:val="14"/>
                <w:szCs w:val="22"/>
              </w:rPr>
              <w:t xml:space="preserve">     -</w:t>
            </w:r>
            <w:proofErr w:type="spellStart"/>
            <w:r w:rsidRPr="00C64DBD">
              <w:rPr>
                <w:sz w:val="14"/>
                <w:szCs w:val="22"/>
              </w:rPr>
              <w:t>Djeeves.filecharsetdetectandconvert</w:t>
            </w:r>
            <w:proofErr w:type="spellEnd"/>
            <w:r w:rsidRPr="00C64DBD">
              <w:rPr>
                <w:sz w:val="14"/>
                <w:szCs w:val="22"/>
              </w:rPr>
              <w:t>=enabled     \</w:t>
            </w:r>
          </w:p>
          <w:p w:rsidR="00974CE1" w:rsidRPr="00C64DBD" w:rsidRDefault="00974CE1" w:rsidP="00974CE1">
            <w:pPr>
              <w:spacing w:after="60"/>
              <w:rPr>
                <w:sz w:val="14"/>
                <w:szCs w:val="22"/>
              </w:rPr>
            </w:pPr>
            <w:r w:rsidRPr="00C64DBD">
              <w:rPr>
                <w:sz w:val="14"/>
                <w:szCs w:val="22"/>
              </w:rPr>
              <w:t xml:space="preserve">     -Dmime-mappings=/opt/gn321b/webapps/geonetwork/WEB-INF/mime-types.properties"</w:t>
            </w:r>
          </w:p>
          <w:p w:rsidR="00974CE1" w:rsidRPr="00C64DBD" w:rsidRDefault="00974CE1" w:rsidP="00974CE1">
            <w:pPr>
              <w:spacing w:after="60"/>
              <w:rPr>
                <w:sz w:val="14"/>
                <w:szCs w:val="22"/>
              </w:rPr>
            </w:pPr>
            <w:r w:rsidRPr="00C64DBD">
              <w:rPr>
                <w:sz w:val="14"/>
                <w:szCs w:val="22"/>
              </w:rPr>
              <w:t>JAVA_OPTIONS="$JAVA_OPTIONS</w:t>
            </w:r>
          </w:p>
          <w:p w:rsidR="00974CE1" w:rsidRPr="00C64DBD" w:rsidRDefault="00974CE1" w:rsidP="00974CE1">
            <w:pPr>
              <w:spacing w:after="60"/>
              <w:rPr>
                <w:sz w:val="14"/>
                <w:szCs w:val="22"/>
              </w:rPr>
            </w:pPr>
            <w:r w:rsidRPr="00C64DBD">
              <w:rPr>
                <w:sz w:val="14"/>
                <w:szCs w:val="22"/>
              </w:rPr>
              <w:t xml:space="preserve">             </w:t>
            </w:r>
            <w:r>
              <w:rPr>
                <w:sz w:val="14"/>
                <w:szCs w:val="22"/>
              </w:rPr>
              <w:t>-DGEOSERVER_DATA_DIR=/data/v322</w:t>
            </w:r>
            <w:r w:rsidRPr="00C64DBD">
              <w:rPr>
                <w:sz w:val="14"/>
                <w:szCs w:val="22"/>
              </w:rPr>
              <w:t>/</w:t>
            </w:r>
            <w:proofErr w:type="spellStart"/>
            <w:r w:rsidRPr="00C64DBD">
              <w:rPr>
                <w:sz w:val="14"/>
                <w:szCs w:val="22"/>
              </w:rPr>
              <w:t>gs_dir</w:t>
            </w:r>
            <w:proofErr w:type="spellEnd"/>
            <w:r w:rsidRPr="00C64DBD">
              <w:rPr>
                <w:sz w:val="14"/>
                <w:szCs w:val="22"/>
              </w:rPr>
              <w:t xml:space="preserve">  \</w:t>
            </w:r>
          </w:p>
          <w:p w:rsidR="00974CE1" w:rsidRPr="00C64DBD" w:rsidRDefault="00974CE1" w:rsidP="00974CE1">
            <w:pPr>
              <w:spacing w:after="60"/>
              <w:rPr>
                <w:sz w:val="14"/>
                <w:szCs w:val="22"/>
              </w:rPr>
            </w:pPr>
            <w:r w:rsidRPr="00C64DBD">
              <w:rPr>
                <w:sz w:val="14"/>
                <w:szCs w:val="22"/>
              </w:rPr>
              <w:t xml:space="preserve">         </w:t>
            </w:r>
            <w:r>
              <w:rPr>
                <w:sz w:val="14"/>
                <w:szCs w:val="22"/>
              </w:rPr>
              <w:t xml:space="preserve">    -</w:t>
            </w:r>
            <w:proofErr w:type="spellStart"/>
            <w:r>
              <w:rPr>
                <w:sz w:val="14"/>
                <w:szCs w:val="22"/>
              </w:rPr>
              <w:t>Dgeonetwork.dir</w:t>
            </w:r>
            <w:proofErr w:type="spellEnd"/>
            <w:r>
              <w:rPr>
                <w:sz w:val="14"/>
                <w:szCs w:val="22"/>
              </w:rPr>
              <w:t>=/data/v322</w:t>
            </w:r>
            <w:r w:rsidRPr="00C64DBD">
              <w:rPr>
                <w:sz w:val="14"/>
                <w:szCs w:val="22"/>
              </w:rPr>
              <w:t>/</w:t>
            </w:r>
            <w:proofErr w:type="spellStart"/>
            <w:r w:rsidRPr="00C64DBD">
              <w:rPr>
                <w:sz w:val="14"/>
                <w:szCs w:val="22"/>
              </w:rPr>
              <w:t>gn_dir</w:t>
            </w:r>
            <w:proofErr w:type="spellEnd"/>
            <w:r w:rsidRPr="00C64DBD">
              <w:rPr>
                <w:sz w:val="14"/>
                <w:szCs w:val="22"/>
              </w:rPr>
              <w:t xml:space="preserve">      \</w:t>
            </w:r>
          </w:p>
          <w:p w:rsidR="00974CE1" w:rsidRDefault="00974CE1" w:rsidP="00974CE1">
            <w:pPr>
              <w:pStyle w:val="ListParagraph"/>
              <w:spacing w:before="120" w:after="120"/>
              <w:ind w:left="0"/>
              <w:rPr>
                <w:sz w:val="14"/>
                <w:szCs w:val="22"/>
              </w:rPr>
            </w:pPr>
            <w:r w:rsidRPr="00C64DBD">
              <w:rPr>
                <w:sz w:val="14"/>
                <w:szCs w:val="22"/>
              </w:rPr>
              <w:t xml:space="preserve">             -</w:t>
            </w:r>
            <w:proofErr w:type="spellStart"/>
            <w:r w:rsidRPr="00C64DBD">
              <w:rPr>
                <w:sz w:val="14"/>
                <w:szCs w:val="22"/>
              </w:rPr>
              <w:t>Dge</w:t>
            </w:r>
            <w:r>
              <w:rPr>
                <w:sz w:val="14"/>
                <w:szCs w:val="22"/>
              </w:rPr>
              <w:t>onetwork.lucerne.dir</w:t>
            </w:r>
            <w:proofErr w:type="spellEnd"/>
            <w:r>
              <w:rPr>
                <w:sz w:val="14"/>
                <w:szCs w:val="22"/>
              </w:rPr>
              <w:t>=/data/v322</w:t>
            </w:r>
            <w:r w:rsidRPr="00C64DBD">
              <w:rPr>
                <w:sz w:val="14"/>
                <w:szCs w:val="22"/>
              </w:rPr>
              <w:t>/</w:t>
            </w:r>
            <w:proofErr w:type="spellStart"/>
            <w:r w:rsidRPr="00C64DBD">
              <w:rPr>
                <w:sz w:val="14"/>
                <w:szCs w:val="22"/>
              </w:rPr>
              <w:t>gn_dir</w:t>
            </w:r>
            <w:proofErr w:type="spellEnd"/>
            <w:r w:rsidRPr="00C64DBD">
              <w:rPr>
                <w:sz w:val="14"/>
                <w:szCs w:val="22"/>
              </w:rPr>
              <w:t>/index"</w:t>
            </w:r>
          </w:p>
          <w:p w:rsidR="00974CE1" w:rsidRPr="004F509B" w:rsidRDefault="00974CE1" w:rsidP="00974CE1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pStyle w:val="ListParagraph"/>
              <w:numPr>
                <w:ilvl w:val="0"/>
                <w:numId w:val="26"/>
              </w:numPr>
              <w:spacing w:before="120"/>
              <w:ind w:left="30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Normally nothing needs changing</w:t>
            </w:r>
            <w:r w:rsidRPr="00E55D5A">
              <w:rPr>
                <w:sz w:val="22"/>
                <w:szCs w:val="22"/>
                <w:lang w:val="en-CA"/>
              </w:rPr>
              <w:t xml:space="preserve"> </w:t>
            </w:r>
          </w:p>
          <w:p w:rsidR="00974CE1" w:rsidRPr="00ED1914" w:rsidRDefault="00974CE1" w:rsidP="00974CE1">
            <w:pPr>
              <w:pStyle w:val="ListParagraph"/>
              <w:numPr>
                <w:ilvl w:val="0"/>
                <w:numId w:val="26"/>
              </w:numPr>
              <w:spacing w:before="120"/>
              <w:ind w:left="309"/>
              <w:rPr>
                <w:sz w:val="22"/>
                <w:szCs w:val="22"/>
                <w:lang w:val="en-CA"/>
              </w:rPr>
            </w:pPr>
            <w:r w:rsidRPr="00E55D5A">
              <w:rPr>
                <w:sz w:val="22"/>
                <w:szCs w:val="22"/>
                <w:lang w:val="en-CA"/>
              </w:rPr>
              <w:t xml:space="preserve">If using jetty as a service, the normal </w:t>
            </w:r>
            <w:r>
              <w:rPr>
                <w:sz w:val="22"/>
                <w:szCs w:val="22"/>
                <w:lang w:val="en-CA"/>
              </w:rPr>
              <w:t xml:space="preserve">start-up </w:t>
            </w:r>
            <w:r w:rsidRPr="00E55D5A">
              <w:rPr>
                <w:sz w:val="22"/>
                <w:szCs w:val="22"/>
                <w:lang w:val="en-CA"/>
              </w:rPr>
              <w:t>location is /etc/default and filename</w:t>
            </w:r>
            <w:r>
              <w:rPr>
                <w:sz w:val="22"/>
                <w:szCs w:val="22"/>
                <w:lang w:val="en-CA"/>
              </w:rPr>
              <w:t xml:space="preserve"> is</w:t>
            </w:r>
            <w:r w:rsidRPr="00E55D5A">
              <w:rPr>
                <w:sz w:val="22"/>
                <w:szCs w:val="22"/>
                <w:lang w:val="en-CA"/>
              </w:rPr>
              <w:t xml:space="preserve"> “jetty”</w:t>
            </w:r>
            <w:r>
              <w:rPr>
                <w:sz w:val="22"/>
                <w:szCs w:val="22"/>
                <w:lang w:val="en-CA"/>
              </w:rPr>
              <w:t xml:space="preserve"> (no extension)</w:t>
            </w:r>
          </w:p>
          <w:p w:rsidR="00974CE1" w:rsidRDefault="00974CE1" w:rsidP="00974CE1">
            <w:pPr>
              <w:pStyle w:val="ListParagraph"/>
              <w:numPr>
                <w:ilvl w:val="0"/>
                <w:numId w:val="26"/>
              </w:numPr>
              <w:spacing w:before="240"/>
              <w:ind w:left="30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The java options are “chained” for ease in reading and debugging.  Do not omit the trailing backslash line-extenders</w:t>
            </w:r>
            <w:r w:rsidRPr="00C33F95">
              <w:rPr>
                <w:sz w:val="22"/>
                <w:szCs w:val="22"/>
                <w:lang w:val="en-CA"/>
              </w:rPr>
              <w:t xml:space="preserve"> </w:t>
            </w:r>
          </w:p>
          <w:p w:rsidR="00974CE1" w:rsidRPr="00C33F95" w:rsidRDefault="00974CE1" w:rsidP="00974CE1">
            <w:pPr>
              <w:pStyle w:val="ListParagraph"/>
              <w:numPr>
                <w:ilvl w:val="0"/>
                <w:numId w:val="26"/>
              </w:numPr>
              <w:spacing w:before="240"/>
              <w:ind w:left="309"/>
              <w:rPr>
                <w:sz w:val="22"/>
                <w:szCs w:val="22"/>
                <w:lang w:val="en-CA"/>
              </w:rPr>
            </w:pPr>
            <w:r w:rsidRPr="00C33F95">
              <w:rPr>
                <w:sz w:val="22"/>
                <w:szCs w:val="22"/>
                <w:lang w:val="en-CA"/>
              </w:rPr>
              <w:t xml:space="preserve">If the data folders were moved from the default location, the startup file </w:t>
            </w:r>
            <w:r w:rsidRPr="00C64DBD">
              <w:rPr>
                <w:b/>
                <w:sz w:val="22"/>
                <w:szCs w:val="22"/>
                <w:lang w:val="en-CA"/>
              </w:rPr>
              <w:t xml:space="preserve">must </w:t>
            </w:r>
            <w:r w:rsidRPr="00C33F95">
              <w:rPr>
                <w:sz w:val="22"/>
                <w:szCs w:val="22"/>
                <w:lang w:val="en-CA"/>
              </w:rPr>
              <w:t>point at the data directories.</w:t>
            </w:r>
          </w:p>
          <w:p w:rsidR="00974CE1" w:rsidRPr="00E55D5A" w:rsidRDefault="00974CE1" w:rsidP="00974CE1">
            <w:pPr>
              <w:pStyle w:val="ListParagraph"/>
              <w:numPr>
                <w:ilvl w:val="0"/>
                <w:numId w:val="26"/>
              </w:numPr>
              <w:spacing w:before="240"/>
              <w:ind w:left="309"/>
              <w:rPr>
                <w:sz w:val="22"/>
                <w:szCs w:val="22"/>
                <w:lang w:val="en-CA"/>
              </w:rPr>
            </w:pPr>
            <w:r w:rsidRPr="00C64DBD">
              <w:rPr>
                <w:sz w:val="22"/>
                <w:szCs w:val="22"/>
                <w:lang w:val="en-CA"/>
              </w:rPr>
              <w:t xml:space="preserve">Recent start-up files have a prepared </w:t>
            </w:r>
            <w:r>
              <w:rPr>
                <w:sz w:val="22"/>
                <w:szCs w:val="22"/>
                <w:lang w:val="en-CA"/>
              </w:rPr>
              <w:t>keywords</w:t>
            </w:r>
            <w:r w:rsidRPr="00C64DBD">
              <w:rPr>
                <w:sz w:val="22"/>
                <w:szCs w:val="22"/>
                <w:lang w:val="en-CA"/>
              </w:rPr>
              <w:t xml:space="preserve"> in which to </w:t>
            </w:r>
            <w:r>
              <w:rPr>
                <w:sz w:val="22"/>
                <w:szCs w:val="22"/>
                <w:lang w:val="en-CA"/>
              </w:rPr>
              <w:t xml:space="preserve">change the </w:t>
            </w:r>
            <w:r w:rsidRPr="00C64DBD">
              <w:rPr>
                <w:sz w:val="22"/>
                <w:szCs w:val="22"/>
                <w:lang w:val="en-CA"/>
              </w:rPr>
              <w:t>assignments</w:t>
            </w:r>
          </w:p>
          <w:p w:rsidR="00974CE1" w:rsidRPr="00513CEE" w:rsidRDefault="00974CE1" w:rsidP="00974CE1">
            <w:pPr>
              <w:pStyle w:val="ListParagraph"/>
              <w:numPr>
                <w:ilvl w:val="0"/>
                <w:numId w:val="35"/>
              </w:numPr>
              <w:ind w:left="309"/>
              <w:rPr>
                <w:sz w:val="22"/>
                <w:szCs w:val="22"/>
                <w:lang w:val="en-CA"/>
              </w:rPr>
            </w:pPr>
          </w:p>
        </w:tc>
      </w:tr>
      <w:tr w:rsidR="00974CE1" w:rsidRPr="00671B90" w:rsidTr="002975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33"/>
        </w:trPr>
        <w:tc>
          <w:tcPr>
            <w:tcW w:w="816" w:type="dxa"/>
            <w:shd w:val="clear" w:color="auto" w:fill="auto"/>
          </w:tcPr>
          <w:p w:rsidR="00974CE1" w:rsidRPr="00671B90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671B90">
              <w:rPr>
                <w:b/>
                <w:sz w:val="22"/>
                <w:szCs w:val="22"/>
                <w:lang w:val="en-CA"/>
              </w:rPr>
              <w:t>9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 to the JETTY_BASE folder and prepare to deploy geonetwork</w:t>
            </w:r>
          </w:p>
          <w:p w:rsidR="00974CE1" w:rsidRDefault="00974CE1" w:rsidP="00974CE1">
            <w:pPr>
              <w:pStyle w:val="ListParagraph"/>
              <w:numPr>
                <w:ilvl w:val="0"/>
                <w:numId w:val="25"/>
              </w:numPr>
              <w:spacing w:before="120" w:after="120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folder named geonetwork</w:t>
            </w:r>
          </w:p>
          <w:p w:rsidR="00974CE1" w:rsidRDefault="00974CE1" w:rsidP="00974CE1">
            <w:pPr>
              <w:pStyle w:val="ListParagraph"/>
              <w:numPr>
                <w:ilvl w:val="0"/>
                <w:numId w:val="25"/>
              </w:numPr>
              <w:spacing w:before="120" w:after="120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a copy of the geonetwork.war version desired, and place it in the geonetwork folder</w:t>
            </w:r>
          </w:p>
          <w:p w:rsidR="00974CE1" w:rsidRDefault="00974CE1" w:rsidP="00974CE1">
            <w:pPr>
              <w:pStyle w:val="ListParagraph"/>
              <w:numPr>
                <w:ilvl w:val="0"/>
                <w:numId w:val="25"/>
              </w:numPr>
              <w:spacing w:before="120" w:after="120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Unzip the war file</w:t>
            </w:r>
          </w:p>
          <w:p w:rsidR="00974CE1" w:rsidRPr="00EB1029" w:rsidRDefault="00974CE1" w:rsidP="00974CE1">
            <w:pPr>
              <w:pStyle w:val="ListParagraph"/>
              <w:numPr>
                <w:ilvl w:val="0"/>
                <w:numId w:val="25"/>
              </w:numPr>
              <w:spacing w:before="120" w:after="120"/>
              <w:ind w:left="4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the war file, retaining the unzipped contents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pStyle w:val="ListParagraph"/>
              <w:numPr>
                <w:ilvl w:val="0"/>
                <w:numId w:val="25"/>
              </w:numPr>
              <w:spacing w:before="120"/>
              <w:ind w:left="30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wget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hyperlink r:id="rId8" w:history="1">
              <w:r w:rsidRPr="00B12974">
                <w:rPr>
                  <w:rStyle w:val="Hyperlink"/>
                  <w:sz w:val="18"/>
                  <w:szCs w:val="22"/>
                </w:rPr>
                <w:t>https://sourceforge.net/projects/geonetwork/files/GeoNetwork_opensource/v3.4.3/geonetwork.war</w:t>
              </w:r>
            </w:hyperlink>
            <w:r w:rsidRPr="00B12974">
              <w:rPr>
                <w:sz w:val="18"/>
                <w:szCs w:val="22"/>
              </w:rPr>
              <w:t xml:space="preserve"> </w:t>
            </w:r>
          </w:p>
          <w:p w:rsidR="00974CE1" w:rsidRPr="00B7278F" w:rsidRDefault="00974CE1" w:rsidP="00974CE1">
            <w:pPr>
              <w:pStyle w:val="ListParagraph"/>
              <w:numPr>
                <w:ilvl w:val="0"/>
                <w:numId w:val="25"/>
              </w:numPr>
              <w:spacing w:before="120"/>
              <w:ind w:left="3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also possible to directly place the war file in the webapps directory, and let jetty do the unpacking.  </w:t>
            </w:r>
            <w:r w:rsidRPr="00F61904">
              <w:rPr>
                <w:sz w:val="22"/>
                <w:szCs w:val="22"/>
                <w:lang w:val="en-CA"/>
              </w:rPr>
              <w:t>In that case, need a geonetwork.xml file containing the file customizations.</w:t>
            </w:r>
          </w:p>
          <w:p w:rsidR="00974CE1" w:rsidRPr="00C33F95" w:rsidRDefault="00974CE1" w:rsidP="00974CE1">
            <w:pPr>
              <w:pStyle w:val="ListParagraph"/>
              <w:numPr>
                <w:ilvl w:val="0"/>
                <w:numId w:val="25"/>
              </w:numPr>
              <w:spacing w:before="120"/>
              <w:ind w:left="30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also wants to ensure the file customization has occurred, as in the following step</w:t>
            </w:r>
          </w:p>
        </w:tc>
      </w:tr>
      <w:tr w:rsidR="00974CE1" w:rsidRPr="00671B90" w:rsidTr="004F50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52"/>
        </w:trPr>
        <w:tc>
          <w:tcPr>
            <w:tcW w:w="816" w:type="dxa"/>
            <w:shd w:val="clear" w:color="auto" w:fill="auto"/>
          </w:tcPr>
          <w:p w:rsidR="00974CE1" w:rsidRPr="00671B90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10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74CE1" w:rsidRPr="008171E9" w:rsidRDefault="00974CE1" w:rsidP="00974CE1">
            <w:pPr>
              <w:spacing w:before="120" w:after="120"/>
              <w:rPr>
                <w:sz w:val="22"/>
                <w:szCs w:val="22"/>
              </w:rPr>
            </w:pPr>
            <w:r w:rsidRPr="008171E9">
              <w:rPr>
                <w:sz w:val="22"/>
                <w:szCs w:val="22"/>
              </w:rPr>
              <w:t xml:space="preserve">Check that the WEB-INF files have correct </w:t>
            </w:r>
            <w:proofErr w:type="spellStart"/>
            <w:r w:rsidRPr="008171E9">
              <w:rPr>
                <w:sz w:val="22"/>
                <w:szCs w:val="22"/>
              </w:rPr>
              <w:t>db</w:t>
            </w:r>
            <w:proofErr w:type="spellEnd"/>
            <w:r w:rsidRPr="008171E9">
              <w:rPr>
                <w:sz w:val="22"/>
                <w:szCs w:val="22"/>
              </w:rPr>
              <w:t xml:space="preserve"> name, </w:t>
            </w:r>
            <w:proofErr w:type="spellStart"/>
            <w:r w:rsidRPr="008171E9">
              <w:rPr>
                <w:sz w:val="22"/>
                <w:szCs w:val="22"/>
              </w:rPr>
              <w:t>UserID</w:t>
            </w:r>
            <w:proofErr w:type="spellEnd"/>
            <w:r w:rsidRPr="008171E9">
              <w:rPr>
                <w:sz w:val="22"/>
                <w:szCs w:val="22"/>
              </w:rPr>
              <w:t>, PW and port</w:t>
            </w:r>
          </w:p>
          <w:p w:rsidR="00974CE1" w:rsidRDefault="00974CE1" w:rsidP="00974CE1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sz w:val="18"/>
                <w:szCs w:val="22"/>
              </w:rPr>
            </w:pPr>
            <w:r w:rsidRPr="00AD6AFD">
              <w:rPr>
                <w:sz w:val="18"/>
                <w:szCs w:val="22"/>
              </w:rPr>
              <w:t>jetty-env.xml</w:t>
            </w:r>
          </w:p>
          <w:p w:rsidR="00974CE1" w:rsidRDefault="00974CE1" w:rsidP="00974CE1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sz w:val="18"/>
                <w:szCs w:val="22"/>
              </w:rPr>
            </w:pPr>
            <w:proofErr w:type="spellStart"/>
            <w:r w:rsidRPr="00AD6AFD">
              <w:rPr>
                <w:sz w:val="18"/>
                <w:szCs w:val="22"/>
              </w:rPr>
              <w:t>config-db</w:t>
            </w:r>
            <w:proofErr w:type="spellEnd"/>
            <w:r w:rsidRPr="00AD6AFD">
              <w:rPr>
                <w:sz w:val="18"/>
                <w:szCs w:val="22"/>
              </w:rPr>
              <w:t>/</w:t>
            </w:r>
            <w:proofErr w:type="spellStart"/>
            <w:r w:rsidRPr="00AD6AFD">
              <w:rPr>
                <w:sz w:val="18"/>
                <w:szCs w:val="22"/>
              </w:rPr>
              <w:t>jdbc.properties</w:t>
            </w:r>
            <w:proofErr w:type="spellEnd"/>
          </w:p>
          <w:p w:rsidR="00974CE1" w:rsidRPr="00AD6AFD" w:rsidRDefault="00974CE1" w:rsidP="00974CE1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sz w:val="18"/>
                <w:szCs w:val="22"/>
              </w:rPr>
            </w:pPr>
            <w:proofErr w:type="spellStart"/>
            <w:r w:rsidRPr="00AD6AFD">
              <w:rPr>
                <w:sz w:val="18"/>
                <w:szCs w:val="22"/>
              </w:rPr>
              <w:t>config</w:t>
            </w:r>
            <w:proofErr w:type="spellEnd"/>
            <w:r w:rsidRPr="00AD6AFD">
              <w:rPr>
                <w:sz w:val="18"/>
                <w:szCs w:val="22"/>
              </w:rPr>
              <w:t>-node/srv.xml</w:t>
            </w:r>
          </w:p>
          <w:p w:rsidR="00974CE1" w:rsidRPr="00873D19" w:rsidRDefault="00974CE1" w:rsidP="00974CE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74CE1" w:rsidRPr="004F42A0" w:rsidRDefault="00974CE1" w:rsidP="00974CE1">
            <w:pPr>
              <w:pStyle w:val="ListParagraph"/>
              <w:numPr>
                <w:ilvl w:val="0"/>
                <w:numId w:val="25"/>
              </w:numPr>
              <w:ind w:left="309"/>
              <w:rPr>
                <w:sz w:val="22"/>
                <w:szCs w:val="22"/>
                <w:lang w:val="en-CA"/>
              </w:rPr>
            </w:pPr>
            <w:r w:rsidRPr="005B14CC">
              <w:rPr>
                <w:sz w:val="22"/>
                <w:szCs w:val="22"/>
              </w:rPr>
              <w:t xml:space="preserve">ensure no backup files are created, especially in </w:t>
            </w:r>
            <w:proofErr w:type="spellStart"/>
            <w:r w:rsidRPr="005B14CC">
              <w:rPr>
                <w:sz w:val="22"/>
                <w:szCs w:val="22"/>
              </w:rPr>
              <w:t>config</w:t>
            </w:r>
            <w:proofErr w:type="spellEnd"/>
            <w:r w:rsidRPr="005B14CC">
              <w:rPr>
                <w:sz w:val="22"/>
                <w:szCs w:val="22"/>
              </w:rPr>
              <w:t>-node</w:t>
            </w:r>
          </w:p>
          <w:p w:rsidR="00974CE1" w:rsidRPr="00C33F95" w:rsidRDefault="00974CE1" w:rsidP="00974CE1">
            <w:pPr>
              <w:pStyle w:val="ListParagraph"/>
              <w:numPr>
                <w:ilvl w:val="1"/>
                <w:numId w:val="25"/>
              </w:numPr>
              <w:ind w:left="84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 retained backup srv.xml file causes “duplicate node” error</w:t>
            </w:r>
          </w:p>
        </w:tc>
      </w:tr>
      <w:tr w:rsidR="00974CE1" w:rsidRPr="00671B90" w:rsidTr="004F50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152"/>
        </w:trPr>
        <w:tc>
          <w:tcPr>
            <w:tcW w:w="816" w:type="dxa"/>
            <w:shd w:val="clear" w:color="auto" w:fill="auto"/>
          </w:tcPr>
          <w:p w:rsidR="00974CE1" w:rsidRPr="00671B90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671B90">
              <w:rPr>
                <w:b/>
                <w:sz w:val="22"/>
                <w:szCs w:val="22"/>
                <w:lang w:val="en-CA"/>
              </w:rPr>
              <w:t>1</w:t>
            </w:r>
            <w:r>
              <w:rPr>
                <w:b/>
                <w:sz w:val="22"/>
                <w:szCs w:val="22"/>
                <w:lang w:val="en-CA"/>
              </w:rPr>
              <w:t>1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spacing w:before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Remove any GeoNetwork file/folder from the webapps deployment location</w:t>
            </w:r>
          </w:p>
          <w:p w:rsidR="00974CE1" w:rsidRPr="006B5963" w:rsidRDefault="00974CE1" w:rsidP="00974CE1">
            <w:pPr>
              <w:pStyle w:val="ListParagraph"/>
              <w:numPr>
                <w:ilvl w:val="0"/>
                <w:numId w:val="25"/>
              </w:numPr>
              <w:spacing w:before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this is being very safe</w:t>
            </w:r>
          </w:p>
          <w:p w:rsidR="00974CE1" w:rsidRPr="00B4788A" w:rsidRDefault="00974CE1" w:rsidP="00974CE1">
            <w:pPr>
              <w:spacing w:before="60"/>
              <w:rPr>
                <w:sz w:val="22"/>
                <w:szCs w:val="22"/>
                <w:lang w:val="en-CA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pStyle w:val="ListParagraph"/>
              <w:numPr>
                <w:ilvl w:val="0"/>
                <w:numId w:val="32"/>
              </w:numPr>
              <w:spacing w:before="60" w:after="120"/>
              <w:ind w:left="30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 our case, the location of webapps is at /opt/gn321b/webapps</w:t>
            </w:r>
          </w:p>
          <w:p w:rsidR="00974CE1" w:rsidRPr="00B7278F" w:rsidRDefault="00974CE1" w:rsidP="00974CE1">
            <w:pPr>
              <w:pStyle w:val="ListParagraph"/>
              <w:numPr>
                <w:ilvl w:val="0"/>
                <w:numId w:val="32"/>
              </w:numPr>
              <w:spacing w:before="60" w:after="120"/>
              <w:ind w:left="30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the webapps folder should not contain any reference to geonetwork</w:t>
            </w:r>
          </w:p>
        </w:tc>
      </w:tr>
      <w:tr w:rsidR="00974CE1" w:rsidRPr="006A69C2" w:rsidTr="002975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944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auto"/>
          </w:tcPr>
          <w:p w:rsidR="00974CE1" w:rsidRPr="00671B90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 w:rsidRPr="00671B90">
              <w:rPr>
                <w:b/>
                <w:sz w:val="22"/>
                <w:szCs w:val="22"/>
                <w:lang w:val="en-CA"/>
              </w:rPr>
              <w:t>1</w:t>
            </w:r>
            <w:r>
              <w:rPr>
                <w:b/>
                <w:sz w:val="22"/>
                <w:szCs w:val="22"/>
                <w:lang w:val="en-CA"/>
              </w:rPr>
              <w:t>2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74CE1" w:rsidRPr="00EB1029" w:rsidRDefault="00974CE1" w:rsidP="00974CE1">
            <w:pPr>
              <w:pStyle w:val="HTMLPreformatted"/>
              <w:spacing w:before="240"/>
              <w:rPr>
                <w:sz w:val="22"/>
                <w:szCs w:val="22"/>
              </w:rPr>
            </w:pPr>
            <w:r w:rsidRPr="00F74431">
              <w:rPr>
                <w:rFonts w:ascii="Arial" w:hAnsi="Arial" w:cs="Arial"/>
                <w:sz w:val="22"/>
                <w:szCs w:val="22"/>
                <w:lang w:eastAsia="en-US"/>
              </w:rPr>
              <w:t>Reboot the server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pStyle w:val="ListParagraph"/>
              <w:numPr>
                <w:ilvl w:val="0"/>
                <w:numId w:val="32"/>
              </w:numPr>
              <w:spacing w:before="60" w:after="120"/>
              <w:ind w:left="30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This will remove any references to duplicate nodes, which can cause errors</w:t>
            </w:r>
          </w:p>
          <w:p w:rsidR="00974CE1" w:rsidRPr="00C33F95" w:rsidRDefault="00974CE1" w:rsidP="00974CE1">
            <w:pPr>
              <w:pStyle w:val="HTMLPreformatted"/>
              <w:numPr>
                <w:ilvl w:val="0"/>
                <w:numId w:val="32"/>
              </w:numPr>
              <w:spacing w:after="120"/>
              <w:ind w:left="403"/>
              <w:rPr>
                <w:sz w:val="22"/>
                <w:szCs w:val="22"/>
              </w:rPr>
            </w:pPr>
            <w:r w:rsidRPr="005B14CC">
              <w:rPr>
                <w:rFonts w:ascii="Arial" w:hAnsi="Arial" w:cs="Arial"/>
                <w:sz w:val="22"/>
                <w:szCs w:val="22"/>
                <w:lang w:eastAsia="en-US"/>
              </w:rPr>
              <w:t>Rebooting can take several minutes</w:t>
            </w:r>
          </w:p>
        </w:tc>
      </w:tr>
      <w:tr w:rsidR="00974CE1" w:rsidRPr="00671B90" w:rsidTr="00C3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99"/>
        </w:trPr>
        <w:tc>
          <w:tcPr>
            <w:tcW w:w="816" w:type="dxa"/>
            <w:shd w:val="clear" w:color="auto" w:fill="auto"/>
          </w:tcPr>
          <w:p w:rsidR="00974CE1" w:rsidRPr="00671B90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lastRenderedPageBreak/>
              <w:t>13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Clear the browser cache while waiting for the server reboot to complete</w:t>
            </w:r>
          </w:p>
          <w:p w:rsidR="00974CE1" w:rsidRPr="004F42A0" w:rsidRDefault="00974CE1" w:rsidP="00974CE1">
            <w:pPr>
              <w:pStyle w:val="ListParagraph"/>
              <w:numPr>
                <w:ilvl w:val="0"/>
                <w:numId w:val="38"/>
              </w:num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generally found under “options/privacy &amp; security”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74CE1" w:rsidRPr="00F74431" w:rsidRDefault="00974CE1" w:rsidP="00974CE1">
            <w:pPr>
              <w:pStyle w:val="ListParagraph"/>
              <w:numPr>
                <w:ilvl w:val="0"/>
                <w:numId w:val="30"/>
              </w:numPr>
              <w:spacing w:before="60" w:after="120"/>
              <w:ind w:left="39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CA"/>
              </w:rPr>
              <w:t>If upgrading from GN3.2.1 or lower, the browser may contain a version of GeoNetwork that can inhibit the proper display of the new.</w:t>
            </w:r>
          </w:p>
          <w:p w:rsidR="00974CE1" w:rsidRPr="00680B6C" w:rsidRDefault="00974CE1" w:rsidP="00974CE1">
            <w:pPr>
              <w:pStyle w:val="ListParagraph"/>
              <w:numPr>
                <w:ilvl w:val="1"/>
                <w:numId w:val="30"/>
              </w:numPr>
              <w:spacing w:before="60" w:after="120"/>
              <w:ind w:left="10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indication could be a blank display</w:t>
            </w:r>
          </w:p>
        </w:tc>
      </w:tr>
      <w:tr w:rsidR="00974CE1" w:rsidRPr="00671B90" w:rsidTr="00C3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99"/>
        </w:trPr>
        <w:tc>
          <w:tcPr>
            <w:tcW w:w="816" w:type="dxa"/>
            <w:shd w:val="clear" w:color="auto" w:fill="auto"/>
          </w:tcPr>
          <w:p w:rsidR="00974CE1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14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 to the JETTY_BASE folder and deploy the Geonetwork application</w:t>
            </w:r>
          </w:p>
          <w:p w:rsidR="00974CE1" w:rsidRPr="00F74431" w:rsidRDefault="00974CE1" w:rsidP="00974CE1">
            <w:pPr>
              <w:pStyle w:val="ListParagraph"/>
              <w:numPr>
                <w:ilvl w:val="0"/>
                <w:numId w:val="30"/>
              </w:numPr>
              <w:spacing w:before="120"/>
              <w:rPr>
                <w:sz w:val="22"/>
                <w:szCs w:val="22"/>
                <w:lang w:val="en-CA"/>
              </w:rPr>
            </w:pPr>
            <w:r w:rsidRPr="00F74431">
              <w:rPr>
                <w:sz w:val="22"/>
                <w:szCs w:val="22"/>
              </w:rPr>
              <w:t>Move the whole geonetwork folder to the webapps directory for automatic deployment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974CE1" w:rsidRDefault="00974CE1" w:rsidP="00974CE1">
            <w:pPr>
              <w:pStyle w:val="ListParagraph"/>
              <w:numPr>
                <w:ilvl w:val="0"/>
                <w:numId w:val="25"/>
              </w:numPr>
              <w:ind w:left="309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>JETTY_BASE</w:t>
            </w:r>
            <w:r>
              <w:rPr>
                <w:sz w:val="22"/>
                <w:szCs w:val="22"/>
                <w:lang w:val="en-CA"/>
              </w:rPr>
              <w:t xml:space="preserve"> = /opt/gn321b in our example</w:t>
            </w:r>
          </w:p>
          <w:p w:rsidR="00974CE1" w:rsidRDefault="00974CE1" w:rsidP="00974CE1">
            <w:pPr>
              <w:pStyle w:val="ListParagraph"/>
              <w:numPr>
                <w:ilvl w:val="1"/>
                <w:numId w:val="30"/>
              </w:numPr>
              <w:spacing w:before="60" w:after="120"/>
              <w:ind w:left="102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CA"/>
              </w:rPr>
              <w:t>If errors, then need to start again at step 5.</w:t>
            </w:r>
          </w:p>
        </w:tc>
      </w:tr>
      <w:tr w:rsidR="00974CE1" w:rsidRPr="00671B90" w:rsidTr="004104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99"/>
        </w:trPr>
        <w:tc>
          <w:tcPr>
            <w:tcW w:w="816" w:type="dxa"/>
            <w:shd w:val="clear" w:color="auto" w:fill="auto"/>
          </w:tcPr>
          <w:p w:rsidR="00974CE1" w:rsidRDefault="00974CE1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15</w:t>
            </w:r>
          </w:p>
        </w:tc>
        <w:tc>
          <w:tcPr>
            <w:tcW w:w="4342" w:type="dxa"/>
            <w:shd w:val="clear" w:color="auto" w:fill="auto"/>
          </w:tcPr>
          <w:p w:rsidR="00974CE1" w:rsidRDefault="00974CE1" w:rsidP="00974CE1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After a brief delay (minutes), the deployment should complete</w:t>
            </w:r>
          </w:p>
          <w:p w:rsidR="00974CE1" w:rsidRDefault="00974CE1" w:rsidP="00974CE1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deployment can be monitored at </w:t>
            </w:r>
            <w:proofErr w:type="spellStart"/>
            <w:r>
              <w:rPr>
                <w:sz w:val="22"/>
                <w:szCs w:val="22"/>
                <w:lang w:val="en-CA"/>
              </w:rPr>
              <w:t>server_name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and port (e.g. </w:t>
            </w:r>
            <w:r w:rsidRPr="00AF168E">
              <w:rPr>
                <w:sz w:val="22"/>
                <w:szCs w:val="22"/>
                <w:lang w:val="en-CA"/>
              </w:rPr>
              <w:t>http://localhost:8080</w:t>
            </w:r>
            <w:r>
              <w:rPr>
                <w:sz w:val="22"/>
                <w:szCs w:val="22"/>
                <w:lang w:val="en-CA"/>
              </w:rPr>
              <w:t xml:space="preserve"> )</w:t>
            </w:r>
          </w:p>
          <w:p w:rsidR="00974CE1" w:rsidRDefault="00974CE1" w:rsidP="00974CE1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if errors, examine the JETTY_BASE/logs and take appropriate action </w:t>
            </w:r>
          </w:p>
        </w:tc>
        <w:tc>
          <w:tcPr>
            <w:tcW w:w="4500" w:type="dxa"/>
            <w:shd w:val="clear" w:color="auto" w:fill="auto"/>
          </w:tcPr>
          <w:p w:rsidR="00974CE1" w:rsidRDefault="00974CE1" w:rsidP="00974CE1">
            <w:pPr>
              <w:pStyle w:val="ListParagraph"/>
              <w:numPr>
                <w:ilvl w:val="0"/>
                <w:numId w:val="30"/>
              </w:numPr>
              <w:spacing w:before="60" w:after="120"/>
              <w:ind w:left="4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monitoring should state “starting” and shortly thereafter “available”</w:t>
            </w:r>
          </w:p>
          <w:p w:rsidR="00974CE1" w:rsidRDefault="00974CE1" w:rsidP="00974CE1">
            <w:pPr>
              <w:pStyle w:val="ListParagraph"/>
              <w:numPr>
                <w:ilvl w:val="0"/>
                <w:numId w:val="30"/>
              </w:numPr>
              <w:spacing w:before="60" w:after="120"/>
              <w:ind w:left="4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Common errors are </w:t>
            </w:r>
          </w:p>
          <w:p w:rsidR="00974CE1" w:rsidRDefault="00974CE1" w:rsidP="00974CE1">
            <w:pPr>
              <w:pStyle w:val="ListParagraph"/>
              <w:numPr>
                <w:ilvl w:val="1"/>
                <w:numId w:val="30"/>
              </w:numPr>
              <w:spacing w:before="60" w:after="120"/>
              <w:ind w:left="10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duplicate node due to not rebooting, or extra (backup) file in </w:t>
            </w:r>
            <w:proofErr w:type="spellStart"/>
            <w:r>
              <w:rPr>
                <w:sz w:val="22"/>
                <w:szCs w:val="22"/>
              </w:rPr>
              <w:t>config</w:t>
            </w:r>
            <w:proofErr w:type="spellEnd"/>
            <w:r>
              <w:rPr>
                <w:sz w:val="22"/>
                <w:szCs w:val="22"/>
              </w:rPr>
              <w:noBreakHyphen/>
              <w:t>node due to editing</w:t>
            </w:r>
          </w:p>
          <w:p w:rsidR="00974CE1" w:rsidRDefault="00974CE1" w:rsidP="00974CE1">
            <w:pPr>
              <w:pStyle w:val="ListParagraph"/>
              <w:numPr>
                <w:ilvl w:val="1"/>
                <w:numId w:val="30"/>
              </w:numPr>
              <w:spacing w:before="60" w:after="120"/>
              <w:ind w:left="10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metadata subversion conflict with different database versions</w:t>
            </w:r>
          </w:p>
          <w:p w:rsidR="00974CE1" w:rsidRDefault="00974CE1" w:rsidP="00974CE1">
            <w:pPr>
              <w:pStyle w:val="ListParagraph"/>
              <w:numPr>
                <w:ilvl w:val="1"/>
                <w:numId w:val="30"/>
              </w:numPr>
              <w:spacing w:before="60" w:after="120"/>
              <w:ind w:left="10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problems in database migration, necessitating manual migration</w:t>
            </w:r>
          </w:p>
          <w:p w:rsidR="00974CE1" w:rsidRDefault="00974CE1" w:rsidP="00974CE1">
            <w:pPr>
              <w:pStyle w:val="ListParagraph"/>
              <w:numPr>
                <w:ilvl w:val="1"/>
                <w:numId w:val="30"/>
              </w:numPr>
              <w:spacing w:before="60" w:after="120"/>
              <w:ind w:left="10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 issues involving tokens</w:t>
            </w:r>
          </w:p>
        </w:tc>
      </w:tr>
      <w:tr w:rsidR="0041047E" w:rsidRPr="00671B90" w:rsidTr="00C37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99"/>
        </w:trPr>
        <w:tc>
          <w:tcPr>
            <w:tcW w:w="816" w:type="dxa"/>
            <w:shd w:val="clear" w:color="auto" w:fill="auto"/>
          </w:tcPr>
          <w:p w:rsidR="0041047E" w:rsidRDefault="0041047E" w:rsidP="00974CE1">
            <w:pPr>
              <w:spacing w:before="120" w:after="120"/>
              <w:jc w:val="center"/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16</w:t>
            </w:r>
          </w:p>
        </w:tc>
        <w:tc>
          <w:tcPr>
            <w:tcW w:w="4342" w:type="dxa"/>
            <w:tcBorders>
              <w:bottom w:val="single" w:sz="4" w:space="0" w:color="auto"/>
            </w:tcBorders>
            <w:shd w:val="clear" w:color="auto" w:fill="auto"/>
          </w:tcPr>
          <w:p w:rsidR="0041047E" w:rsidRDefault="0041047E" w:rsidP="00974CE1">
            <w:p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If necessary, restore </w:t>
            </w:r>
            <w:r w:rsidR="00DB412E">
              <w:rPr>
                <w:sz w:val="22"/>
                <w:szCs w:val="22"/>
                <w:lang w:val="en-CA"/>
              </w:rPr>
              <w:t>stuff</w:t>
            </w:r>
            <w:r>
              <w:rPr>
                <w:sz w:val="22"/>
                <w:szCs w:val="22"/>
                <w:lang w:val="en-CA"/>
              </w:rPr>
              <w:t>:</w:t>
            </w:r>
          </w:p>
          <w:p w:rsidR="0041047E" w:rsidRDefault="0041047E" w:rsidP="0041047E">
            <w:pPr>
              <w:pStyle w:val="ListParagraph"/>
              <w:numPr>
                <w:ilvl w:val="0"/>
                <w:numId w:val="39"/>
              </w:num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under settings, Catalogue name, organization, email, logo</w:t>
            </w:r>
          </w:p>
          <w:p w:rsidR="00DB412E" w:rsidRDefault="00DB412E" w:rsidP="0041047E">
            <w:pPr>
              <w:pStyle w:val="ListParagraph"/>
              <w:numPr>
                <w:ilvl w:val="1"/>
                <w:numId w:val="39"/>
              </w:num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save</w:t>
            </w:r>
          </w:p>
          <w:p w:rsidR="0041047E" w:rsidRDefault="0041047E" w:rsidP="00DB412E">
            <w:pPr>
              <w:pStyle w:val="ListParagraph"/>
              <w:numPr>
                <w:ilvl w:val="1"/>
                <w:numId w:val="39"/>
              </w:numPr>
              <w:spacing w:before="12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test email</w:t>
            </w:r>
          </w:p>
          <w:p w:rsidR="00DB412E" w:rsidRDefault="0041047E" w:rsidP="00923BE9">
            <w:pPr>
              <w:pStyle w:val="ListParagraph"/>
              <w:numPr>
                <w:ilvl w:val="0"/>
                <w:numId w:val="39"/>
              </w:numPr>
              <w:spacing w:before="120" w:after="120"/>
              <w:contextualSpacing w:val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under users, </w:t>
            </w:r>
          </w:p>
          <w:p w:rsidR="00DB412E" w:rsidRDefault="0041047E" w:rsidP="00DB412E">
            <w:pPr>
              <w:pStyle w:val="ListParagraph"/>
              <w:numPr>
                <w:ilvl w:val="1"/>
                <w:numId w:val="39"/>
              </w:numPr>
              <w:spacing w:before="120" w:after="120"/>
              <w:contextualSpacing w:val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add “open data” group, </w:t>
            </w:r>
          </w:p>
          <w:p w:rsidR="00DB412E" w:rsidRDefault="0041047E" w:rsidP="00DB412E">
            <w:pPr>
              <w:pStyle w:val="ListParagraph"/>
              <w:numPr>
                <w:ilvl w:val="1"/>
                <w:numId w:val="39"/>
              </w:numPr>
              <w:spacing w:before="120" w:after="120"/>
              <w:contextualSpacing w:val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change admin PW, </w:t>
            </w:r>
          </w:p>
          <w:p w:rsidR="0041047E" w:rsidRDefault="0041047E" w:rsidP="00DB412E">
            <w:pPr>
              <w:pStyle w:val="ListParagraph"/>
              <w:numPr>
                <w:ilvl w:val="1"/>
                <w:numId w:val="39"/>
              </w:numPr>
              <w:spacing w:before="120" w:after="120"/>
              <w:contextualSpacing w:val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add other users</w:t>
            </w:r>
          </w:p>
          <w:p w:rsidR="0041047E" w:rsidRPr="0041047E" w:rsidRDefault="0041047E" w:rsidP="00923BE9">
            <w:pPr>
              <w:pStyle w:val="ListParagraph"/>
              <w:numPr>
                <w:ilvl w:val="0"/>
                <w:numId w:val="39"/>
              </w:numPr>
              <w:spacing w:before="120" w:after="120"/>
              <w:contextualSpacing w:val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under templates, add “all</w:t>
            </w:r>
            <w:r w:rsidR="009B691B">
              <w:rPr>
                <w:sz w:val="22"/>
                <w:szCs w:val="22"/>
                <w:lang w:val="en-CA"/>
              </w:rPr>
              <w:t xml:space="preserve"> templates</w:t>
            </w:r>
            <w:r>
              <w:rPr>
                <w:sz w:val="22"/>
                <w:szCs w:val="22"/>
                <w:lang w:val="en-CA"/>
              </w:rPr>
              <w:t>”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41047E" w:rsidRDefault="00923BE9" w:rsidP="009B691B">
            <w:pPr>
              <w:pStyle w:val="ListParagraph"/>
              <w:numPr>
                <w:ilvl w:val="0"/>
                <w:numId w:val="30"/>
              </w:numPr>
              <w:spacing w:before="120" w:after="120"/>
              <w:ind w:left="49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email address is very important if one forgets or otherwise loses the admin PW</w:t>
            </w:r>
          </w:p>
          <w:p w:rsidR="009B691B" w:rsidRDefault="009B691B" w:rsidP="009B691B">
            <w:pPr>
              <w:pStyle w:val="ListParagraph"/>
              <w:numPr>
                <w:ilvl w:val="0"/>
                <w:numId w:val="30"/>
              </w:numPr>
              <w:spacing w:before="120" w:after="120"/>
              <w:ind w:left="490"/>
              <w:contextualSpacing w:val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do</w:t>
            </w:r>
            <w:proofErr w:type="gramEnd"/>
            <w:r>
              <w:rPr>
                <w:sz w:val="22"/>
                <w:szCs w:val="22"/>
              </w:rPr>
              <w:t xml:space="preserve"> not add the sample data under templates, unless it is a test installation and you need examples.  Otherwise the</w:t>
            </w:r>
            <w:bookmarkStart w:id="0" w:name="_GoBack"/>
            <w:bookmarkEnd w:id="0"/>
            <w:r>
              <w:rPr>
                <w:sz w:val="22"/>
                <w:szCs w:val="22"/>
              </w:rPr>
              <w:t>y can get mixed into production metadata.</w:t>
            </w:r>
          </w:p>
        </w:tc>
      </w:tr>
    </w:tbl>
    <w:p w:rsidR="00302555" w:rsidRPr="000D79F0" w:rsidRDefault="00302555" w:rsidP="004F509B">
      <w:pPr>
        <w:rPr>
          <w:sz w:val="22"/>
          <w:szCs w:val="22"/>
          <w:lang w:val="en-CA"/>
        </w:rPr>
      </w:pPr>
    </w:p>
    <w:sectPr w:rsidR="00302555" w:rsidRPr="000D79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21E" w:rsidRDefault="0043221E">
      <w:r>
        <w:separator/>
      </w:r>
    </w:p>
  </w:endnote>
  <w:endnote w:type="continuationSeparator" w:id="0">
    <w:p w:rsidR="0043221E" w:rsidRDefault="0043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D91" w:rsidRDefault="00EA4D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15"/>
      <w:gridCol w:w="5580"/>
      <w:gridCol w:w="2250"/>
    </w:tblGrid>
    <w:tr w:rsidR="001D4C92" w:rsidTr="007236DE">
      <w:tc>
        <w:tcPr>
          <w:tcW w:w="1615" w:type="dxa"/>
          <w:shd w:val="clear" w:color="auto" w:fill="auto"/>
        </w:tcPr>
        <w:p w:rsidR="001D4C92" w:rsidRPr="000B4837" w:rsidRDefault="001D4C92">
          <w:pPr>
            <w:pStyle w:val="Footer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Created by:</w:t>
          </w:r>
        </w:p>
        <w:p w:rsidR="001D4C92" w:rsidRPr="000B4837" w:rsidRDefault="003C758D" w:rsidP="000B4837">
          <w:pPr>
            <w:pStyle w:val="Footer"/>
            <w:jc w:val="center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>Terry Curran</w:t>
          </w:r>
        </w:p>
      </w:tc>
      <w:tc>
        <w:tcPr>
          <w:tcW w:w="5580" w:type="dxa"/>
          <w:shd w:val="clear" w:color="auto" w:fill="auto"/>
        </w:tcPr>
        <w:p w:rsidR="001D4C92" w:rsidRPr="000B4837" w:rsidRDefault="001D4C92">
          <w:pPr>
            <w:pStyle w:val="Footer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Approved by process owner / date:</w:t>
          </w:r>
        </w:p>
        <w:p w:rsidR="001D4C92" w:rsidRPr="000B4837" w:rsidRDefault="002D4CCB" w:rsidP="009B61BE">
          <w:pPr>
            <w:pStyle w:val="Footer"/>
            <w:spacing w:after="240"/>
            <w:jc w:val="center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>Terry Curran, P.Eng.</w:t>
          </w:r>
          <w:r w:rsidR="00FF2966" w:rsidRPr="000B4837">
            <w:rPr>
              <w:sz w:val="20"/>
              <w:szCs w:val="20"/>
            </w:rPr>
            <w:t xml:space="preserve"> / 201</w:t>
          </w:r>
          <w:r w:rsidR="009B61BE">
            <w:rPr>
              <w:sz w:val="20"/>
              <w:szCs w:val="20"/>
            </w:rPr>
            <w:t>8-07-12</w:t>
          </w:r>
        </w:p>
      </w:tc>
      <w:tc>
        <w:tcPr>
          <w:tcW w:w="2250" w:type="dxa"/>
          <w:shd w:val="clear" w:color="auto" w:fill="auto"/>
        </w:tcPr>
        <w:p w:rsidR="001D4C92" w:rsidRPr="000B4837" w:rsidRDefault="001D4C92" w:rsidP="000B4837">
          <w:pPr>
            <w:pStyle w:val="Footer"/>
            <w:jc w:val="right"/>
            <w:rPr>
              <w:sz w:val="20"/>
              <w:szCs w:val="20"/>
            </w:rPr>
          </w:pPr>
          <w:r w:rsidRPr="000B4837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B691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B691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D91" w:rsidRDefault="00EA4D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21E" w:rsidRDefault="0043221E">
      <w:r>
        <w:separator/>
      </w:r>
    </w:p>
  </w:footnote>
  <w:footnote w:type="continuationSeparator" w:id="0">
    <w:p w:rsidR="0043221E" w:rsidRDefault="004322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D91" w:rsidRDefault="00EA4D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5539"/>
      <w:gridCol w:w="2250"/>
    </w:tblGrid>
    <w:tr w:rsidR="001D4C92" w:rsidTr="007236DE">
      <w:trPr>
        <w:trHeight w:val="1054"/>
      </w:trPr>
      <w:tc>
        <w:tcPr>
          <w:tcW w:w="1656" w:type="dxa"/>
          <w:shd w:val="clear" w:color="auto" w:fill="auto"/>
        </w:tcPr>
        <w:p w:rsidR="001D4C92" w:rsidRPr="00864306" w:rsidRDefault="003F236E">
          <w:pPr>
            <w:pStyle w:val="Header"/>
          </w:pPr>
          <w:r>
            <w:rPr>
              <w:noProof/>
              <w:lang w:val="en-CA" w:eastAsia="en-CA"/>
            </w:rPr>
            <w:drawing>
              <wp:inline distT="0" distB="0" distL="0" distR="0" wp14:anchorId="1BFFA9D6" wp14:editId="3A232BCB">
                <wp:extent cx="914400" cy="685800"/>
                <wp:effectExtent l="0" t="0" r="0" b="0"/>
                <wp:docPr id="3" name="Picture 3" descr="ICAN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AN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9" w:type="dxa"/>
          <w:shd w:val="clear" w:color="auto" w:fill="auto"/>
        </w:tcPr>
        <w:p w:rsidR="008E70FF" w:rsidRPr="000B4837" w:rsidRDefault="008E70FF" w:rsidP="000B4837">
          <w:pPr>
            <w:pStyle w:val="Header"/>
            <w:jc w:val="center"/>
            <w:rPr>
              <w:b/>
            </w:rPr>
          </w:pPr>
        </w:p>
        <w:p w:rsidR="00C02DA4" w:rsidRPr="000B4837" w:rsidRDefault="00C02DA4" w:rsidP="000B4837">
          <w:pPr>
            <w:pStyle w:val="Header"/>
            <w:jc w:val="center"/>
            <w:rPr>
              <w:b/>
            </w:rPr>
          </w:pPr>
          <w:r w:rsidRPr="000B4837">
            <w:rPr>
              <w:b/>
            </w:rPr>
            <w:t xml:space="preserve">GeoNetwork Setup: </w:t>
          </w:r>
        </w:p>
        <w:p w:rsidR="001D4C92" w:rsidRDefault="00A14294" w:rsidP="00C428DD">
          <w:pPr>
            <w:pStyle w:val="Header"/>
            <w:jc w:val="center"/>
          </w:pPr>
          <w:r w:rsidRPr="000B4837">
            <w:rPr>
              <w:b/>
            </w:rPr>
            <w:t>GeoNetwork</w:t>
          </w:r>
          <w:r w:rsidR="00BB64DD" w:rsidRPr="000B4837">
            <w:rPr>
              <w:b/>
            </w:rPr>
            <w:t xml:space="preserve"> / Geoserver</w:t>
          </w:r>
          <w:r w:rsidRPr="000B4837">
            <w:rPr>
              <w:b/>
            </w:rPr>
            <w:t xml:space="preserve"> </w:t>
          </w:r>
          <w:r w:rsidR="00C428DD">
            <w:rPr>
              <w:b/>
            </w:rPr>
            <w:t>Update</w:t>
          </w:r>
        </w:p>
      </w:tc>
      <w:tc>
        <w:tcPr>
          <w:tcW w:w="2250" w:type="dxa"/>
          <w:shd w:val="clear" w:color="auto" w:fill="auto"/>
        </w:tcPr>
        <w:p w:rsidR="001D4C92" w:rsidRPr="000B4837" w:rsidRDefault="001D4C92" w:rsidP="000B4837">
          <w:pPr>
            <w:pStyle w:val="Header"/>
            <w:spacing w:before="120"/>
            <w:rPr>
              <w:b/>
              <w:sz w:val="20"/>
              <w:szCs w:val="20"/>
            </w:rPr>
          </w:pPr>
          <w:r w:rsidRPr="000B4837">
            <w:rPr>
              <w:b/>
              <w:sz w:val="20"/>
              <w:szCs w:val="20"/>
            </w:rPr>
            <w:t>Process Number:</w:t>
          </w:r>
        </w:p>
        <w:p w:rsidR="00BB64DD" w:rsidRDefault="00BB64DD" w:rsidP="000B4837">
          <w:pPr>
            <w:pStyle w:val="Header"/>
            <w:jc w:val="center"/>
          </w:pPr>
        </w:p>
        <w:p w:rsidR="001D4C92" w:rsidRDefault="00A14294" w:rsidP="00D65C67">
          <w:pPr>
            <w:pStyle w:val="Header"/>
            <w:jc w:val="center"/>
          </w:pPr>
          <w:r>
            <w:t>3</w:t>
          </w:r>
          <w:r w:rsidR="00B3213A">
            <w:t>0</w:t>
          </w:r>
          <w:r w:rsidR="00D65C67">
            <w:t>1</w:t>
          </w:r>
          <w:r w:rsidR="00EA4D91">
            <w:t>-12</w:t>
          </w:r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D91" w:rsidRDefault="00EA4D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4066"/>
    <w:multiLevelType w:val="hybridMultilevel"/>
    <w:tmpl w:val="E8103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6E5"/>
    <w:multiLevelType w:val="hybridMultilevel"/>
    <w:tmpl w:val="763423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4D25"/>
    <w:multiLevelType w:val="hybridMultilevel"/>
    <w:tmpl w:val="979A899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EA07CF"/>
    <w:multiLevelType w:val="hybridMultilevel"/>
    <w:tmpl w:val="9DBA96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65D0E"/>
    <w:multiLevelType w:val="hybridMultilevel"/>
    <w:tmpl w:val="798A0FB6"/>
    <w:lvl w:ilvl="0" w:tplc="10090001">
      <w:start w:val="1"/>
      <w:numFmt w:val="bullet"/>
      <w:lvlText w:val=""/>
      <w:lvlJc w:val="left"/>
      <w:pPr>
        <w:ind w:left="10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62" w:hanging="360"/>
      </w:pPr>
      <w:rPr>
        <w:rFonts w:ascii="Wingdings" w:hAnsi="Wingdings" w:hint="default"/>
      </w:rPr>
    </w:lvl>
  </w:abstractNum>
  <w:abstractNum w:abstractNumId="5" w15:restartNumberingAfterBreak="0">
    <w:nsid w:val="0D45519A"/>
    <w:multiLevelType w:val="hybridMultilevel"/>
    <w:tmpl w:val="B1909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71F3C"/>
    <w:multiLevelType w:val="hybridMultilevel"/>
    <w:tmpl w:val="19622E9A"/>
    <w:lvl w:ilvl="0" w:tplc="323A2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A575D"/>
    <w:multiLevelType w:val="hybridMultilevel"/>
    <w:tmpl w:val="C36E0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E0305"/>
    <w:multiLevelType w:val="hybridMultilevel"/>
    <w:tmpl w:val="20A4B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7A00"/>
    <w:multiLevelType w:val="hybridMultilevel"/>
    <w:tmpl w:val="47D40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36663"/>
    <w:multiLevelType w:val="hybridMultilevel"/>
    <w:tmpl w:val="24041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768A7"/>
    <w:multiLevelType w:val="hybridMultilevel"/>
    <w:tmpl w:val="B470C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F6B03"/>
    <w:multiLevelType w:val="hybridMultilevel"/>
    <w:tmpl w:val="60761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76A42"/>
    <w:multiLevelType w:val="hybridMultilevel"/>
    <w:tmpl w:val="505A0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21F1D"/>
    <w:multiLevelType w:val="hybridMultilevel"/>
    <w:tmpl w:val="90465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A040B"/>
    <w:multiLevelType w:val="hybridMultilevel"/>
    <w:tmpl w:val="A412EC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00FD1"/>
    <w:multiLevelType w:val="hybridMultilevel"/>
    <w:tmpl w:val="32BEF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17DD7"/>
    <w:multiLevelType w:val="hybridMultilevel"/>
    <w:tmpl w:val="F306C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D61E9"/>
    <w:multiLevelType w:val="hybridMultilevel"/>
    <w:tmpl w:val="22C08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4263F"/>
    <w:multiLevelType w:val="hybridMultilevel"/>
    <w:tmpl w:val="D6DC71DE"/>
    <w:lvl w:ilvl="0" w:tplc="10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20" w15:restartNumberingAfterBreak="0">
    <w:nsid w:val="3A267743"/>
    <w:multiLevelType w:val="hybridMultilevel"/>
    <w:tmpl w:val="E0B658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4A72AD"/>
    <w:multiLevelType w:val="hybridMultilevel"/>
    <w:tmpl w:val="3014C30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BCE1572"/>
    <w:multiLevelType w:val="hybridMultilevel"/>
    <w:tmpl w:val="5A084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B5844"/>
    <w:multiLevelType w:val="hybridMultilevel"/>
    <w:tmpl w:val="CAFEFD82"/>
    <w:lvl w:ilvl="0" w:tplc="10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4" w15:restartNumberingAfterBreak="0">
    <w:nsid w:val="42073A15"/>
    <w:multiLevelType w:val="hybridMultilevel"/>
    <w:tmpl w:val="F2228E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D0C5A"/>
    <w:multiLevelType w:val="hybridMultilevel"/>
    <w:tmpl w:val="FE209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F1C54"/>
    <w:multiLevelType w:val="hybridMultilevel"/>
    <w:tmpl w:val="F56CEC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BF4A2E"/>
    <w:multiLevelType w:val="hybridMultilevel"/>
    <w:tmpl w:val="31E22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A4F3E"/>
    <w:multiLevelType w:val="hybridMultilevel"/>
    <w:tmpl w:val="8EC482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715C3"/>
    <w:multiLevelType w:val="hybridMultilevel"/>
    <w:tmpl w:val="7F8805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E82B71"/>
    <w:multiLevelType w:val="hybridMultilevel"/>
    <w:tmpl w:val="E1EE0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A37CD"/>
    <w:multiLevelType w:val="hybridMultilevel"/>
    <w:tmpl w:val="E4A65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30ED1"/>
    <w:multiLevelType w:val="hybridMultilevel"/>
    <w:tmpl w:val="C9E61EF6"/>
    <w:lvl w:ilvl="0" w:tplc="10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3" w15:restartNumberingAfterBreak="0">
    <w:nsid w:val="648C294E"/>
    <w:multiLevelType w:val="hybridMultilevel"/>
    <w:tmpl w:val="A40A90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92B23"/>
    <w:multiLevelType w:val="hybridMultilevel"/>
    <w:tmpl w:val="23AAA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E3291"/>
    <w:multiLevelType w:val="hybridMultilevel"/>
    <w:tmpl w:val="BA606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B70F0"/>
    <w:multiLevelType w:val="hybridMultilevel"/>
    <w:tmpl w:val="F7EE2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037F"/>
    <w:multiLevelType w:val="hybridMultilevel"/>
    <w:tmpl w:val="8424D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C2964"/>
    <w:multiLevelType w:val="hybridMultilevel"/>
    <w:tmpl w:val="28162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9"/>
  </w:num>
  <w:num w:numId="4">
    <w:abstractNumId w:val="38"/>
  </w:num>
  <w:num w:numId="5">
    <w:abstractNumId w:val="6"/>
  </w:num>
  <w:num w:numId="6">
    <w:abstractNumId w:val="28"/>
  </w:num>
  <w:num w:numId="7">
    <w:abstractNumId w:val="34"/>
  </w:num>
  <w:num w:numId="8">
    <w:abstractNumId w:val="12"/>
  </w:num>
  <w:num w:numId="9">
    <w:abstractNumId w:val="33"/>
  </w:num>
  <w:num w:numId="10">
    <w:abstractNumId w:val="26"/>
  </w:num>
  <w:num w:numId="11">
    <w:abstractNumId w:val="10"/>
  </w:num>
  <w:num w:numId="12">
    <w:abstractNumId w:val="16"/>
  </w:num>
  <w:num w:numId="13">
    <w:abstractNumId w:val="4"/>
  </w:num>
  <w:num w:numId="14">
    <w:abstractNumId w:val="17"/>
  </w:num>
  <w:num w:numId="15">
    <w:abstractNumId w:val="37"/>
  </w:num>
  <w:num w:numId="16">
    <w:abstractNumId w:val="31"/>
  </w:num>
  <w:num w:numId="17">
    <w:abstractNumId w:val="8"/>
  </w:num>
  <w:num w:numId="18">
    <w:abstractNumId w:val="22"/>
  </w:num>
  <w:num w:numId="19">
    <w:abstractNumId w:val="0"/>
  </w:num>
  <w:num w:numId="20">
    <w:abstractNumId w:val="11"/>
  </w:num>
  <w:num w:numId="21">
    <w:abstractNumId w:val="30"/>
  </w:num>
  <w:num w:numId="22">
    <w:abstractNumId w:val="20"/>
  </w:num>
  <w:num w:numId="23">
    <w:abstractNumId w:val="14"/>
  </w:num>
  <w:num w:numId="24">
    <w:abstractNumId w:val="27"/>
  </w:num>
  <w:num w:numId="25">
    <w:abstractNumId w:val="23"/>
  </w:num>
  <w:num w:numId="26">
    <w:abstractNumId w:val="32"/>
  </w:num>
  <w:num w:numId="27">
    <w:abstractNumId w:val="19"/>
  </w:num>
  <w:num w:numId="28">
    <w:abstractNumId w:val="25"/>
  </w:num>
  <w:num w:numId="29">
    <w:abstractNumId w:val="15"/>
  </w:num>
  <w:num w:numId="30">
    <w:abstractNumId w:val="35"/>
  </w:num>
  <w:num w:numId="31">
    <w:abstractNumId w:val="1"/>
  </w:num>
  <w:num w:numId="32">
    <w:abstractNumId w:val="36"/>
  </w:num>
  <w:num w:numId="33">
    <w:abstractNumId w:val="24"/>
  </w:num>
  <w:num w:numId="34">
    <w:abstractNumId w:val="13"/>
  </w:num>
  <w:num w:numId="35">
    <w:abstractNumId w:val="7"/>
  </w:num>
  <w:num w:numId="36">
    <w:abstractNumId w:val="3"/>
  </w:num>
  <w:num w:numId="37">
    <w:abstractNumId w:val="18"/>
  </w:num>
  <w:num w:numId="38">
    <w:abstractNumId w:val="9"/>
  </w:num>
  <w:num w:numId="3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05286"/>
    <w:rsid w:val="00041DE1"/>
    <w:rsid w:val="000435DB"/>
    <w:rsid w:val="00052A02"/>
    <w:rsid w:val="000577A6"/>
    <w:rsid w:val="00065411"/>
    <w:rsid w:val="0008650A"/>
    <w:rsid w:val="000A3010"/>
    <w:rsid w:val="000A4860"/>
    <w:rsid w:val="000B4837"/>
    <w:rsid w:val="000B70D1"/>
    <w:rsid w:val="000C09BE"/>
    <w:rsid w:val="000C3C9A"/>
    <w:rsid w:val="000D64C8"/>
    <w:rsid w:val="000D79F0"/>
    <w:rsid w:val="001011CB"/>
    <w:rsid w:val="00102559"/>
    <w:rsid w:val="00112A92"/>
    <w:rsid w:val="001278C8"/>
    <w:rsid w:val="00136EAE"/>
    <w:rsid w:val="00147E61"/>
    <w:rsid w:val="00151642"/>
    <w:rsid w:val="0015246C"/>
    <w:rsid w:val="0015279B"/>
    <w:rsid w:val="00154DBA"/>
    <w:rsid w:val="00160B2B"/>
    <w:rsid w:val="001613CC"/>
    <w:rsid w:val="001706D5"/>
    <w:rsid w:val="001748D5"/>
    <w:rsid w:val="00181438"/>
    <w:rsid w:val="00186307"/>
    <w:rsid w:val="00187C2E"/>
    <w:rsid w:val="001972CD"/>
    <w:rsid w:val="001A1364"/>
    <w:rsid w:val="001A341E"/>
    <w:rsid w:val="001B1333"/>
    <w:rsid w:val="001B3D1B"/>
    <w:rsid w:val="001C397E"/>
    <w:rsid w:val="001D4C92"/>
    <w:rsid w:val="001D7E3B"/>
    <w:rsid w:val="001F3E2E"/>
    <w:rsid w:val="00215326"/>
    <w:rsid w:val="00216147"/>
    <w:rsid w:val="00243ACD"/>
    <w:rsid w:val="002519ED"/>
    <w:rsid w:val="002615CE"/>
    <w:rsid w:val="00262081"/>
    <w:rsid w:val="002657F3"/>
    <w:rsid w:val="00266EF7"/>
    <w:rsid w:val="002743A1"/>
    <w:rsid w:val="00281B61"/>
    <w:rsid w:val="00282720"/>
    <w:rsid w:val="00292E08"/>
    <w:rsid w:val="00294E62"/>
    <w:rsid w:val="002A5464"/>
    <w:rsid w:val="002D4CCB"/>
    <w:rsid w:val="002D7ACB"/>
    <w:rsid w:val="0030233C"/>
    <w:rsid w:val="00302555"/>
    <w:rsid w:val="00331840"/>
    <w:rsid w:val="00354489"/>
    <w:rsid w:val="003644A4"/>
    <w:rsid w:val="00366A41"/>
    <w:rsid w:val="0037378A"/>
    <w:rsid w:val="00384398"/>
    <w:rsid w:val="00392D9E"/>
    <w:rsid w:val="003948A6"/>
    <w:rsid w:val="003A6F1C"/>
    <w:rsid w:val="003A7E05"/>
    <w:rsid w:val="003B34D3"/>
    <w:rsid w:val="003B6D5D"/>
    <w:rsid w:val="003C4A9A"/>
    <w:rsid w:val="003C758D"/>
    <w:rsid w:val="003D3672"/>
    <w:rsid w:val="003D4E93"/>
    <w:rsid w:val="003E15E0"/>
    <w:rsid w:val="003F236E"/>
    <w:rsid w:val="003F6511"/>
    <w:rsid w:val="003F6BDB"/>
    <w:rsid w:val="00401779"/>
    <w:rsid w:val="0041047E"/>
    <w:rsid w:val="00417FAD"/>
    <w:rsid w:val="004275A9"/>
    <w:rsid w:val="0042793A"/>
    <w:rsid w:val="0043221E"/>
    <w:rsid w:val="00445DAA"/>
    <w:rsid w:val="00447595"/>
    <w:rsid w:val="0045338A"/>
    <w:rsid w:val="0048227F"/>
    <w:rsid w:val="00482CFB"/>
    <w:rsid w:val="00492294"/>
    <w:rsid w:val="004A610A"/>
    <w:rsid w:val="004B7FE2"/>
    <w:rsid w:val="004C0D59"/>
    <w:rsid w:val="004C6249"/>
    <w:rsid w:val="004D7CE1"/>
    <w:rsid w:val="004E29F0"/>
    <w:rsid w:val="004F42A0"/>
    <w:rsid w:val="004F509B"/>
    <w:rsid w:val="004F6126"/>
    <w:rsid w:val="00513CEE"/>
    <w:rsid w:val="0052152A"/>
    <w:rsid w:val="00522AF4"/>
    <w:rsid w:val="005259C0"/>
    <w:rsid w:val="00553693"/>
    <w:rsid w:val="00582D91"/>
    <w:rsid w:val="00587876"/>
    <w:rsid w:val="005B14CC"/>
    <w:rsid w:val="005B480C"/>
    <w:rsid w:val="005D1884"/>
    <w:rsid w:val="005D2978"/>
    <w:rsid w:val="005F2502"/>
    <w:rsid w:val="00610B14"/>
    <w:rsid w:val="00615CA2"/>
    <w:rsid w:val="00632B54"/>
    <w:rsid w:val="00637401"/>
    <w:rsid w:val="0063767E"/>
    <w:rsid w:val="006377D9"/>
    <w:rsid w:val="006408ED"/>
    <w:rsid w:val="00643DC0"/>
    <w:rsid w:val="00651672"/>
    <w:rsid w:val="00657810"/>
    <w:rsid w:val="00657F79"/>
    <w:rsid w:val="00661037"/>
    <w:rsid w:val="006628B5"/>
    <w:rsid w:val="00671B90"/>
    <w:rsid w:val="00680B6C"/>
    <w:rsid w:val="006A69C2"/>
    <w:rsid w:val="006B5963"/>
    <w:rsid w:val="006C37C6"/>
    <w:rsid w:val="006D4528"/>
    <w:rsid w:val="006F47B4"/>
    <w:rsid w:val="007022AD"/>
    <w:rsid w:val="007069A7"/>
    <w:rsid w:val="007106E6"/>
    <w:rsid w:val="00712142"/>
    <w:rsid w:val="007236DE"/>
    <w:rsid w:val="0072513D"/>
    <w:rsid w:val="007266B2"/>
    <w:rsid w:val="007416C4"/>
    <w:rsid w:val="0074697C"/>
    <w:rsid w:val="00751F21"/>
    <w:rsid w:val="00754D9C"/>
    <w:rsid w:val="007613CE"/>
    <w:rsid w:val="0078280F"/>
    <w:rsid w:val="00793294"/>
    <w:rsid w:val="007A5482"/>
    <w:rsid w:val="007B4AFD"/>
    <w:rsid w:val="007D1FD0"/>
    <w:rsid w:val="007E5D54"/>
    <w:rsid w:val="007F2AC7"/>
    <w:rsid w:val="007F6C7D"/>
    <w:rsid w:val="00804C67"/>
    <w:rsid w:val="0080682D"/>
    <w:rsid w:val="00811DF7"/>
    <w:rsid w:val="008171E9"/>
    <w:rsid w:val="00827083"/>
    <w:rsid w:val="008273EB"/>
    <w:rsid w:val="00830542"/>
    <w:rsid w:val="00834F8E"/>
    <w:rsid w:val="00842652"/>
    <w:rsid w:val="008608BE"/>
    <w:rsid w:val="00860D1F"/>
    <w:rsid w:val="00864306"/>
    <w:rsid w:val="00872E2B"/>
    <w:rsid w:val="00873D19"/>
    <w:rsid w:val="008848A4"/>
    <w:rsid w:val="00892F9A"/>
    <w:rsid w:val="008A28A7"/>
    <w:rsid w:val="008A37F3"/>
    <w:rsid w:val="008A4D65"/>
    <w:rsid w:val="008D2CBB"/>
    <w:rsid w:val="008E09E5"/>
    <w:rsid w:val="008E1557"/>
    <w:rsid w:val="008E70FF"/>
    <w:rsid w:val="008F63F2"/>
    <w:rsid w:val="009153A7"/>
    <w:rsid w:val="00923BE9"/>
    <w:rsid w:val="009450F6"/>
    <w:rsid w:val="00954D49"/>
    <w:rsid w:val="009638D5"/>
    <w:rsid w:val="00964AC6"/>
    <w:rsid w:val="00974CE1"/>
    <w:rsid w:val="00985FFB"/>
    <w:rsid w:val="009A2C8D"/>
    <w:rsid w:val="009B61BE"/>
    <w:rsid w:val="009B691B"/>
    <w:rsid w:val="009C13C2"/>
    <w:rsid w:val="009C1821"/>
    <w:rsid w:val="009C2BD9"/>
    <w:rsid w:val="009C3565"/>
    <w:rsid w:val="009C7217"/>
    <w:rsid w:val="009E0FC4"/>
    <w:rsid w:val="009F1AE0"/>
    <w:rsid w:val="009F3884"/>
    <w:rsid w:val="00A10EC3"/>
    <w:rsid w:val="00A14294"/>
    <w:rsid w:val="00A23614"/>
    <w:rsid w:val="00A24BC2"/>
    <w:rsid w:val="00A27B24"/>
    <w:rsid w:val="00A31723"/>
    <w:rsid w:val="00A3245E"/>
    <w:rsid w:val="00A41F2F"/>
    <w:rsid w:val="00A46125"/>
    <w:rsid w:val="00A6071F"/>
    <w:rsid w:val="00A619E3"/>
    <w:rsid w:val="00A713B9"/>
    <w:rsid w:val="00A869AB"/>
    <w:rsid w:val="00AB7D14"/>
    <w:rsid w:val="00AC4DAB"/>
    <w:rsid w:val="00AC7E4B"/>
    <w:rsid w:val="00AD3CCE"/>
    <w:rsid w:val="00AD3F8C"/>
    <w:rsid w:val="00AD6AFD"/>
    <w:rsid w:val="00AD6D72"/>
    <w:rsid w:val="00AE348E"/>
    <w:rsid w:val="00AE3E31"/>
    <w:rsid w:val="00AF081A"/>
    <w:rsid w:val="00AF168E"/>
    <w:rsid w:val="00B03876"/>
    <w:rsid w:val="00B041C4"/>
    <w:rsid w:val="00B05697"/>
    <w:rsid w:val="00B12974"/>
    <w:rsid w:val="00B16CDB"/>
    <w:rsid w:val="00B2457D"/>
    <w:rsid w:val="00B3213A"/>
    <w:rsid w:val="00B32E92"/>
    <w:rsid w:val="00B41510"/>
    <w:rsid w:val="00B45FBE"/>
    <w:rsid w:val="00B4788A"/>
    <w:rsid w:val="00B5478B"/>
    <w:rsid w:val="00B613F2"/>
    <w:rsid w:val="00B63CF1"/>
    <w:rsid w:val="00B7278F"/>
    <w:rsid w:val="00B735FC"/>
    <w:rsid w:val="00BA14EC"/>
    <w:rsid w:val="00BA3B3E"/>
    <w:rsid w:val="00BB0468"/>
    <w:rsid w:val="00BB64DD"/>
    <w:rsid w:val="00BE1A08"/>
    <w:rsid w:val="00BF1E55"/>
    <w:rsid w:val="00BF7909"/>
    <w:rsid w:val="00C00A90"/>
    <w:rsid w:val="00C00C89"/>
    <w:rsid w:val="00C02DA4"/>
    <w:rsid w:val="00C060AD"/>
    <w:rsid w:val="00C0720F"/>
    <w:rsid w:val="00C07B41"/>
    <w:rsid w:val="00C23C31"/>
    <w:rsid w:val="00C33F95"/>
    <w:rsid w:val="00C428DD"/>
    <w:rsid w:val="00C5051C"/>
    <w:rsid w:val="00C57E87"/>
    <w:rsid w:val="00C636AB"/>
    <w:rsid w:val="00C64DBD"/>
    <w:rsid w:val="00C65B26"/>
    <w:rsid w:val="00C65DBB"/>
    <w:rsid w:val="00C660B8"/>
    <w:rsid w:val="00C773FB"/>
    <w:rsid w:val="00C77933"/>
    <w:rsid w:val="00C85F87"/>
    <w:rsid w:val="00CB49D3"/>
    <w:rsid w:val="00CC108C"/>
    <w:rsid w:val="00CD1499"/>
    <w:rsid w:val="00D41AE4"/>
    <w:rsid w:val="00D539D7"/>
    <w:rsid w:val="00D55320"/>
    <w:rsid w:val="00D56220"/>
    <w:rsid w:val="00D65C67"/>
    <w:rsid w:val="00D70960"/>
    <w:rsid w:val="00D724D2"/>
    <w:rsid w:val="00D74BBA"/>
    <w:rsid w:val="00D80BD6"/>
    <w:rsid w:val="00D901A5"/>
    <w:rsid w:val="00DB09B9"/>
    <w:rsid w:val="00DB412E"/>
    <w:rsid w:val="00DC614A"/>
    <w:rsid w:val="00DC66BB"/>
    <w:rsid w:val="00DC7235"/>
    <w:rsid w:val="00DD1745"/>
    <w:rsid w:val="00DE1886"/>
    <w:rsid w:val="00DE58D7"/>
    <w:rsid w:val="00E059D3"/>
    <w:rsid w:val="00E12C98"/>
    <w:rsid w:val="00E22482"/>
    <w:rsid w:val="00E30EB8"/>
    <w:rsid w:val="00E402DB"/>
    <w:rsid w:val="00E460AC"/>
    <w:rsid w:val="00E55D5A"/>
    <w:rsid w:val="00E878D2"/>
    <w:rsid w:val="00EA4D91"/>
    <w:rsid w:val="00EB1029"/>
    <w:rsid w:val="00EB4948"/>
    <w:rsid w:val="00EB52CE"/>
    <w:rsid w:val="00EB6BD9"/>
    <w:rsid w:val="00EC17E5"/>
    <w:rsid w:val="00EC5AC6"/>
    <w:rsid w:val="00EC670E"/>
    <w:rsid w:val="00ED1914"/>
    <w:rsid w:val="00ED26D2"/>
    <w:rsid w:val="00EE0472"/>
    <w:rsid w:val="00EF1025"/>
    <w:rsid w:val="00F02F10"/>
    <w:rsid w:val="00F04FC5"/>
    <w:rsid w:val="00F373EC"/>
    <w:rsid w:val="00F44677"/>
    <w:rsid w:val="00F5606B"/>
    <w:rsid w:val="00F61904"/>
    <w:rsid w:val="00F73101"/>
    <w:rsid w:val="00F74431"/>
    <w:rsid w:val="00F80B44"/>
    <w:rsid w:val="00F84865"/>
    <w:rsid w:val="00F86308"/>
    <w:rsid w:val="00F87D2C"/>
    <w:rsid w:val="00FA37BD"/>
    <w:rsid w:val="00FC0B41"/>
    <w:rsid w:val="00FD23EB"/>
    <w:rsid w:val="00FF2966"/>
    <w:rsid w:val="00F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535C8-9B17-45B9-8539-D467B434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06541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68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5411"/>
    <w:rPr>
      <w:b/>
      <w:bCs/>
      <w:sz w:val="36"/>
      <w:szCs w:val="36"/>
    </w:rPr>
  </w:style>
  <w:style w:type="character" w:customStyle="1" w:styleId="post-date">
    <w:name w:val="post-date"/>
    <w:basedOn w:val="DefaultParagraphFont"/>
    <w:rsid w:val="00065411"/>
  </w:style>
  <w:style w:type="paragraph" w:styleId="HTMLPreformatted">
    <w:name w:val="HTML Preformatted"/>
    <w:basedOn w:val="Normal"/>
    <w:link w:val="HTMLPreformattedChar"/>
    <w:uiPriority w:val="99"/>
    <w:unhideWhenUsed/>
    <w:rsid w:val="00632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B54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32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eonetwork/files/GeoNetwork_opensource/v3.4.3/geonetwork.wa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/geonetwork/mailman/message/36073514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110</cp:revision>
  <cp:lastPrinted>2018-07-21T21:38:00Z</cp:lastPrinted>
  <dcterms:created xsi:type="dcterms:W3CDTF">2016-02-29T04:21:00Z</dcterms:created>
  <dcterms:modified xsi:type="dcterms:W3CDTF">2018-08-10T21:57:00Z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