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CC8" w:rsidRPr="0079275F" w:rsidRDefault="0079275F">
      <w:pPr>
        <w:spacing w:beforeAutospacing="1" w:afterAutospacing="1" w:line="240" w:lineRule="auto"/>
        <w:jc w:val="center"/>
        <w:outlineLvl w:val="0"/>
        <w:rPr>
          <w:sz w:val="16"/>
        </w:rPr>
      </w:pPr>
      <w:bookmarkStart w:id="0" w:name="_GoBack"/>
      <w:r w:rsidRPr="0079275F">
        <w:rPr>
          <w:rFonts w:ascii="Times New Roman" w:eastAsia="Times New Roman" w:hAnsi="Times New Roman" w:cs="Times New Roman"/>
          <w:b/>
          <w:bCs/>
          <w:kern w:val="2"/>
          <w:sz w:val="36"/>
          <w:szCs w:val="48"/>
          <w:lang w:eastAsia="en-CA"/>
        </w:rPr>
        <w:t>312-F02</w:t>
      </w:r>
    </w:p>
    <w:bookmarkEnd w:id="0"/>
    <w:p w:rsidR="008D2CC8" w:rsidRDefault="0079275F">
      <w:pPr>
        <w:spacing w:beforeAutospacing="1" w:afterAutospacing="1" w:line="240" w:lineRule="auto"/>
        <w:jc w:val="center"/>
        <w:outlineLvl w:val="0"/>
      </w:pPr>
      <w:proofErr w:type="spellStart"/>
      <w:r>
        <w:rPr>
          <w:rFonts w:ascii="Times New Roman" w:eastAsia="Times New Roman" w:hAnsi="Times New Roman" w:cs="Times New Roman"/>
          <w:b/>
          <w:bCs/>
          <w:kern w:val="2"/>
          <w:sz w:val="48"/>
          <w:szCs w:val="48"/>
          <w:lang w:eastAsia="en-CA"/>
        </w:rPr>
        <w:t>Systemctl</w:t>
      </w:r>
      <w:proofErr w:type="spellEnd"/>
      <w:r>
        <w:rPr>
          <w:rFonts w:ascii="Times New Roman" w:eastAsia="Times New Roman" w:hAnsi="Times New Roman" w:cs="Times New Roman"/>
          <w:b/>
          <w:bCs/>
          <w:kern w:val="2"/>
          <w:sz w:val="48"/>
          <w:szCs w:val="48"/>
          <w:lang w:eastAsia="en-CA"/>
        </w:rPr>
        <w:t xml:space="preserve"> commands to manage </w:t>
      </w:r>
      <w:proofErr w:type="spellStart"/>
      <w:r>
        <w:rPr>
          <w:rFonts w:ascii="Times New Roman" w:eastAsia="Times New Roman" w:hAnsi="Times New Roman" w:cs="Times New Roman"/>
          <w:b/>
          <w:bCs/>
          <w:kern w:val="2"/>
          <w:sz w:val="48"/>
          <w:szCs w:val="48"/>
          <w:lang w:eastAsia="en-CA"/>
        </w:rPr>
        <w:t>systemd</w:t>
      </w:r>
      <w:proofErr w:type="spellEnd"/>
      <w:r>
        <w:rPr>
          <w:rFonts w:ascii="Times New Roman" w:eastAsia="Times New Roman" w:hAnsi="Times New Roman" w:cs="Times New Roman"/>
          <w:b/>
          <w:bCs/>
          <w:kern w:val="2"/>
          <w:sz w:val="48"/>
          <w:szCs w:val="48"/>
          <w:lang w:eastAsia="en-CA"/>
        </w:rPr>
        <w:t xml:space="preserve"> service </w:t>
      </w:r>
    </w:p>
    <w:p w:rsidR="008D2CC8" w:rsidRDefault="0079275F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Updated August 20, 2020</w:t>
      </w:r>
    </w:p>
    <w:p w:rsidR="008D2CC8" w:rsidRDefault="008D2C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D2CC8" w:rsidRDefault="0079275F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By </w:t>
      </w:r>
      <w:hyperlink r:id="rId6" w:tgtFrame="View all posts by Raghu">
        <w:proofErr w:type="spellStart"/>
        <w:r>
          <w:rPr>
            <w:rStyle w:val="ListLabel1"/>
          </w:rPr>
          <w:t>Raghu</w:t>
        </w:r>
      </w:hyperlink>
      <w:hyperlink r:id="rId7">
        <w:r>
          <w:rPr>
            <w:rStyle w:val="ListLabel1"/>
          </w:rPr>
          <w:t>LINUX</w:t>
        </w:r>
        <w:proofErr w:type="spellEnd"/>
        <w:r>
          <w:rPr>
            <w:rStyle w:val="ListLabel1"/>
          </w:rPr>
          <w:t xml:space="preserve"> COMMANDS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hyperlink r:id="rId8">
        <w:r>
          <w:rPr>
            <w:rStyle w:val="ListLabel1"/>
          </w:rPr>
          <w:t>LINUX HOWTO</w:t>
        </w:r>
      </w:hyperlink>
    </w:p>
    <w:p w:rsidR="008D2CC8" w:rsidRDefault="0079275F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Systemd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is a service manager suitable for any Linux Distribution like Ubuntu/Centos. It is a replacement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init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system and can manage system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startup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and services. It starts up and s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upervises the entire system. In this tutorial, I will show you how to 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systemctl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commands to manage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systemd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service in Linux.</w:t>
      </w:r>
    </w:p>
    <w:p w:rsidR="008D2CC8" w:rsidRDefault="0079275F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PID 1 is occupied by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systemd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" and can be seen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pstree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command as well:</w:t>
      </w:r>
    </w:p>
    <w:p w:rsidR="008D2CC8" w:rsidRDefault="0079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#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pstree</w:t>
      </w:r>
      <w:proofErr w:type="spellEnd"/>
      <w:proofErr w:type="gramEnd"/>
    </w:p>
    <w:p w:rsidR="008D2CC8" w:rsidRDefault="0079275F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noProof/>
          <w:lang w:eastAsia="en-CA"/>
        </w:rPr>
        <w:drawing>
          <wp:inline distT="0" distB="0" distL="0" distR="7620">
            <wp:extent cx="4145280" cy="3604260"/>
            <wp:effectExtent l="0" t="0" r="0" b="0"/>
            <wp:docPr id="1" name="Picture 27" descr="pstree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7" descr="pstree comman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CC8" w:rsidRDefault="0079275F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Let's explore what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systemd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is capable of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and what possibilities we have with the new replacement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sysVinit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8D2CC8" w:rsidRDefault="0079275F">
      <w:pPr>
        <w:keepNext/>
        <w:spacing w:beforeAutospacing="1" w:afterAutospacing="1" w:line="240" w:lineRule="auto"/>
        <w:outlineLvl w:val="1"/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lastRenderedPageBreak/>
        <w:t xml:space="preserve">1) </w:t>
      </w:r>
      <w:bookmarkStart w:id="1" w:name="List_Units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List Units</w:t>
      </w:r>
      <w:bookmarkEnd w:id="1"/>
    </w:p>
    <w:p w:rsidR="008D2CC8" w:rsidRDefault="0079275F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Systemctl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command without any option lists all the running units. The list-units switch also does the same.</w:t>
      </w:r>
    </w:p>
    <w:p w:rsidR="008D2CC8" w:rsidRDefault="0079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#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systemctl</w:t>
      </w:r>
      <w:proofErr w:type="spellEnd"/>
      <w:proofErr w:type="gramEnd"/>
    </w:p>
    <w:p w:rsidR="008D2CC8" w:rsidRDefault="0079275F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or</w:t>
      </w:r>
      <w:proofErr w:type="gramEnd"/>
    </w:p>
    <w:p w:rsidR="008D2CC8" w:rsidRDefault="0079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#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systemctl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list-units</w:t>
      </w:r>
    </w:p>
    <w:p w:rsidR="008D2CC8" w:rsidRDefault="0079275F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noProof/>
          <w:lang w:eastAsia="en-CA"/>
        </w:rPr>
        <w:drawing>
          <wp:inline distT="0" distB="0" distL="0" distR="7620">
            <wp:extent cx="5935345" cy="2785110"/>
            <wp:effectExtent l="0" t="0" r="0" b="0"/>
            <wp:docPr id="2" name="Picture 26" descr="systemctl list-un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6" descr="systemctl list-units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CC8" w:rsidRDefault="0079275F">
      <w:p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Listing failed units</w:t>
      </w:r>
    </w:p>
    <w:p w:rsidR="008D2CC8" w:rsidRDefault="0079275F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The failed units can be listed with --failed switch.</w:t>
      </w:r>
    </w:p>
    <w:p w:rsidR="008D2CC8" w:rsidRDefault="0079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#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systemctl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--failed</w:t>
      </w:r>
    </w:p>
    <w:p w:rsidR="008D2CC8" w:rsidRDefault="0079275F">
      <w:pPr>
        <w:spacing w:beforeAutospacing="1" w:afterAutospacing="1" w:line="240" w:lineRule="auto"/>
        <w:jc w:val="center"/>
      </w:pPr>
      <w:r>
        <w:rPr>
          <w:noProof/>
          <w:lang w:eastAsia="en-CA"/>
        </w:rPr>
        <w:drawing>
          <wp:inline distT="0" distB="0" distL="0" distR="0">
            <wp:extent cx="4945380" cy="1584822"/>
            <wp:effectExtent l="0" t="0" r="7620" b="0"/>
            <wp:docPr id="3" name="Picture 25" descr="Failed Un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5" descr="Failed Units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410" cy="161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CC8" w:rsidRDefault="0079275F" w:rsidP="006C3212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 xml:space="preserve">You will see the use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systemctl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command at many places in this article.</w:t>
      </w:r>
    </w:p>
    <w:p w:rsidR="008D2CC8" w:rsidRDefault="0079275F">
      <w:pPr>
        <w:keepNext/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2) List Active services</w:t>
      </w:r>
    </w:p>
    <w:p w:rsidR="008D2CC8" w:rsidRDefault="0079275F">
      <w:pPr>
        <w:spacing w:beforeAutospacing="1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Let us now see how services can be managed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systemd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 All the active </w:t>
      </w:r>
      <w:hyperlink r:id="rId12" w:tgtFrame="_blank">
        <w:r>
          <w:rPr>
            <w:rStyle w:val="ListLabel1"/>
          </w:rPr>
          <w:t>services can be listed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with the following command:</w:t>
      </w:r>
    </w:p>
    <w:p w:rsidR="008D2CC8" w:rsidRDefault="0079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#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systemctl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list-units -t service</w:t>
      </w:r>
    </w:p>
    <w:p w:rsidR="008D2CC8" w:rsidRDefault="0079275F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noProof/>
          <w:lang w:eastAsia="en-CA"/>
        </w:rPr>
        <w:drawing>
          <wp:inline distT="0" distB="7620" distL="0" distR="0">
            <wp:extent cx="5334000" cy="1895506"/>
            <wp:effectExtent l="0" t="0" r="0" b="9525"/>
            <wp:docPr id="4" name="Picture 24" descr="Active Ser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4" descr="Active Services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191" cy="190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CC8" w:rsidRDefault="0079275F">
      <w:pPr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3) Service status</w:t>
      </w:r>
    </w:p>
    <w:p w:rsidR="008D2CC8" w:rsidRDefault="0079275F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sysvinit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, we could use the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  service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command to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manage the services, but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systemd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systemctl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command is used to manage services. In order to see whether a service is running or not, we can use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systemctl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command like this:</w:t>
      </w:r>
    </w:p>
    <w:p w:rsidR="008D2CC8" w:rsidRDefault="0079275F">
      <w:pPr>
        <w:keepNext/>
        <w:spacing w:beforeAutospacing="1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#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systemctl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status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dnsmasq</w:t>
      </w:r>
      <w:proofErr w:type="spellEnd"/>
    </w:p>
    <w:p w:rsidR="008D2CC8" w:rsidRDefault="0079275F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noProof/>
          <w:lang w:eastAsia="en-CA"/>
        </w:rPr>
        <w:drawing>
          <wp:inline distT="0" distB="0" distL="0" distR="0">
            <wp:extent cx="5448300" cy="685800"/>
            <wp:effectExtent l="0" t="0" r="0" b="0"/>
            <wp:docPr id="5" name="Picture 23" descr="Service stat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3" descr="Service status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CC8" w:rsidRDefault="0079275F">
      <w:pPr>
        <w:keepNext/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4) Start Service</w:t>
      </w:r>
    </w:p>
    <w:p w:rsidR="008D2CC8" w:rsidRDefault="0079275F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To start a service, agai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n we use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systemctl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command as:</w:t>
      </w:r>
    </w:p>
    <w:p w:rsidR="008D2CC8" w:rsidRDefault="0079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#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systemctl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start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dnsmasq</w:t>
      </w:r>
      <w:proofErr w:type="spellEnd"/>
    </w:p>
    <w:p w:rsidR="008D2CC8" w:rsidRDefault="0079275F">
      <w:pPr>
        <w:spacing w:beforeAutospacing="1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As opposed to service command, this command does not give any output. But of course, we can check the status of the service once again to confirm that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its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started successfully:</w:t>
      </w:r>
    </w:p>
    <w:p w:rsidR="008D2CC8" w:rsidRDefault="0079275F">
      <w:pPr>
        <w:spacing w:beforeAutospacing="1" w:afterAutospacing="1" w:line="240" w:lineRule="auto"/>
      </w:pPr>
      <w:r>
        <w:rPr>
          <w:noProof/>
          <w:lang w:eastAsia="en-CA"/>
        </w:rPr>
        <w:lastRenderedPageBreak/>
        <w:drawing>
          <wp:inline distT="0" distB="7620" distL="0" distR="7620">
            <wp:extent cx="5935345" cy="1405890"/>
            <wp:effectExtent l="0" t="0" r="0" b="0"/>
            <wp:docPr id="6" name="Picture 22" descr="Start a 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2" descr="Start a servic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CC8" w:rsidRDefault="0079275F">
      <w:pPr>
        <w:keepNext/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5) Stopping serv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ice</w:t>
      </w:r>
    </w:p>
    <w:p w:rsidR="008D2CC8" w:rsidRDefault="0079275F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Now you are smart enough and already know the command to stop a service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systemd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:</w:t>
      </w:r>
    </w:p>
    <w:p w:rsidR="008D2CC8" w:rsidRDefault="0079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#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systemctl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stop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dnsmasq</w:t>
      </w:r>
      <w:proofErr w:type="spellEnd"/>
    </w:p>
    <w:p w:rsidR="008D2CC8" w:rsidRDefault="0079275F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noProof/>
          <w:lang w:eastAsia="en-CA"/>
        </w:rPr>
        <w:drawing>
          <wp:inline distT="0" distB="0" distL="0" distR="0">
            <wp:extent cx="5925820" cy="1399540"/>
            <wp:effectExtent l="0" t="0" r="0" b="0"/>
            <wp:docPr id="7" name="Picture 21" descr="Stop a 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1" descr="Stop a servic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CC8" w:rsidRDefault="0079275F" w:rsidP="006C3212">
      <w:pPr>
        <w:keepNext/>
        <w:spacing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6) Restart service</w:t>
      </w:r>
    </w:p>
    <w:p w:rsidR="008D2CC8" w:rsidRDefault="0079275F" w:rsidP="006C3212">
      <w:pPr>
        <w:keepNext/>
        <w:spacing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Similarly, restarting a service is managed using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systemctl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restart ':</w:t>
      </w:r>
    </w:p>
    <w:p w:rsidR="008D2CC8" w:rsidRDefault="0079275F" w:rsidP="006C3212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#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systemctl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restart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dnsmasq</w:t>
      </w:r>
      <w:proofErr w:type="spellEnd"/>
    </w:p>
    <w:p w:rsidR="008D2CC8" w:rsidRDefault="0079275F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noProof/>
          <w:lang w:eastAsia="en-CA"/>
        </w:rPr>
        <w:drawing>
          <wp:inline distT="0" distB="3810" distL="0" distR="0">
            <wp:extent cx="5991225" cy="1413510"/>
            <wp:effectExtent l="0" t="0" r="0" b="0"/>
            <wp:docPr id="8" name="Picture 20" descr="Restart a 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0" descr="Restart a service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CC8" w:rsidRDefault="0079275F">
      <w:pPr>
        <w:keepNext/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>
        <w:br w:type="page"/>
      </w:r>
    </w:p>
    <w:p w:rsidR="008D2CC8" w:rsidRDefault="0079275F">
      <w:pPr>
        <w:spacing w:beforeAutospacing="1" w:afterAutospacing="1" w:line="240" w:lineRule="auto"/>
        <w:outlineLvl w:val="1"/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lastRenderedPageBreak/>
        <w:t>7) Reload service</w:t>
      </w:r>
    </w:p>
    <w:p w:rsidR="008D2CC8" w:rsidRDefault="0079275F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In case we need to reload the configuration of service (say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ssh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), without restarting it, we can use the command:</w:t>
      </w:r>
    </w:p>
    <w:p w:rsidR="008D2CC8" w:rsidRDefault="0079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#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systemctl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reload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sshd</w:t>
      </w:r>
      <w:proofErr w:type="spellEnd"/>
    </w:p>
    <w:p w:rsidR="008D2CC8" w:rsidRDefault="0079275F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noProof/>
          <w:lang w:eastAsia="en-CA"/>
        </w:rPr>
        <w:drawing>
          <wp:inline distT="0" distB="0" distL="0" distR="3810">
            <wp:extent cx="4907280" cy="2890409"/>
            <wp:effectExtent l="0" t="0" r="7620" b="5715"/>
            <wp:docPr id="9" name="Picture 19" descr="Reload a 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9" descr="Reload a service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545" cy="290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CC8" w:rsidRDefault="0079275F" w:rsidP="006C3212">
      <w:pPr>
        <w:keepNext/>
        <w:spacing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Although all of the above syntax is working, the official documentation suggests that these command be run with the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following syntax:</w:t>
      </w:r>
    </w:p>
    <w:p w:rsidR="008D2CC8" w:rsidRDefault="0079275F" w:rsidP="006C3212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#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systemctl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status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dnsmasq.service</w:t>
      </w:r>
      <w:proofErr w:type="spellEnd"/>
    </w:p>
    <w:p w:rsidR="008D2CC8" w:rsidRDefault="0079275F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noProof/>
          <w:lang w:eastAsia="en-CA"/>
        </w:rPr>
        <w:drawing>
          <wp:inline distT="0" distB="0" distL="0" distR="0">
            <wp:extent cx="4541520" cy="1897620"/>
            <wp:effectExtent l="0" t="0" r="0" b="7620"/>
            <wp:docPr id="10" name="Picture 18" descr="Alternate synt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8" descr="Alternate syntax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16" cy="191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CC8" w:rsidRDefault="0079275F" w:rsidP="006C3212">
      <w:pPr>
        <w:keepNext/>
        <w:spacing w:before="100" w:beforeAutospacing="1" w:after="100" w:afterAutospacing="1" w:line="240" w:lineRule="auto"/>
        <w:outlineLvl w:val="1"/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lastRenderedPageBreak/>
        <w:t>8) Checking services status at boot</w:t>
      </w:r>
    </w:p>
    <w:p w:rsidR="008D2CC8" w:rsidRDefault="0079275F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chkconfig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command was used to manage services at boot. The same command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systemd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is used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systemd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manage services at boot.</w:t>
      </w:r>
    </w:p>
    <w:p w:rsidR="008D2CC8" w:rsidRDefault="0079275F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In order to check if a service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is enabled on boot or not:</w:t>
      </w:r>
    </w:p>
    <w:p w:rsidR="008D2CC8" w:rsidRDefault="0079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#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systemctl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is-enabled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dnsmasq.service</w:t>
      </w:r>
      <w:proofErr w:type="spellEnd"/>
    </w:p>
    <w:p w:rsidR="008D2CC8" w:rsidRDefault="0079275F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noProof/>
          <w:lang w:eastAsia="en-CA"/>
        </w:rPr>
        <w:drawing>
          <wp:inline distT="0" distB="7620" distL="0" distR="0">
            <wp:extent cx="4518660" cy="373380"/>
            <wp:effectExtent l="0" t="0" r="0" b="0"/>
            <wp:docPr id="11" name="Picture 17" descr="Service at system bo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7" descr="Service at system boot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CC8" w:rsidRDefault="0079275F">
      <w:pPr>
        <w:keepNext/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9) Enable service at boot</w:t>
      </w:r>
    </w:p>
    <w:p w:rsidR="008D2CC8" w:rsidRDefault="0079275F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Systemctl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command can be used like this to enable a service at boot (this corresponds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sysvinit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chkconfig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on')</w:t>
      </w:r>
    </w:p>
    <w:p w:rsidR="008D2CC8" w:rsidRDefault="0079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#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systemctl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enable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dnsmasq.service</w:t>
      </w:r>
      <w:proofErr w:type="spellEnd"/>
    </w:p>
    <w:p w:rsidR="008D2CC8" w:rsidRDefault="0079275F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noProof/>
          <w:lang w:eastAsia="en-CA"/>
        </w:rPr>
        <w:drawing>
          <wp:inline distT="0" distB="7620" distL="0" distR="0">
            <wp:extent cx="5887720" cy="408305"/>
            <wp:effectExtent l="0" t="0" r="0" b="0"/>
            <wp:docPr id="12" name="Picture 16" descr="Enable service at bo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6" descr="Enable service at boot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72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CC8" w:rsidRDefault="0079275F">
      <w:pPr>
        <w:keepNext/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10) Disable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 xml:space="preserve"> service at boot</w:t>
      </w:r>
    </w:p>
    <w:p w:rsidR="008D2CC8" w:rsidRDefault="0079275F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Similarly, the services can be disabled at boot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systemctl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command:</w:t>
      </w:r>
    </w:p>
    <w:p w:rsidR="008D2CC8" w:rsidRDefault="0079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#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systemctl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disable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dnsmasq.service</w:t>
      </w:r>
      <w:proofErr w:type="spellEnd"/>
    </w:p>
    <w:p w:rsidR="008D2CC8" w:rsidRDefault="0079275F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noProof/>
          <w:lang w:eastAsia="en-CA"/>
        </w:rPr>
        <w:drawing>
          <wp:inline distT="0" distB="3810" distL="0" distR="3810">
            <wp:extent cx="5748655" cy="623570"/>
            <wp:effectExtent l="0" t="0" r="0" b="0"/>
            <wp:docPr id="13" name="Picture 15" descr="Disable service at bo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5" descr="Disable service at boot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CC8" w:rsidRDefault="0079275F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Note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sudo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systemctl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enable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nginx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--now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  - This will enable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startup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the service (here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nginx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) immediately in a single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command.</w:t>
      </w:r>
    </w:p>
    <w:p w:rsidR="008D2CC8" w:rsidRDefault="0079275F">
      <w:pPr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>
        <w:br w:type="page"/>
      </w:r>
    </w:p>
    <w:p w:rsidR="008D2CC8" w:rsidRDefault="0079275F">
      <w:pPr>
        <w:spacing w:beforeAutospacing="1" w:afterAutospacing="1" w:line="240" w:lineRule="auto"/>
        <w:outlineLvl w:val="1"/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lastRenderedPageBreak/>
        <w:t>11) Managing Remote systems</w:t>
      </w:r>
    </w:p>
    <w:p w:rsidR="008D2CC8" w:rsidRDefault="0079275F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Typically, all of the above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systemctl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commands can be used to manage a remote host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systemctl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command itself. This will use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ssh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for communication with the remote host. All you need to do is add the user and host t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systemctl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command like this:</w:t>
      </w:r>
    </w:p>
    <w:p w:rsidR="008D2CC8" w:rsidRDefault="0079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#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systemctl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status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sshd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-H root@1.2.3.4</w:t>
      </w:r>
    </w:p>
    <w:p w:rsidR="008D2CC8" w:rsidRDefault="0079275F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noProof/>
          <w:lang w:eastAsia="en-CA"/>
        </w:rPr>
        <w:drawing>
          <wp:inline distT="0" distB="7620" distL="0" distR="7620">
            <wp:extent cx="5052060" cy="1059969"/>
            <wp:effectExtent l="0" t="0" r="0" b="6985"/>
            <wp:docPr id="14" name="Picture 14" descr="Manage remote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Manage remote system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373" cy="106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CC8" w:rsidRDefault="0079275F">
      <w:pPr>
        <w:keepNext/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12) Managing targets</w:t>
      </w:r>
    </w:p>
    <w:p w:rsidR="008D2CC8" w:rsidRDefault="0079275F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Systemd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has a concept of targets having a similar purpose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runlevels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sysVinit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8D2CC8" w:rsidRDefault="0079275F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runlevels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sysVinit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were mostly numeric (0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,1,2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,...). Here are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runlev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els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sysVinit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with their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systemd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counterparts:</w:t>
      </w:r>
    </w:p>
    <w:p w:rsidR="008D2CC8" w:rsidRDefault="0079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0 runlevel0.target,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poweroff.target</w:t>
      </w:r>
      <w:proofErr w:type="spellEnd"/>
    </w:p>
    <w:p w:rsidR="008D2CC8" w:rsidRDefault="0079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1, s, single runlevel1.target,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rescue.target</w:t>
      </w:r>
      <w:proofErr w:type="spellEnd"/>
    </w:p>
    <w:p w:rsidR="008D2CC8" w:rsidRDefault="0079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>2, 4 runlevel2.target, runlevel4.target, multi-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user.target</w:t>
      </w:r>
      <w:proofErr w:type="spellEnd"/>
    </w:p>
    <w:p w:rsidR="008D2CC8" w:rsidRDefault="0079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>3 runlevel3.target, multi-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user.target</w:t>
      </w:r>
      <w:proofErr w:type="spellEnd"/>
    </w:p>
    <w:p w:rsidR="008D2CC8" w:rsidRDefault="0079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5 runlevel5.target,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graphical.target</w:t>
      </w:r>
      <w:proofErr w:type="spellEnd"/>
    </w:p>
    <w:p w:rsidR="008D2CC8" w:rsidRDefault="0079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6 runlevel6.target,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reboot.target</w:t>
      </w:r>
      <w:proofErr w:type="spellEnd"/>
    </w:p>
    <w:p w:rsidR="008D2CC8" w:rsidRDefault="0079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emergency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emergency.target</w:t>
      </w:r>
      <w:proofErr w:type="spellEnd"/>
    </w:p>
    <w:p w:rsidR="008D2CC8" w:rsidRDefault="0079275F">
      <w:p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Changing current target</w:t>
      </w:r>
    </w:p>
    <w:p w:rsidR="008D2CC8" w:rsidRDefault="0079275F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current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target(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runlevel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) can be changed with the command:</w:t>
      </w:r>
    </w:p>
    <w:p w:rsidR="008D2CC8" w:rsidRDefault="0079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#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systemctl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isolate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graphical.target</w:t>
      </w:r>
      <w:proofErr w:type="spellEnd"/>
    </w:p>
    <w:p w:rsidR="008D2CC8" w:rsidRDefault="0079275F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noProof/>
          <w:lang w:eastAsia="en-CA"/>
        </w:rPr>
        <w:drawing>
          <wp:inline distT="0" distB="0" distL="0" distR="0">
            <wp:extent cx="4137660" cy="350520"/>
            <wp:effectExtent l="0" t="0" r="0" b="0"/>
            <wp:docPr id="15" name="Picture 13" descr="Change targ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3" descr="Change target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CC8" w:rsidRDefault="0079275F">
      <w:pPr>
        <w:keepNext/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lastRenderedPageBreak/>
        <w:t>List current target</w:t>
      </w:r>
    </w:p>
    <w:p w:rsidR="008D2CC8" w:rsidRDefault="0079275F">
      <w:pPr>
        <w:keepNext/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If you want to see what target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you are in, you need to list all the corresponding units. It might not feel at home with this new way, but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its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the way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systemd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works.</w:t>
      </w:r>
    </w:p>
    <w:p w:rsidR="008D2CC8" w:rsidRDefault="0079275F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#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systemctl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list-units --type=target</w:t>
      </w:r>
    </w:p>
    <w:p w:rsidR="008D2CC8" w:rsidRDefault="0079275F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noProof/>
          <w:lang w:eastAsia="en-CA"/>
        </w:rPr>
        <w:drawing>
          <wp:inline distT="0" distB="7620" distL="0" distR="0">
            <wp:extent cx="4724400" cy="3447850"/>
            <wp:effectExtent l="0" t="0" r="0" b="635"/>
            <wp:docPr id="16" name="Picture 12" descr="Current targ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2" descr="Current target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217" cy="345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CC8" w:rsidRDefault="0079275F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br w:type="page"/>
      </w:r>
    </w:p>
    <w:p w:rsidR="008D2CC8" w:rsidRDefault="0079275F">
      <w:pPr>
        <w:spacing w:beforeAutospacing="1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You can see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graphical.target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" listed here. This is what we changed our target in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to. Now let's change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runlevel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again to multi-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user.target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and then analyze this output:</w:t>
      </w:r>
    </w:p>
    <w:p w:rsidR="008D2CC8" w:rsidRDefault="0079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#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systemctl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isolate multi-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user.target</w:t>
      </w:r>
      <w:proofErr w:type="spellEnd"/>
    </w:p>
    <w:p w:rsidR="008D2CC8" w:rsidRDefault="0079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#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systemctl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list-units --type=target</w:t>
      </w:r>
    </w:p>
    <w:p w:rsidR="008D2CC8" w:rsidRDefault="0079275F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noProof/>
          <w:lang w:eastAsia="en-CA"/>
        </w:rPr>
        <w:drawing>
          <wp:inline distT="0" distB="0" distL="0" distR="7620">
            <wp:extent cx="4419600" cy="3270738"/>
            <wp:effectExtent l="0" t="0" r="0" b="6350"/>
            <wp:docPr id="17" name="Picture 11" descr="Multi-user targ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1" descr="Multi-user target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264" cy="327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CC8" w:rsidRDefault="0079275F">
      <w:p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List default target</w:t>
      </w:r>
    </w:p>
    <w:p w:rsidR="008D2CC8" w:rsidRDefault="0079275F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To list the default target, we 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systemctl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command like this:</w:t>
      </w:r>
    </w:p>
    <w:p w:rsidR="008D2CC8" w:rsidRDefault="0079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#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sy</w:t>
      </w:r>
      <w:r>
        <w:rPr>
          <w:rFonts w:ascii="Courier New" w:eastAsia="Times New Roman" w:hAnsi="Courier New" w:cs="Courier New"/>
          <w:sz w:val="20"/>
          <w:szCs w:val="20"/>
          <w:lang w:eastAsia="en-CA"/>
        </w:rPr>
        <w:t>stemctl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get-default</w:t>
      </w:r>
    </w:p>
    <w:p w:rsidR="008D2CC8" w:rsidRDefault="0079275F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noProof/>
          <w:lang w:eastAsia="en-CA"/>
        </w:rPr>
        <w:drawing>
          <wp:inline distT="0" distB="0" distL="0" distR="0">
            <wp:extent cx="3208020" cy="350520"/>
            <wp:effectExtent l="0" t="0" r="0" b="0"/>
            <wp:docPr id="18" name="Picture 10" descr="Get default targ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0" descr="Get default target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CC8" w:rsidRDefault="0079275F">
      <w:p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>
        <w:br w:type="page"/>
      </w:r>
    </w:p>
    <w:p w:rsidR="008D2CC8" w:rsidRDefault="0079275F">
      <w:pPr>
        <w:spacing w:beforeAutospacing="1" w:afterAutospacing="1" w:line="240" w:lineRule="auto"/>
        <w:outlineLvl w:val="2"/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lastRenderedPageBreak/>
        <w:t>Change default target</w:t>
      </w:r>
    </w:p>
    <w:p w:rsidR="008D2CC8" w:rsidRDefault="0079275F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default target can be set with set-default command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systemctl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:</w:t>
      </w:r>
    </w:p>
    <w:p w:rsidR="008D2CC8" w:rsidRDefault="0079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#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systemctl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set-default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graphical.target</w:t>
      </w:r>
      <w:proofErr w:type="spellEnd"/>
    </w:p>
    <w:p w:rsidR="008D2CC8" w:rsidRDefault="0079275F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noProof/>
          <w:lang w:eastAsia="en-CA"/>
        </w:rPr>
        <w:drawing>
          <wp:inline distT="0" distB="0" distL="0" distR="7620">
            <wp:extent cx="5905500" cy="521335"/>
            <wp:effectExtent l="0" t="0" r="0" b="0"/>
            <wp:docPr id="19" name="Picture 9" descr="Set default targ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9" descr="Set default target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CC8" w:rsidRDefault="0079275F">
      <w:pPr>
        <w:keepNext/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 xml:space="preserve">13) Logging in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systemd</w:t>
      </w:r>
      <w:proofErr w:type="spellEnd"/>
    </w:p>
    <w:p w:rsidR="008D2CC8" w:rsidRDefault="0079275F">
      <w:pPr>
        <w:spacing w:beforeAutospacing="1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systemd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has its own logging system called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journald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It replaces the syslog daemon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sysVinit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The command </w:t>
      </w:r>
      <w:hyperlink r:id="rId29" w:tgtFrame="_blank">
        <w:proofErr w:type="spellStart"/>
        <w:r>
          <w:rPr>
            <w:rStyle w:val="ListLabel1"/>
          </w:rPr>
          <w:t>journalctl</w:t>
        </w:r>
        <w:proofErr w:type="spellEnd"/>
        <w:r>
          <w:rPr>
            <w:rStyle w:val="ListLabel1"/>
          </w:rPr>
          <w:t xml:space="preserve"> is used to read the logs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8D2CC8" w:rsidRDefault="0079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#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journa</w:t>
      </w:r>
      <w:r>
        <w:rPr>
          <w:rFonts w:ascii="Courier New" w:eastAsia="Times New Roman" w:hAnsi="Courier New" w:cs="Courier New"/>
          <w:sz w:val="20"/>
          <w:szCs w:val="20"/>
          <w:lang w:eastAsia="en-CA"/>
        </w:rPr>
        <w:t>lctl</w:t>
      </w:r>
      <w:proofErr w:type="spellEnd"/>
      <w:proofErr w:type="gramEnd"/>
    </w:p>
    <w:p w:rsidR="008D2CC8" w:rsidRDefault="0079275F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noProof/>
          <w:lang w:eastAsia="en-CA"/>
        </w:rPr>
        <w:drawing>
          <wp:inline distT="0" distB="7620" distL="0" distR="0">
            <wp:extent cx="4648200" cy="1259570"/>
            <wp:effectExtent l="0" t="0" r="0" b="0"/>
            <wp:docPr id="20" name="Picture 8" descr="Systemd lo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8" descr="Systemd logs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195" cy="127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CC8" w:rsidRDefault="0079275F">
      <w:pPr>
        <w:keepNext/>
        <w:spacing w:beforeAutospacing="1" w:afterAutospacing="1" w:line="240" w:lineRule="auto"/>
        <w:outlineLvl w:val="2"/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Boot messages</w:t>
      </w:r>
    </w:p>
    <w:p w:rsidR="008D2CC8" w:rsidRDefault="0079275F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To see all boot messages, run the command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journalctl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-b".</w:t>
      </w:r>
    </w:p>
    <w:p w:rsidR="008D2CC8" w:rsidRDefault="0079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#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journalctl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-b</w:t>
      </w:r>
    </w:p>
    <w:p w:rsidR="008D2CC8" w:rsidRDefault="0079275F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noProof/>
          <w:lang w:eastAsia="en-CA"/>
        </w:rPr>
        <w:drawing>
          <wp:inline distT="0" distB="0" distL="0" distR="3810">
            <wp:extent cx="5887720" cy="1518920"/>
            <wp:effectExtent l="0" t="0" r="0" b="0"/>
            <wp:docPr id="21" name="Picture 7" descr="Boot mess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7" descr="Boot messages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72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CC8" w:rsidRDefault="0079275F" w:rsidP="006C3212">
      <w:pPr>
        <w:keepNext/>
        <w:spacing w:afterAutospacing="1" w:line="240" w:lineRule="auto"/>
        <w:outlineLvl w:val="2"/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lastRenderedPageBreak/>
        <w:t>Follow logs</w:t>
      </w:r>
    </w:p>
    <w:p w:rsidR="008D2CC8" w:rsidRDefault="0079275F" w:rsidP="006C3212">
      <w:pPr>
        <w:keepNext/>
        <w:spacing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The following command follows the system logs in real time (similar to tail -f).</w:t>
      </w:r>
    </w:p>
    <w:p w:rsidR="008D2CC8" w:rsidRDefault="0079275F" w:rsidP="006C3212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#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journalctl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-f</w:t>
      </w:r>
    </w:p>
    <w:p w:rsidR="008D2CC8" w:rsidRDefault="0079275F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noProof/>
          <w:lang w:eastAsia="en-CA"/>
        </w:rPr>
        <w:drawing>
          <wp:inline distT="0" distB="0" distL="0" distR="0">
            <wp:extent cx="5874385" cy="2884170"/>
            <wp:effectExtent l="0" t="0" r="0" b="0"/>
            <wp:docPr id="22" name="Picture 6" descr="Follow lo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6" descr="Follow logs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CC8" w:rsidRDefault="0079275F" w:rsidP="006C3212">
      <w:pPr>
        <w:keepNext/>
        <w:spacing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Service specific logs</w:t>
      </w:r>
    </w:p>
    <w:p w:rsidR="008D2CC8" w:rsidRDefault="0079275F" w:rsidP="006C3212">
      <w:pPr>
        <w:keepNext/>
        <w:spacing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To check logs specific to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 particular service or executable, 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journalctl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like this:</w:t>
      </w:r>
    </w:p>
    <w:p w:rsidR="008D2CC8" w:rsidRDefault="0079275F" w:rsidP="006C3212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#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journalctl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usr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CA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sbin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CA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dnsmasq</w:t>
      </w:r>
      <w:proofErr w:type="spellEnd"/>
    </w:p>
    <w:p w:rsidR="008D2CC8" w:rsidRDefault="0079275F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noProof/>
          <w:lang w:eastAsia="en-CA"/>
        </w:rPr>
        <w:drawing>
          <wp:inline distT="0" distB="0" distL="0" distR="7620">
            <wp:extent cx="5898515" cy="1305560"/>
            <wp:effectExtent l="0" t="0" r="0" b="0"/>
            <wp:docPr id="23" name="Picture 5" descr="Service specific lo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5" descr="Service specific logs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515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CC8" w:rsidRDefault="0079275F" w:rsidP="006C3212">
      <w:pPr>
        <w:keepNext/>
        <w:spacing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lastRenderedPageBreak/>
        <w:t>14) Power management</w:t>
      </w:r>
    </w:p>
    <w:p w:rsidR="008D2CC8" w:rsidRDefault="0079275F" w:rsidP="006C3212">
      <w:pPr>
        <w:keepNext/>
        <w:spacing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systemctl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command can be used to put the system down, or reboot or hibernate.</w:t>
      </w:r>
    </w:p>
    <w:p w:rsidR="008D2CC8" w:rsidRDefault="0079275F" w:rsidP="006C3212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poweroff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, reboot, suspend and hibernate, use the follo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wing commands respectively:</w:t>
      </w:r>
    </w:p>
    <w:p w:rsidR="008D2CC8" w:rsidRDefault="0079275F" w:rsidP="006C3212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#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systemctl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poweroff</w:t>
      </w:r>
      <w:proofErr w:type="spellEnd"/>
    </w:p>
    <w:p w:rsidR="008D2CC8" w:rsidRDefault="0079275F" w:rsidP="006C3212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#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systemctl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reboot</w:t>
      </w:r>
    </w:p>
    <w:p w:rsidR="008D2CC8" w:rsidRDefault="0079275F" w:rsidP="006C3212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#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systemctl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suspend</w:t>
      </w:r>
    </w:p>
    <w:p w:rsidR="008D2CC8" w:rsidRDefault="0079275F" w:rsidP="006C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#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systemctl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reboot</w:t>
      </w:r>
    </w:p>
    <w:p w:rsidR="008D2CC8" w:rsidRDefault="0079275F">
      <w:pPr>
        <w:keepNext/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 xml:space="preserve">15)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Systemd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 xml:space="preserve"> Faster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startup</w:t>
      </w:r>
      <w:proofErr w:type="spellEnd"/>
    </w:p>
    <w:p w:rsidR="008D2CC8" w:rsidRDefault="0079275F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sysvinit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starts the processes serially, one at a time.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Systemd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starts services in parallel and starts only those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services which are actually required, reducing the boot time significantly.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You can get the boot process duration with the following command:</w:t>
      </w:r>
    </w:p>
    <w:p w:rsidR="008D2CC8" w:rsidRDefault="0079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#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systemd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CA"/>
        </w:rPr>
        <w:t>-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CA"/>
        </w:rPr>
        <w:t>analyze</w:t>
      </w:r>
    </w:p>
    <w:p w:rsidR="008D2CC8" w:rsidRDefault="0079275F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noProof/>
          <w:lang w:eastAsia="en-CA"/>
        </w:rPr>
        <w:drawing>
          <wp:inline distT="0" distB="0" distL="0" distR="7620">
            <wp:extent cx="4069080" cy="422605"/>
            <wp:effectExtent l="0" t="0" r="0" b="0"/>
            <wp:docPr id="24" name="Picture 4" descr="systemd-analy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4" descr="systemd-analyze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203821" cy="43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CC8" w:rsidRDefault="0079275F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command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systemd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-analyze time also shows the same information.</w:t>
      </w:r>
    </w:p>
    <w:p w:rsidR="008D2CC8" w:rsidRDefault="0079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#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systemd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CA"/>
        </w:rPr>
        <w:t>-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CA"/>
        </w:rPr>
        <w:t>analyze time</w:t>
      </w:r>
    </w:p>
    <w:p w:rsidR="008D2CC8" w:rsidRDefault="0079275F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noProof/>
          <w:lang w:eastAsia="en-CA"/>
        </w:rPr>
        <w:drawing>
          <wp:inline distT="0" distB="0" distL="0" distR="7620">
            <wp:extent cx="4434840" cy="427923"/>
            <wp:effectExtent l="0" t="0" r="0" b="0"/>
            <wp:docPr id="25" name="Picture 3" descr="systemd-analyze 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3" descr="systemd-analyze time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557563" cy="43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CC8" w:rsidRDefault="0079275F" w:rsidP="006C3212">
      <w:pPr>
        <w:keepNext/>
        <w:spacing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If you want to print a list of all running units, the blame option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systemd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-analyze command can provide you with that, ordered by the time taken to initialize.</w:t>
      </w:r>
    </w:p>
    <w:p w:rsidR="008D2CC8" w:rsidRDefault="0079275F" w:rsidP="006C3212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#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systemd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CA"/>
        </w:rPr>
        <w:t>-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CA"/>
        </w:rPr>
        <w:t>analyze blame</w:t>
      </w:r>
    </w:p>
    <w:p w:rsidR="008D2CC8" w:rsidRDefault="0079275F" w:rsidP="0079275F">
      <w:pPr>
        <w:keepNext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noProof/>
          <w:lang w:eastAsia="en-CA"/>
        </w:rPr>
        <w:drawing>
          <wp:inline distT="0" distB="3810" distL="0" distR="0">
            <wp:extent cx="3208020" cy="2481676"/>
            <wp:effectExtent l="0" t="0" r="0" b="0"/>
            <wp:docPr id="26" name="Picture 2" descr="systemd-analyze bl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" descr="systemd-analyze blame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975" cy="248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CC8" w:rsidRDefault="0079275F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The above screen shows only a small number of processes, you can scr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oll through the list with arrows just like in less pager.</w:t>
      </w:r>
    </w:p>
    <w:p w:rsidR="008D2CC8" w:rsidRDefault="0079275F">
      <w:pPr>
        <w:keepNext/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 xml:space="preserve">16)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Systemd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Hostnamectl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 xml:space="preserve"> command</w:t>
      </w:r>
    </w:p>
    <w:p w:rsidR="008D2CC8" w:rsidRDefault="0079275F" w:rsidP="0079275F">
      <w:pPr>
        <w:keepNext/>
        <w:spacing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systemd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brings out the whole new approach to interacting with your operating system.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systemd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is so full of features. For example, you can get the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hostname and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other useful features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about your Linux machine, you can 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hostnamectl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command</w:t>
      </w:r>
    </w:p>
    <w:p w:rsidR="008D2CC8" w:rsidRDefault="0079275F" w:rsidP="0079275F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#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hostnamectl</w:t>
      </w:r>
      <w:proofErr w:type="spellEnd"/>
      <w:proofErr w:type="gramEnd"/>
    </w:p>
    <w:p w:rsidR="008D2CC8" w:rsidRDefault="0079275F">
      <w:pPr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>
        <w:rPr>
          <w:noProof/>
          <w:lang w:eastAsia="en-CA"/>
        </w:rPr>
        <w:lastRenderedPageBreak/>
        <w:drawing>
          <wp:inline distT="0" distB="0" distL="0" distR="7620">
            <wp:extent cx="3048000" cy="1349115"/>
            <wp:effectExtent l="0" t="0" r="0" b="3810"/>
            <wp:docPr id="27" name="Picture 1" descr="hostnamec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" descr="hostnamectl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113" cy="135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CC8" w:rsidRDefault="0079275F">
      <w:pPr>
        <w:keepNext/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Conclusion</w:t>
      </w:r>
    </w:p>
    <w:p w:rsidR="008D2CC8" w:rsidRDefault="0079275F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In this tutorial we learned some of the commonly used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systemctl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commands to manage service in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linux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distribtions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that 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systemd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. I hope you en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joyed reading and please leave your suggestions in the below comment section.</w:t>
      </w:r>
    </w:p>
    <w:sectPr w:rsidR="008D2CC8">
      <w:footerReference w:type="default" r:id="rId38"/>
      <w:pgSz w:w="12240" w:h="15840"/>
      <w:pgMar w:top="1440" w:right="1440" w:bottom="1979" w:left="1440" w:header="0" w:footer="144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79275F">
      <w:pPr>
        <w:spacing w:after="0" w:line="240" w:lineRule="auto"/>
      </w:pPr>
      <w:r>
        <w:separator/>
      </w:r>
    </w:p>
  </w:endnote>
  <w:endnote w:type="continuationSeparator" w:id="0">
    <w:p w:rsidR="00000000" w:rsidRDefault="00792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CC8" w:rsidRDefault="0079275F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14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79275F">
      <w:pPr>
        <w:spacing w:after="0" w:line="240" w:lineRule="auto"/>
      </w:pPr>
      <w:r>
        <w:separator/>
      </w:r>
    </w:p>
  </w:footnote>
  <w:footnote w:type="continuationSeparator" w:id="0">
    <w:p w:rsidR="00000000" w:rsidRDefault="007927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CC8"/>
    <w:rsid w:val="006C3212"/>
    <w:rsid w:val="0079275F"/>
    <w:rsid w:val="008D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3D1FA4-5764-4648-A5DF-03AC889CA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link w:val="Heading1Char"/>
    <w:uiPriority w:val="9"/>
    <w:qFormat/>
    <w:rsid w:val="005B29FF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5B29FF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5B29FF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5B29FF"/>
    <w:rPr>
      <w:rFonts w:ascii="Times New Roman" w:eastAsia="Times New Roman" w:hAnsi="Times New Roman" w:cs="Times New Roman"/>
      <w:b/>
      <w:bCs/>
      <w:kern w:val="2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B29FF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B29FF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author">
    <w:name w:val="author"/>
    <w:basedOn w:val="DefaultParagraphFont"/>
    <w:qFormat/>
    <w:rsid w:val="005B29FF"/>
  </w:style>
  <w:style w:type="character" w:customStyle="1" w:styleId="InternetLink">
    <w:name w:val="Internet Link"/>
    <w:basedOn w:val="DefaultParagraphFont"/>
    <w:uiPriority w:val="99"/>
    <w:semiHidden/>
    <w:unhideWhenUsed/>
    <w:rsid w:val="005B29FF"/>
    <w:rPr>
      <w:color w:val="0000FF"/>
      <w:u w:val="single"/>
    </w:rPr>
  </w:style>
  <w:style w:type="character" w:customStyle="1" w:styleId="categories-links">
    <w:name w:val="categories-links"/>
    <w:basedOn w:val="DefaultParagraphFont"/>
    <w:qFormat/>
    <w:rsid w:val="005B29FF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5B29FF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qFormat/>
    <w:rsid w:val="005B29F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B29FF"/>
    <w:rPr>
      <w:b/>
      <w:bCs/>
    </w:rPr>
  </w:style>
  <w:style w:type="character" w:customStyle="1" w:styleId="ListLabel1">
    <w:name w:val="ListLabel 1"/>
    <w:qFormat/>
    <w:rPr>
      <w:rFonts w:ascii="Times New Roman" w:eastAsia="Times New Roman" w:hAnsi="Times New Roman" w:cs="Times New Roman"/>
      <w:color w:val="0000FF"/>
      <w:sz w:val="24"/>
      <w:szCs w:val="24"/>
      <w:u w:val="single"/>
      <w:lang w:eastAsia="en-CA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5B29F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B29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7" Type="http://schemas.openxmlformats.org/officeDocument/2006/relationships/hyperlink" Target="https://linoxide.com/category/linux-command/" TargetMode="External"/><Relationship Id="rId12" Type="http://schemas.openxmlformats.org/officeDocument/2006/relationships/hyperlink" Target="https://linoxide.com/linux-command/how-to-list-services-in-linux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38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linoxide.com/linux-how-to/systemd-journalctl-command-logs/" TargetMode="External"/><Relationship Id="rId1" Type="http://schemas.openxmlformats.org/officeDocument/2006/relationships/styles" Target="styles.xml"/><Relationship Id="rId6" Type="http://schemas.openxmlformats.org/officeDocument/2006/relationships/hyperlink" Target="https://linoxide.com/author/raghu/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6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hyperlink" Target="https://linoxide.com/category/linux-how-to/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14</Pages>
  <Words>1064</Words>
  <Characters>6066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Curran</dc:creator>
  <dc:description/>
  <cp:lastModifiedBy>Terry Curran</cp:lastModifiedBy>
  <cp:revision>10</cp:revision>
  <cp:lastPrinted>2020-09-21T17:12:00Z</cp:lastPrinted>
  <dcterms:created xsi:type="dcterms:W3CDTF">2020-09-20T20:03:00Z</dcterms:created>
  <dcterms:modified xsi:type="dcterms:W3CDTF">2020-09-22T03:28:00Z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