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51" w:rsidRPr="000D79F0" w:rsidRDefault="005B5351" w:rsidP="005B5351">
      <w:pPr>
        <w:keepNext/>
        <w:spacing w:after="0"/>
        <w:rPr>
          <w:b/>
        </w:rPr>
      </w:pPr>
      <w:r w:rsidRPr="000D79F0">
        <w:rPr>
          <w:b/>
        </w:rPr>
        <w:t>Purpose:</w:t>
      </w:r>
    </w:p>
    <w:p w:rsidR="005B5351" w:rsidRPr="00B96EE6" w:rsidRDefault="005B5351" w:rsidP="005B5351">
      <w:pPr>
        <w:spacing w:before="240" w:after="240"/>
        <w:ind w:left="-6"/>
        <w:rPr>
          <w:rFonts w:ascii="Times New Roman" w:eastAsia="Times New Roman" w:hAnsi="Times New Roman" w:cs="Times New Roman"/>
          <w:sz w:val="24"/>
          <w:szCs w:val="24"/>
        </w:rPr>
      </w:pPr>
      <w:r w:rsidRPr="00B96EE6">
        <w:rPr>
          <w:rFonts w:ascii="Times New Roman" w:eastAsia="Times New Roman" w:hAnsi="Times New Roman" w:cs="Times New Roman"/>
          <w:sz w:val="24"/>
          <w:szCs w:val="24"/>
        </w:rPr>
        <w:t>This document describes how to add Shapefile data to PostGIS located on a remote computer using the Linux operating system, for subsequent use as a spatial layer in GeoServer.  Data is often organized as a table, and shapefile is often regarded as the easiest format for data exchange.  An alternative is to create the file in CSV format, and load that.</w:t>
      </w:r>
    </w:p>
    <w:p w:rsidR="005B5351" w:rsidRDefault="005B5351" w:rsidP="005B5351">
      <w:pPr>
        <w:pStyle w:val="NormalWeb"/>
      </w:pPr>
      <w:r>
        <w:t xml:space="preserve">PostGIS includes the </w:t>
      </w:r>
      <w:r>
        <w:rPr>
          <w:rStyle w:val="pre"/>
          <w:rFonts w:ascii="Courier New" w:hAnsi="Courier New" w:cs="Courier New"/>
          <w:sz w:val="20"/>
          <w:szCs w:val="20"/>
        </w:rPr>
        <w:t>shp2pgsql</w:t>
      </w:r>
      <w:r>
        <w:t xml:space="preserve"> tool for converting shapefiles into database tables. This document describes how to use this tool to load a single or multiple shapefiles.</w:t>
      </w:r>
    </w:p>
    <w:p w:rsidR="005B5351" w:rsidRDefault="005B5351" w:rsidP="005B5351">
      <w:pPr>
        <w:pStyle w:val="NormalWeb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shp2pgsql</w:t>
      </w:r>
      <w:proofErr w:type="gramEnd"/>
      <w:r>
        <w:t xml:space="preserve"> converts a shapefile into a series of SQL commands that can be loaded into a database–it does </w:t>
      </w:r>
      <w:r>
        <w:rPr>
          <w:rStyle w:val="Strong"/>
        </w:rPr>
        <w:t>not</w:t>
      </w:r>
      <w:r>
        <w:t xml:space="preserve"> perform the actual loading. The output of this command may be captured in a SQL file, or piped directly to the </w:t>
      </w:r>
      <w:r>
        <w:rPr>
          <w:rStyle w:val="pre"/>
          <w:rFonts w:ascii="Courier New" w:hAnsi="Courier New" w:cs="Courier New"/>
          <w:sz w:val="20"/>
          <w:szCs w:val="20"/>
        </w:rPr>
        <w:t>psql</w:t>
      </w:r>
      <w:r>
        <w:t xml:space="preserve"> command, which will execute the commands against a target database.</w:t>
      </w:r>
    </w:p>
    <w:p w:rsidR="005B5351" w:rsidRDefault="005B5351" w:rsidP="005B5351">
      <w:pPr>
        <w:pStyle w:val="NormalWeb"/>
      </w:pPr>
      <w:r>
        <w:t xml:space="preserve">The following process is taken </w:t>
      </w:r>
      <w:r w:rsidR="00F459FB">
        <w:t xml:space="preserve">fairly </w:t>
      </w:r>
      <w:r>
        <w:t xml:space="preserve">directly from: </w:t>
      </w:r>
      <w:hyperlink r:id="rId8" w:history="1">
        <w:r w:rsidRPr="005D28A3">
          <w:rPr>
            <w:rStyle w:val="Hyperlink"/>
          </w:rPr>
          <w:t>http://suite.opengeo.org/4.1/dataadmin/pgGettingStarted/shp2pgsql.html</w:t>
        </w:r>
      </w:hyperlink>
      <w:r>
        <w:t>)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11"/>
        <w:gridCol w:w="5130"/>
        <w:gridCol w:w="3415"/>
      </w:tblGrid>
      <w:tr w:rsidR="005B5351" w:rsidTr="007C7442">
        <w:trPr>
          <w:trHeight w:val="454"/>
        </w:trPr>
        <w:tc>
          <w:tcPr>
            <w:tcW w:w="811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130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415" w:type="dxa"/>
            <w:hideMark/>
          </w:tcPr>
          <w:p w:rsidR="005B5351" w:rsidRDefault="005B5351" w:rsidP="00F459FB">
            <w:pPr>
              <w:widowControl w:val="0"/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5B5351" w:rsidTr="007C7442"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:rsidR="005B5351" w:rsidRPr="00C52CAF" w:rsidRDefault="005B5351" w:rsidP="00B76A7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shapefile you wish to load—you will need all the files: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</w:t>
            </w:r>
            <w:proofErr w:type="spellEnd"/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shx</w:t>
            </w:r>
            <w:proofErr w:type="spellEnd"/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.dbf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 on.</w:t>
            </w:r>
          </w:p>
          <w:p w:rsidR="005B5351" w:rsidRPr="00335F5E" w:rsidRDefault="005B5351" w:rsidP="00B76A75">
            <w:pPr>
              <w:spacing w:before="100" w:beforeAutospacing="1" w:after="100" w:afterAutospacing="1" w:line="240" w:lineRule="auto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B76A75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5B5351" w:rsidRPr="00335F5E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:rsidR="005B5351" w:rsidRDefault="005B5351" w:rsidP="00B76A7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the SRID (“projection”) of your data. </w:t>
            </w:r>
          </w:p>
          <w:p w:rsidR="005B5351" w:rsidRPr="00360CD5" w:rsidRDefault="005B5351" w:rsidP="005B535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available, this information is easily accessed via the layer metadata in GeoServer. </w:t>
            </w:r>
          </w:p>
          <w:p w:rsidR="005B5351" w:rsidRPr="00360CD5" w:rsidRDefault="005B5351" w:rsidP="005B535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projection is unknown, use a service like </w:t>
            </w:r>
            <w:hyperlink r:id="rId9" w:history="1">
              <w:r w:rsidRPr="00360C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prj2epsg.org</w:t>
              </w:r>
            </w:hyperlink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upload and convert the shapefile’s </w:t>
            </w:r>
            <w:r w:rsidRPr="00360CD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360CD5">
              <w:rPr>
                <w:rFonts w:ascii="Courier New" w:eastAsia="Times New Roman" w:hAnsi="Courier New" w:cs="Courier New"/>
                <w:sz w:val="20"/>
                <w:szCs w:val="20"/>
              </w:rPr>
              <w:t>prj</w:t>
            </w:r>
            <w:proofErr w:type="spellEnd"/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to a SRID code.</w:t>
            </w:r>
          </w:p>
          <w:p w:rsidR="005B5351" w:rsidRPr="00335F5E" w:rsidRDefault="005B5351" w:rsidP="00B76A75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335F5E" w:rsidRDefault="005B5351" w:rsidP="00B76A75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:rsidR="005B5351" w:rsidRPr="00C52CAF" w:rsidRDefault="005B5351" w:rsidP="00B76A75">
            <w:pPr>
              <w:spacing w:before="6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Either identify the target database where you would like to load the data, or </w:t>
            </w:r>
            <w:r w:rsidRPr="00360CD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database</w:t>
            </w:r>
          </w:p>
          <w:p w:rsidR="005B5351" w:rsidRPr="00335F5E" w:rsidRDefault="005B5351" w:rsidP="00B76A75">
            <w:pPr>
              <w:spacing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B76A75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PostGIS is responding to requests by executing the following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query:</w:t>
            </w:r>
          </w:p>
          <w:p w:rsidR="005B5351" w:rsidRPr="00360CD5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psql -c "SELECT </w:t>
            </w:r>
            <w:proofErr w:type="spellStart"/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>PostGIS_Version</w:t>
            </w:r>
            <w:proofErr w:type="spellEnd"/>
            <w:r w:rsidRPr="00360CD5">
              <w:rPr>
                <w:rFonts w:ascii="Courier New" w:eastAsia="Times New Roman" w:hAnsi="Courier New" w:cs="Courier New"/>
                <w:sz w:val="18"/>
                <w:szCs w:val="20"/>
              </w:rPr>
              <w:t>()"</w:t>
            </w:r>
          </w:p>
          <w:p w:rsidR="005B5351" w:rsidRPr="00766C8C" w:rsidRDefault="005B5351" w:rsidP="00F459FB">
            <w:pPr>
              <w:shd w:val="clear" w:color="auto" w:fill="FFFFFF" w:themeFill="background1"/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360CD5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130" w:type="dxa"/>
          </w:tcPr>
          <w:p w:rsidR="005B5351" w:rsidRPr="00B96EE6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Do </w:t>
            </w:r>
            <w:r w:rsidR="0064429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either step </w:t>
            </w: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5a or </w:t>
            </w:r>
            <w:r w:rsidR="0064429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step </w:t>
            </w:r>
            <w:r w:rsidRPr="00B96EE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5b</w:t>
            </w:r>
          </w:p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shp2pgsql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and pipe the output into 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to load the shapefile into the database in one step. The recommended syntax is:</w:t>
            </w:r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shp2pgsql -I -s &lt;SRID&gt; &lt;PATH/TO/SHAPEFILE&gt; &lt;SCHEMA&gt;.&lt;DBTABLE&gt; | psql -d &lt;DATABASE&gt;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-U postgres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B5351" w:rsidRPr="00360CD5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  <w:u w:val="single"/>
              </w:rPr>
            </w:pPr>
            <w:r w:rsidRPr="00360CD5">
              <w:rPr>
                <w:sz w:val="20"/>
                <w:szCs w:val="20"/>
                <w:u w:val="single"/>
              </w:rPr>
              <w:t>example:</w:t>
            </w:r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shp2pgsql -I -s 4269 </w:t>
            </w:r>
            <w:r w:rsidRPr="00360CD5">
              <w:rPr>
                <w:rFonts w:ascii="Courier New" w:eastAsia="Times New Roman" w:hAnsi="Courier New" w:cs="Courier New"/>
                <w:sz w:val="14"/>
                <w:szCs w:val="20"/>
              </w:rPr>
              <w:t xml:space="preserve">C:\MyData\roads\roads.shp roads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psql -d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MyDatabase</w:t>
            </w:r>
            <w:proofErr w:type="spellEnd"/>
          </w:p>
          <w:p w:rsidR="005B5351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B5351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-I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will create a spatial index after the table is created. This is strongly recommended for improved performance. </w:t>
            </w:r>
          </w:p>
          <w:p w:rsidR="005B5351" w:rsidRPr="00F459FB" w:rsidRDefault="005B5351" w:rsidP="00F45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The command parameters are: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&lt;SRID&gt;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—Spatial reference identifier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&lt;PATH/TO/SHAPEFILE&gt;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—Full path to the shapefile (such as </w:t>
            </w: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C:\MyData\roads\roads.shp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&lt;SCHEMA&gt;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—Target schema where the new table will be created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&lt;DBTABLE&gt;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—New database table to be created (usually the same name as the source shapefile)</w:t>
            </w:r>
          </w:p>
          <w:p w:rsidR="005B5351" w:rsidRPr="00C52CAF" w:rsidRDefault="005B5351" w:rsidP="00F459FB">
            <w:pPr>
              <w:numPr>
                <w:ilvl w:val="1"/>
                <w:numId w:val="15"/>
              </w:numPr>
              <w:spacing w:before="60" w:after="60" w:line="240" w:lineRule="auto"/>
              <w:ind w:left="43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&lt;DATABASE&gt;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—Target database where the table will be created</w:t>
            </w:r>
          </w:p>
          <w:p w:rsidR="005B5351" w:rsidRPr="00360CD5" w:rsidRDefault="005B5351" w:rsidP="00571FC7">
            <w:pPr>
              <w:spacing w:before="60" w:after="60" w:line="240" w:lineRule="auto"/>
              <w:ind w:left="72"/>
              <w:rPr>
                <w:sz w:val="20"/>
                <w:szCs w:val="20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For more information about shp2pgsql command options, please refer to</w:t>
            </w:r>
            <w:r w:rsidR="00571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305-F03.</w:t>
            </w: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5b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capture the SQL commands, pipe the output to a file: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shp2pgsql -I -s &lt;SRID&gt; &lt;PATH/TO/SHAPEFILE&gt; &lt;DBTABLE&gt; &gt;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SHAPEFILE.sql</w:t>
            </w:r>
            <w:proofErr w:type="spellEnd"/>
          </w:p>
          <w:p w:rsidR="005B5351" w:rsidRPr="00C52CAF" w:rsidRDefault="005B5351" w:rsidP="00F459F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The file can be loaded into the database later by executing the following: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psql -d &lt;DATABASE&gt; -f </w:t>
            </w:r>
            <w:proofErr w:type="spellStart"/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SHAPEFILE.sql</w:t>
            </w:r>
            <w:proofErr w:type="spellEnd"/>
          </w:p>
          <w:p w:rsidR="005B5351" w:rsidRPr="00F459FB" w:rsidRDefault="005B5351" w:rsidP="00F459F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E350F9" w:rsidRDefault="005B5351" w:rsidP="00F459FB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5B5351" w:rsidTr="007C7442">
        <w:trPr>
          <w:cantSplit/>
          <w:tblHeader/>
        </w:trPr>
        <w:tc>
          <w:tcPr>
            <w:tcW w:w="811" w:type="dxa"/>
          </w:tcPr>
          <w:p w:rsidR="005B5351" w:rsidRPr="00E350F9" w:rsidRDefault="005B5351" w:rsidP="00B76A75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5130" w:type="dxa"/>
          </w:tcPr>
          <w:p w:rsidR="005B5351" w:rsidRPr="00C52CAF" w:rsidRDefault="005B5351" w:rsidP="00F459FB">
            <w:pPr>
              <w:spacing w:before="60" w:after="6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Confirm t</w:t>
            </w:r>
            <w:r w:rsidRPr="00C52CAF">
              <w:rPr>
                <w:rFonts w:ascii="Times New Roman" w:eastAsia="Times New Roman" w:hAnsi="Times New Roman" w:cs="Times New Roman"/>
                <w:sz w:val="24"/>
                <w:szCs w:val="24"/>
              </w:rPr>
              <w:t>he shapefile has now been imported as a table in your PostGIS database. You can verify this by either using pgAdmin to view the list of tables, or by executing the following query at the command line:</w:t>
            </w:r>
          </w:p>
          <w:p w:rsidR="005B5351" w:rsidRPr="00C52CAF" w:rsidRDefault="005B5351" w:rsidP="00F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2CAF">
              <w:rPr>
                <w:rFonts w:ascii="Courier New" w:eastAsia="Times New Roman" w:hAnsi="Courier New" w:cs="Courier New"/>
                <w:sz w:val="20"/>
                <w:szCs w:val="20"/>
              </w:rPr>
              <w:t>psql -U &lt;USERNAME&gt; -d &lt;DATABASE&gt; -c "\d"</w:t>
            </w:r>
          </w:p>
          <w:p w:rsidR="005B5351" w:rsidRPr="00176C8A" w:rsidRDefault="005B5351" w:rsidP="00F459F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B5351" w:rsidRPr="00580131" w:rsidRDefault="007C7442" w:rsidP="00F459FB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redo</w:t>
            </w:r>
          </w:p>
        </w:tc>
      </w:tr>
    </w:tbl>
    <w:p w:rsidR="005B5351" w:rsidRDefault="005B5351" w:rsidP="005B5351"/>
    <w:sectPr w:rsidR="005B5351" w:rsidSect="00176C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4F" w:rsidRDefault="00A7314F">
      <w:r>
        <w:separator/>
      </w:r>
    </w:p>
  </w:endnote>
  <w:endnote w:type="continuationSeparator" w:id="0">
    <w:p w:rsidR="00A7314F" w:rsidRDefault="00A7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F459FB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F459FB">
            <w:rPr>
              <w:color w:val="000000" w:themeColor="text1"/>
              <w:sz w:val="20"/>
              <w:szCs w:val="20"/>
            </w:rPr>
            <w:t>2018-12-10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36C8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36C8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4F" w:rsidRDefault="00A7314F">
      <w:r>
        <w:separator/>
      </w:r>
    </w:p>
  </w:footnote>
  <w:footnote w:type="continuationSeparator" w:id="0">
    <w:p w:rsidR="00A7314F" w:rsidRDefault="00A73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A35DFB" w:rsidP="00F459FB">
          <w:pPr>
            <w:pStyle w:val="Header"/>
            <w:jc w:val="center"/>
          </w:pPr>
          <w:r>
            <w:t xml:space="preserve">Loading </w:t>
          </w:r>
          <w:r w:rsidR="00F459FB">
            <w:t>SHAPEFILE</w:t>
          </w:r>
          <w:r>
            <w:t xml:space="preserve"> data into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036C82" w:rsidP="000E2E18">
          <w:pPr>
            <w:pStyle w:val="Header"/>
            <w:jc w:val="center"/>
          </w:pPr>
          <w:r>
            <w:t>340-03</w:t>
          </w:r>
          <w:bookmarkStart w:id="0" w:name="_GoBack"/>
          <w:bookmarkEnd w:id="0"/>
        </w:p>
      </w:tc>
    </w:tr>
  </w:tbl>
  <w:p w:rsidR="001D4C92" w:rsidRDefault="001D4C92" w:rsidP="00DD72D9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82" w:rsidRDefault="00036C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3E5E2B"/>
    <w:multiLevelType w:val="hybridMultilevel"/>
    <w:tmpl w:val="B6380E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4139E6"/>
    <w:multiLevelType w:val="hybridMultilevel"/>
    <w:tmpl w:val="6E702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C4D81"/>
    <w:multiLevelType w:val="multilevel"/>
    <w:tmpl w:val="1386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15"/>
  </w:num>
  <w:num w:numId="7">
    <w:abstractNumId w:val="9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2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36C82"/>
    <w:rsid w:val="000435DB"/>
    <w:rsid w:val="0006169B"/>
    <w:rsid w:val="0008650A"/>
    <w:rsid w:val="000904E2"/>
    <w:rsid w:val="000B0B0D"/>
    <w:rsid w:val="000B70D1"/>
    <w:rsid w:val="000D7985"/>
    <w:rsid w:val="000D79F0"/>
    <w:rsid w:val="000E2E18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71FC7"/>
    <w:rsid w:val="00580131"/>
    <w:rsid w:val="00587876"/>
    <w:rsid w:val="005B480C"/>
    <w:rsid w:val="005B5351"/>
    <w:rsid w:val="005B7D7A"/>
    <w:rsid w:val="005D1884"/>
    <w:rsid w:val="005D4E6A"/>
    <w:rsid w:val="00607192"/>
    <w:rsid w:val="006150CD"/>
    <w:rsid w:val="00630764"/>
    <w:rsid w:val="00637401"/>
    <w:rsid w:val="0064429E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C7442"/>
    <w:rsid w:val="007E4218"/>
    <w:rsid w:val="00801D91"/>
    <w:rsid w:val="00817578"/>
    <w:rsid w:val="008273EB"/>
    <w:rsid w:val="00837ECB"/>
    <w:rsid w:val="00853B1F"/>
    <w:rsid w:val="008608BE"/>
    <w:rsid w:val="00864306"/>
    <w:rsid w:val="00874DF7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92CF7"/>
    <w:rsid w:val="009A3E40"/>
    <w:rsid w:val="009C1821"/>
    <w:rsid w:val="009D4634"/>
    <w:rsid w:val="009D7E5E"/>
    <w:rsid w:val="00A06EDE"/>
    <w:rsid w:val="00A14294"/>
    <w:rsid w:val="00A23614"/>
    <w:rsid w:val="00A24A9E"/>
    <w:rsid w:val="00A335E3"/>
    <w:rsid w:val="00A35DFB"/>
    <w:rsid w:val="00A41F2F"/>
    <w:rsid w:val="00A713B9"/>
    <w:rsid w:val="00A7314F"/>
    <w:rsid w:val="00AB0CB8"/>
    <w:rsid w:val="00AB3F5D"/>
    <w:rsid w:val="00AD3A54"/>
    <w:rsid w:val="00AD5CA5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96298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C108C"/>
    <w:rsid w:val="00CD1B46"/>
    <w:rsid w:val="00CE041F"/>
    <w:rsid w:val="00CE0FD5"/>
    <w:rsid w:val="00CF0646"/>
    <w:rsid w:val="00D10AF9"/>
    <w:rsid w:val="00D55320"/>
    <w:rsid w:val="00D6374B"/>
    <w:rsid w:val="00D724D2"/>
    <w:rsid w:val="00D76FAE"/>
    <w:rsid w:val="00D80BD6"/>
    <w:rsid w:val="00DA63DD"/>
    <w:rsid w:val="00DC66BB"/>
    <w:rsid w:val="00DD1745"/>
    <w:rsid w:val="00DD5993"/>
    <w:rsid w:val="00DD72D9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B6BD9"/>
    <w:rsid w:val="00ED26D2"/>
    <w:rsid w:val="00EE36A2"/>
    <w:rsid w:val="00EF3D86"/>
    <w:rsid w:val="00F103A9"/>
    <w:rsid w:val="00F459FB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B5351"/>
  </w:style>
  <w:style w:type="paragraph" w:styleId="NormalWeb">
    <w:name w:val="Normal (Web)"/>
    <w:basedOn w:val="Normal"/>
    <w:uiPriority w:val="99"/>
    <w:unhideWhenUsed/>
    <w:rsid w:val="005B53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ite.opengeo.org/4.1/dataadmin/pgGettingStarted/shp2pgsql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j2epsg.or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DD5-5F8A-4A1D-9D34-2FD45CE4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490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2014-11-29T20:14:00Z</cp:lastPrinted>
  <dcterms:created xsi:type="dcterms:W3CDTF">2018-12-11T00:31:00Z</dcterms:created>
  <dcterms:modified xsi:type="dcterms:W3CDTF">2019-09-10T14:33:00Z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