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F7" w:rsidRPr="00A329F7" w:rsidRDefault="00CF0535" w:rsidP="00A32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3</w:t>
      </w:r>
      <w:r w:rsidR="00054F8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2</w:t>
      </w:r>
      <w:bookmarkStart w:id="0" w:name="_GoBack"/>
      <w:bookmarkEnd w:id="0"/>
      <w:r w:rsidR="00675E3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-F01    </w:t>
      </w:r>
      <w:r w:rsidR="00A329F7" w:rsidRPr="00A329F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Structure of the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geonetwork </w:t>
      </w:r>
      <w:r w:rsidR="00A329F7" w:rsidRPr="00A329F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data directory</w:t>
      </w:r>
    </w:p>
    <w:p w:rsidR="002839A4" w:rsidRDefault="002839A4"/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data_directory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|--data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metadata_data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data related to metadata records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|--resources: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htmlcache</w:t>
      </w:r>
      <w:proofErr w:type="spellEnd"/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|--images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|--harvesting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|--logos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    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statTmp</w:t>
      </w:r>
      <w:proofErr w:type="spellEnd"/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metadata_subversion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subversion repository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config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Extra configuration (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eg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. could contain overrides)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|--schemaplugin-uri-catalog.xml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codelist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thesauri in SKOS format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schemaPlugins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The directory used to store new metadata standards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|--index: All indexes used for search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nonspatial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: Lucene index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   |--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spatialindex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.*: ESRI Shapefile for the index (if not using spatial </w:t>
      </w:r>
      <w:proofErr w:type="spellStart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db</w:t>
      </w:r>
      <w:proofErr w:type="spellEnd"/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</w:t>
      </w:r>
    </w:p>
    <w:p w:rsidR="00A329F7" w:rsidRPr="00A329F7" w:rsidRDefault="00A329F7" w:rsidP="00A3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329F7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|--removed: Folder with removed metadata.</w:t>
      </w:r>
    </w:p>
    <w:p w:rsidR="00A329F7" w:rsidRDefault="00A329F7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/>
    <w:p w:rsidR="00AC302E" w:rsidRDefault="00AC302E">
      <w:r w:rsidRPr="00AC302E">
        <w:rPr>
          <w:b/>
        </w:rPr>
        <w:t>Date:</w:t>
      </w:r>
      <w:r>
        <w:t xml:space="preserve"> 2018-07-16</w:t>
      </w:r>
    </w:p>
    <w:p w:rsidR="00AC302E" w:rsidRDefault="00AC302E">
      <w:r w:rsidRPr="00AC302E">
        <w:rPr>
          <w:b/>
        </w:rPr>
        <w:t>From:</w:t>
      </w:r>
      <w:r>
        <w:t xml:space="preserve"> </w:t>
      </w:r>
      <w:r w:rsidRPr="00AC302E">
        <w:rPr>
          <w:sz w:val="20"/>
        </w:rPr>
        <w:t>https://geonetwork-opensource.org/manuals/2.10.4/eng/users/admin/advanced-configuration/index.html</w:t>
      </w:r>
    </w:p>
    <w:sectPr w:rsidR="00AC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F7"/>
    <w:rsid w:val="00054F83"/>
    <w:rsid w:val="002839A4"/>
    <w:rsid w:val="00675E39"/>
    <w:rsid w:val="008E5F33"/>
    <w:rsid w:val="00A329F7"/>
    <w:rsid w:val="00AC302E"/>
    <w:rsid w:val="00CF0535"/>
    <w:rsid w:val="00D576FC"/>
    <w:rsid w:val="00E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3B0A-9C2F-4F85-9BBE-BB185BD8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9F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A329F7"/>
  </w:style>
  <w:style w:type="character" w:customStyle="1" w:styleId="o">
    <w:name w:val="o"/>
    <w:basedOn w:val="DefaultParagraphFont"/>
    <w:rsid w:val="00A329F7"/>
  </w:style>
  <w:style w:type="character" w:customStyle="1" w:styleId="p">
    <w:name w:val="p"/>
    <w:basedOn w:val="DefaultParagraphFont"/>
    <w:rsid w:val="00A329F7"/>
  </w:style>
  <w:style w:type="character" w:customStyle="1" w:styleId="ow">
    <w:name w:val="ow"/>
    <w:basedOn w:val="DefaultParagraphFont"/>
    <w:rsid w:val="00A329F7"/>
  </w:style>
  <w:style w:type="character" w:customStyle="1" w:styleId="nb">
    <w:name w:val="nb"/>
    <w:basedOn w:val="DefaultParagraphFont"/>
    <w:rsid w:val="00A329F7"/>
  </w:style>
  <w:style w:type="character" w:customStyle="1" w:styleId="k">
    <w:name w:val="k"/>
    <w:basedOn w:val="DefaultParagraphFont"/>
    <w:rsid w:val="00A329F7"/>
  </w:style>
  <w:style w:type="character" w:customStyle="1" w:styleId="Heading3Char">
    <w:name w:val="Heading 3 Char"/>
    <w:basedOn w:val="DefaultParagraphFont"/>
    <w:link w:val="Heading3"/>
    <w:uiPriority w:val="9"/>
    <w:rsid w:val="00A329F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5</cp:revision>
  <cp:lastPrinted>2018-07-16T18:55:00Z</cp:lastPrinted>
  <dcterms:created xsi:type="dcterms:W3CDTF">2018-07-16T18:53:00Z</dcterms:created>
  <dcterms:modified xsi:type="dcterms:W3CDTF">2019-12-30T02:13:00Z</dcterms:modified>
</cp:coreProperties>
</file>