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952" w:rsidRPr="00DA7F89" w:rsidRDefault="001E6662" w:rsidP="00FA4D94">
      <w:pPr>
        <w:tabs>
          <w:tab w:val="left" w:pos="1080"/>
        </w:tabs>
        <w:rPr>
          <w:rFonts w:cstheme="minorHAnsi"/>
          <w:b/>
          <w:i/>
        </w:rPr>
      </w:pPr>
      <w:r w:rsidRPr="00DA7F89">
        <w:rPr>
          <w:rFonts w:cstheme="minorHAnsi"/>
          <w:b/>
          <w:i/>
        </w:rPr>
        <w:t>Note</w:t>
      </w:r>
      <w:r w:rsidR="00FE7952" w:rsidRPr="00DA7F89">
        <w:rPr>
          <w:rFonts w:cstheme="minorHAnsi"/>
          <w:b/>
          <w:i/>
        </w:rPr>
        <w:t>s</w:t>
      </w:r>
      <w:r w:rsidRPr="00DA7F89">
        <w:rPr>
          <w:rFonts w:cstheme="minorHAnsi"/>
          <w:b/>
          <w:i/>
        </w:rPr>
        <w:t xml:space="preserve">: </w:t>
      </w:r>
    </w:p>
    <w:p w:rsidR="001E6662" w:rsidRPr="00FE7952" w:rsidRDefault="001E6662" w:rsidP="00DA7F89">
      <w:pPr>
        <w:pStyle w:val="ListParagraph"/>
        <w:numPr>
          <w:ilvl w:val="0"/>
          <w:numId w:val="8"/>
        </w:numPr>
        <w:spacing w:after="120"/>
        <w:contextualSpacing w:val="0"/>
        <w:rPr>
          <w:rFonts w:cstheme="minorHAnsi"/>
          <w:i/>
        </w:rPr>
      </w:pPr>
      <w:r w:rsidRPr="00FE7952">
        <w:rPr>
          <w:rFonts w:cstheme="minorHAnsi"/>
          <w:i/>
        </w:rPr>
        <w:t>Prior to submitting the Forage Fish Monitoring data to Pacific Salmon Foundation’s Strait of Georgia (SOG)</w:t>
      </w:r>
      <w:r w:rsidR="00FE7952" w:rsidRPr="00FE7952">
        <w:rPr>
          <w:rFonts w:cstheme="minorHAnsi"/>
          <w:i/>
        </w:rPr>
        <w:t xml:space="preserve"> Data Centre</w:t>
      </w:r>
      <w:r w:rsidRPr="00FE7952">
        <w:rPr>
          <w:rFonts w:cstheme="minorHAnsi"/>
          <w:i/>
        </w:rPr>
        <w:t xml:space="preserve">, please </w:t>
      </w:r>
      <w:r w:rsidR="00FA4D94">
        <w:rPr>
          <w:rFonts w:cstheme="minorHAnsi"/>
          <w:i/>
        </w:rPr>
        <w:t>complete the checklist</w:t>
      </w:r>
      <w:r w:rsidRPr="00FE7952">
        <w:rPr>
          <w:rFonts w:cstheme="minorHAnsi"/>
          <w:i/>
        </w:rPr>
        <w:t xml:space="preserve"> to minimize possible entry errors within the dataset.</w:t>
      </w:r>
    </w:p>
    <w:p w:rsidR="00FE7952" w:rsidRPr="00FE7952" w:rsidRDefault="00FE7952" w:rsidP="00FE7952">
      <w:pPr>
        <w:pStyle w:val="ListParagraph"/>
        <w:numPr>
          <w:ilvl w:val="0"/>
          <w:numId w:val="8"/>
        </w:numPr>
        <w:rPr>
          <w:rFonts w:cstheme="minorHAnsi"/>
          <w:i/>
        </w:rPr>
      </w:pPr>
      <w:r w:rsidRPr="00FE7952">
        <w:rPr>
          <w:rFonts w:cstheme="minorHAnsi"/>
          <w:i/>
        </w:rPr>
        <w:t xml:space="preserve">The following steps may require </w:t>
      </w:r>
      <w:r>
        <w:rPr>
          <w:rFonts w:cstheme="minorHAnsi"/>
          <w:i/>
        </w:rPr>
        <w:t xml:space="preserve">clarification or </w:t>
      </w:r>
      <w:r w:rsidRPr="00FE7952">
        <w:rPr>
          <w:rFonts w:cstheme="minorHAnsi"/>
          <w:i/>
        </w:rPr>
        <w:t xml:space="preserve">assistance from Pacific Salmon Foundation.  Please feel free to contact Terry Curran (250-656-4098, </w:t>
      </w:r>
      <w:hyperlink r:id="rId7" w:history="1">
        <w:r w:rsidRPr="00FE7952">
          <w:rPr>
            <w:rStyle w:val="Hyperlink"/>
            <w:rFonts w:cstheme="minorHAnsi"/>
            <w:i/>
          </w:rPr>
          <w:t>terry.curran@shaw.ca</w:t>
        </w:r>
      </w:hyperlink>
      <w:r w:rsidRPr="00FE7952">
        <w:rPr>
          <w:rFonts w:cstheme="minorHAnsi"/>
          <w:i/>
        </w:rPr>
        <w:t>) at any time.</w:t>
      </w:r>
    </w:p>
    <w:p w:rsidR="001E6662" w:rsidRDefault="001E6662" w:rsidP="001E6662">
      <w:pPr>
        <w:rPr>
          <w:rFonts w:cstheme="minorHAnsi"/>
          <w:i/>
          <w:iCs/>
          <w:sz w:val="18"/>
          <w:szCs w:val="18"/>
        </w:rPr>
      </w:pPr>
    </w:p>
    <w:tbl>
      <w:tblPr>
        <w:tblStyle w:val="TableGrid"/>
        <w:tblW w:w="9575" w:type="dxa"/>
        <w:tblInd w:w="770" w:type="dxa"/>
        <w:tblLook w:val="04A0" w:firstRow="1" w:lastRow="0" w:firstColumn="1" w:lastColumn="0" w:noHBand="0" w:noVBand="1"/>
      </w:tblPr>
      <w:tblGrid>
        <w:gridCol w:w="6155"/>
        <w:gridCol w:w="1980"/>
        <w:gridCol w:w="1440"/>
      </w:tblGrid>
      <w:tr w:rsidR="001E6662" w:rsidTr="00FA4D94">
        <w:trPr>
          <w:trHeight w:val="576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1E6662" w:rsidP="00DA7F89">
            <w:pPr>
              <w:spacing w:after="120"/>
              <w:ind w:left="288" w:hanging="187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</w:rPr>
              <w:t>Item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1E666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 Confirmed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1E666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Initials</w:t>
            </w:r>
          </w:p>
        </w:tc>
      </w:tr>
      <w:tr w:rsidR="001E6662" w:rsidTr="009D3222">
        <w:trPr>
          <w:trHeight w:val="864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1E6662" w:rsidP="00DA7F89">
            <w:pPr>
              <w:pStyle w:val="ListParagraph"/>
              <w:numPr>
                <w:ilvl w:val="0"/>
                <w:numId w:val="6"/>
              </w:numPr>
              <w:spacing w:after="120"/>
              <w:ind w:left="288" w:hanging="187"/>
              <w:rPr>
                <w:rFonts w:cstheme="minorHAnsi"/>
              </w:rPr>
            </w:pPr>
            <w:r>
              <w:rPr>
                <w:rFonts w:cstheme="minorHAnsi"/>
              </w:rPr>
              <w:t xml:space="preserve">  Title of data submission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</w:tr>
      <w:tr w:rsidR="001E6662" w:rsidTr="00FA4D94">
        <w:trPr>
          <w:trHeight w:val="576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1E6662" w:rsidP="00DA7F89">
            <w:pPr>
              <w:pStyle w:val="ListParagraph"/>
              <w:numPr>
                <w:ilvl w:val="0"/>
                <w:numId w:val="6"/>
              </w:numPr>
              <w:spacing w:after="120"/>
              <w:ind w:left="288" w:hanging="187"/>
              <w:rPr>
                <w:rFonts w:cstheme="minorHAnsi"/>
              </w:rPr>
            </w:pPr>
            <w:r>
              <w:rPr>
                <w:rFonts w:cstheme="minorHAnsi"/>
              </w:rPr>
              <w:t xml:space="preserve">  GPS coordinates to ensure monitoring sites are in the correct location for the surveyed beach station(s) (e.g., plot coordinates on Google Earth)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</w:tr>
      <w:tr w:rsidR="001E6662" w:rsidTr="00FA4D94">
        <w:trPr>
          <w:trHeight w:val="576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1E6662" w:rsidP="00DA7F89">
            <w:pPr>
              <w:pStyle w:val="ListParagraph"/>
              <w:numPr>
                <w:ilvl w:val="0"/>
                <w:numId w:val="6"/>
              </w:numPr>
              <w:spacing w:after="120"/>
              <w:ind w:left="288" w:hanging="187"/>
              <w:rPr>
                <w:rFonts w:cstheme="minorHAnsi"/>
              </w:rPr>
            </w:pPr>
            <w:r>
              <w:rPr>
                <w:rFonts w:cstheme="minorHAnsi"/>
              </w:rPr>
              <w:t xml:space="preserve">  latitude/longitude in format xx.xxxxx/-xxx.xxxxx</w:t>
            </w:r>
            <w:r w:rsidR="00FA4D94">
              <w:rPr>
                <w:rFonts w:cstheme="minorHAnsi"/>
              </w:rPr>
              <w:t xml:space="preserve"> (five decimals)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  <w:bookmarkStart w:id="0" w:name="_GoBack"/>
        <w:bookmarkEnd w:id="0"/>
      </w:tr>
      <w:tr w:rsidR="001E6662" w:rsidTr="00FA4D94">
        <w:trPr>
          <w:trHeight w:val="576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1E6662" w:rsidP="00DA7F89">
            <w:pPr>
              <w:pStyle w:val="ListParagraph"/>
              <w:numPr>
                <w:ilvl w:val="0"/>
                <w:numId w:val="6"/>
              </w:numPr>
              <w:spacing w:after="120"/>
              <w:ind w:left="288" w:hanging="187"/>
              <w:rPr>
                <w:rFonts w:cstheme="minorHAnsi"/>
              </w:rPr>
            </w:pPr>
            <w:r>
              <w:rPr>
                <w:rFonts w:cstheme="minorHAnsi"/>
              </w:rPr>
              <w:t xml:space="preserve">  Site has an associated ShoreZone Phyident value “xx/xx/xxxx/xx” (e.g., Mapleguard Point’s associated Phyident value is 01/10/0137/00). If it is a new monitoring site, see below </w:t>
            </w:r>
            <w:r w:rsidR="00FA4D94">
              <w:rPr>
                <w:rFonts w:cstheme="minorHAnsi"/>
              </w:rPr>
              <w:t>to determine how to generate phyident</w:t>
            </w:r>
            <w:r>
              <w:rPr>
                <w:rFonts w:cstheme="minorHAnsi"/>
              </w:rPr>
              <w:t xml:space="preserve"> from the points.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</w:tr>
      <w:tr w:rsidR="001E6662" w:rsidTr="00FA4D94">
        <w:trPr>
          <w:trHeight w:val="576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1E6662" w:rsidP="00DA7F89">
            <w:pPr>
              <w:pStyle w:val="ListParagraph"/>
              <w:numPr>
                <w:ilvl w:val="0"/>
                <w:numId w:val="6"/>
              </w:numPr>
              <w:spacing w:after="120"/>
              <w:ind w:left="288" w:hanging="187"/>
              <w:rPr>
                <w:rFonts w:cstheme="minorHAnsi"/>
              </w:rPr>
            </w:pPr>
            <w:r>
              <w:rPr>
                <w:rFonts w:cstheme="minorHAnsi"/>
              </w:rPr>
              <w:t xml:space="preserve">  Date/time columns (sampling) is in format: yyyy</w:t>
            </w:r>
            <w:r>
              <w:rPr>
                <w:rFonts w:cstheme="minorHAnsi"/>
              </w:rPr>
              <w:noBreakHyphen/>
              <w:t>mm</w:t>
            </w:r>
            <w:r>
              <w:rPr>
                <w:rFonts w:cstheme="minorHAnsi"/>
              </w:rPr>
              <w:noBreakHyphen/>
              <w:t>dd hh:mm with24 hour time</w:t>
            </w:r>
            <w:r w:rsidR="00FA4D94">
              <w:rPr>
                <w:rFonts w:cstheme="minorHAnsi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</w:tr>
      <w:tr w:rsidR="001E6662" w:rsidTr="00FA4D94">
        <w:trPr>
          <w:trHeight w:val="576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1E6662" w:rsidP="00FA4D94">
            <w:pPr>
              <w:pStyle w:val="ListParagraph"/>
              <w:numPr>
                <w:ilvl w:val="0"/>
                <w:numId w:val="6"/>
              </w:numPr>
              <w:spacing w:after="120"/>
              <w:ind w:left="288" w:hanging="187"/>
              <w:rPr>
                <w:rFonts w:cstheme="minorHAnsi"/>
              </w:rPr>
            </w:pPr>
            <w:r>
              <w:rPr>
                <w:rFonts w:cstheme="minorHAnsi"/>
              </w:rPr>
              <w:t xml:space="preserve">  Date/time columns (</w:t>
            </w:r>
            <w:r w:rsidR="00FA4D94">
              <w:rPr>
                <w:rFonts w:cstheme="minorHAnsi"/>
              </w:rPr>
              <w:t>both</w:t>
            </w:r>
            <w:r>
              <w:rPr>
                <w:rFonts w:cstheme="minorHAnsi"/>
              </w:rPr>
              <w:t xml:space="preserve"> tid</w:t>
            </w:r>
            <w:r w:rsidR="00FA4D94">
              <w:rPr>
                <w:rFonts w:cstheme="minorHAnsi"/>
              </w:rPr>
              <w:t>al values)</w:t>
            </w:r>
            <w:r>
              <w:rPr>
                <w:rFonts w:cstheme="minorHAnsi"/>
              </w:rPr>
              <w:t xml:space="preserve"> in format: yyyy</w:t>
            </w:r>
            <w:r>
              <w:rPr>
                <w:rFonts w:cstheme="minorHAnsi"/>
              </w:rPr>
              <w:noBreakHyphen/>
              <w:t>mm</w:t>
            </w:r>
            <w:r>
              <w:rPr>
                <w:rFonts w:cstheme="minorHAnsi"/>
              </w:rPr>
              <w:noBreakHyphen/>
              <w:t>dd hh:mm with24 hour time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</w:tr>
      <w:tr w:rsidR="001E6662" w:rsidTr="00FA4D94">
        <w:trPr>
          <w:trHeight w:val="576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1E6662" w:rsidP="00DA7F89">
            <w:pPr>
              <w:pStyle w:val="ListParagraph"/>
              <w:numPr>
                <w:ilvl w:val="0"/>
                <w:numId w:val="6"/>
              </w:numPr>
              <w:spacing w:after="120"/>
              <w:ind w:left="288" w:hanging="187"/>
              <w:rPr>
                <w:rFonts w:cstheme="minorHAnsi"/>
              </w:rPr>
            </w:pPr>
            <w:r>
              <w:rPr>
                <w:rFonts w:cstheme="minorHAnsi"/>
              </w:rPr>
              <w:t>Beach name/station properly aligns with your site sample 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</w:tr>
      <w:tr w:rsidR="001E6662" w:rsidTr="00FA4D94">
        <w:trPr>
          <w:trHeight w:val="576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62" w:rsidRDefault="00FA4D94" w:rsidP="00DA7F89">
            <w:pPr>
              <w:pStyle w:val="ListParagraph"/>
              <w:numPr>
                <w:ilvl w:val="0"/>
                <w:numId w:val="6"/>
              </w:numPr>
              <w:spacing w:after="120"/>
              <w:ind w:left="288" w:hanging="187"/>
              <w:rPr>
                <w:rFonts w:cstheme="minorHAnsi"/>
              </w:rPr>
            </w:pPr>
            <w:r>
              <w:rPr>
                <w:rFonts w:cstheme="minorHAnsi"/>
              </w:rPr>
              <w:t xml:space="preserve">  D</w:t>
            </w:r>
            <w:r w:rsidR="001E6662">
              <w:rPr>
                <w:rFonts w:cstheme="minorHAnsi"/>
              </w:rPr>
              <w:t>ata entered aligns with the appropriate columns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62" w:rsidRDefault="001E6662">
            <w:pPr>
              <w:rPr>
                <w:rFonts w:cstheme="minorHAnsi"/>
              </w:rPr>
            </w:pPr>
          </w:p>
        </w:tc>
      </w:tr>
    </w:tbl>
    <w:p w:rsidR="001E6662" w:rsidRDefault="001E6662" w:rsidP="001E6662">
      <w:pPr>
        <w:rPr>
          <w:rFonts w:asciiTheme="minorHAnsi" w:hAnsiTheme="minorHAnsi" w:cstheme="minorHAnsi"/>
          <w:sz w:val="22"/>
          <w:szCs w:val="22"/>
        </w:rPr>
      </w:pPr>
    </w:p>
    <w:p w:rsidR="001E6662" w:rsidRDefault="001E6662" w:rsidP="001E6662">
      <w:pPr>
        <w:rPr>
          <w:rFonts w:cstheme="minorHAnsi"/>
        </w:rPr>
      </w:pPr>
      <w:r>
        <w:rPr>
          <w:rFonts w:cstheme="minorHAnsi"/>
          <w:u w:val="single"/>
        </w:rPr>
        <w:t xml:space="preserve">Steps to generate </w:t>
      </w:r>
      <w:r w:rsidR="00FA4D94">
        <w:rPr>
          <w:rFonts w:cstheme="minorHAnsi"/>
          <w:u w:val="single"/>
        </w:rPr>
        <w:t>phyident</w:t>
      </w:r>
      <w:r>
        <w:rPr>
          <w:rFonts w:cstheme="minorHAnsi"/>
          <w:u w:val="single"/>
        </w:rPr>
        <w:t xml:space="preserve"> from points for new sample sites</w:t>
      </w:r>
      <w:r>
        <w:rPr>
          <w:rFonts w:cstheme="minorHAnsi"/>
        </w:rPr>
        <w:t>:</w:t>
      </w:r>
    </w:p>
    <w:p w:rsidR="001E6662" w:rsidRDefault="001E6662" w:rsidP="001E6662">
      <w:pPr>
        <w:rPr>
          <w:rFonts w:cstheme="minorHAnsi"/>
        </w:rPr>
      </w:pPr>
    </w:p>
    <w:p w:rsidR="001E6662" w:rsidRDefault="001E6662" w:rsidP="001E6662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Do a dump of the observations into a CSV file.</w:t>
      </w:r>
    </w:p>
    <w:p w:rsidR="001E6662" w:rsidRDefault="001E6662" w:rsidP="001E6662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 xml:space="preserve">Open a GPS app (e.g., </w:t>
      </w:r>
      <w:r w:rsidR="00DA7F89">
        <w:rPr>
          <w:rFonts w:cstheme="minorHAnsi"/>
        </w:rPr>
        <w:t>QGIS) and access a mapserver (e</w:t>
      </w:r>
      <w:r>
        <w:rPr>
          <w:rFonts w:cstheme="minorHAnsi"/>
        </w:rPr>
        <w:t xml:space="preserve">.g. </w:t>
      </w:r>
      <w:hyperlink r:id="rId8" w:history="1">
        <w:r w:rsidRPr="00DA7F89">
          <w:rPr>
            <w:rStyle w:val="Hyperlink"/>
            <w:rFonts w:cstheme="minorHAnsi"/>
            <w:sz w:val="20"/>
          </w:rPr>
          <w:t>http://soggy.zoology.ubc.ca:8080/geoserver/wms</w:t>
        </w:r>
      </w:hyperlink>
      <w:r>
        <w:rPr>
          <w:rFonts w:cstheme="minorHAnsi"/>
        </w:rPr>
        <w:t>).</w:t>
      </w:r>
    </w:p>
    <w:p w:rsidR="001E6662" w:rsidRDefault="001E6662" w:rsidP="001E6662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Select the “</w:t>
      </w:r>
      <w:r>
        <w:rPr>
          <w:rFonts w:cstheme="minorHAnsi"/>
          <w:b/>
          <w:bCs/>
        </w:rPr>
        <w:t>unit lines</w:t>
      </w:r>
      <w:r>
        <w:rPr>
          <w:rFonts w:cstheme="minorHAnsi"/>
        </w:rPr>
        <w:t>”, which is part of the ShoreZone dataset.</w:t>
      </w:r>
    </w:p>
    <w:p w:rsidR="001E6662" w:rsidRDefault="001E6662" w:rsidP="001E6662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Input the CSV data file and use the latitude and longitude for positioning. This should display the points on the unit lines.</w:t>
      </w:r>
    </w:p>
    <w:p w:rsidR="001E6662" w:rsidRDefault="001E6662" w:rsidP="001E6662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Label the points with station ID.</w:t>
      </w:r>
    </w:p>
    <w:p w:rsidR="001E6662" w:rsidRDefault="001E6662" w:rsidP="001E6662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Identify the unit line segment where there is a sampling point, and thus get the phyident</w:t>
      </w:r>
    </w:p>
    <w:p w:rsidR="001E6662" w:rsidRDefault="001E6662" w:rsidP="001E6662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 xml:space="preserve">Build a file for future reference (station ID, lat/long, and phyident) </w:t>
      </w:r>
    </w:p>
    <w:sectPr w:rsidR="001E6662" w:rsidSect="00F86309">
      <w:headerReference w:type="default" r:id="rId9"/>
      <w:footerReference w:type="default" r:id="rId10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CBF" w:rsidRDefault="00A15CBF">
      <w:r>
        <w:separator/>
      </w:r>
    </w:p>
  </w:endnote>
  <w:endnote w:type="continuationSeparator" w:id="0">
    <w:p w:rsidR="00A15CBF" w:rsidRDefault="00A1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9B" w:rsidRPr="00ED0635" w:rsidRDefault="00293132" w:rsidP="00305EF5">
    <w:pPr>
      <w:pStyle w:val="Footer"/>
      <w:rPr>
        <w:lang w:val="en-CA"/>
      </w:rPr>
    </w:pPr>
    <w:r w:rsidRPr="006644E4">
      <w:rPr>
        <w:i/>
        <w:sz w:val="16"/>
        <w:lang w:val="en-CA"/>
      </w:rPr>
      <w:t>3</w:t>
    </w:r>
    <w:r w:rsidR="00FE7952">
      <w:rPr>
        <w:i/>
        <w:sz w:val="16"/>
        <w:lang w:val="en-CA"/>
      </w:rPr>
      <w:t>30-F07 Forage Fish Checklist</w:t>
    </w:r>
    <w:r w:rsidRPr="006644E4">
      <w:rPr>
        <w:i/>
        <w:sz w:val="16"/>
        <w:lang w:val="en-CA"/>
      </w:rPr>
      <w:t xml:space="preserve"> ver 20</w:t>
    </w:r>
    <w:r w:rsidR="00FE7952">
      <w:rPr>
        <w:i/>
        <w:sz w:val="16"/>
        <w:lang w:val="en-CA"/>
      </w:rPr>
      <w:t>20-Nov-12</w:t>
    </w:r>
    <w:r w:rsidR="00F6739B">
      <w:rPr>
        <w:lang w:val="en-CA"/>
      </w:rPr>
      <w:tab/>
    </w:r>
    <w:r w:rsidR="00F6739B">
      <w:rPr>
        <w:rStyle w:val="PageNumber"/>
      </w:rPr>
      <w:fldChar w:fldCharType="begin"/>
    </w:r>
    <w:r w:rsidR="00F6739B">
      <w:rPr>
        <w:rStyle w:val="PageNumber"/>
      </w:rPr>
      <w:instrText xml:space="preserve"> PAGE </w:instrText>
    </w:r>
    <w:r w:rsidR="00F6739B">
      <w:rPr>
        <w:rStyle w:val="PageNumber"/>
      </w:rPr>
      <w:fldChar w:fldCharType="separate"/>
    </w:r>
    <w:r w:rsidR="009D3222">
      <w:rPr>
        <w:rStyle w:val="PageNumber"/>
        <w:noProof/>
      </w:rPr>
      <w:t>1</w:t>
    </w:r>
    <w:r w:rsidR="00F6739B">
      <w:rPr>
        <w:rStyle w:val="PageNumber"/>
      </w:rPr>
      <w:fldChar w:fldCharType="end"/>
    </w:r>
    <w:r w:rsidR="00F6739B">
      <w:rPr>
        <w:rStyle w:val="PageNumber"/>
      </w:rPr>
      <w:t xml:space="preserve"> of </w:t>
    </w:r>
    <w:r w:rsidR="00F6739B">
      <w:rPr>
        <w:rStyle w:val="PageNumber"/>
      </w:rPr>
      <w:fldChar w:fldCharType="begin"/>
    </w:r>
    <w:r w:rsidR="00F6739B">
      <w:rPr>
        <w:rStyle w:val="PageNumber"/>
      </w:rPr>
      <w:instrText xml:space="preserve"> NUMPAGES </w:instrText>
    </w:r>
    <w:r w:rsidR="00F6739B">
      <w:rPr>
        <w:rStyle w:val="PageNumber"/>
      </w:rPr>
      <w:fldChar w:fldCharType="separate"/>
    </w:r>
    <w:r w:rsidR="009D3222">
      <w:rPr>
        <w:rStyle w:val="PageNumber"/>
        <w:noProof/>
      </w:rPr>
      <w:t>1</w:t>
    </w:r>
    <w:r w:rsidR="00F6739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CBF" w:rsidRDefault="00A15CBF">
      <w:r>
        <w:separator/>
      </w:r>
    </w:p>
  </w:footnote>
  <w:footnote w:type="continuationSeparator" w:id="0">
    <w:p w:rsidR="00A15CBF" w:rsidRDefault="00A15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10" w:type="dxa"/>
      <w:tblInd w:w="-702" w:type="dxa"/>
      <w:tblLook w:val="01E0" w:firstRow="1" w:lastRow="1" w:firstColumn="1" w:lastColumn="1" w:noHBand="0" w:noVBand="0"/>
    </w:tblPr>
    <w:tblGrid>
      <w:gridCol w:w="1530"/>
      <w:gridCol w:w="7470"/>
      <w:gridCol w:w="1710"/>
    </w:tblGrid>
    <w:tr w:rsidR="0073546E" w:rsidTr="00005D93">
      <w:trPr>
        <w:trHeight w:val="1353"/>
      </w:trPr>
      <w:tc>
        <w:tcPr>
          <w:tcW w:w="1530" w:type="dxa"/>
          <w:shd w:val="clear" w:color="auto" w:fill="auto"/>
        </w:tcPr>
        <w:p w:rsidR="0073546E" w:rsidRDefault="00005D93">
          <w:pPr>
            <w:pStyle w:val="Header"/>
          </w:pPr>
          <w:r>
            <w:rPr>
              <w:noProof/>
              <w:lang w:val="en-CA" w:eastAsia="en-C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40640</wp:posOffset>
                </wp:positionV>
                <wp:extent cx="790575" cy="819150"/>
                <wp:effectExtent l="0" t="0" r="9525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70" w:type="dxa"/>
          <w:shd w:val="clear" w:color="auto" w:fill="auto"/>
        </w:tcPr>
        <w:p w:rsidR="0073546E" w:rsidRPr="009D3222" w:rsidRDefault="0073546E" w:rsidP="00005D93">
          <w:pPr>
            <w:pStyle w:val="Header"/>
            <w:spacing w:before="360"/>
            <w:jc w:val="center"/>
            <w:rPr>
              <w:rFonts w:ascii="Calibri" w:hAnsi="Calibri" w:cs="Calibri"/>
              <w:b/>
              <w:smallCaps/>
              <w:sz w:val="32"/>
              <w:szCs w:val="56"/>
            </w:rPr>
          </w:pPr>
          <w:r w:rsidRPr="009D3222">
            <w:rPr>
              <w:rFonts w:ascii="Calibri" w:hAnsi="Calibri" w:cs="Calibri"/>
              <w:b/>
              <w:smallCaps/>
              <w:sz w:val="32"/>
              <w:szCs w:val="56"/>
            </w:rPr>
            <w:t>Strait of Georgia Data Centre</w:t>
          </w:r>
        </w:p>
        <w:p w:rsidR="001E6662" w:rsidRPr="009D3222" w:rsidRDefault="001E6662" w:rsidP="001E6662">
          <w:pPr>
            <w:jc w:val="center"/>
            <w:rPr>
              <w:rFonts w:cstheme="minorHAnsi"/>
              <w:b/>
              <w:bCs/>
              <w:sz w:val="32"/>
            </w:rPr>
          </w:pPr>
          <w:r w:rsidRPr="009D3222">
            <w:rPr>
              <w:rFonts w:cstheme="minorHAnsi"/>
              <w:b/>
              <w:bCs/>
              <w:sz w:val="32"/>
            </w:rPr>
            <w:t xml:space="preserve">Forage Fish Monitoring in the Salish Sea </w:t>
          </w:r>
        </w:p>
        <w:p w:rsidR="001E6662" w:rsidRPr="001E6662" w:rsidRDefault="001E6662" w:rsidP="001E6662">
          <w:pPr>
            <w:jc w:val="center"/>
            <w:rPr>
              <w:rFonts w:cstheme="minorHAnsi"/>
              <w:b/>
              <w:bCs/>
            </w:rPr>
          </w:pPr>
          <w:r w:rsidRPr="009D3222">
            <w:rPr>
              <w:rFonts w:cstheme="minorHAnsi"/>
              <w:b/>
              <w:bCs/>
              <w:sz w:val="28"/>
            </w:rPr>
            <w:t>Data Submission Checklist</w:t>
          </w:r>
        </w:p>
      </w:tc>
      <w:tc>
        <w:tcPr>
          <w:tcW w:w="1710" w:type="dxa"/>
          <w:shd w:val="clear" w:color="auto" w:fill="auto"/>
        </w:tcPr>
        <w:p w:rsidR="0073546E" w:rsidRPr="0073546E" w:rsidRDefault="0073546E" w:rsidP="00305EF5">
          <w:pPr>
            <w:pStyle w:val="Header"/>
            <w:spacing w:before="360"/>
            <w:jc w:val="center"/>
            <w:rPr>
              <w:rFonts w:asciiTheme="minorHAnsi" w:hAnsiTheme="minorHAnsi" w:cstheme="minorHAnsi"/>
            </w:rPr>
          </w:pPr>
          <w:r w:rsidRPr="0073546E">
            <w:rPr>
              <w:rFonts w:asciiTheme="minorHAnsi" w:hAnsiTheme="minorHAnsi" w:cstheme="minorHAnsi"/>
              <w:i/>
              <w:lang w:val="en-CA"/>
            </w:rPr>
            <w:t>330-F0</w:t>
          </w:r>
          <w:r w:rsidR="001E6662">
            <w:rPr>
              <w:rFonts w:asciiTheme="minorHAnsi" w:hAnsiTheme="minorHAnsi" w:cstheme="minorHAnsi"/>
              <w:i/>
              <w:lang w:val="en-CA"/>
            </w:rPr>
            <w:t>7</w:t>
          </w:r>
        </w:p>
      </w:tc>
    </w:tr>
  </w:tbl>
  <w:p w:rsidR="00F6739B" w:rsidRPr="00ED0635" w:rsidRDefault="00F6739B" w:rsidP="00ED0635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B015B"/>
    <w:multiLevelType w:val="hybridMultilevel"/>
    <w:tmpl w:val="8B56C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F6512"/>
    <w:multiLevelType w:val="hybridMultilevel"/>
    <w:tmpl w:val="04DA77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B2355"/>
    <w:multiLevelType w:val="hybridMultilevel"/>
    <w:tmpl w:val="FD2051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22DE2"/>
    <w:multiLevelType w:val="hybridMultilevel"/>
    <w:tmpl w:val="278A1DAA"/>
    <w:lvl w:ilvl="0" w:tplc="7F24E73A">
      <w:numFmt w:val="bullet"/>
      <w:lvlText w:val="-"/>
      <w:lvlJc w:val="left"/>
      <w:pPr>
        <w:ind w:left="2928" w:hanging="360"/>
      </w:pPr>
      <w:rPr>
        <w:rFonts w:ascii="Calibri" w:eastAsia="Times New Roman" w:hAnsi="Calibri" w:cs="Calibri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4" w15:restartNumberingAfterBreak="0">
    <w:nsid w:val="5263769F"/>
    <w:multiLevelType w:val="hybridMultilevel"/>
    <w:tmpl w:val="7E7CE008"/>
    <w:lvl w:ilvl="0" w:tplc="0186F08A">
      <w:start w:val="1"/>
      <w:numFmt w:val="bullet"/>
      <w:lvlText w:val="-"/>
      <w:lvlJc w:val="left"/>
      <w:pPr>
        <w:ind w:left="2976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5" w15:restartNumberingAfterBreak="0">
    <w:nsid w:val="65995DD9"/>
    <w:multiLevelType w:val="multilevel"/>
    <w:tmpl w:val="FD569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5D4376"/>
    <w:multiLevelType w:val="hybridMultilevel"/>
    <w:tmpl w:val="FD2051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9522B"/>
    <w:multiLevelType w:val="hybridMultilevel"/>
    <w:tmpl w:val="ED3EEF7C"/>
    <w:lvl w:ilvl="0" w:tplc="11761826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90" w:hanging="360"/>
      </w:pPr>
    </w:lvl>
    <w:lvl w:ilvl="2" w:tplc="1009001B">
      <w:start w:val="1"/>
      <w:numFmt w:val="lowerRoman"/>
      <w:lvlText w:val="%3."/>
      <w:lvlJc w:val="right"/>
      <w:pPr>
        <w:ind w:left="2210" w:hanging="180"/>
      </w:pPr>
    </w:lvl>
    <w:lvl w:ilvl="3" w:tplc="1009000F">
      <w:start w:val="1"/>
      <w:numFmt w:val="decimal"/>
      <w:lvlText w:val="%4."/>
      <w:lvlJc w:val="left"/>
      <w:pPr>
        <w:ind w:left="2930" w:hanging="360"/>
      </w:pPr>
    </w:lvl>
    <w:lvl w:ilvl="4" w:tplc="10090019">
      <w:start w:val="1"/>
      <w:numFmt w:val="lowerLetter"/>
      <w:lvlText w:val="%5."/>
      <w:lvlJc w:val="left"/>
      <w:pPr>
        <w:ind w:left="3650" w:hanging="360"/>
      </w:pPr>
    </w:lvl>
    <w:lvl w:ilvl="5" w:tplc="1009001B">
      <w:start w:val="1"/>
      <w:numFmt w:val="lowerRoman"/>
      <w:lvlText w:val="%6."/>
      <w:lvlJc w:val="right"/>
      <w:pPr>
        <w:ind w:left="4370" w:hanging="180"/>
      </w:pPr>
    </w:lvl>
    <w:lvl w:ilvl="6" w:tplc="1009000F">
      <w:start w:val="1"/>
      <w:numFmt w:val="decimal"/>
      <w:lvlText w:val="%7."/>
      <w:lvlJc w:val="left"/>
      <w:pPr>
        <w:ind w:left="5090" w:hanging="360"/>
      </w:pPr>
    </w:lvl>
    <w:lvl w:ilvl="7" w:tplc="10090019">
      <w:start w:val="1"/>
      <w:numFmt w:val="lowerLetter"/>
      <w:lvlText w:val="%8."/>
      <w:lvlJc w:val="left"/>
      <w:pPr>
        <w:ind w:left="5810" w:hanging="360"/>
      </w:pPr>
    </w:lvl>
    <w:lvl w:ilvl="8" w:tplc="1009001B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E0"/>
    <w:rsid w:val="000040B0"/>
    <w:rsid w:val="00005D93"/>
    <w:rsid w:val="00066F9D"/>
    <w:rsid w:val="000729B5"/>
    <w:rsid w:val="00083701"/>
    <w:rsid w:val="000906BE"/>
    <w:rsid w:val="000C0CA1"/>
    <w:rsid w:val="001335A4"/>
    <w:rsid w:val="001459DD"/>
    <w:rsid w:val="00153AA9"/>
    <w:rsid w:val="00165447"/>
    <w:rsid w:val="001B135E"/>
    <w:rsid w:val="001E6662"/>
    <w:rsid w:val="00293132"/>
    <w:rsid w:val="002932DE"/>
    <w:rsid w:val="002A5DC0"/>
    <w:rsid w:val="002C72BA"/>
    <w:rsid w:val="002C73B3"/>
    <w:rsid w:val="00305EF5"/>
    <w:rsid w:val="00326147"/>
    <w:rsid w:val="00363389"/>
    <w:rsid w:val="003C4FA8"/>
    <w:rsid w:val="003E0E9D"/>
    <w:rsid w:val="00405D33"/>
    <w:rsid w:val="00410132"/>
    <w:rsid w:val="004224E8"/>
    <w:rsid w:val="004237FD"/>
    <w:rsid w:val="00444275"/>
    <w:rsid w:val="004623FD"/>
    <w:rsid w:val="0047042B"/>
    <w:rsid w:val="00484CEF"/>
    <w:rsid w:val="00590D53"/>
    <w:rsid w:val="005962EE"/>
    <w:rsid w:val="005A1F5F"/>
    <w:rsid w:val="005B1801"/>
    <w:rsid w:val="005B42EB"/>
    <w:rsid w:val="005C1B72"/>
    <w:rsid w:val="00612422"/>
    <w:rsid w:val="00612B17"/>
    <w:rsid w:val="00657FBC"/>
    <w:rsid w:val="0066339D"/>
    <w:rsid w:val="006644E4"/>
    <w:rsid w:val="00671406"/>
    <w:rsid w:val="006A2988"/>
    <w:rsid w:val="00713753"/>
    <w:rsid w:val="00730043"/>
    <w:rsid w:val="0073546E"/>
    <w:rsid w:val="00736C96"/>
    <w:rsid w:val="00795BFF"/>
    <w:rsid w:val="007A05E9"/>
    <w:rsid w:val="007D683D"/>
    <w:rsid w:val="007E6A5C"/>
    <w:rsid w:val="007F5D96"/>
    <w:rsid w:val="008D56E5"/>
    <w:rsid w:val="008F3104"/>
    <w:rsid w:val="0092437A"/>
    <w:rsid w:val="00980326"/>
    <w:rsid w:val="009A1F9A"/>
    <w:rsid w:val="009D033A"/>
    <w:rsid w:val="009D147D"/>
    <w:rsid w:val="009D3222"/>
    <w:rsid w:val="00A120FF"/>
    <w:rsid w:val="00A15CBF"/>
    <w:rsid w:val="00A30F65"/>
    <w:rsid w:val="00A373BA"/>
    <w:rsid w:val="00A77B85"/>
    <w:rsid w:val="00AB1471"/>
    <w:rsid w:val="00AB1C55"/>
    <w:rsid w:val="00B24BB6"/>
    <w:rsid w:val="00B95E30"/>
    <w:rsid w:val="00B96A33"/>
    <w:rsid w:val="00BA4018"/>
    <w:rsid w:val="00BB6617"/>
    <w:rsid w:val="00BE1428"/>
    <w:rsid w:val="00BE28F8"/>
    <w:rsid w:val="00BF5D79"/>
    <w:rsid w:val="00C350EE"/>
    <w:rsid w:val="00C451D4"/>
    <w:rsid w:val="00C45F4E"/>
    <w:rsid w:val="00C71EAA"/>
    <w:rsid w:val="00CA217F"/>
    <w:rsid w:val="00CA7AB1"/>
    <w:rsid w:val="00CE6375"/>
    <w:rsid w:val="00CF3044"/>
    <w:rsid w:val="00D005C8"/>
    <w:rsid w:val="00D01A54"/>
    <w:rsid w:val="00D3248C"/>
    <w:rsid w:val="00D47897"/>
    <w:rsid w:val="00D64136"/>
    <w:rsid w:val="00D960B6"/>
    <w:rsid w:val="00DA7F89"/>
    <w:rsid w:val="00DC10D0"/>
    <w:rsid w:val="00DC151C"/>
    <w:rsid w:val="00DF4F3E"/>
    <w:rsid w:val="00E2213A"/>
    <w:rsid w:val="00E800E0"/>
    <w:rsid w:val="00EA1F5D"/>
    <w:rsid w:val="00ED0635"/>
    <w:rsid w:val="00F04109"/>
    <w:rsid w:val="00F31A7C"/>
    <w:rsid w:val="00F31F85"/>
    <w:rsid w:val="00F34E4A"/>
    <w:rsid w:val="00F6739B"/>
    <w:rsid w:val="00F86309"/>
    <w:rsid w:val="00FA404D"/>
    <w:rsid w:val="00FA4D94"/>
    <w:rsid w:val="00FB19E2"/>
    <w:rsid w:val="00FD106B"/>
    <w:rsid w:val="00FE7952"/>
    <w:rsid w:val="00FF24B9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chartTrackingRefBased/>
  <w15:docId w15:val="{7C1CE48C-942F-42EC-B97A-2F09056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00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00E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E8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800E0"/>
    <w:pPr>
      <w:spacing w:before="100" w:beforeAutospacing="1" w:after="100" w:afterAutospacing="1"/>
    </w:pPr>
    <w:rPr>
      <w:rFonts w:eastAsia="Calibri"/>
      <w:lang w:val="en-CA" w:eastAsia="en-CA"/>
    </w:rPr>
  </w:style>
  <w:style w:type="character" w:styleId="PageNumber">
    <w:name w:val="page number"/>
    <w:basedOn w:val="DefaultParagraphFont"/>
    <w:rsid w:val="00ED0635"/>
  </w:style>
  <w:style w:type="paragraph" w:styleId="BalloonText">
    <w:name w:val="Balloon Text"/>
    <w:basedOn w:val="Normal"/>
    <w:link w:val="BalloonTextChar"/>
    <w:rsid w:val="00005D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5D9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9A1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662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1E6662"/>
    <w:pPr>
      <w:spacing w:after="160"/>
    </w:pPr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6662"/>
    <w:rPr>
      <w:rFonts w:asciiTheme="minorHAnsi" w:eastAsiaTheme="minorHAnsi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1E66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ggy.zoology.ubc.ca:8080/geoserver/wm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rry.curran@shaw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279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Submission Form</vt:lpstr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Submission Form</dc:title>
  <dc:subject/>
  <dc:creator>Terry Curran</dc:creator>
  <cp:keywords/>
  <dc:description/>
  <cp:lastModifiedBy>Terry Curran</cp:lastModifiedBy>
  <cp:revision>7</cp:revision>
  <cp:lastPrinted>2020-11-12T17:23:00Z</cp:lastPrinted>
  <dcterms:created xsi:type="dcterms:W3CDTF">2020-11-12T17:09:00Z</dcterms:created>
  <dcterms:modified xsi:type="dcterms:W3CDTF">2020-11-12T17:30:00Z</dcterms:modified>
</cp:coreProperties>
</file>