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06025D" w14:textId="77777777" w:rsidR="00892C44" w:rsidRPr="00892C44" w:rsidRDefault="00892C44" w:rsidP="00892C44">
      <w:pPr>
        <w:pBdr>
          <w:top w:val="single" w:sz="24" w:space="0" w:color="4A66AC"/>
          <w:left w:val="single" w:sz="24" w:space="0" w:color="4A66AC"/>
          <w:bottom w:val="single" w:sz="24" w:space="0" w:color="4A66AC"/>
          <w:right w:val="single" w:sz="24" w:space="0" w:color="4A66AC"/>
        </w:pBdr>
        <w:shd w:val="clear" w:color="auto" w:fill="4A66AC"/>
        <w:spacing w:before="100" w:after="0" w:line="276" w:lineRule="auto"/>
        <w:outlineLvl w:val="0"/>
        <w:rPr>
          <w:rFonts w:ascii="Calibri" w:eastAsia="Times New Roman" w:hAnsi="Calibri" w:cs="Times New Roman"/>
          <w:caps/>
          <w:color w:val="FFFFFF"/>
          <w:spacing w:val="15"/>
          <w:kern w:val="0"/>
          <w:sz w:val="28"/>
          <w:lang w:eastAsia="en-CA"/>
          <w14:ligatures w14:val="none"/>
        </w:rPr>
      </w:pPr>
      <w:r w:rsidRPr="00892C44">
        <w:rPr>
          <w:rFonts w:ascii="Calibri" w:eastAsia="Times New Roman" w:hAnsi="Calibri" w:cs="Times New Roman"/>
          <w:caps/>
          <w:color w:val="FFFFFF"/>
          <w:spacing w:val="15"/>
          <w:kern w:val="0"/>
          <w:sz w:val="28"/>
          <w:lang w:eastAsia="en-CA"/>
          <w14:ligatures w14:val="none"/>
        </w:rPr>
        <w:t>Author Bios</w:t>
      </w:r>
    </w:p>
    <w:p w14:paraId="3BAFDC29" w14:textId="77777777" w:rsidR="00D01EB0" w:rsidRDefault="00D01EB0" w:rsidP="00892C44">
      <w:pPr>
        <w:spacing w:after="0" w:line="240" w:lineRule="auto"/>
        <w:rPr>
          <w:rStyle w:val="Strong"/>
        </w:rPr>
      </w:pPr>
    </w:p>
    <w:p w14:paraId="19799D84" w14:textId="77777777" w:rsidR="00D01EB0" w:rsidRPr="00D01EB0" w:rsidRDefault="00D01EB0" w:rsidP="00892C44">
      <w:pPr>
        <w:spacing w:after="0" w:line="240" w:lineRule="auto"/>
        <w:rPr>
          <w:rFonts w:ascii="Calibri" w:eastAsia="Times New Roman" w:hAnsi="Calibri" w:cs="Calibri"/>
          <w:kern w:val="0"/>
          <w:sz w:val="24"/>
          <w:szCs w:val="24"/>
          <w:lang w:eastAsia="en-CA"/>
          <w14:ligatures w14:val="none"/>
        </w:rPr>
      </w:pPr>
      <w:r w:rsidRPr="00D01EB0">
        <w:rPr>
          <w:rFonts w:ascii="Calibri" w:eastAsia="Times New Roman" w:hAnsi="Calibri" w:cs="Calibri"/>
          <w:b/>
          <w:bCs/>
          <w:kern w:val="0"/>
          <w:sz w:val="24"/>
          <w:szCs w:val="24"/>
          <w:lang w:eastAsia="en-CA"/>
          <w14:ligatures w14:val="none"/>
        </w:rPr>
        <w:t xml:space="preserve">Nisha Simon </w:t>
      </w:r>
      <w:r w:rsidRPr="00D01EB0">
        <w:rPr>
          <w:rFonts w:ascii="Calibri" w:eastAsia="Times New Roman" w:hAnsi="Calibri" w:cs="Calibri"/>
          <w:kern w:val="0"/>
          <w:sz w:val="24"/>
          <w:szCs w:val="24"/>
          <w:lang w:eastAsia="en-CA"/>
          <w14:ligatures w14:val="none"/>
        </w:rPr>
        <w:t xml:space="preserve">is a PhD candidate at Queen’s University under the supervision of Prof. Christian Muise, and a Teaching Assistant with the School of Computing. Her interests are in researching structured learning from unstructured text. Before beginning her PhD degree program, she worked as a Systems Analyst and Web Developer for several years. Storytelling with Automated Planning is a key part of her current research. </w:t>
      </w:r>
    </w:p>
    <w:p w14:paraId="3443A520" w14:textId="77777777" w:rsidR="00D01EB0" w:rsidRDefault="00D01EB0" w:rsidP="00892C44">
      <w:pPr>
        <w:spacing w:after="0" w:line="240" w:lineRule="auto"/>
      </w:pPr>
    </w:p>
    <w:p w14:paraId="329A7454" w14:textId="699C8267" w:rsidR="00892C44" w:rsidRPr="00892C44" w:rsidRDefault="00892C44" w:rsidP="00892C44">
      <w:pPr>
        <w:spacing w:after="0" w:line="240" w:lineRule="auto"/>
        <w:rPr>
          <w:rFonts w:ascii="Calibri" w:eastAsia="Times New Roman" w:hAnsi="Calibri" w:cs="Calibri"/>
          <w:kern w:val="0"/>
          <w:sz w:val="24"/>
          <w:szCs w:val="24"/>
          <w:lang w:eastAsia="en-CA"/>
          <w14:ligatures w14:val="none"/>
        </w:rPr>
      </w:pPr>
      <w:r w:rsidRPr="00892C44">
        <w:rPr>
          <w:rFonts w:ascii="Calibri" w:eastAsia="Times New Roman" w:hAnsi="Calibri" w:cs="Calibri"/>
          <w:b/>
          <w:bCs/>
          <w:kern w:val="0"/>
          <w:sz w:val="24"/>
          <w:szCs w:val="24"/>
          <w:lang w:eastAsia="en-CA"/>
          <w14:ligatures w14:val="none"/>
        </w:rPr>
        <w:t>Dr. Christian Muise</w:t>
      </w:r>
      <w:r w:rsidRPr="00892C44">
        <w:rPr>
          <w:rFonts w:ascii="Calibri" w:eastAsia="Times New Roman" w:hAnsi="Calibri" w:cs="Calibri"/>
          <w:kern w:val="0"/>
          <w:sz w:val="24"/>
          <w:szCs w:val="24"/>
          <w:lang w:eastAsia="en-CA"/>
          <w14:ligatures w14:val="none"/>
        </w:rPr>
        <w:t xml:space="preserve"> is an Assistant Professor in the School of Computing at Queen's University. His research focuses on a variety of automated planning techniques, with a specialty in reasoning under uncertainty and model acquisition. He has presented multiple ICAPS tutorials in the past (on </w:t>
      </w:r>
      <w:proofErr w:type="spellStart"/>
      <w:r w:rsidRPr="00892C44">
        <w:rPr>
          <w:rFonts w:ascii="Calibri" w:eastAsia="Times New Roman" w:hAnsi="Calibri" w:cs="Calibri"/>
          <w:kern w:val="0"/>
          <w:sz w:val="24"/>
          <w:szCs w:val="24"/>
          <w:lang w:eastAsia="en-CA"/>
          <w14:ligatures w14:val="none"/>
        </w:rPr>
        <w:t>Planning.Domains</w:t>
      </w:r>
      <w:proofErr w:type="spellEnd"/>
      <w:r w:rsidRPr="00892C44">
        <w:rPr>
          <w:rFonts w:ascii="Calibri" w:eastAsia="Times New Roman" w:hAnsi="Calibri" w:cs="Calibri"/>
          <w:kern w:val="0"/>
          <w:sz w:val="24"/>
          <w:szCs w:val="24"/>
          <w:lang w:eastAsia="en-CA"/>
          <w14:ligatures w14:val="none"/>
        </w:rPr>
        <w:t xml:space="preserve"> and model acquisition</w:t>
      </w:r>
      <w:proofErr w:type="gramStart"/>
      <w:r w:rsidRPr="00892C44">
        <w:rPr>
          <w:rFonts w:ascii="Calibri" w:eastAsia="Times New Roman" w:hAnsi="Calibri" w:cs="Calibri"/>
          <w:kern w:val="0"/>
          <w:sz w:val="24"/>
          <w:szCs w:val="24"/>
          <w:lang w:eastAsia="en-CA"/>
          <w14:ligatures w14:val="none"/>
        </w:rPr>
        <w:t>), and</w:t>
      </w:r>
      <w:proofErr w:type="gramEnd"/>
      <w:r w:rsidRPr="00892C44">
        <w:rPr>
          <w:rFonts w:ascii="Calibri" w:eastAsia="Times New Roman" w:hAnsi="Calibri" w:cs="Calibri"/>
          <w:kern w:val="0"/>
          <w:sz w:val="24"/>
          <w:szCs w:val="24"/>
          <w:lang w:eastAsia="en-CA"/>
          <w14:ligatures w14:val="none"/>
        </w:rPr>
        <w:t xml:space="preserve"> is the chief architect of several automated planning frameworks (including </w:t>
      </w:r>
      <w:proofErr w:type="spellStart"/>
      <w:r w:rsidRPr="00892C44">
        <w:rPr>
          <w:rFonts w:ascii="Calibri" w:eastAsia="Times New Roman" w:hAnsi="Calibri" w:cs="Calibri"/>
          <w:kern w:val="0"/>
          <w:sz w:val="24"/>
          <w:szCs w:val="24"/>
          <w:lang w:eastAsia="en-CA"/>
          <w14:ligatures w14:val="none"/>
        </w:rPr>
        <w:t>planning.domains</w:t>
      </w:r>
      <w:proofErr w:type="spellEnd"/>
      <w:r w:rsidRPr="00892C44">
        <w:rPr>
          <w:rFonts w:ascii="Calibri" w:eastAsia="Times New Roman" w:hAnsi="Calibri" w:cs="Calibri"/>
          <w:kern w:val="0"/>
          <w:sz w:val="24"/>
          <w:szCs w:val="24"/>
          <w:lang w:eastAsia="en-CA"/>
          <w14:ligatures w14:val="none"/>
        </w:rPr>
        <w:t xml:space="preserve"> and </w:t>
      </w:r>
      <w:proofErr w:type="spellStart"/>
      <w:r w:rsidRPr="00892C44">
        <w:rPr>
          <w:rFonts w:ascii="Calibri" w:eastAsia="Times New Roman" w:hAnsi="Calibri" w:cs="Calibri"/>
          <w:kern w:val="0"/>
          <w:sz w:val="24"/>
          <w:szCs w:val="24"/>
          <w:lang w:eastAsia="en-CA"/>
          <w14:ligatures w14:val="none"/>
        </w:rPr>
        <w:t>planutils</w:t>
      </w:r>
      <w:proofErr w:type="spellEnd"/>
      <w:r w:rsidRPr="00892C44">
        <w:rPr>
          <w:rFonts w:ascii="Calibri" w:eastAsia="Times New Roman" w:hAnsi="Calibri" w:cs="Calibri"/>
          <w:kern w:val="0"/>
          <w:sz w:val="24"/>
          <w:szCs w:val="24"/>
          <w:lang w:eastAsia="en-CA"/>
          <w14:ligatures w14:val="none"/>
        </w:rPr>
        <w:t xml:space="preserve">). </w:t>
      </w:r>
    </w:p>
    <w:p w14:paraId="6A6D995F" w14:textId="77777777" w:rsidR="00892C44" w:rsidRPr="00892C44" w:rsidRDefault="00892C44" w:rsidP="00892C44">
      <w:pPr>
        <w:spacing w:before="100" w:beforeAutospacing="1" w:after="100" w:afterAutospacing="1" w:line="240" w:lineRule="auto"/>
        <w:rPr>
          <w:rFonts w:ascii="Calibri" w:eastAsia="Times New Roman" w:hAnsi="Calibri" w:cs="Calibri"/>
          <w:kern w:val="0"/>
          <w:sz w:val="24"/>
          <w:szCs w:val="24"/>
          <w:lang w:eastAsia="en-CA"/>
          <w14:ligatures w14:val="none"/>
        </w:rPr>
      </w:pPr>
      <w:r w:rsidRPr="00892C44">
        <w:rPr>
          <w:rFonts w:ascii="Calibri" w:eastAsia="Times New Roman" w:hAnsi="Calibri" w:cs="Calibri"/>
          <w:b/>
          <w:bCs/>
          <w:kern w:val="0"/>
          <w:sz w:val="24"/>
          <w:szCs w:val="24"/>
          <w:lang w:eastAsia="en-CA"/>
          <w14:ligatures w14:val="none"/>
        </w:rPr>
        <w:t>Dr. Rogelio E. Cardona-Rivera</w:t>
      </w:r>
      <w:r w:rsidRPr="00892C44">
        <w:rPr>
          <w:rFonts w:ascii="Calibri" w:eastAsia="Times New Roman" w:hAnsi="Calibri" w:cs="Calibri"/>
          <w:kern w:val="0"/>
          <w:sz w:val="24"/>
          <w:szCs w:val="24"/>
          <w:lang w:eastAsia="en-CA"/>
          <w14:ligatures w14:val="none"/>
        </w:rPr>
        <w:t xml:space="preserve"> is an Assistant Professor in the Kahlert School of Computing at the University of Utah. His research focuses on the design of games, systems where users direct an unfolding experience by taking on ludic/dramatic roles. He has a strong track-record of publishing in the space of synthesizing narratives. </w:t>
      </w:r>
    </w:p>
    <w:p w14:paraId="09A1D012" w14:textId="77777777" w:rsidR="00892C44" w:rsidRPr="00892C44" w:rsidRDefault="00892C44" w:rsidP="00892C44">
      <w:pPr>
        <w:spacing w:before="100" w:beforeAutospacing="1" w:after="100" w:afterAutospacing="1" w:line="240" w:lineRule="auto"/>
        <w:rPr>
          <w:rFonts w:ascii="Calibri" w:eastAsia="Times New Roman" w:hAnsi="Calibri" w:cs="Calibri"/>
          <w:kern w:val="0"/>
          <w:sz w:val="24"/>
          <w:szCs w:val="24"/>
          <w:lang w:eastAsia="en-CA"/>
          <w14:ligatures w14:val="none"/>
        </w:rPr>
      </w:pPr>
      <w:r w:rsidRPr="00892C44">
        <w:rPr>
          <w:rFonts w:ascii="Calibri" w:eastAsia="Times New Roman" w:hAnsi="Calibri" w:cs="Calibri"/>
          <w:b/>
          <w:bCs/>
          <w:kern w:val="0"/>
          <w:sz w:val="24"/>
          <w:szCs w:val="24"/>
          <w:lang w:eastAsia="en-CA"/>
          <w14:ligatures w14:val="none"/>
        </w:rPr>
        <w:t>Dr. Arnav Jhala</w:t>
      </w:r>
      <w:r w:rsidRPr="00892C44">
        <w:rPr>
          <w:rFonts w:ascii="Calibri" w:eastAsia="Times New Roman" w:hAnsi="Calibri" w:cs="Calibri"/>
          <w:kern w:val="0"/>
          <w:sz w:val="24"/>
          <w:szCs w:val="24"/>
          <w:lang w:eastAsia="en-CA"/>
          <w14:ligatures w14:val="none"/>
        </w:rPr>
        <w:t xml:space="preserve"> is an associate professor of Computer Science at NC State University. Prof. Jhala’s research group investigates computational structures and methods that are useful in representing and mediating human interpretation and communication of narrative in interactive visual media, such as film and games. The Jhala research group uses symbolic and probabilistic tools to represent and construct coherent visual discourse and apply generative techniques for automated and semi-automated tools to interpret and collaboratively create visual narratives. </w:t>
      </w:r>
    </w:p>
    <w:p w14:paraId="1FB7EE00" w14:textId="77777777" w:rsidR="00892C44" w:rsidRPr="00892C44" w:rsidRDefault="00892C44" w:rsidP="00892C44">
      <w:pPr>
        <w:spacing w:before="100" w:beforeAutospacing="1" w:after="100" w:afterAutospacing="1" w:line="240" w:lineRule="auto"/>
        <w:rPr>
          <w:rFonts w:ascii="Calibri" w:eastAsia="Times New Roman" w:hAnsi="Calibri" w:cs="Calibri"/>
          <w:kern w:val="0"/>
          <w:sz w:val="24"/>
          <w:szCs w:val="24"/>
          <w:lang w:eastAsia="en-CA"/>
          <w14:ligatures w14:val="none"/>
        </w:rPr>
      </w:pPr>
      <w:r w:rsidRPr="00892C44">
        <w:rPr>
          <w:rFonts w:ascii="Calibri" w:eastAsia="Times New Roman" w:hAnsi="Calibri" w:cs="Calibri"/>
          <w:b/>
          <w:bCs/>
          <w:kern w:val="0"/>
          <w:sz w:val="24"/>
          <w:szCs w:val="24"/>
          <w:lang w:eastAsia="en-CA"/>
          <w14:ligatures w14:val="none"/>
        </w:rPr>
        <w:t>Dr. Julie Porteous</w:t>
      </w:r>
      <w:r w:rsidRPr="00892C44">
        <w:rPr>
          <w:rFonts w:ascii="Calibri" w:eastAsia="Times New Roman" w:hAnsi="Calibri" w:cs="Calibri"/>
          <w:kern w:val="0"/>
          <w:sz w:val="24"/>
          <w:szCs w:val="24"/>
          <w:lang w:eastAsia="en-CA"/>
          <w14:ligatures w14:val="none"/>
        </w:rPr>
        <w:t xml:space="preserve"> is an Associate Professor in the School of Computing Technologies at RMIT University, Melbourne. She is a long-standing member of the ICAPS </w:t>
      </w:r>
      <w:proofErr w:type="gramStart"/>
      <w:r w:rsidRPr="00892C44">
        <w:rPr>
          <w:rFonts w:ascii="Calibri" w:eastAsia="Times New Roman" w:hAnsi="Calibri" w:cs="Calibri"/>
          <w:kern w:val="0"/>
          <w:sz w:val="24"/>
          <w:szCs w:val="24"/>
          <w:lang w:eastAsia="en-CA"/>
          <w14:ligatures w14:val="none"/>
        </w:rPr>
        <w:t>community</w:t>
      </w:r>
      <w:proofErr w:type="gramEnd"/>
      <w:r w:rsidRPr="00892C44">
        <w:rPr>
          <w:rFonts w:ascii="Calibri" w:eastAsia="Times New Roman" w:hAnsi="Calibri" w:cs="Calibri"/>
          <w:kern w:val="0"/>
          <w:sz w:val="24"/>
          <w:szCs w:val="24"/>
          <w:lang w:eastAsia="en-CA"/>
          <w14:ligatures w14:val="none"/>
        </w:rPr>
        <w:t xml:space="preserve"> and her work has had an emphasis on (1) Automated Planning; (2) Interactive Narratives (application of automated planning to narrative generation); (3) Automated acquisition of AI planning domain models; and (4) Authoring tools for Interactive Narratives. </w:t>
      </w:r>
    </w:p>
    <w:p w14:paraId="6E3236F6" w14:textId="77777777" w:rsidR="00892C44" w:rsidRPr="00892C44" w:rsidRDefault="00892C44" w:rsidP="00892C44">
      <w:pPr>
        <w:spacing w:before="100" w:beforeAutospacing="1" w:after="100" w:afterAutospacing="1" w:line="240" w:lineRule="auto"/>
        <w:rPr>
          <w:rFonts w:ascii="Calibri" w:eastAsia="Times New Roman" w:hAnsi="Calibri" w:cs="Calibri"/>
          <w:kern w:val="0"/>
          <w:sz w:val="24"/>
          <w:szCs w:val="24"/>
          <w:lang w:eastAsia="en-CA"/>
          <w14:ligatures w14:val="none"/>
        </w:rPr>
      </w:pPr>
      <w:r w:rsidRPr="00892C44">
        <w:rPr>
          <w:rFonts w:ascii="Calibri" w:eastAsia="Times New Roman" w:hAnsi="Calibri" w:cs="Calibri"/>
          <w:b/>
          <w:bCs/>
          <w:kern w:val="0"/>
          <w:sz w:val="24"/>
          <w:szCs w:val="24"/>
          <w:lang w:eastAsia="en-CA"/>
          <w14:ligatures w14:val="none"/>
        </w:rPr>
        <w:t>Dr. R. Michael Young</w:t>
      </w:r>
      <w:r w:rsidRPr="00892C44">
        <w:rPr>
          <w:rFonts w:ascii="Calibri" w:eastAsia="Times New Roman" w:hAnsi="Calibri" w:cs="Calibri"/>
          <w:kern w:val="0"/>
          <w:sz w:val="24"/>
          <w:szCs w:val="24"/>
          <w:lang w:eastAsia="en-CA"/>
          <w14:ligatures w14:val="none"/>
        </w:rPr>
        <w:t xml:space="preserve"> is Professor and Chair of the Division of Games, an Adjunct Professor in the School of Computing and an Adjunct Professor of Philosophy at the University of Utah in Salt Lake City, UT, where he also directs the Liquid Narrative research group. Together with his students and research staff, his work in the Liquid Narrative group focuses on the development of computational models of interactive narrative with applications to computer games, educational and training </w:t>
      </w:r>
      <w:proofErr w:type="gramStart"/>
      <w:r w:rsidRPr="00892C44">
        <w:rPr>
          <w:rFonts w:ascii="Calibri" w:eastAsia="Times New Roman" w:hAnsi="Calibri" w:cs="Calibri"/>
          <w:kern w:val="0"/>
          <w:sz w:val="24"/>
          <w:szCs w:val="24"/>
          <w:lang w:eastAsia="en-CA"/>
          <w14:ligatures w14:val="none"/>
        </w:rPr>
        <w:t>systems</w:t>
      </w:r>
      <w:proofErr w:type="gramEnd"/>
      <w:r w:rsidRPr="00892C44">
        <w:rPr>
          <w:rFonts w:ascii="Calibri" w:eastAsia="Times New Roman" w:hAnsi="Calibri" w:cs="Calibri"/>
          <w:kern w:val="0"/>
          <w:sz w:val="24"/>
          <w:szCs w:val="24"/>
          <w:lang w:eastAsia="en-CA"/>
          <w14:ligatures w14:val="none"/>
        </w:rPr>
        <w:t xml:space="preserve"> and virtual environments. </w:t>
      </w:r>
    </w:p>
    <w:p w14:paraId="5841A149" w14:textId="22229232" w:rsidR="001D41B7" w:rsidRDefault="00892C44" w:rsidP="00D01EB0">
      <w:pPr>
        <w:spacing w:before="100" w:beforeAutospacing="1" w:after="100" w:afterAutospacing="1" w:line="240" w:lineRule="auto"/>
      </w:pPr>
      <w:r w:rsidRPr="00892C44">
        <w:rPr>
          <w:rFonts w:ascii="Calibri" w:eastAsia="Times New Roman" w:hAnsi="Calibri" w:cs="Calibri"/>
          <w:b/>
          <w:bCs/>
          <w:kern w:val="0"/>
          <w:sz w:val="24"/>
          <w:szCs w:val="24"/>
          <w:lang w:eastAsia="en-CA"/>
          <w14:ligatures w14:val="none"/>
        </w:rPr>
        <w:t xml:space="preserve">Dr. Patrik </w:t>
      </w:r>
      <w:proofErr w:type="spellStart"/>
      <w:r w:rsidRPr="00892C44">
        <w:rPr>
          <w:rFonts w:ascii="Calibri" w:eastAsia="Times New Roman" w:hAnsi="Calibri" w:cs="Calibri"/>
          <w:b/>
          <w:bCs/>
          <w:kern w:val="0"/>
          <w:sz w:val="24"/>
          <w:szCs w:val="24"/>
          <w:lang w:eastAsia="en-CA"/>
          <w14:ligatures w14:val="none"/>
        </w:rPr>
        <w:t>Haslum</w:t>
      </w:r>
      <w:proofErr w:type="spellEnd"/>
      <w:r w:rsidRPr="00892C44">
        <w:rPr>
          <w:rFonts w:ascii="Calibri" w:eastAsia="Times New Roman" w:hAnsi="Calibri" w:cs="Calibri"/>
          <w:kern w:val="0"/>
          <w:sz w:val="24"/>
          <w:szCs w:val="24"/>
          <w:lang w:eastAsia="en-CA"/>
          <w14:ligatures w14:val="none"/>
        </w:rPr>
        <w:t xml:space="preserve"> is an Associate Professor at the Australian National University, where he focuses on a wide variety of research in automated planning. Most notably for this tutorial, Dr </w:t>
      </w:r>
      <w:proofErr w:type="spellStart"/>
      <w:r w:rsidRPr="00892C44">
        <w:rPr>
          <w:rFonts w:ascii="Calibri" w:eastAsia="Times New Roman" w:hAnsi="Calibri" w:cs="Calibri"/>
          <w:kern w:val="0"/>
          <w:sz w:val="24"/>
          <w:szCs w:val="24"/>
          <w:lang w:eastAsia="en-CA"/>
          <w14:ligatures w14:val="none"/>
        </w:rPr>
        <w:t>Haslum</w:t>
      </w:r>
      <w:proofErr w:type="spellEnd"/>
      <w:r w:rsidRPr="00892C44">
        <w:rPr>
          <w:rFonts w:ascii="Calibri" w:eastAsia="Times New Roman" w:hAnsi="Calibri" w:cs="Calibri"/>
          <w:kern w:val="0"/>
          <w:sz w:val="24"/>
          <w:szCs w:val="24"/>
          <w:lang w:eastAsia="en-CA"/>
          <w14:ligatures w14:val="none"/>
        </w:rPr>
        <w:t xml:space="preserve"> has a track record of automated story telling through the lens of automated </w:t>
      </w:r>
      <w:proofErr w:type="gramStart"/>
      <w:r w:rsidRPr="00892C44">
        <w:rPr>
          <w:rFonts w:ascii="Calibri" w:eastAsia="Times New Roman" w:hAnsi="Calibri" w:cs="Calibri"/>
          <w:kern w:val="0"/>
          <w:sz w:val="24"/>
          <w:szCs w:val="24"/>
          <w:lang w:eastAsia="en-CA"/>
          <w14:ligatures w14:val="none"/>
        </w:rPr>
        <w:t>planning, and</w:t>
      </w:r>
      <w:proofErr w:type="gramEnd"/>
      <w:r w:rsidRPr="00892C44">
        <w:rPr>
          <w:rFonts w:ascii="Calibri" w:eastAsia="Times New Roman" w:hAnsi="Calibri" w:cs="Calibri"/>
          <w:kern w:val="0"/>
          <w:sz w:val="24"/>
          <w:szCs w:val="24"/>
          <w:lang w:eastAsia="en-CA"/>
          <w14:ligatures w14:val="none"/>
        </w:rPr>
        <w:t xml:space="preserve"> continues to pursue avenues of research in this area.</w:t>
      </w:r>
    </w:p>
    <w:sectPr w:rsidR="001D41B7" w:rsidSect="00AA3AFD">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C44"/>
    <w:rsid w:val="001D41B7"/>
    <w:rsid w:val="00892C44"/>
    <w:rsid w:val="00A67DAB"/>
    <w:rsid w:val="00AA3AFD"/>
    <w:rsid w:val="00D01E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7AFBB"/>
  <w15:chartTrackingRefBased/>
  <w15:docId w15:val="{34539C0A-E33A-4F55-9ADD-9D8EC878E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2C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2C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2C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2C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2C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2C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2C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2C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2C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C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2C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2C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2C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2C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2C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2C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2C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2C44"/>
    <w:rPr>
      <w:rFonts w:eastAsiaTheme="majorEastAsia" w:cstheme="majorBidi"/>
      <w:color w:val="272727" w:themeColor="text1" w:themeTint="D8"/>
    </w:rPr>
  </w:style>
  <w:style w:type="paragraph" w:styleId="Title">
    <w:name w:val="Title"/>
    <w:basedOn w:val="Normal"/>
    <w:next w:val="Normal"/>
    <w:link w:val="TitleChar"/>
    <w:uiPriority w:val="10"/>
    <w:qFormat/>
    <w:rsid w:val="00892C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2C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2C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2C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2C44"/>
    <w:pPr>
      <w:spacing w:before="160"/>
      <w:jc w:val="center"/>
    </w:pPr>
    <w:rPr>
      <w:i/>
      <w:iCs/>
      <w:color w:val="404040" w:themeColor="text1" w:themeTint="BF"/>
    </w:rPr>
  </w:style>
  <w:style w:type="character" w:customStyle="1" w:styleId="QuoteChar">
    <w:name w:val="Quote Char"/>
    <w:basedOn w:val="DefaultParagraphFont"/>
    <w:link w:val="Quote"/>
    <w:uiPriority w:val="29"/>
    <w:rsid w:val="00892C44"/>
    <w:rPr>
      <w:i/>
      <w:iCs/>
      <w:color w:val="404040" w:themeColor="text1" w:themeTint="BF"/>
    </w:rPr>
  </w:style>
  <w:style w:type="paragraph" w:styleId="ListParagraph">
    <w:name w:val="List Paragraph"/>
    <w:basedOn w:val="Normal"/>
    <w:uiPriority w:val="34"/>
    <w:qFormat/>
    <w:rsid w:val="00892C44"/>
    <w:pPr>
      <w:ind w:left="720"/>
      <w:contextualSpacing/>
    </w:pPr>
  </w:style>
  <w:style w:type="character" w:styleId="IntenseEmphasis">
    <w:name w:val="Intense Emphasis"/>
    <w:basedOn w:val="DefaultParagraphFont"/>
    <w:uiPriority w:val="21"/>
    <w:qFormat/>
    <w:rsid w:val="00892C44"/>
    <w:rPr>
      <w:i/>
      <w:iCs/>
      <w:color w:val="0F4761" w:themeColor="accent1" w:themeShade="BF"/>
    </w:rPr>
  </w:style>
  <w:style w:type="paragraph" w:styleId="IntenseQuote">
    <w:name w:val="Intense Quote"/>
    <w:basedOn w:val="Normal"/>
    <w:next w:val="Normal"/>
    <w:link w:val="IntenseQuoteChar"/>
    <w:uiPriority w:val="30"/>
    <w:qFormat/>
    <w:rsid w:val="00892C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2C44"/>
    <w:rPr>
      <w:i/>
      <w:iCs/>
      <w:color w:val="0F4761" w:themeColor="accent1" w:themeShade="BF"/>
    </w:rPr>
  </w:style>
  <w:style w:type="character" w:styleId="IntenseReference">
    <w:name w:val="Intense Reference"/>
    <w:basedOn w:val="DefaultParagraphFont"/>
    <w:uiPriority w:val="32"/>
    <w:qFormat/>
    <w:rsid w:val="00892C44"/>
    <w:rPr>
      <w:b/>
      <w:bCs/>
      <w:smallCaps/>
      <w:color w:val="0F4761" w:themeColor="accent1" w:themeShade="BF"/>
      <w:spacing w:val="5"/>
    </w:rPr>
  </w:style>
  <w:style w:type="character" w:styleId="Strong">
    <w:name w:val="Strong"/>
    <w:basedOn w:val="DefaultParagraphFont"/>
    <w:uiPriority w:val="22"/>
    <w:qFormat/>
    <w:rsid w:val="00D01E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457</Words>
  <Characters>2610</Characters>
  <Application>Microsoft Office Word</Application>
  <DocSecurity>0</DocSecurity>
  <Lines>21</Lines>
  <Paragraphs>6</Paragraphs>
  <ScaleCrop>false</ScaleCrop>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Simon</dc:creator>
  <cp:keywords/>
  <dc:description/>
  <cp:lastModifiedBy>Nisha Simon</cp:lastModifiedBy>
  <cp:revision>2</cp:revision>
  <dcterms:created xsi:type="dcterms:W3CDTF">2024-04-30T23:05:00Z</dcterms:created>
  <dcterms:modified xsi:type="dcterms:W3CDTF">2024-04-30T23:05:00Z</dcterms:modified>
</cp:coreProperties>
</file>