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4D23B" w14:textId="6F0B8A94" w:rsidR="004D5550" w:rsidRDefault="30CB15DB" w:rsidP="006F2C0A">
      <w:pPr>
        <w:pStyle w:val="Heading1"/>
        <w:rPr>
          <w:lang w:val="en-US"/>
        </w:rPr>
      </w:pPr>
      <w:r w:rsidRPr="5BE26504">
        <w:rPr>
          <w:b/>
          <w:bCs/>
          <w:lang w:val="en-US"/>
        </w:rPr>
        <w:t xml:space="preserve"> </w:t>
      </w:r>
      <w:r w:rsidR="002C3729">
        <w:rPr>
          <w:b/>
          <w:bCs/>
          <w:lang w:val="en-US"/>
        </w:rPr>
        <w:t>ICAPS 2024</w:t>
      </w:r>
      <w:r w:rsidRPr="5BE26504">
        <w:rPr>
          <w:b/>
          <w:bCs/>
          <w:lang w:val="en-US"/>
        </w:rPr>
        <w:t xml:space="preserve"> </w:t>
      </w:r>
      <w:r w:rsidR="008968C7" w:rsidRPr="5BE26504">
        <w:rPr>
          <w:b/>
          <w:bCs/>
          <w:lang w:val="en-US"/>
        </w:rPr>
        <w:t>Tutorial</w:t>
      </w:r>
      <w:r w:rsidR="008968C7" w:rsidRPr="5BE26504">
        <w:rPr>
          <w:lang w:val="en-US"/>
        </w:rPr>
        <w:t xml:space="preserve">: </w:t>
      </w:r>
      <w:r w:rsidR="004F0B6E" w:rsidRPr="5BE26504">
        <w:rPr>
          <w:lang w:val="en-US"/>
        </w:rPr>
        <w:t xml:space="preserve"> </w:t>
      </w:r>
      <w:r w:rsidR="001C05A8" w:rsidRPr="5BE26504">
        <w:rPr>
          <w:lang w:val="en-US"/>
        </w:rPr>
        <w:t xml:space="preserve">PLanning </w:t>
      </w:r>
      <w:r w:rsidR="2832F865" w:rsidRPr="5BE26504">
        <w:rPr>
          <w:lang w:val="en-US"/>
        </w:rPr>
        <w:t>For</w:t>
      </w:r>
      <w:r w:rsidR="004F0B6E" w:rsidRPr="5BE26504">
        <w:rPr>
          <w:lang w:val="en-US"/>
        </w:rPr>
        <w:t xml:space="preserve"> </w:t>
      </w:r>
      <w:r w:rsidR="001C05A8" w:rsidRPr="5BE26504">
        <w:rPr>
          <w:lang w:val="en-US"/>
        </w:rPr>
        <w:t>Storytelling</w:t>
      </w:r>
    </w:p>
    <w:p w14:paraId="3EBF00D0" w14:textId="77777777" w:rsidR="007122E0" w:rsidRDefault="007122E0" w:rsidP="008D3455">
      <w:pPr>
        <w:spacing w:before="0" w:after="0" w:line="240" w:lineRule="auto"/>
        <w:rPr>
          <w:b/>
          <w:bCs/>
          <w:lang w:val="en-US"/>
        </w:rPr>
      </w:pPr>
    </w:p>
    <w:p w14:paraId="2949E163" w14:textId="31CDC9AF" w:rsidR="008D3455" w:rsidRDefault="004224D6" w:rsidP="008D3455">
      <w:pPr>
        <w:spacing w:before="0" w:after="0" w:line="240" w:lineRule="auto"/>
        <w:rPr>
          <w:lang w:val="en-US"/>
        </w:rPr>
      </w:pPr>
      <w:r>
        <w:rPr>
          <w:b/>
          <w:bCs/>
          <w:lang w:val="en-US"/>
        </w:rPr>
        <w:t>Audience</w:t>
      </w:r>
      <w:r w:rsidR="00B3563A" w:rsidRPr="5BE26504">
        <w:rPr>
          <w:lang w:val="en-US"/>
        </w:rPr>
        <w:t>:</w:t>
      </w:r>
      <w:r w:rsidR="00C05E0E">
        <w:tab/>
      </w:r>
      <w:r w:rsidR="008D3455">
        <w:tab/>
      </w:r>
      <w:r w:rsidR="008D3455">
        <w:tab/>
      </w:r>
      <w:r w:rsidR="001C05A8" w:rsidRPr="5BE26504">
        <w:rPr>
          <w:lang w:val="en-US"/>
        </w:rPr>
        <w:t>B</w:t>
      </w:r>
      <w:r w:rsidR="00D51F40" w:rsidRPr="5BE26504">
        <w:rPr>
          <w:lang w:val="en-US"/>
        </w:rPr>
        <w:t>eginner</w:t>
      </w:r>
      <w:r w:rsidR="00C05E0E">
        <w:br/>
      </w:r>
      <w:r w:rsidR="007A5CE4" w:rsidRPr="5BE26504">
        <w:rPr>
          <w:b/>
          <w:bCs/>
          <w:lang w:val="en-US"/>
        </w:rPr>
        <w:t>Length</w:t>
      </w:r>
      <w:r w:rsidR="007A5CE4" w:rsidRPr="5BE26504">
        <w:rPr>
          <w:lang w:val="en-US"/>
        </w:rPr>
        <w:t>:</w:t>
      </w:r>
      <w:r w:rsidR="00C05E0E">
        <w:tab/>
      </w:r>
      <w:r w:rsidR="008D3455">
        <w:tab/>
      </w:r>
      <w:r w:rsidR="008D3455">
        <w:tab/>
      </w:r>
      <w:r w:rsidR="00A23CBA" w:rsidRPr="5BE26504">
        <w:rPr>
          <w:lang w:val="en-US"/>
        </w:rPr>
        <w:t>H</w:t>
      </w:r>
      <w:r w:rsidR="00D51F40" w:rsidRPr="5BE26504">
        <w:rPr>
          <w:lang w:val="en-US"/>
        </w:rPr>
        <w:t>alf-day</w:t>
      </w:r>
      <w:r w:rsidR="00C05E0E">
        <w:br/>
      </w:r>
      <w:r w:rsidR="003F7A8C" w:rsidRPr="5BE26504">
        <w:rPr>
          <w:b/>
          <w:bCs/>
          <w:lang w:val="en-US"/>
        </w:rPr>
        <w:t>Authors:</w:t>
      </w:r>
      <w:r w:rsidR="00C05E0E">
        <w:tab/>
      </w:r>
      <w:r w:rsidR="008D3455">
        <w:tab/>
      </w:r>
      <w:r w:rsidR="008D3455">
        <w:tab/>
      </w:r>
      <w:r w:rsidR="1363FD6B" w:rsidRPr="5BE26504">
        <w:rPr>
          <w:lang w:val="en-US"/>
        </w:rPr>
        <w:t>N</w:t>
      </w:r>
      <w:r w:rsidR="3FB57FC2" w:rsidRPr="5BE26504">
        <w:rPr>
          <w:lang w:val="en-US"/>
        </w:rPr>
        <w:t xml:space="preserve">isha Simon </w:t>
      </w:r>
      <w:r w:rsidR="3FB57FC2" w:rsidRPr="5BE26504">
        <w:rPr>
          <w:rFonts w:ascii="Wingdings" w:eastAsia="Wingdings" w:hAnsi="Wingdings" w:cs="Wingdings"/>
          <w:lang w:val="en-US"/>
        </w:rPr>
        <w:t>l</w:t>
      </w:r>
      <w:r w:rsidR="3FB57FC2" w:rsidRPr="5BE26504">
        <w:rPr>
          <w:lang w:val="en-US"/>
        </w:rPr>
        <w:t xml:space="preserve"> Christian Muise </w:t>
      </w:r>
      <w:r w:rsidR="003F7A8C" w:rsidRPr="5BE26504">
        <w:rPr>
          <w:rFonts w:ascii="Wingdings" w:eastAsia="Wingdings" w:hAnsi="Wingdings" w:cs="Wingdings"/>
          <w:lang w:val="en-US"/>
        </w:rPr>
        <w:t></w:t>
      </w:r>
      <w:r w:rsidR="003F7A8C" w:rsidRPr="5BE26504">
        <w:rPr>
          <w:lang w:val="en-US"/>
        </w:rPr>
        <w:t xml:space="preserve"> Rogelio</w:t>
      </w:r>
      <w:r w:rsidR="2B72729A" w:rsidRPr="5BE26504">
        <w:rPr>
          <w:lang w:val="en-US"/>
        </w:rPr>
        <w:t xml:space="preserve"> </w:t>
      </w:r>
      <w:r w:rsidR="03214D20" w:rsidRPr="5BE26504">
        <w:rPr>
          <w:lang w:val="en-US"/>
        </w:rPr>
        <w:t xml:space="preserve">E. </w:t>
      </w:r>
      <w:r w:rsidR="2B72729A" w:rsidRPr="5BE26504">
        <w:rPr>
          <w:lang w:val="en-US"/>
        </w:rPr>
        <w:t>Cardona-Rivera</w:t>
      </w:r>
      <w:r w:rsidR="7ED65B99" w:rsidRPr="5BE26504">
        <w:rPr>
          <w:lang w:val="en-US"/>
        </w:rPr>
        <w:t xml:space="preserve"> </w:t>
      </w:r>
      <w:r w:rsidR="053CF1FE" w:rsidRPr="5BE26504">
        <w:rPr>
          <w:lang w:val="en-US"/>
        </w:rPr>
        <w:t xml:space="preserve"> </w:t>
      </w:r>
    </w:p>
    <w:p w14:paraId="5A7DE2A1" w14:textId="410DC4A6" w:rsidR="00C05E0E" w:rsidRDefault="006B0BC5" w:rsidP="322035CA">
      <w:pPr>
        <w:spacing w:before="0" w:after="0" w:line="240" w:lineRule="auto"/>
        <w:ind w:left="2160" w:firstLine="720"/>
        <w:rPr>
          <w:lang w:val="fr-FR"/>
        </w:rPr>
      </w:pPr>
      <w:r w:rsidRPr="322035CA">
        <w:rPr>
          <w:rFonts w:ascii="Wingdings" w:eastAsia="Wingdings" w:hAnsi="Wingdings" w:cs="Wingdings"/>
          <w:lang w:val="fr-FR"/>
        </w:rPr>
        <w:t>l</w:t>
      </w:r>
      <w:r w:rsidR="0689A531" w:rsidRPr="322035CA">
        <w:rPr>
          <w:lang w:val="fr-FR"/>
        </w:rPr>
        <w:t xml:space="preserve"> </w:t>
      </w:r>
      <w:r w:rsidR="5B8DC834" w:rsidRPr="322035CA">
        <w:rPr>
          <w:lang w:val="fr-FR"/>
        </w:rPr>
        <w:t>Arnav Jhala</w:t>
      </w:r>
      <w:r w:rsidR="008D3455" w:rsidRPr="322035CA">
        <w:rPr>
          <w:lang w:val="fr-FR"/>
        </w:rPr>
        <w:t xml:space="preserve"> </w:t>
      </w:r>
      <w:r w:rsidR="46980CCC" w:rsidRPr="322035CA">
        <w:rPr>
          <w:lang w:val="fr-FR"/>
        </w:rPr>
        <w:t xml:space="preserve"> </w:t>
      </w:r>
      <w:r w:rsidR="46980CCC" w:rsidRPr="322035CA">
        <w:rPr>
          <w:rFonts w:ascii="Wingdings" w:eastAsia="Wingdings" w:hAnsi="Wingdings" w:cs="Wingdings"/>
          <w:lang w:val="fr-FR"/>
        </w:rPr>
        <w:t>l</w:t>
      </w:r>
      <w:r w:rsidR="46980CCC" w:rsidRPr="322035CA">
        <w:rPr>
          <w:lang w:val="fr-FR"/>
        </w:rPr>
        <w:t xml:space="preserve"> Julie Porteous</w:t>
      </w:r>
      <w:r w:rsidR="1C19CC8D" w:rsidRPr="322035CA">
        <w:rPr>
          <w:lang w:val="fr-FR"/>
        </w:rPr>
        <w:t xml:space="preserve"> </w:t>
      </w:r>
      <w:r w:rsidR="65693C59" w:rsidRPr="322035CA">
        <w:rPr>
          <w:lang w:val="fr-FR"/>
        </w:rPr>
        <w:t xml:space="preserve"> </w:t>
      </w:r>
      <w:r w:rsidR="5A217599" w:rsidRPr="322035CA">
        <w:rPr>
          <w:lang w:val="fr-FR"/>
        </w:rPr>
        <w:t xml:space="preserve"> </w:t>
      </w:r>
      <w:r w:rsidR="3973E832" w:rsidRPr="322035CA">
        <w:rPr>
          <w:rFonts w:ascii="Wingdings" w:eastAsia="Wingdings" w:hAnsi="Wingdings" w:cs="Wingdings"/>
          <w:lang w:val="fr-FR"/>
        </w:rPr>
        <w:t>l</w:t>
      </w:r>
      <w:r w:rsidR="3973E832" w:rsidRPr="322035CA">
        <w:rPr>
          <w:rFonts w:ascii="Calibri" w:eastAsia="Calibri" w:hAnsi="Calibri" w:cs="Calibri"/>
          <w:lang w:val="fr-FR"/>
        </w:rPr>
        <w:t xml:space="preserve">  R. Michael Young</w:t>
      </w:r>
    </w:p>
    <w:p w14:paraId="5C5A742C" w14:textId="485BB625" w:rsidR="00C05E0E" w:rsidRDefault="5A217599" w:rsidP="322035CA">
      <w:pPr>
        <w:spacing w:before="0" w:after="0" w:line="240" w:lineRule="auto"/>
        <w:ind w:left="2160" w:firstLine="720"/>
        <w:rPr>
          <w:lang w:val="fr-FR"/>
        </w:rPr>
      </w:pPr>
      <w:r w:rsidRPr="322035CA">
        <w:rPr>
          <w:rFonts w:ascii="Wingdings" w:eastAsia="Wingdings" w:hAnsi="Wingdings" w:cs="Wingdings"/>
          <w:lang w:val="fr-FR"/>
        </w:rPr>
        <w:t>l</w:t>
      </w:r>
      <w:r w:rsidRPr="322035CA">
        <w:rPr>
          <w:lang w:val="fr-FR"/>
        </w:rPr>
        <w:t xml:space="preserve"> </w:t>
      </w:r>
      <w:r w:rsidR="39004A8D" w:rsidRPr="322035CA">
        <w:rPr>
          <w:lang w:val="fr-FR"/>
        </w:rPr>
        <w:t xml:space="preserve"> </w:t>
      </w:r>
      <w:r w:rsidRPr="322035CA">
        <w:rPr>
          <w:lang w:val="fr-FR"/>
        </w:rPr>
        <w:t xml:space="preserve">Patrik </w:t>
      </w:r>
      <w:r w:rsidR="008D3455" w:rsidRPr="322035CA">
        <w:rPr>
          <w:lang w:val="fr-FR"/>
        </w:rPr>
        <w:t xml:space="preserve"> </w:t>
      </w:r>
      <w:r w:rsidRPr="322035CA">
        <w:rPr>
          <w:lang w:val="fr-FR"/>
        </w:rPr>
        <w:t>Haslum</w:t>
      </w:r>
    </w:p>
    <w:p w14:paraId="310DB35D" w14:textId="61D467F9" w:rsidR="0014260A" w:rsidRDefault="0014260A" w:rsidP="0014260A">
      <w:pPr>
        <w:spacing w:before="0" w:after="0" w:line="240" w:lineRule="auto"/>
        <w:rPr>
          <w:lang w:val="en-US"/>
        </w:rPr>
      </w:pPr>
      <w:r>
        <w:rPr>
          <w:b/>
          <w:bCs/>
          <w:lang w:val="en-US"/>
        </w:rPr>
        <w:t>In-person</w:t>
      </w:r>
      <w:r w:rsidR="008D3455">
        <w:rPr>
          <w:b/>
          <w:bCs/>
          <w:lang w:val="en-US"/>
        </w:rPr>
        <w:t xml:space="preserve"> </w:t>
      </w:r>
      <w:r w:rsidRPr="0014260A">
        <w:rPr>
          <w:b/>
          <w:bCs/>
          <w:lang w:val="en-US"/>
        </w:rPr>
        <w:t>Presenters</w:t>
      </w:r>
      <w:r>
        <w:rPr>
          <w:lang w:val="en-US"/>
        </w:rPr>
        <w:t xml:space="preserve">: </w:t>
      </w:r>
      <w:r>
        <w:rPr>
          <w:lang w:val="en-US"/>
        </w:rPr>
        <w:tab/>
        <w:t>TBD</w:t>
      </w:r>
    </w:p>
    <w:p w14:paraId="5BC43A86" w14:textId="6931E133" w:rsidR="008D3455" w:rsidRDefault="008D3455" w:rsidP="0014260A">
      <w:pPr>
        <w:spacing w:before="0" w:after="0" w:line="240" w:lineRule="auto"/>
        <w:rPr>
          <w:lang w:val="en-US"/>
        </w:rPr>
      </w:pPr>
      <w:r w:rsidRPr="008D3455">
        <w:rPr>
          <w:b/>
          <w:bCs/>
          <w:lang w:val="en-US"/>
        </w:rPr>
        <w:t>Website</w:t>
      </w:r>
      <w:r>
        <w:rPr>
          <w:b/>
          <w:bCs/>
          <w:lang w:val="en-US"/>
        </w:rPr>
        <w:t xml:space="preserve"> link</w:t>
      </w:r>
      <w:r>
        <w:rPr>
          <w:lang w:val="en-US"/>
        </w:rPr>
        <w:t>:</w:t>
      </w:r>
      <w:r>
        <w:rPr>
          <w:lang w:val="en-US"/>
        </w:rPr>
        <w:tab/>
      </w:r>
      <w:r>
        <w:rPr>
          <w:lang w:val="en-US"/>
        </w:rPr>
        <w:tab/>
      </w:r>
      <w:r>
        <w:rPr>
          <w:lang w:val="en-US"/>
        </w:rPr>
        <w:tab/>
        <w:t>TBD</w:t>
      </w:r>
    </w:p>
    <w:p w14:paraId="7CE57475" w14:textId="77777777" w:rsidR="002C3729" w:rsidRDefault="002C3729" w:rsidP="0014260A">
      <w:pPr>
        <w:spacing w:before="0" w:after="0" w:line="240" w:lineRule="auto"/>
        <w:rPr>
          <w:lang w:val="en-US"/>
        </w:rPr>
      </w:pPr>
    </w:p>
    <w:p w14:paraId="3F3B7FB9" w14:textId="3812FB38" w:rsidR="00310094" w:rsidRPr="007A171B" w:rsidRDefault="018C9137" w:rsidP="007A171B">
      <w:pPr>
        <w:pStyle w:val="Heading2"/>
      </w:pPr>
      <w:r>
        <w:t xml:space="preserve">  </w:t>
      </w:r>
      <w:r w:rsidR="00EA0ACF">
        <w:t>Summary</w:t>
      </w:r>
    </w:p>
    <w:p w14:paraId="3B34021C" w14:textId="4F39FF5E" w:rsidR="00D57E57" w:rsidRPr="00B902A9" w:rsidRDefault="006B0BC5" w:rsidP="00B902A9">
      <w:pPr>
        <w:rPr>
          <w:lang w:val="en-US"/>
        </w:rPr>
      </w:pPr>
      <w:r w:rsidRPr="09153211">
        <w:rPr>
          <w:lang w:val="en-US"/>
        </w:rPr>
        <w:t xml:space="preserve">In this tutorial we will demonstrate </w:t>
      </w:r>
      <w:r w:rsidR="00A957C8" w:rsidRPr="09153211">
        <w:rPr>
          <w:lang w:val="en-US"/>
        </w:rPr>
        <w:t>the role that planning, or planning-based representations, can play in narrative generation</w:t>
      </w:r>
      <w:r w:rsidRPr="09153211">
        <w:rPr>
          <w:lang w:val="en-US"/>
        </w:rPr>
        <w:t xml:space="preserve"> method</w:t>
      </w:r>
      <w:r w:rsidR="00A957C8" w:rsidRPr="09153211">
        <w:rPr>
          <w:lang w:val="en-US"/>
        </w:rPr>
        <w:t>s.</w:t>
      </w:r>
      <w:r w:rsidRPr="09153211">
        <w:rPr>
          <w:lang w:val="en-US"/>
        </w:rPr>
        <w:t xml:space="preserve"> </w:t>
      </w:r>
      <w:bookmarkStart w:id="0" w:name="_Int_wD7kk2pI"/>
      <w:r w:rsidR="00A957C8" w:rsidRPr="09153211">
        <w:rPr>
          <w:lang w:val="en-US"/>
        </w:rPr>
        <w:t>The plan</w:t>
      </w:r>
      <w:bookmarkEnd w:id="0"/>
      <w:r w:rsidR="00A957C8" w:rsidRPr="09153211">
        <w:rPr>
          <w:lang w:val="en-US"/>
        </w:rPr>
        <w:t xml:space="preserve"> becomes the representation of the story</w:t>
      </w:r>
      <w:r w:rsidR="00092D10" w:rsidRPr="09153211">
        <w:rPr>
          <w:lang w:val="en-US"/>
        </w:rPr>
        <w:t xml:space="preserve"> </w:t>
      </w:r>
      <w:bookmarkStart w:id="1" w:name="_Int_HEasQlw7"/>
      <w:r w:rsidR="00092D10" w:rsidRPr="09153211">
        <w:rPr>
          <w:lang w:val="en-US"/>
        </w:rPr>
        <w:t>and also</w:t>
      </w:r>
      <w:bookmarkEnd w:id="1"/>
      <w:r w:rsidR="00092D10" w:rsidRPr="09153211">
        <w:rPr>
          <w:lang w:val="en-US"/>
        </w:rPr>
        <w:t xml:space="preserve"> </w:t>
      </w:r>
      <w:r w:rsidR="00E22777" w:rsidRPr="09153211">
        <w:rPr>
          <w:lang w:val="en-US"/>
        </w:rPr>
        <w:t xml:space="preserve">that </w:t>
      </w:r>
      <w:r w:rsidR="00092D10" w:rsidRPr="09153211">
        <w:rPr>
          <w:lang w:val="en-US"/>
        </w:rPr>
        <w:t>of the story world</w:t>
      </w:r>
      <w:r w:rsidR="00A957C8" w:rsidRPr="09153211">
        <w:rPr>
          <w:lang w:val="en-US"/>
        </w:rPr>
        <w:t>, and thus we</w:t>
      </w:r>
      <w:r w:rsidRPr="09153211">
        <w:rPr>
          <w:lang w:val="en-US"/>
        </w:rPr>
        <w:t xml:space="preserve"> use Planning to create logical, believable</w:t>
      </w:r>
      <w:r w:rsidR="0BC53FB1" w:rsidRPr="09153211">
        <w:rPr>
          <w:lang w:val="en-US"/>
        </w:rPr>
        <w:t>,</w:t>
      </w:r>
      <w:r w:rsidRPr="09153211">
        <w:rPr>
          <w:lang w:val="en-US"/>
        </w:rPr>
        <w:t xml:space="preserve"> and coherent stories (narratives) in a variety of domains.</w:t>
      </w:r>
      <w:r w:rsidR="5095A9B9" w:rsidRPr="09153211">
        <w:rPr>
          <w:lang w:val="en-US"/>
        </w:rPr>
        <w:t xml:space="preserve"> We will cover several techniques, including modern approaches that make use of Large Language Models (LLMs) and provide the opportunity for attendees to play with the technology themselves live.</w:t>
      </w:r>
    </w:p>
    <w:p w14:paraId="235442FF" w14:textId="481531DB" w:rsidR="00EA0ACF" w:rsidRPr="007A171B" w:rsidRDefault="009D46AA" w:rsidP="007A171B">
      <w:pPr>
        <w:pStyle w:val="Heading2"/>
      </w:pPr>
      <w:r>
        <w:rPr>
          <w:lang w:val="en-US"/>
        </w:rPr>
        <w:t>Format</w:t>
      </w:r>
    </w:p>
    <w:p w14:paraId="4CF52A7C" w14:textId="7CC6FF55" w:rsidR="00E22777" w:rsidRDefault="00742DC2" w:rsidP="00B902A9">
      <w:pPr>
        <w:rPr>
          <w:lang w:val="en-US"/>
        </w:rPr>
      </w:pPr>
      <w:r w:rsidRPr="49E08532">
        <w:rPr>
          <w:lang w:val="en-US"/>
        </w:rPr>
        <w:t xml:space="preserve">The tutorial will focus on </w:t>
      </w:r>
      <w:r w:rsidR="007A171B" w:rsidRPr="49E08532">
        <w:rPr>
          <w:lang w:val="en-US"/>
        </w:rPr>
        <w:t>planning techniques for modelling story worlds and generating stories.</w:t>
      </w:r>
      <w:r w:rsidR="00D33E4E" w:rsidRPr="49E08532">
        <w:rPr>
          <w:lang w:val="en-US"/>
        </w:rPr>
        <w:t xml:space="preserve"> The half-day tutorial will be divided into two equal parts, </w:t>
      </w:r>
      <w:r w:rsidR="007A171B" w:rsidRPr="49E08532">
        <w:rPr>
          <w:lang w:val="en-US"/>
        </w:rPr>
        <w:t>beginning with an introduction to the techniques, followed by a hands-on component where attendees can try to generate their own stores using the provided data and tools.</w:t>
      </w:r>
    </w:p>
    <w:p w14:paraId="12556798" w14:textId="03BE40D3" w:rsidR="00E22777" w:rsidRDefault="009D46AA" w:rsidP="007708F5">
      <w:pPr>
        <w:pStyle w:val="Heading2"/>
        <w:rPr>
          <w:lang w:val="en-US"/>
        </w:rPr>
      </w:pPr>
      <w:r>
        <w:rPr>
          <w:lang w:val="en-US"/>
        </w:rPr>
        <w:t>SubTopics</w:t>
      </w:r>
    </w:p>
    <w:p w14:paraId="5BCF3770" w14:textId="7B7C0D5A" w:rsidR="00E22777" w:rsidRDefault="00CB2ED4" w:rsidP="322035CA">
      <w:pPr>
        <w:pStyle w:val="Heading3"/>
      </w:pPr>
      <w:r w:rsidRPr="322035CA">
        <w:t>Subtopic</w:t>
      </w:r>
      <w:r w:rsidR="00D978AC" w:rsidRPr="322035CA">
        <w:t xml:space="preserve"> 1</w:t>
      </w:r>
      <w:r w:rsidR="00B8284F" w:rsidRPr="322035CA">
        <w:t xml:space="preserve"> (</w:t>
      </w:r>
      <w:r w:rsidR="00D8107F" w:rsidRPr="322035CA">
        <w:t>Intro/</w:t>
      </w:r>
      <w:r w:rsidR="00B8284F" w:rsidRPr="322035CA">
        <w:t xml:space="preserve">Overview) </w:t>
      </w:r>
      <w:r w:rsidRPr="322035CA">
        <w:t xml:space="preserve">: </w:t>
      </w:r>
      <w:r w:rsidR="00E22777" w:rsidRPr="322035CA">
        <w:t>Plan as a representation of a story.</w:t>
      </w:r>
    </w:p>
    <w:p w14:paraId="10B34865" w14:textId="33DD58D9" w:rsidR="00CB2ED4" w:rsidRPr="00CB2ED4" w:rsidRDefault="00CB2ED4" w:rsidP="00CB2ED4">
      <w:pPr>
        <w:pStyle w:val="Heading4"/>
        <w:rPr>
          <w:lang w:val="en-US"/>
        </w:rPr>
      </w:pPr>
      <w:r>
        <w:rPr>
          <w:lang w:val="en-US"/>
        </w:rPr>
        <w:t>Presenter: TBD</w:t>
      </w:r>
    </w:p>
    <w:p w14:paraId="6AAA5E59" w14:textId="5A89DD72" w:rsidR="00E22777" w:rsidRDefault="700B32C5" w:rsidP="007708F5">
      <w:pPr>
        <w:rPr>
          <w:lang w:val="en-US"/>
        </w:rPr>
      </w:pPr>
      <w:r w:rsidRPr="007708F5">
        <w:rPr>
          <w:lang w:val="en-US"/>
        </w:rPr>
        <w:t>A story can be conceptualized as the telling of a sequence of events that take place within some virtual world. It can therefore be well-modeled by a plan</w:t>
      </w:r>
      <w:r w:rsidR="00E22777" w:rsidRPr="007708F5">
        <w:rPr>
          <w:lang w:val="en-US"/>
        </w:rPr>
        <w:t xml:space="preserve">. The plan can represent (i) the sequence of events that actually happen in the story </w:t>
      </w:r>
      <w:r w:rsidR="00CE0BEE" w:rsidRPr="007708F5">
        <w:rPr>
          <w:lang w:val="en-US"/>
        </w:rPr>
        <w:t>i.e.</w:t>
      </w:r>
      <w:r w:rsidR="00E22777" w:rsidRPr="007708F5">
        <w:rPr>
          <w:lang w:val="en-US"/>
        </w:rPr>
        <w:t xml:space="preserve"> the `plot’, or it can represent (ii) the sequence of events are they are told to the audience i.e. the `narrative’. The </w:t>
      </w:r>
      <w:r w:rsidR="00BD4FEB" w:rsidRPr="007708F5">
        <w:rPr>
          <w:lang w:val="en-US"/>
        </w:rPr>
        <w:t>`</w:t>
      </w:r>
      <w:r w:rsidR="00E22777" w:rsidRPr="007708F5">
        <w:rPr>
          <w:lang w:val="en-US"/>
        </w:rPr>
        <w:t>states</w:t>
      </w:r>
      <w:r w:rsidR="00BD4FEB" w:rsidRPr="007708F5">
        <w:rPr>
          <w:lang w:val="en-US"/>
        </w:rPr>
        <w:t>’</w:t>
      </w:r>
      <w:r w:rsidR="00E22777" w:rsidRPr="007708F5">
        <w:rPr>
          <w:lang w:val="en-US"/>
        </w:rPr>
        <w:t xml:space="preserve"> that the plan traverses can encompass (i) the </w:t>
      </w:r>
      <w:r w:rsidR="00BD4FEB" w:rsidRPr="007708F5">
        <w:rPr>
          <w:lang w:val="en-US"/>
        </w:rPr>
        <w:t>`</w:t>
      </w:r>
      <w:r w:rsidR="00E22777" w:rsidRPr="007708F5">
        <w:rPr>
          <w:lang w:val="en-US"/>
        </w:rPr>
        <w:t>physica</w:t>
      </w:r>
      <w:r w:rsidR="00BD4FEB" w:rsidRPr="007708F5">
        <w:rPr>
          <w:lang w:val="en-US"/>
        </w:rPr>
        <w:t>l’</w:t>
      </w:r>
      <w:r w:rsidR="00E22777" w:rsidRPr="007708F5">
        <w:rPr>
          <w:lang w:val="en-US"/>
        </w:rPr>
        <w:t xml:space="preserve"> state of the story world; (ii) the state of mind of the characters in the story world (their beliefs, motivations, plans, </w:t>
      </w:r>
      <w:r w:rsidR="434623A4" w:rsidRPr="007708F5">
        <w:rPr>
          <w:lang w:val="en-US"/>
        </w:rPr>
        <w:t>etc.</w:t>
      </w:r>
      <w:r w:rsidR="00E22777" w:rsidRPr="007708F5">
        <w:rPr>
          <w:lang w:val="en-US"/>
        </w:rPr>
        <w:t>); (iii) the state of the audience's knowledge/understanding of the world and events of the story; or any combination of these.</w:t>
      </w:r>
      <w:r w:rsidR="0040627F" w:rsidRPr="007708F5">
        <w:rPr>
          <w:lang w:val="en-US"/>
        </w:rPr>
        <w:t xml:space="preserve"> Using </w:t>
      </w:r>
      <w:r w:rsidR="03F8E9B3" w:rsidRPr="007708F5">
        <w:rPr>
          <w:lang w:val="en-US"/>
        </w:rPr>
        <w:t>Fully Observable Deterministic (</w:t>
      </w:r>
      <w:r w:rsidR="0040627F" w:rsidRPr="007708F5">
        <w:rPr>
          <w:lang w:val="en-US"/>
        </w:rPr>
        <w:t>FOD</w:t>
      </w:r>
      <w:r w:rsidR="7DD8A487" w:rsidRPr="007708F5">
        <w:rPr>
          <w:lang w:val="en-US"/>
        </w:rPr>
        <w:t>)</w:t>
      </w:r>
      <w:r w:rsidR="0040627F" w:rsidRPr="007708F5">
        <w:rPr>
          <w:lang w:val="en-US"/>
        </w:rPr>
        <w:t xml:space="preserve"> planning and children’s stories, we can </w:t>
      </w:r>
      <w:r w:rsidR="0040627F" w:rsidRPr="007708F5">
        <w:rPr>
          <w:lang w:val="en-US"/>
        </w:rPr>
        <w:lastRenderedPageBreak/>
        <w:t>build narratives that take a character from the starting state to the goal state, within the given environment.</w:t>
      </w:r>
    </w:p>
    <w:p w14:paraId="17AA27C0" w14:textId="49920F8F" w:rsidR="00CB2ED4" w:rsidRDefault="00CB2ED4" w:rsidP="00CB2ED4">
      <w:pPr>
        <w:pStyle w:val="Heading3"/>
      </w:pPr>
      <w:r w:rsidRPr="322035CA">
        <w:t>Subtopic</w:t>
      </w:r>
      <w:r w:rsidR="00D978AC" w:rsidRPr="322035CA">
        <w:t xml:space="preserve"> 2</w:t>
      </w:r>
      <w:r w:rsidRPr="322035CA">
        <w:t>: Ways to model a Narrative</w:t>
      </w:r>
      <w:r w:rsidR="00FC3AB7" w:rsidRPr="322035CA">
        <w:t xml:space="preserve"> </w:t>
      </w:r>
      <w:r w:rsidRPr="322035CA">
        <w:t xml:space="preserve">- Plan Space Planning </w:t>
      </w:r>
    </w:p>
    <w:p w14:paraId="0056A951" w14:textId="2D0EAAF8" w:rsidR="00CB2ED4" w:rsidRDefault="00CB2ED4" w:rsidP="00C8731C">
      <w:pPr>
        <w:pStyle w:val="Heading4"/>
        <w:rPr>
          <w:lang w:val="en-US"/>
        </w:rPr>
      </w:pPr>
      <w:r>
        <w:rPr>
          <w:lang w:val="en-US"/>
        </w:rPr>
        <w:t>Presenter: TBD</w:t>
      </w:r>
    </w:p>
    <w:p w14:paraId="7301316D" w14:textId="12EFF1DC" w:rsidR="00C8731C" w:rsidRPr="00C8731C" w:rsidRDefault="00C8731C" w:rsidP="003B4FA5">
      <w:pPr>
        <w:rPr>
          <w:lang w:val="en-US"/>
        </w:rPr>
      </w:pPr>
      <w:r>
        <w:rPr>
          <w:lang w:val="en-US"/>
        </w:rPr>
        <w:t>Nodes in a graph are partial plans and edges are plan refinements. The underlying search space is directly shaped so that partial plans become solutions (or fail to do so).</w:t>
      </w:r>
      <w:r w:rsidR="003B4FA5" w:rsidRPr="003B4FA5">
        <w:t xml:space="preserve"> </w:t>
      </w:r>
      <w:r w:rsidR="003B4FA5" w:rsidRPr="003B4FA5">
        <w:rPr>
          <w:lang w:val="en-US"/>
        </w:rPr>
        <w:t>Plan-space narrative planning affords modeling story phenomena</w:t>
      </w:r>
      <w:r w:rsidR="003B4FA5">
        <w:rPr>
          <w:lang w:val="en-US"/>
        </w:rPr>
        <w:t xml:space="preserve"> </w:t>
      </w:r>
      <w:r w:rsidR="003B4FA5" w:rsidRPr="003B4FA5">
        <w:rPr>
          <w:lang w:val="en-US"/>
        </w:rPr>
        <w:t xml:space="preserve">in terms of narrative-theoretic plan </w:t>
      </w:r>
      <w:r w:rsidR="0028089F" w:rsidRPr="003B4FA5">
        <w:rPr>
          <w:lang w:val="en-US"/>
        </w:rPr>
        <w:t>construction</w:t>
      </w:r>
      <w:r w:rsidR="0028089F">
        <w:rPr>
          <w:lang w:val="en-US"/>
        </w:rPr>
        <w:t xml:space="preserve"> </w:t>
      </w:r>
      <w:r w:rsidR="0028089F" w:rsidRPr="003B4FA5">
        <w:rPr>
          <w:lang w:val="en-US"/>
        </w:rPr>
        <w:t>flaws</w:t>
      </w:r>
      <w:r w:rsidR="003B4FA5" w:rsidRPr="003B4FA5">
        <w:rPr>
          <w:lang w:val="en-US"/>
        </w:rPr>
        <w:t xml:space="preserve"> and fixes.</w:t>
      </w:r>
    </w:p>
    <w:p w14:paraId="67E5BA14" w14:textId="18DC42E1" w:rsidR="00CB2ED4" w:rsidRDefault="008C5CCD" w:rsidP="008C5CCD">
      <w:pPr>
        <w:spacing w:before="0" w:after="0"/>
        <w:rPr>
          <w:lang w:val="en-US"/>
        </w:rPr>
      </w:pPr>
      <w:r>
        <w:rPr>
          <w:lang w:val="en-US"/>
        </w:rPr>
        <w:t>*</w:t>
      </w:r>
      <w:r w:rsidRPr="008C5CCD">
        <w:rPr>
          <w:lang w:val="en-US"/>
        </w:rPr>
        <w:t>Reference: Rogelio E. Cardona-Rivera and Arnav Jhala and Julie Porteous and R. Michael Young, The Story So Far on Narrative Planning</w:t>
      </w:r>
      <w:r>
        <w:rPr>
          <w:lang w:val="en-US"/>
        </w:rPr>
        <w:t xml:space="preserve">, </w:t>
      </w:r>
      <w:r w:rsidRPr="008C5CCD">
        <w:rPr>
          <w:lang w:val="en-US"/>
        </w:rPr>
        <w:t>34th International Conference on Automated Planning and Scheduling,</w:t>
      </w:r>
      <w:r>
        <w:rPr>
          <w:lang w:val="en-US"/>
        </w:rPr>
        <w:t xml:space="preserve"> 2</w:t>
      </w:r>
      <w:r w:rsidRPr="008C5CCD">
        <w:rPr>
          <w:lang w:val="en-US"/>
        </w:rPr>
        <w:t>024</w:t>
      </w:r>
    </w:p>
    <w:p w14:paraId="3A29CDEB" w14:textId="1E79764F" w:rsidR="00CB2ED4" w:rsidRDefault="00CB2ED4" w:rsidP="00CB2ED4">
      <w:pPr>
        <w:pStyle w:val="Heading3"/>
      </w:pPr>
      <w:r w:rsidRPr="322035CA">
        <w:t>Subtopic</w:t>
      </w:r>
      <w:r w:rsidR="00D978AC" w:rsidRPr="322035CA">
        <w:t xml:space="preserve"> 3</w:t>
      </w:r>
      <w:r w:rsidRPr="322035CA">
        <w:t xml:space="preserve">: Ways to model a Narrative - HierArchical Planning </w:t>
      </w:r>
    </w:p>
    <w:p w14:paraId="70CD8F01" w14:textId="77777777" w:rsidR="00CB2ED4" w:rsidRDefault="00CB2ED4" w:rsidP="00CB2ED4">
      <w:pPr>
        <w:pStyle w:val="Heading4"/>
        <w:rPr>
          <w:lang w:val="en-US"/>
        </w:rPr>
      </w:pPr>
      <w:r>
        <w:rPr>
          <w:lang w:val="en-US"/>
        </w:rPr>
        <w:t>Presenter: TBD</w:t>
      </w:r>
    </w:p>
    <w:p w14:paraId="62A046CB" w14:textId="77777777" w:rsidR="009E0AF1" w:rsidRDefault="009E0AF1" w:rsidP="003B4FA5">
      <w:pPr>
        <w:spacing w:before="0" w:after="0"/>
        <w:rPr>
          <w:lang w:val="en-US"/>
        </w:rPr>
      </w:pPr>
    </w:p>
    <w:p w14:paraId="4D6E8D14" w14:textId="150B03DF" w:rsidR="003B4FA5" w:rsidRPr="003B4FA5" w:rsidRDefault="003B4FA5" w:rsidP="003B4FA5">
      <w:pPr>
        <w:spacing w:before="0" w:after="0"/>
        <w:rPr>
          <w:lang w:val="en-US"/>
        </w:rPr>
      </w:pPr>
      <w:r>
        <w:rPr>
          <w:lang w:val="en-US"/>
        </w:rPr>
        <w:t>M</w:t>
      </w:r>
      <w:r w:rsidRPr="003B4FA5">
        <w:rPr>
          <w:lang w:val="en-US"/>
        </w:rPr>
        <w:t>ore expressive and complex than classical</w:t>
      </w:r>
      <w:r>
        <w:rPr>
          <w:lang w:val="en-US"/>
        </w:rPr>
        <w:t xml:space="preserve"> </w:t>
      </w:r>
      <w:r w:rsidRPr="003B4FA5">
        <w:rPr>
          <w:lang w:val="en-US"/>
        </w:rPr>
        <w:t>planning: STRIPS-style primitive actions are complemented with isomorphic more-abstract compound actions</w:t>
      </w:r>
      <w:r>
        <w:rPr>
          <w:lang w:val="en-US"/>
        </w:rPr>
        <w:t xml:space="preserve"> </w:t>
      </w:r>
      <w:r w:rsidRPr="003B4FA5">
        <w:rPr>
          <w:lang w:val="en-US"/>
        </w:rPr>
        <w:t xml:space="preserve">that require </w:t>
      </w:r>
      <w:proofErr w:type="gramStart"/>
      <w:r w:rsidRPr="003B4FA5">
        <w:rPr>
          <w:lang w:val="en-US"/>
        </w:rPr>
        <w:t>decomposition, or</w:t>
      </w:r>
      <w:proofErr w:type="gramEnd"/>
      <w:r w:rsidRPr="003B4FA5">
        <w:rPr>
          <w:lang w:val="en-US"/>
        </w:rPr>
        <w:t xml:space="preserve"> associated sub-plan</w:t>
      </w:r>
      <w:r>
        <w:rPr>
          <w:lang w:val="en-US"/>
        </w:rPr>
        <w:t xml:space="preserve">. </w:t>
      </w:r>
      <w:r w:rsidRPr="003B4FA5">
        <w:rPr>
          <w:lang w:val="en-US"/>
        </w:rPr>
        <w:t>This is well-suited</w:t>
      </w:r>
      <w:r>
        <w:rPr>
          <w:lang w:val="en-US"/>
        </w:rPr>
        <w:t xml:space="preserve"> </w:t>
      </w:r>
      <w:r w:rsidRPr="003B4FA5">
        <w:rPr>
          <w:lang w:val="en-US"/>
        </w:rPr>
        <w:t>for representing a wide variety of story phenomena that depend</w:t>
      </w:r>
      <w:r>
        <w:rPr>
          <w:lang w:val="en-US"/>
        </w:rPr>
        <w:t xml:space="preserve"> </w:t>
      </w:r>
      <w:r w:rsidRPr="003B4FA5">
        <w:rPr>
          <w:lang w:val="en-US"/>
        </w:rPr>
        <w:t>on abstraction, across the narrative layers. In plot, for example, character intentions can be straightforwardly codified</w:t>
      </w:r>
      <w:r>
        <w:rPr>
          <w:lang w:val="en-US"/>
        </w:rPr>
        <w:t>. H</w:t>
      </w:r>
      <w:r w:rsidRPr="003B4FA5">
        <w:rPr>
          <w:lang w:val="en-US"/>
        </w:rPr>
        <w:t>ierarchical story directors afford users significant</w:t>
      </w:r>
    </w:p>
    <w:p w14:paraId="6C6B608C" w14:textId="2FF9788A" w:rsidR="003B4FA5" w:rsidRDefault="003B4FA5" w:rsidP="003B4FA5">
      <w:pPr>
        <w:spacing w:before="0" w:after="0"/>
        <w:rPr>
          <w:lang w:val="en-US"/>
        </w:rPr>
      </w:pPr>
      <w:r w:rsidRPr="003B4FA5">
        <w:rPr>
          <w:lang w:val="en-US"/>
        </w:rPr>
        <w:t>power to define narrative plan quality aligned to their</w:t>
      </w:r>
      <w:r>
        <w:rPr>
          <w:lang w:val="en-US"/>
        </w:rPr>
        <w:t xml:space="preserve"> </w:t>
      </w:r>
      <w:r w:rsidRPr="003B4FA5">
        <w:rPr>
          <w:lang w:val="en-US"/>
        </w:rPr>
        <w:t>authorial intent, across all narrative layers</w:t>
      </w:r>
      <w:r>
        <w:rPr>
          <w:lang w:val="en-US"/>
        </w:rPr>
        <w:t>.</w:t>
      </w:r>
    </w:p>
    <w:p w14:paraId="04AD2B08" w14:textId="77777777" w:rsidR="003B4FA5" w:rsidRDefault="003B4FA5" w:rsidP="003B4FA5">
      <w:pPr>
        <w:spacing w:before="0" w:after="0"/>
        <w:rPr>
          <w:lang w:val="en-US"/>
        </w:rPr>
      </w:pPr>
    </w:p>
    <w:p w14:paraId="7021D5E4" w14:textId="6E63C5EE" w:rsidR="00A10D44" w:rsidRDefault="00A10D44" w:rsidP="003B4FA5">
      <w:pPr>
        <w:spacing w:before="0" w:after="0"/>
        <w:rPr>
          <w:lang w:val="en-US"/>
        </w:rPr>
      </w:pPr>
      <w:r>
        <w:rPr>
          <w:lang w:val="en-US"/>
        </w:rPr>
        <w:t>*</w:t>
      </w:r>
      <w:r w:rsidRPr="008C5CCD">
        <w:rPr>
          <w:lang w:val="en-US"/>
        </w:rPr>
        <w:t>Reference: Rogelio E. Cardona-Rivera and Arnav Jhala and Julie Porteous and R. Michael Young, The Story So Far on Narrative Planning</w:t>
      </w:r>
      <w:r>
        <w:rPr>
          <w:lang w:val="en-US"/>
        </w:rPr>
        <w:t xml:space="preserve">, </w:t>
      </w:r>
      <w:r w:rsidRPr="008C5CCD">
        <w:rPr>
          <w:lang w:val="en-US"/>
        </w:rPr>
        <w:t>34th International Conference on Automated Planning and Scheduling,</w:t>
      </w:r>
      <w:r>
        <w:rPr>
          <w:lang w:val="en-US"/>
        </w:rPr>
        <w:t xml:space="preserve"> 2</w:t>
      </w:r>
      <w:r w:rsidRPr="008C5CCD">
        <w:rPr>
          <w:lang w:val="en-US"/>
        </w:rPr>
        <w:t>024</w:t>
      </w:r>
    </w:p>
    <w:p w14:paraId="7A176F9D" w14:textId="77777777" w:rsidR="00A10D44" w:rsidRDefault="00A10D44" w:rsidP="00CB2ED4">
      <w:pPr>
        <w:rPr>
          <w:lang w:val="en-US"/>
        </w:rPr>
      </w:pPr>
    </w:p>
    <w:p w14:paraId="03B078D9" w14:textId="5673CE5B" w:rsidR="00CB2ED4" w:rsidRDefault="00CB2ED4" w:rsidP="00CB2ED4">
      <w:pPr>
        <w:pStyle w:val="Heading3"/>
      </w:pPr>
      <w:r w:rsidRPr="322035CA">
        <w:t>Subtopic</w:t>
      </w:r>
      <w:r w:rsidR="00D978AC" w:rsidRPr="322035CA">
        <w:t xml:space="preserve"> 4</w:t>
      </w:r>
      <w:r w:rsidRPr="322035CA">
        <w:t xml:space="preserve">: Ways to model a Narrative </w:t>
      </w:r>
      <w:r w:rsidR="00FC3AB7" w:rsidRPr="322035CA">
        <w:t xml:space="preserve">- </w:t>
      </w:r>
      <w:r w:rsidRPr="322035CA">
        <w:t xml:space="preserve">Heuristic Search </w:t>
      </w:r>
    </w:p>
    <w:p w14:paraId="2418CF8F" w14:textId="77777777" w:rsidR="00CB2ED4" w:rsidRPr="00F749CE" w:rsidRDefault="00CB2ED4" w:rsidP="00CB2ED4">
      <w:pPr>
        <w:pStyle w:val="Heading4"/>
        <w:rPr>
          <w:lang w:val="en-US"/>
        </w:rPr>
      </w:pPr>
      <w:r>
        <w:rPr>
          <w:lang w:val="en-US"/>
        </w:rPr>
        <w:t>Presenter: TBD</w:t>
      </w:r>
    </w:p>
    <w:p w14:paraId="66DF79AA" w14:textId="60C55191" w:rsidR="00CB2ED4" w:rsidRDefault="00FE68E6" w:rsidP="003B4FA5">
      <w:pPr>
        <w:rPr>
          <w:lang w:val="en-US"/>
        </w:rPr>
      </w:pPr>
      <w:r>
        <w:rPr>
          <w:lang w:val="en-US"/>
        </w:rPr>
        <w:t>Using constraints in the narrative domain to encode narrative phenomena and guide story development. Using character intentions (e.g. Glaive) to calculate heuristic estimates.</w:t>
      </w:r>
      <w:r w:rsidR="003B4FA5">
        <w:rPr>
          <w:lang w:val="en-US"/>
        </w:rPr>
        <w:t xml:space="preserve"> </w:t>
      </w:r>
      <w:r w:rsidR="003B4FA5" w:rsidRPr="003B4FA5">
        <w:rPr>
          <w:lang w:val="en-US"/>
        </w:rPr>
        <w:t>The narrative planning challenge</w:t>
      </w:r>
      <w:r w:rsidR="003B4FA5">
        <w:rPr>
          <w:lang w:val="en-US"/>
        </w:rPr>
        <w:t xml:space="preserve"> </w:t>
      </w:r>
      <w:r w:rsidR="003B4FA5" w:rsidRPr="003B4FA5">
        <w:rPr>
          <w:lang w:val="en-US"/>
        </w:rPr>
        <w:t>is how best to encode narrative-theoretic phenomena,</w:t>
      </w:r>
      <w:r w:rsidR="003B4FA5">
        <w:rPr>
          <w:lang w:val="en-US"/>
        </w:rPr>
        <w:t xml:space="preserve"> </w:t>
      </w:r>
      <w:r w:rsidR="003B4FA5" w:rsidRPr="003B4FA5">
        <w:rPr>
          <w:lang w:val="en-US"/>
        </w:rPr>
        <w:t>in order to leverage the efficient performance of such approaches</w:t>
      </w:r>
      <w:r w:rsidR="003B4FA5">
        <w:rPr>
          <w:lang w:val="en-US"/>
        </w:rPr>
        <w:t>.</w:t>
      </w:r>
    </w:p>
    <w:p w14:paraId="5D176F68" w14:textId="77777777" w:rsidR="00A10D44" w:rsidRDefault="00A10D44" w:rsidP="00A10D44">
      <w:pPr>
        <w:spacing w:before="0" w:after="0"/>
        <w:rPr>
          <w:lang w:val="en-US"/>
        </w:rPr>
      </w:pPr>
      <w:r>
        <w:rPr>
          <w:lang w:val="en-US"/>
        </w:rPr>
        <w:lastRenderedPageBreak/>
        <w:t>*</w:t>
      </w:r>
      <w:r w:rsidRPr="008C5CCD">
        <w:rPr>
          <w:lang w:val="en-US"/>
        </w:rPr>
        <w:t>Reference: Rogelio E. Cardona-Rivera and Arnav Jhala and Julie Porteous and R. Michael Young, The Story So Far on Narrative Planning</w:t>
      </w:r>
      <w:r>
        <w:rPr>
          <w:lang w:val="en-US"/>
        </w:rPr>
        <w:t xml:space="preserve">, </w:t>
      </w:r>
      <w:r w:rsidRPr="008C5CCD">
        <w:rPr>
          <w:lang w:val="en-US"/>
        </w:rPr>
        <w:t>34th International Conference on Automated Planning and Scheduling,</w:t>
      </w:r>
      <w:r>
        <w:rPr>
          <w:lang w:val="en-US"/>
        </w:rPr>
        <w:t xml:space="preserve"> 2</w:t>
      </w:r>
      <w:r w:rsidRPr="008C5CCD">
        <w:rPr>
          <w:lang w:val="en-US"/>
        </w:rPr>
        <w:t>024</w:t>
      </w:r>
    </w:p>
    <w:p w14:paraId="3DC42EB4" w14:textId="77777777" w:rsidR="00CB2ED4" w:rsidRPr="007708F5" w:rsidRDefault="00CB2ED4" w:rsidP="007708F5">
      <w:pPr>
        <w:rPr>
          <w:lang w:val="en-US"/>
        </w:rPr>
      </w:pPr>
    </w:p>
    <w:p w14:paraId="180C8755" w14:textId="3D1A6FB9" w:rsidR="00E22777" w:rsidRDefault="00F749CE" w:rsidP="007708F5">
      <w:pPr>
        <w:pStyle w:val="Heading3"/>
      </w:pPr>
      <w:r w:rsidRPr="322035CA">
        <w:t>Subtopic</w:t>
      </w:r>
      <w:r w:rsidR="00D978AC" w:rsidRPr="322035CA">
        <w:t xml:space="preserve"> 5</w:t>
      </w:r>
      <w:r w:rsidRPr="322035CA">
        <w:t xml:space="preserve">: </w:t>
      </w:r>
      <w:r w:rsidR="00E22777" w:rsidRPr="322035CA">
        <w:t>Planning from a character's point-of-view</w:t>
      </w:r>
      <w:r w:rsidR="22671D51" w:rsidRPr="322035CA">
        <w:t xml:space="preserve"> (focalized perspective)</w:t>
      </w:r>
      <w:r w:rsidR="00E22777" w:rsidRPr="322035CA">
        <w:t>.</w:t>
      </w:r>
    </w:p>
    <w:p w14:paraId="71CB116A" w14:textId="2B373D23" w:rsidR="00F749CE" w:rsidRPr="00F749CE" w:rsidRDefault="00F749CE" w:rsidP="00F749CE">
      <w:pPr>
        <w:pStyle w:val="Heading4"/>
        <w:rPr>
          <w:lang w:val="en-US"/>
        </w:rPr>
      </w:pPr>
      <w:r w:rsidRPr="7FB4FF94">
        <w:rPr>
          <w:lang w:val="en-US"/>
        </w:rPr>
        <w:t>Presenter: Nisha</w:t>
      </w:r>
      <w:r w:rsidR="27C54CA7" w:rsidRPr="7FB4FF94">
        <w:rPr>
          <w:lang w:val="en-US"/>
        </w:rPr>
        <w:t xml:space="preserve"> Simon</w:t>
      </w:r>
    </w:p>
    <w:p w14:paraId="4DF3B655" w14:textId="69AC4237" w:rsidR="00F55C4C" w:rsidRDefault="00BD4FEB" w:rsidP="007708F5">
      <w:r>
        <w:t>`</w:t>
      </w:r>
      <w:r w:rsidR="00F55C4C">
        <w:t xml:space="preserve">Choose-Your-Own-Adventure’ (CYOA) stories are interactive narratives where the reader assumes a fictional persona </w:t>
      </w:r>
      <w:r w:rsidR="26947FDC">
        <w:t xml:space="preserve">and then takes action to influence the development of the unfolding story (for example, by choosing from various paths which to take </w:t>
      </w:r>
      <w:bookmarkStart w:id="2" w:name="_Int_56pt2P7K"/>
      <w:r w:rsidR="26947FDC">
        <w:t>in order to</w:t>
      </w:r>
      <w:bookmarkEnd w:id="2"/>
      <w:r w:rsidR="26947FDC">
        <w:t xml:space="preserve"> reach the end)</w:t>
      </w:r>
      <w:r w:rsidR="00F55C4C">
        <w:t xml:space="preserve">. </w:t>
      </w:r>
      <w:r>
        <w:t>`</w:t>
      </w:r>
      <w:r w:rsidR="00F55C4C">
        <w:t xml:space="preserve">Choose-Your-Own-Adventure’ stories can, therefore, be thought of as a representation of an agent proceeding through a non-deterministic environment </w:t>
      </w:r>
      <w:bookmarkStart w:id="3" w:name="_Int_y0G9QSJv"/>
      <w:r w:rsidR="00F55C4C">
        <w:t>in order to</w:t>
      </w:r>
      <w:bookmarkEnd w:id="3"/>
      <w:r w:rsidR="00F55C4C">
        <w:t xml:space="preserve"> achieve a certain goal. The agent is the story itself, and the non-determinism is driven by the reader. </w:t>
      </w:r>
    </w:p>
    <w:p w14:paraId="47450CAD" w14:textId="1DDAB7DC" w:rsidR="00F55C4C" w:rsidRDefault="00F55C4C" w:rsidP="007708F5">
      <w:r>
        <w:t>The reader is not privy to the details of the generated plan</w:t>
      </w:r>
      <w:r w:rsidR="2A07A319">
        <w:t>.</w:t>
      </w:r>
      <w:r>
        <w:t xml:space="preserve"> </w:t>
      </w:r>
      <w:r w:rsidR="5E5819FA">
        <w:t>I</w:t>
      </w:r>
      <w:r>
        <w:t xml:space="preserve">.e., the reader is unaware of which paths are </w:t>
      </w:r>
      <w:r w:rsidR="00AA4A8E">
        <w:t>`</w:t>
      </w:r>
      <w:r w:rsidR="799DF7CE">
        <w:t xml:space="preserve">better’ </w:t>
      </w:r>
      <w:r>
        <w:t xml:space="preserve">and which paths are </w:t>
      </w:r>
      <w:r w:rsidR="00AA4A8E">
        <w:t>`</w:t>
      </w:r>
      <w:r>
        <w:t>w</w:t>
      </w:r>
      <w:r w:rsidR="639A0547">
        <w:t xml:space="preserve">orse’ </w:t>
      </w:r>
      <w:r>
        <w:t>paths within the story. Instead, the reader select</w:t>
      </w:r>
      <w:r w:rsidR="00AA4A8E">
        <w:t xml:space="preserve">s </w:t>
      </w:r>
      <w:r>
        <w:t xml:space="preserve">their choices for each stage of the story through an interactive </w:t>
      </w:r>
      <w:r w:rsidR="00AA4A8E">
        <w:t xml:space="preserve">text-based </w:t>
      </w:r>
      <w:r>
        <w:t xml:space="preserve">game whose logic is based on </w:t>
      </w:r>
      <w:r w:rsidR="095A15B2">
        <w:t>a contingent plan</w:t>
      </w:r>
      <w:r>
        <w:t xml:space="preserve">. The reader’s input is merely an instruction to the system to follow a specific edge on the </w:t>
      </w:r>
      <w:r w:rsidR="3C019642">
        <w:t xml:space="preserve">underlying </w:t>
      </w:r>
      <w:r>
        <w:t>directed graph. The entire plan representation itself already exists in totality and is not updated based on the reader’s choices</w:t>
      </w:r>
      <w:r w:rsidR="1E9E58A1">
        <w:t>.</w:t>
      </w:r>
      <w:r>
        <w:t xml:space="preserve"> Thus, CYOA stories can be created using Fully Observable Non-Deterministic (FOND) Automated Planning. </w:t>
      </w:r>
    </w:p>
    <w:p w14:paraId="36E1D84D" w14:textId="60AD345A" w:rsidR="00D8107F" w:rsidRDefault="00A10D44" w:rsidP="00D8107F">
      <w:pPr>
        <w:autoSpaceDE w:val="0"/>
        <w:autoSpaceDN w:val="0"/>
        <w:adjustRightInd w:val="0"/>
        <w:spacing w:after="0" w:line="240" w:lineRule="auto"/>
        <w:ind w:left="90" w:hanging="90"/>
        <w:rPr>
          <w:rFonts w:ascii="Calibri-Light" w:hAnsi="Calibri-Light" w:cs="Calibri-Light"/>
          <w:szCs w:val="24"/>
        </w:rPr>
      </w:pPr>
      <w:r>
        <w:t xml:space="preserve">*Reference: </w:t>
      </w:r>
      <w:r w:rsidR="00D8107F" w:rsidRPr="007F683A">
        <w:rPr>
          <w:rFonts w:ascii="Calibri-Light" w:hAnsi="Calibri-Light" w:cs="Calibri-Light"/>
          <w:szCs w:val="24"/>
        </w:rPr>
        <w:t xml:space="preserve">Proceedings of </w:t>
      </w:r>
      <w:r w:rsidR="00D8107F" w:rsidRPr="00D8107F">
        <w:rPr>
          <w:rFonts w:ascii="Calibri-Light" w:hAnsi="Calibri-Light" w:cs="Calibri-Light"/>
          <w:szCs w:val="24"/>
        </w:rPr>
        <w:t>The 37th Canadian Conference on Artificial Intelligence (Canadian AI 2024),</w:t>
      </w:r>
      <w:r w:rsidR="00D8107F" w:rsidRPr="00291B29">
        <w:rPr>
          <w:rFonts w:ascii="Calibri-Light" w:hAnsi="Calibri-Light" w:cs="Calibri-Light"/>
          <w:b/>
          <w:bCs/>
          <w:szCs w:val="24"/>
        </w:rPr>
        <w:t xml:space="preserve"> </w:t>
      </w:r>
      <w:r w:rsidR="00D8107F" w:rsidRPr="00291B29">
        <w:rPr>
          <w:rFonts w:ascii="Calibri-Light" w:hAnsi="Calibri-Light" w:cs="Calibri-Light"/>
          <w:szCs w:val="24"/>
        </w:rPr>
        <w:t>“</w:t>
      </w:r>
      <w:r w:rsidR="00D8107F" w:rsidRPr="007F757E">
        <w:rPr>
          <w:rFonts w:ascii="Calibri-Light" w:hAnsi="Calibri-Light" w:cs="Calibri-Light"/>
          <w:i/>
          <w:iCs/>
          <w:szCs w:val="24"/>
        </w:rPr>
        <w:t>To Choose Your Own Adventure, First Make a Plan</w:t>
      </w:r>
      <w:r w:rsidR="00D8107F" w:rsidRPr="00291B29">
        <w:rPr>
          <w:rFonts w:ascii="Calibri-Light" w:hAnsi="Calibri-Light" w:cs="Calibri-Light"/>
          <w:szCs w:val="24"/>
        </w:rPr>
        <w:t xml:space="preserve">”, </w:t>
      </w:r>
      <w:r w:rsidR="00D8107F" w:rsidRPr="00D8107F">
        <w:rPr>
          <w:rFonts w:ascii="Calibri-Light" w:hAnsi="Calibri-Light" w:cs="Calibri-Light"/>
          <w:szCs w:val="24"/>
        </w:rPr>
        <w:t>Nisha Simon</w:t>
      </w:r>
      <w:r w:rsidR="00D8107F" w:rsidRPr="00291B29">
        <w:rPr>
          <w:rFonts w:ascii="Calibri-Light" w:hAnsi="Calibri-Light" w:cs="Calibri-Light"/>
          <w:szCs w:val="24"/>
        </w:rPr>
        <w:t xml:space="preserve"> and Christian Muise, </w:t>
      </w:r>
      <w:r w:rsidR="00D8107F">
        <w:rPr>
          <w:rFonts w:ascii="Calibri-Light" w:hAnsi="Calibri-Light" w:cs="Calibri-Light"/>
          <w:szCs w:val="24"/>
        </w:rPr>
        <w:t>June</w:t>
      </w:r>
      <w:r w:rsidR="00D8107F" w:rsidRPr="00291B29">
        <w:rPr>
          <w:rFonts w:ascii="Calibri-Light" w:hAnsi="Calibri-Light" w:cs="Calibri-Light"/>
          <w:szCs w:val="24"/>
        </w:rPr>
        <w:t xml:space="preserve"> 2024, pp 1–</w:t>
      </w:r>
      <w:r w:rsidR="00D8107F">
        <w:rPr>
          <w:rFonts w:ascii="Calibri-Light" w:hAnsi="Calibri-Light" w:cs="Calibri-Light"/>
          <w:szCs w:val="24"/>
        </w:rPr>
        <w:t>6</w:t>
      </w:r>
      <w:r w:rsidR="00D8107F" w:rsidRPr="00291B29">
        <w:rPr>
          <w:rFonts w:ascii="Calibri-Light" w:hAnsi="Calibri-Light" w:cs="Calibri-Light"/>
          <w:szCs w:val="24"/>
        </w:rPr>
        <w:t>.</w:t>
      </w:r>
    </w:p>
    <w:p w14:paraId="649C44CA" w14:textId="1133CABB" w:rsidR="00A10D44" w:rsidRDefault="00A10D44" w:rsidP="007708F5"/>
    <w:p w14:paraId="3DCEDED7" w14:textId="48822F55" w:rsidR="0060338E" w:rsidRDefault="0060338E" w:rsidP="0060338E">
      <w:pPr>
        <w:pStyle w:val="Heading3"/>
      </w:pPr>
      <w:r w:rsidRPr="322035CA">
        <w:t>Subtopic 6: Suspense and Surprise in Narrative Planning</w:t>
      </w:r>
    </w:p>
    <w:p w14:paraId="4447A5A9" w14:textId="77777777" w:rsidR="0060338E" w:rsidRPr="00F749CE" w:rsidRDefault="0060338E" w:rsidP="0060338E">
      <w:pPr>
        <w:pStyle w:val="Heading4"/>
        <w:rPr>
          <w:lang w:val="en-US"/>
        </w:rPr>
      </w:pPr>
      <w:r>
        <w:rPr>
          <w:lang w:val="en-US"/>
        </w:rPr>
        <w:t>Presenter: TBD</w:t>
      </w:r>
    </w:p>
    <w:p w14:paraId="127625DF" w14:textId="77777777" w:rsidR="008C5CCD" w:rsidRDefault="008C5CCD" w:rsidP="0060338E">
      <w:pPr>
        <w:spacing w:before="0" w:after="0"/>
        <w:rPr>
          <w:lang w:val="en-US"/>
        </w:rPr>
      </w:pPr>
    </w:p>
    <w:p w14:paraId="37B814D4" w14:textId="3877D131" w:rsidR="00980F8F" w:rsidRPr="0060338E" w:rsidRDefault="008C5CCD" w:rsidP="008C5CCD">
      <w:pPr>
        <w:spacing w:before="0" w:after="0"/>
        <w:rPr>
          <w:lang w:val="en-US"/>
        </w:rPr>
      </w:pPr>
      <w:r w:rsidRPr="0060338E">
        <w:rPr>
          <w:lang w:val="en-US"/>
        </w:rPr>
        <w:t>Generating a narration (selection and ordering) of a given plot</w:t>
      </w:r>
      <w:r>
        <w:rPr>
          <w:lang w:val="en-US"/>
        </w:rPr>
        <w:t xml:space="preserve"> </w:t>
      </w:r>
      <w:r w:rsidRPr="0060338E">
        <w:rPr>
          <w:lang w:val="en-US"/>
        </w:rPr>
        <w:t>(event sequence). Us</w:t>
      </w:r>
      <w:r w:rsidR="00147393">
        <w:rPr>
          <w:lang w:val="en-US"/>
        </w:rPr>
        <w:t>ing</w:t>
      </w:r>
      <w:r w:rsidRPr="0060338E">
        <w:rPr>
          <w:lang w:val="en-US"/>
        </w:rPr>
        <w:t xml:space="preserve"> a planner as "reader model" (a situation is</w:t>
      </w:r>
      <w:r>
        <w:rPr>
          <w:lang w:val="en-US"/>
        </w:rPr>
        <w:t xml:space="preserve"> </w:t>
      </w:r>
      <w:r w:rsidRPr="0060338E">
        <w:rPr>
          <w:lang w:val="en-US"/>
        </w:rPr>
        <w:t>suspenseful if reader can only imagine few plans that lead to</w:t>
      </w:r>
      <w:r>
        <w:rPr>
          <w:lang w:val="en-US"/>
        </w:rPr>
        <w:t xml:space="preserve"> </w:t>
      </w:r>
      <w:r w:rsidRPr="0060338E">
        <w:rPr>
          <w:lang w:val="en-US"/>
        </w:rPr>
        <w:t>protagonist's success).</w:t>
      </w:r>
      <w:r w:rsidR="00980F8F">
        <w:rPr>
          <w:lang w:val="en-US"/>
        </w:rPr>
        <w:t xml:space="preserve"> The creation of stories that prompt a particular emotion. </w:t>
      </w:r>
      <w:r w:rsidR="00147393">
        <w:rPr>
          <w:lang w:val="en-US"/>
        </w:rPr>
        <w:t xml:space="preserve">The challenge of </w:t>
      </w:r>
      <w:r w:rsidR="00F024FD">
        <w:rPr>
          <w:lang w:val="en-US"/>
        </w:rPr>
        <w:t xml:space="preserve">simultaneously </w:t>
      </w:r>
      <w:r w:rsidR="00147393">
        <w:rPr>
          <w:lang w:val="en-US"/>
        </w:rPr>
        <w:t>m</w:t>
      </w:r>
      <w:r w:rsidR="00980F8F">
        <w:rPr>
          <w:lang w:val="en-US"/>
        </w:rPr>
        <w:t>aintaining suspense and coherence.</w:t>
      </w:r>
    </w:p>
    <w:p w14:paraId="2626630F" w14:textId="77777777" w:rsidR="008C5CCD" w:rsidRDefault="008C5CCD" w:rsidP="0060338E">
      <w:pPr>
        <w:spacing w:before="0" w:after="0"/>
        <w:rPr>
          <w:lang w:val="en-US"/>
        </w:rPr>
      </w:pPr>
    </w:p>
    <w:p w14:paraId="75DA7A40" w14:textId="59978DC3" w:rsidR="0060338E" w:rsidRPr="0060338E" w:rsidRDefault="0060338E" w:rsidP="0060338E">
      <w:pPr>
        <w:spacing w:before="0" w:after="0"/>
        <w:rPr>
          <w:lang w:val="en-US"/>
        </w:rPr>
      </w:pPr>
      <w:r w:rsidRPr="0060338E">
        <w:rPr>
          <w:lang w:val="en-US"/>
        </w:rPr>
        <w:lastRenderedPageBreak/>
        <w:t>*</w:t>
      </w:r>
      <w:r w:rsidR="008C5CCD">
        <w:rPr>
          <w:lang w:val="en-US"/>
        </w:rPr>
        <w:t xml:space="preserve">Reference: </w:t>
      </w:r>
      <w:r w:rsidRPr="0060338E">
        <w:rPr>
          <w:lang w:val="en-US"/>
        </w:rPr>
        <w:t xml:space="preserve">   Yun-Gyung Cheong, R. Michael Young. Suspenser: A Story Generation</w:t>
      </w:r>
      <w:r w:rsidR="00B8284F">
        <w:rPr>
          <w:lang w:val="en-US"/>
        </w:rPr>
        <w:t xml:space="preserve"> </w:t>
      </w:r>
      <w:r w:rsidRPr="0060338E">
        <w:rPr>
          <w:lang w:val="en-US"/>
        </w:rPr>
        <w:t>System for Suspense. IEEE Transactions On Computational Intelligence</w:t>
      </w:r>
      <w:r w:rsidR="00B8284F">
        <w:rPr>
          <w:lang w:val="en-US"/>
        </w:rPr>
        <w:t xml:space="preserve"> </w:t>
      </w:r>
      <w:r w:rsidRPr="0060338E">
        <w:rPr>
          <w:lang w:val="en-US"/>
        </w:rPr>
        <w:t>and AI in Games, vol. 7(1), 2015.</w:t>
      </w:r>
    </w:p>
    <w:p w14:paraId="57770D0D" w14:textId="77777777" w:rsidR="008C5CCD" w:rsidRDefault="008C5CCD" w:rsidP="008C5CCD">
      <w:pPr>
        <w:spacing w:before="0" w:after="0"/>
        <w:rPr>
          <w:lang w:val="en-US"/>
        </w:rPr>
      </w:pPr>
    </w:p>
    <w:p w14:paraId="6D70AD8E" w14:textId="74D28EAB" w:rsidR="008C5CCD" w:rsidRDefault="00147393" w:rsidP="008C5CCD">
      <w:pPr>
        <w:spacing w:before="0" w:after="0"/>
        <w:rPr>
          <w:lang w:val="en-US"/>
        </w:rPr>
      </w:pPr>
      <w:r>
        <w:rPr>
          <w:lang w:val="en-US"/>
        </w:rPr>
        <w:t>A</w:t>
      </w:r>
      <w:r w:rsidR="008C5CCD" w:rsidRPr="0060338E">
        <w:rPr>
          <w:lang w:val="en-US"/>
        </w:rPr>
        <w:t xml:space="preserve">iming for </w:t>
      </w:r>
      <w:r>
        <w:rPr>
          <w:lang w:val="en-US"/>
        </w:rPr>
        <w:t>an emotional response (</w:t>
      </w:r>
      <w:r w:rsidR="008C5CCD" w:rsidRPr="0060338E">
        <w:rPr>
          <w:lang w:val="en-US"/>
        </w:rPr>
        <w:t>surp</w:t>
      </w:r>
      <w:r w:rsidR="008C5CCD">
        <w:rPr>
          <w:lang w:val="en-US"/>
        </w:rPr>
        <w:t>r</w:t>
      </w:r>
      <w:r w:rsidR="008C5CCD" w:rsidRPr="0060338E">
        <w:rPr>
          <w:lang w:val="en-US"/>
        </w:rPr>
        <w:t>ise</w:t>
      </w:r>
      <w:r>
        <w:rPr>
          <w:lang w:val="en-US"/>
        </w:rPr>
        <w:t>)</w:t>
      </w:r>
      <w:r w:rsidR="008C5CCD" w:rsidRPr="0060338E">
        <w:rPr>
          <w:lang w:val="en-US"/>
        </w:rPr>
        <w:t>. The "reader model"</w:t>
      </w:r>
      <w:r w:rsidR="008C5CCD">
        <w:rPr>
          <w:lang w:val="en-US"/>
        </w:rPr>
        <w:t xml:space="preserve"> </w:t>
      </w:r>
      <w:r w:rsidR="008C5CCD" w:rsidRPr="0060338E">
        <w:rPr>
          <w:lang w:val="en-US"/>
        </w:rPr>
        <w:t>is a planner; an event sequence is surprising if</w:t>
      </w:r>
      <w:r>
        <w:rPr>
          <w:lang w:val="en-US"/>
        </w:rPr>
        <w:t xml:space="preserve"> it is </w:t>
      </w:r>
      <w:r w:rsidR="008C5CCD" w:rsidRPr="0060338E">
        <w:rPr>
          <w:lang w:val="en-US"/>
        </w:rPr>
        <w:t>different from</w:t>
      </w:r>
      <w:r w:rsidR="008C5CCD">
        <w:rPr>
          <w:lang w:val="en-US"/>
        </w:rPr>
        <w:t xml:space="preserve"> </w:t>
      </w:r>
      <w:r w:rsidR="008C5CCD" w:rsidRPr="0060338E">
        <w:rPr>
          <w:lang w:val="en-US"/>
        </w:rPr>
        <w:t>the reader model's plan. Use</w:t>
      </w:r>
      <w:r>
        <w:rPr>
          <w:lang w:val="en-US"/>
        </w:rPr>
        <w:t xml:space="preserve"> of</w:t>
      </w:r>
      <w:r w:rsidR="008C5CCD" w:rsidRPr="0060338E">
        <w:rPr>
          <w:lang w:val="en-US"/>
        </w:rPr>
        <w:t xml:space="preserve"> flashbacks</w:t>
      </w:r>
      <w:r>
        <w:rPr>
          <w:lang w:val="en-US"/>
        </w:rPr>
        <w:t xml:space="preserve"> and foreshadowing.</w:t>
      </w:r>
      <w:r w:rsidR="008F6C0B">
        <w:rPr>
          <w:lang w:val="en-US"/>
        </w:rPr>
        <w:t xml:space="preserve"> Bi-partite model of </w:t>
      </w:r>
      <w:r>
        <w:rPr>
          <w:lang w:val="en-US"/>
        </w:rPr>
        <w:t xml:space="preserve">a </w:t>
      </w:r>
      <w:r w:rsidR="008F6C0B">
        <w:rPr>
          <w:lang w:val="en-US"/>
        </w:rPr>
        <w:t xml:space="preserve">narrative: a story is described using two levels – story and </w:t>
      </w:r>
      <w:r>
        <w:rPr>
          <w:lang w:val="en-US"/>
        </w:rPr>
        <w:t>discourse.</w:t>
      </w:r>
    </w:p>
    <w:p w14:paraId="160B3DA1" w14:textId="77777777" w:rsidR="0060338E" w:rsidRPr="0060338E" w:rsidRDefault="0060338E" w:rsidP="0060338E">
      <w:pPr>
        <w:spacing w:before="0" w:after="0"/>
        <w:rPr>
          <w:lang w:val="en-US"/>
        </w:rPr>
      </w:pPr>
    </w:p>
    <w:p w14:paraId="76744247" w14:textId="3DC9804B" w:rsidR="0060338E" w:rsidRPr="0060338E" w:rsidRDefault="0060338E" w:rsidP="0060338E">
      <w:pPr>
        <w:spacing w:before="0" w:after="0"/>
        <w:rPr>
          <w:lang w:val="en-US"/>
        </w:rPr>
      </w:pPr>
      <w:r w:rsidRPr="0060338E">
        <w:rPr>
          <w:lang w:val="en-US"/>
        </w:rPr>
        <w:t xml:space="preserve">* </w:t>
      </w:r>
      <w:r w:rsidR="008C5CCD">
        <w:rPr>
          <w:lang w:val="en-US"/>
        </w:rPr>
        <w:t>Reference:</w:t>
      </w:r>
      <w:r w:rsidRPr="0060338E">
        <w:rPr>
          <w:lang w:val="en-US"/>
        </w:rPr>
        <w:t xml:space="preserve">  Byung-Chull Bae, R. Michael Young. A Computational Model of Narrative</w:t>
      </w:r>
      <w:r w:rsidR="00B8284F">
        <w:rPr>
          <w:lang w:val="en-US"/>
        </w:rPr>
        <w:t xml:space="preserve"> </w:t>
      </w:r>
      <w:r w:rsidRPr="0060338E">
        <w:rPr>
          <w:lang w:val="en-US"/>
        </w:rPr>
        <w:t>Generation for Surprise Arousal. IEEE Transactions on Computational</w:t>
      </w:r>
      <w:r w:rsidR="001B5C17">
        <w:rPr>
          <w:lang w:val="en-US"/>
        </w:rPr>
        <w:t xml:space="preserve"> </w:t>
      </w:r>
      <w:r w:rsidRPr="0060338E">
        <w:rPr>
          <w:lang w:val="en-US"/>
        </w:rPr>
        <w:t>Intelligence and AI in Games, vol. 6(2), 2014.</w:t>
      </w:r>
    </w:p>
    <w:p w14:paraId="651FA137" w14:textId="77777777" w:rsidR="0060338E" w:rsidRPr="0060338E" w:rsidRDefault="0060338E" w:rsidP="0060338E">
      <w:pPr>
        <w:spacing w:before="0" w:after="0"/>
        <w:rPr>
          <w:lang w:val="en-US"/>
        </w:rPr>
      </w:pPr>
    </w:p>
    <w:p w14:paraId="72C6FAE5" w14:textId="6A3EEC04" w:rsidR="008C5CCD" w:rsidRDefault="00F024FD" w:rsidP="00F024FD">
      <w:pPr>
        <w:spacing w:before="0" w:after="0"/>
        <w:rPr>
          <w:lang w:val="en-US"/>
        </w:rPr>
      </w:pPr>
      <w:r>
        <w:rPr>
          <w:lang w:val="en-US"/>
        </w:rPr>
        <w:t xml:space="preserve">A </w:t>
      </w:r>
      <w:r w:rsidRPr="00F024FD">
        <w:rPr>
          <w:lang w:val="en-US"/>
        </w:rPr>
        <w:t>computational reformulation of a psychological</w:t>
      </w:r>
      <w:r>
        <w:rPr>
          <w:lang w:val="en-US"/>
        </w:rPr>
        <w:t xml:space="preserve"> </w:t>
      </w:r>
      <w:r w:rsidRPr="00F024FD">
        <w:rPr>
          <w:lang w:val="en-US"/>
        </w:rPr>
        <w:t xml:space="preserve">model of </w:t>
      </w:r>
      <w:r w:rsidR="00B20C71" w:rsidRPr="00F024FD">
        <w:rPr>
          <w:lang w:val="en-US"/>
        </w:rPr>
        <w:t>suspense</w:t>
      </w:r>
      <w:r w:rsidR="00B20C71">
        <w:rPr>
          <w:lang w:val="en-US"/>
        </w:rPr>
        <w:t xml:space="preserve"> that f</w:t>
      </w:r>
      <w:r w:rsidR="008C5CCD" w:rsidRPr="00DE7AE9">
        <w:rPr>
          <w:lang w:val="en-US"/>
        </w:rPr>
        <w:t>ocus</w:t>
      </w:r>
      <w:r w:rsidR="00B20C71">
        <w:rPr>
          <w:lang w:val="en-US"/>
        </w:rPr>
        <w:t>es</w:t>
      </w:r>
      <w:r w:rsidR="008C5CCD" w:rsidRPr="00DE7AE9">
        <w:rPr>
          <w:lang w:val="en-US"/>
        </w:rPr>
        <w:t xml:space="preserve"> on the "reader model". Suspense</w:t>
      </w:r>
      <w:r w:rsidR="008C5CCD">
        <w:rPr>
          <w:lang w:val="en-US"/>
        </w:rPr>
        <w:t xml:space="preserve"> </w:t>
      </w:r>
      <w:r w:rsidR="008C5CCD" w:rsidRPr="00DE7AE9">
        <w:rPr>
          <w:lang w:val="en-US"/>
        </w:rPr>
        <w:t>is considered proportional to unlikeliness/scarcity of successful</w:t>
      </w:r>
      <w:r w:rsidR="008C5CCD">
        <w:rPr>
          <w:lang w:val="en-US"/>
        </w:rPr>
        <w:t xml:space="preserve"> p</w:t>
      </w:r>
      <w:r w:rsidR="008C5CCD" w:rsidRPr="00DE7AE9">
        <w:rPr>
          <w:lang w:val="en-US"/>
        </w:rPr>
        <w:t xml:space="preserve">lans for </w:t>
      </w:r>
      <w:r w:rsidR="00B20C71">
        <w:rPr>
          <w:lang w:val="en-US"/>
        </w:rPr>
        <w:t xml:space="preserve">the </w:t>
      </w:r>
      <w:r w:rsidR="008C5CCD" w:rsidRPr="00DE7AE9">
        <w:rPr>
          <w:lang w:val="en-US"/>
        </w:rPr>
        <w:t>protagonist.</w:t>
      </w:r>
      <w:r w:rsidR="00B20C71">
        <w:rPr>
          <w:lang w:val="en-US"/>
        </w:rPr>
        <w:t xml:space="preserve"> Perceived likelihood vs. actual likelihood of an event. Formulating an ‘escape plan’ to get out of a negative outcome.</w:t>
      </w:r>
    </w:p>
    <w:p w14:paraId="14A5EFE3" w14:textId="77777777" w:rsidR="00DE7AE9" w:rsidRDefault="00DE7AE9" w:rsidP="00DE7AE9">
      <w:pPr>
        <w:spacing w:before="0" w:after="0"/>
        <w:rPr>
          <w:lang w:val="en-US"/>
        </w:rPr>
      </w:pPr>
    </w:p>
    <w:p w14:paraId="3A7BFF3E" w14:textId="4C49402A" w:rsidR="00DE7AE9" w:rsidRPr="00DE7AE9" w:rsidRDefault="00DE7AE9" w:rsidP="00DE7AE9">
      <w:pPr>
        <w:spacing w:before="0" w:after="0"/>
        <w:rPr>
          <w:lang w:val="en-US"/>
        </w:rPr>
      </w:pPr>
      <w:r w:rsidRPr="00DE7AE9">
        <w:rPr>
          <w:lang w:val="en-US"/>
        </w:rPr>
        <w:t xml:space="preserve">* </w:t>
      </w:r>
      <w:r w:rsidR="008C5CCD">
        <w:rPr>
          <w:lang w:val="en-US"/>
        </w:rPr>
        <w:t>Reference:</w:t>
      </w:r>
      <w:r w:rsidRPr="00DE7AE9">
        <w:rPr>
          <w:lang w:val="en-US"/>
        </w:rPr>
        <w:t xml:space="preserve">  Brian O'Neill and Mark Riedl. Dramatis: A Computational Model of</w:t>
      </w:r>
      <w:r w:rsidR="00B8284F">
        <w:rPr>
          <w:lang w:val="en-US"/>
        </w:rPr>
        <w:t xml:space="preserve"> </w:t>
      </w:r>
      <w:r w:rsidRPr="00DE7AE9">
        <w:rPr>
          <w:lang w:val="en-US"/>
        </w:rPr>
        <w:t>Suspense. AAAI 2014.</w:t>
      </w:r>
    </w:p>
    <w:p w14:paraId="1F0DC910" w14:textId="67B701A5" w:rsidR="0060338E" w:rsidRDefault="00DE7AE9" w:rsidP="00DE7AE9">
      <w:pPr>
        <w:spacing w:before="0" w:after="0"/>
        <w:rPr>
          <w:lang w:val="en-US"/>
        </w:rPr>
      </w:pPr>
      <w:r w:rsidRPr="00DE7AE9">
        <w:rPr>
          <w:lang w:val="en-US"/>
        </w:rPr>
        <w:t xml:space="preserve">        </w:t>
      </w:r>
    </w:p>
    <w:p w14:paraId="62A8A60C" w14:textId="66FC270B" w:rsidR="003B4FA5" w:rsidRDefault="003B4FA5" w:rsidP="003B4FA5">
      <w:pPr>
        <w:pStyle w:val="Heading3"/>
      </w:pPr>
      <w:r w:rsidRPr="322035CA">
        <w:t xml:space="preserve">Subtopic </w:t>
      </w:r>
      <w:r w:rsidR="003D0A7B" w:rsidRPr="322035CA">
        <w:t>7</w:t>
      </w:r>
      <w:r w:rsidRPr="322035CA">
        <w:t>: Narrative</w:t>
      </w:r>
      <w:r w:rsidR="00AC223C" w:rsidRPr="322035CA">
        <w:t>s</w:t>
      </w:r>
      <w:r w:rsidRPr="322035CA">
        <w:t xml:space="preserve"> and </w:t>
      </w:r>
      <w:r w:rsidR="00AC223C" w:rsidRPr="322035CA">
        <w:t xml:space="preserve">Multi-Agent </w:t>
      </w:r>
      <w:r w:rsidRPr="322035CA">
        <w:t>planning</w:t>
      </w:r>
    </w:p>
    <w:p w14:paraId="7AF713D1" w14:textId="77777777" w:rsidR="003B4FA5" w:rsidRPr="00F749CE" w:rsidRDefault="003B4FA5" w:rsidP="003B4FA5">
      <w:pPr>
        <w:pStyle w:val="Heading4"/>
        <w:rPr>
          <w:lang w:val="en-US"/>
        </w:rPr>
      </w:pPr>
      <w:r>
        <w:rPr>
          <w:lang w:val="en-US"/>
        </w:rPr>
        <w:t>Presenter: TBD</w:t>
      </w:r>
    </w:p>
    <w:p w14:paraId="7DCDFE7B" w14:textId="77777777" w:rsidR="003B4FA5" w:rsidRDefault="003B4FA5" w:rsidP="00C27FCB">
      <w:pPr>
        <w:spacing w:before="0" w:after="0"/>
        <w:rPr>
          <w:lang w:val="en-US"/>
        </w:rPr>
      </w:pPr>
    </w:p>
    <w:p w14:paraId="6F9FFF4B" w14:textId="3E703AE6" w:rsidR="003B4FA5" w:rsidRDefault="003B4FA5" w:rsidP="003B4FA5">
      <w:pPr>
        <w:spacing w:before="0" w:after="0"/>
        <w:rPr>
          <w:lang w:val="en-US"/>
        </w:rPr>
      </w:pPr>
      <w:r w:rsidRPr="003B4FA5">
        <w:rPr>
          <w:lang w:val="en-US"/>
        </w:rPr>
        <w:t>These narratives</w:t>
      </w:r>
      <w:r>
        <w:rPr>
          <w:lang w:val="en-US"/>
        </w:rPr>
        <w:t xml:space="preserve"> </w:t>
      </w:r>
      <w:r w:rsidRPr="003B4FA5">
        <w:rPr>
          <w:lang w:val="en-US"/>
        </w:rPr>
        <w:t>revolve around a central Protagonist in pursuit of a goal and who</w:t>
      </w:r>
      <w:r>
        <w:rPr>
          <w:lang w:val="en-US"/>
        </w:rPr>
        <w:t xml:space="preserve"> </w:t>
      </w:r>
      <w:r w:rsidRPr="003B4FA5">
        <w:rPr>
          <w:lang w:val="en-US"/>
        </w:rPr>
        <w:t>faces a series of obstructions placed in their way by an Antagonist</w:t>
      </w:r>
      <w:r>
        <w:rPr>
          <w:lang w:val="en-US"/>
        </w:rPr>
        <w:t xml:space="preserve"> </w:t>
      </w:r>
      <w:r w:rsidRPr="003B4FA5">
        <w:rPr>
          <w:lang w:val="en-US"/>
        </w:rPr>
        <w:t>and which they must overcome in order to reach their goal.</w:t>
      </w:r>
      <w:r>
        <w:rPr>
          <w:lang w:val="en-US"/>
        </w:rPr>
        <w:t xml:space="preserve"> T</w:t>
      </w:r>
      <w:r w:rsidRPr="003B4FA5">
        <w:rPr>
          <w:lang w:val="en-US"/>
        </w:rPr>
        <w:t xml:space="preserve">his problem </w:t>
      </w:r>
      <w:r w:rsidR="00C96CB2">
        <w:rPr>
          <w:lang w:val="en-US"/>
        </w:rPr>
        <w:t xml:space="preserve">can be seen as </w:t>
      </w:r>
      <w:r w:rsidRPr="003B4FA5">
        <w:rPr>
          <w:lang w:val="en-US"/>
        </w:rPr>
        <w:t>a non-cooperative multi-agent planning</w:t>
      </w:r>
      <w:r>
        <w:rPr>
          <w:lang w:val="en-US"/>
        </w:rPr>
        <w:t xml:space="preserve"> </w:t>
      </w:r>
      <w:r w:rsidRPr="003B4FA5">
        <w:rPr>
          <w:lang w:val="en-US"/>
        </w:rPr>
        <w:t xml:space="preserve">problem, </w:t>
      </w:r>
      <w:r>
        <w:rPr>
          <w:lang w:val="en-US"/>
        </w:rPr>
        <w:t xml:space="preserve">or </w:t>
      </w:r>
      <w:r w:rsidRPr="003B4FA5">
        <w:rPr>
          <w:lang w:val="en-US"/>
        </w:rPr>
        <w:t>counter planning</w:t>
      </w:r>
      <w:r>
        <w:rPr>
          <w:lang w:val="en-US"/>
        </w:rPr>
        <w:t>.</w:t>
      </w:r>
      <w:r w:rsidR="00C96CB2">
        <w:rPr>
          <w:lang w:val="en-US"/>
        </w:rPr>
        <w:t xml:space="preserve"> The protagonist’s goal is hidden from the Antagonist, who can only make assumptions about the Protagonist’s goal by observing their actions. The Antagonist then reasons about ways to make the Protagonist fail to reach their goal.</w:t>
      </w:r>
    </w:p>
    <w:p w14:paraId="1CED07D1" w14:textId="77777777" w:rsidR="003B4FA5" w:rsidRDefault="003B4FA5" w:rsidP="00C27FCB">
      <w:pPr>
        <w:spacing w:before="0" w:after="0"/>
        <w:rPr>
          <w:lang w:val="en-US"/>
        </w:rPr>
      </w:pPr>
    </w:p>
    <w:p w14:paraId="1C047FB4" w14:textId="39EABFD4" w:rsidR="00C27FCB" w:rsidRPr="00C27FCB" w:rsidRDefault="00C27FCB" w:rsidP="00C27FCB">
      <w:pPr>
        <w:spacing w:before="0" w:after="0"/>
        <w:rPr>
          <w:lang w:val="en-US"/>
        </w:rPr>
      </w:pPr>
      <w:r w:rsidRPr="00C27FCB">
        <w:rPr>
          <w:lang w:val="en-US"/>
        </w:rPr>
        <w:t xml:space="preserve">* </w:t>
      </w:r>
      <w:r w:rsidR="008C5CCD">
        <w:rPr>
          <w:lang w:val="en-US"/>
        </w:rPr>
        <w:t>Reference:</w:t>
      </w:r>
      <w:r w:rsidRPr="00C27FCB">
        <w:rPr>
          <w:lang w:val="en-US"/>
        </w:rPr>
        <w:t xml:space="preserve">  Julie Porteous, Alan Lindsay. Protagonist vs Antagonist PROVANT:</w:t>
      </w:r>
      <w:r w:rsidR="00B8284F">
        <w:rPr>
          <w:lang w:val="en-US"/>
        </w:rPr>
        <w:t xml:space="preserve"> </w:t>
      </w:r>
      <w:r w:rsidRPr="00C27FCB">
        <w:rPr>
          <w:lang w:val="en-US"/>
        </w:rPr>
        <w:t>Narrative Generation as Counter Planning. AAMAS 2019.</w:t>
      </w:r>
    </w:p>
    <w:p w14:paraId="73A3DFC0" w14:textId="77777777" w:rsidR="00C27FCB" w:rsidRDefault="00C27FCB" w:rsidP="00C27FCB">
      <w:pPr>
        <w:spacing w:before="0" w:after="0"/>
        <w:rPr>
          <w:lang w:val="en-US"/>
        </w:rPr>
      </w:pPr>
    </w:p>
    <w:p w14:paraId="1BC1057C" w14:textId="77777777" w:rsidR="007E2B4D" w:rsidRDefault="007E2B4D" w:rsidP="00C27FCB">
      <w:pPr>
        <w:spacing w:before="0" w:after="0"/>
        <w:rPr>
          <w:lang w:val="en-US"/>
        </w:rPr>
      </w:pPr>
    </w:p>
    <w:p w14:paraId="22FB5DDE" w14:textId="77777777" w:rsidR="007E2B4D" w:rsidRDefault="007E2B4D" w:rsidP="00C27FCB">
      <w:pPr>
        <w:spacing w:before="0" w:after="0"/>
        <w:rPr>
          <w:lang w:val="en-US"/>
        </w:rPr>
      </w:pPr>
    </w:p>
    <w:p w14:paraId="3E73D973" w14:textId="77777777" w:rsidR="007E2B4D" w:rsidRDefault="007E2B4D" w:rsidP="00C27FCB">
      <w:pPr>
        <w:spacing w:before="0" w:after="0"/>
        <w:rPr>
          <w:lang w:val="en-US"/>
        </w:rPr>
      </w:pPr>
    </w:p>
    <w:p w14:paraId="5A6DA9B4" w14:textId="351359C7" w:rsidR="004824F1" w:rsidRDefault="004824F1" w:rsidP="004824F1">
      <w:pPr>
        <w:pStyle w:val="Heading3"/>
      </w:pPr>
      <w:r w:rsidRPr="322035CA">
        <w:lastRenderedPageBreak/>
        <w:t xml:space="preserve">Subtopic </w:t>
      </w:r>
      <w:r w:rsidR="003D0A7B" w:rsidRPr="322035CA">
        <w:t>8</w:t>
      </w:r>
      <w:r w:rsidRPr="322035CA">
        <w:t>: bipartite planning</w:t>
      </w:r>
    </w:p>
    <w:p w14:paraId="3C144CB0" w14:textId="77777777" w:rsidR="004824F1" w:rsidRDefault="004824F1" w:rsidP="004824F1">
      <w:pPr>
        <w:pStyle w:val="Heading4"/>
        <w:rPr>
          <w:lang w:val="en-US"/>
        </w:rPr>
      </w:pPr>
      <w:r>
        <w:rPr>
          <w:lang w:val="en-US"/>
        </w:rPr>
        <w:t>Presenter: TBD</w:t>
      </w:r>
    </w:p>
    <w:p w14:paraId="6D7078CF" w14:textId="77777777" w:rsidR="004824F1" w:rsidRDefault="004824F1" w:rsidP="004824F1">
      <w:pPr>
        <w:spacing w:before="0" w:after="0"/>
        <w:rPr>
          <w:lang w:val="en-US"/>
        </w:rPr>
      </w:pPr>
    </w:p>
    <w:p w14:paraId="0EA3413A" w14:textId="7D057979" w:rsidR="004824F1" w:rsidRPr="00C27FCB" w:rsidRDefault="004824F1" w:rsidP="003D0A7B">
      <w:pPr>
        <w:spacing w:before="0" w:after="0"/>
        <w:rPr>
          <w:lang w:val="en-US"/>
        </w:rPr>
      </w:pPr>
      <w:r w:rsidRPr="00C27FCB">
        <w:rPr>
          <w:lang w:val="en-US"/>
        </w:rPr>
        <w:t>Construct the plot (events that happened) and "discourse" (events</w:t>
      </w:r>
      <w:r>
        <w:rPr>
          <w:lang w:val="en-US"/>
        </w:rPr>
        <w:t xml:space="preserve"> </w:t>
      </w:r>
      <w:r w:rsidRPr="00C27FCB">
        <w:rPr>
          <w:lang w:val="en-US"/>
        </w:rPr>
        <w:t>that are told) in parallel, with authorial goals expressed in the</w:t>
      </w:r>
      <w:r>
        <w:rPr>
          <w:lang w:val="en-US"/>
        </w:rPr>
        <w:t xml:space="preserve"> </w:t>
      </w:r>
      <w:r w:rsidRPr="00C27FCB">
        <w:rPr>
          <w:lang w:val="en-US"/>
        </w:rPr>
        <w:t>latter.</w:t>
      </w:r>
      <w:r w:rsidR="003D0A7B">
        <w:rPr>
          <w:lang w:val="en-US"/>
        </w:rPr>
        <w:t xml:space="preserve"> </w:t>
      </w:r>
      <w:r w:rsidR="003D0A7B" w:rsidRPr="003D0A7B">
        <w:rPr>
          <w:lang w:val="en-US"/>
        </w:rPr>
        <w:t>At the story level, the solution represents</w:t>
      </w:r>
      <w:r w:rsidR="003D0A7B">
        <w:rPr>
          <w:lang w:val="en-US"/>
        </w:rPr>
        <w:t xml:space="preserve"> </w:t>
      </w:r>
      <w:r w:rsidR="003D0A7B" w:rsidRPr="003D0A7B">
        <w:rPr>
          <w:lang w:val="en-US"/>
        </w:rPr>
        <w:t>the actions of characters in the storyworld, whereas</w:t>
      </w:r>
      <w:r w:rsidR="003D0A7B">
        <w:rPr>
          <w:lang w:val="en-US"/>
        </w:rPr>
        <w:t xml:space="preserve"> </w:t>
      </w:r>
      <w:r w:rsidR="003D0A7B" w:rsidRPr="003D0A7B">
        <w:rPr>
          <w:lang w:val="en-US"/>
        </w:rPr>
        <w:t>at the discourse level, the solution represents the</w:t>
      </w:r>
      <w:r w:rsidR="003D0A7B">
        <w:rPr>
          <w:lang w:val="en-US"/>
        </w:rPr>
        <w:t xml:space="preserve"> </w:t>
      </w:r>
      <w:r w:rsidR="003D0A7B" w:rsidRPr="003D0A7B">
        <w:rPr>
          <w:lang w:val="en-US"/>
        </w:rPr>
        <w:t>communicative actions by a narrator agent to inform</w:t>
      </w:r>
      <w:r w:rsidR="003D0A7B">
        <w:rPr>
          <w:lang w:val="en-US"/>
        </w:rPr>
        <w:t xml:space="preserve"> </w:t>
      </w:r>
      <w:r w:rsidR="003D0A7B" w:rsidRPr="003D0A7B">
        <w:rPr>
          <w:lang w:val="en-US"/>
        </w:rPr>
        <w:t>and describe elements in the story to a spectator</w:t>
      </w:r>
      <w:r w:rsidR="003D0A7B">
        <w:rPr>
          <w:lang w:val="en-US"/>
        </w:rPr>
        <w:t xml:space="preserve"> </w:t>
      </w:r>
      <w:r w:rsidR="003D0A7B" w:rsidRPr="003D0A7B">
        <w:rPr>
          <w:lang w:val="en-US"/>
        </w:rPr>
        <w:t>agent. A pair of compatible story and discourse</w:t>
      </w:r>
      <w:r w:rsidR="003D0A7B">
        <w:rPr>
          <w:lang w:val="en-US"/>
        </w:rPr>
        <w:t xml:space="preserve"> </w:t>
      </w:r>
      <w:r w:rsidR="003D0A7B" w:rsidRPr="003D0A7B">
        <w:rPr>
          <w:lang w:val="en-US"/>
        </w:rPr>
        <w:t>solutions to story and discourse problems is a</w:t>
      </w:r>
      <w:r w:rsidR="003D0A7B">
        <w:rPr>
          <w:lang w:val="en-US"/>
        </w:rPr>
        <w:t xml:space="preserve"> </w:t>
      </w:r>
      <w:r w:rsidR="003D0A7B" w:rsidRPr="003D0A7B">
        <w:rPr>
          <w:lang w:val="en-US"/>
        </w:rPr>
        <w:t>bipartite solution.</w:t>
      </w:r>
    </w:p>
    <w:p w14:paraId="063562D3" w14:textId="77777777" w:rsidR="00C27FCB" w:rsidRPr="00C27FCB" w:rsidRDefault="00C27FCB" w:rsidP="00C27FCB">
      <w:pPr>
        <w:spacing w:before="0" w:after="0"/>
        <w:rPr>
          <w:lang w:val="en-US"/>
        </w:rPr>
      </w:pPr>
    </w:p>
    <w:p w14:paraId="20EE4D80" w14:textId="46A948FC" w:rsidR="00C27FCB" w:rsidRPr="00C27FCB" w:rsidRDefault="00C27FCB" w:rsidP="00C27FCB">
      <w:pPr>
        <w:spacing w:before="0" w:after="0"/>
        <w:rPr>
          <w:lang w:val="en-US"/>
        </w:rPr>
      </w:pPr>
      <w:r w:rsidRPr="00C27FCB">
        <w:rPr>
          <w:lang w:val="en-US"/>
        </w:rPr>
        <w:t xml:space="preserve">* </w:t>
      </w:r>
      <w:r w:rsidR="008C5CCD">
        <w:rPr>
          <w:lang w:val="en-US"/>
        </w:rPr>
        <w:t>Reference:</w:t>
      </w:r>
      <w:r w:rsidRPr="00C27FCB">
        <w:rPr>
          <w:lang w:val="en-US"/>
        </w:rPr>
        <w:t xml:space="preserve">  David R. Winer, R. Michael Young. Discourse-Driven Narrative</w:t>
      </w:r>
      <w:r w:rsidR="00B8284F">
        <w:rPr>
          <w:lang w:val="en-US"/>
        </w:rPr>
        <w:t xml:space="preserve"> </w:t>
      </w:r>
      <w:r w:rsidRPr="00C27FCB">
        <w:rPr>
          <w:lang w:val="en-US"/>
        </w:rPr>
        <w:t>Generation with Bipartite Planning. 9th International Natural</w:t>
      </w:r>
      <w:r w:rsidR="00B8284F">
        <w:rPr>
          <w:lang w:val="en-US"/>
        </w:rPr>
        <w:t xml:space="preserve"> </w:t>
      </w:r>
      <w:r w:rsidRPr="00C27FCB">
        <w:rPr>
          <w:lang w:val="en-US"/>
        </w:rPr>
        <w:t>Language Generation Conference, 2016, p. 11–20.</w:t>
      </w:r>
    </w:p>
    <w:p w14:paraId="711FDF78" w14:textId="77777777" w:rsidR="00C27FCB" w:rsidRPr="00C27FCB" w:rsidRDefault="00C27FCB" w:rsidP="00C27FCB">
      <w:pPr>
        <w:spacing w:before="0" w:after="0"/>
        <w:rPr>
          <w:lang w:val="en-US"/>
        </w:rPr>
      </w:pPr>
    </w:p>
    <w:p w14:paraId="64B45F08" w14:textId="2717F408" w:rsidR="00E136CF" w:rsidRDefault="00E136CF" w:rsidP="00E136CF">
      <w:pPr>
        <w:pStyle w:val="Heading3"/>
      </w:pPr>
      <w:r w:rsidRPr="322035CA">
        <w:t xml:space="preserve">Subtopic </w:t>
      </w:r>
      <w:r w:rsidR="003D0A7B" w:rsidRPr="322035CA">
        <w:t>9</w:t>
      </w:r>
      <w:r w:rsidRPr="322035CA">
        <w:t>: Belief and Narrative Planning</w:t>
      </w:r>
    </w:p>
    <w:p w14:paraId="76AEA147" w14:textId="77777777" w:rsidR="00E136CF" w:rsidRDefault="00E136CF" w:rsidP="00E136CF">
      <w:pPr>
        <w:pStyle w:val="Heading4"/>
        <w:rPr>
          <w:lang w:val="en-US"/>
        </w:rPr>
      </w:pPr>
      <w:r>
        <w:rPr>
          <w:lang w:val="en-US"/>
        </w:rPr>
        <w:t>Presenter: TBD</w:t>
      </w:r>
    </w:p>
    <w:p w14:paraId="160CE465" w14:textId="77777777" w:rsidR="004824F1" w:rsidRDefault="004824F1" w:rsidP="00C27FCB">
      <w:pPr>
        <w:spacing w:before="0" w:after="0"/>
        <w:rPr>
          <w:lang w:val="en-US"/>
        </w:rPr>
      </w:pPr>
    </w:p>
    <w:p w14:paraId="698546FF" w14:textId="4E717AEF" w:rsidR="00AC223C" w:rsidRDefault="00AC223C" w:rsidP="00286C2A">
      <w:pPr>
        <w:spacing w:before="0" w:after="0"/>
        <w:rPr>
          <w:lang w:val="en-US"/>
        </w:rPr>
      </w:pPr>
      <w:r w:rsidRPr="7FB4FF94">
        <w:rPr>
          <w:lang w:val="en-US"/>
        </w:rPr>
        <w:t>Character beliefs may not be consistent with the actual world</w:t>
      </w:r>
      <w:r w:rsidR="00286C2A" w:rsidRPr="7FB4FF94">
        <w:rPr>
          <w:lang w:val="en-US"/>
        </w:rPr>
        <w:t xml:space="preserve"> state and so certain character actions may fail. Converting beliefs into intentions. An agent’s goals are represented using the modal predicate `intends’. Similar to CYOA, A character’s goals are not necessarily the same as the goal state of a planning problem. An epistemic update occurs when an action is attempted but fails. The epistemic update creates a new world state where the material state is unchanged, but the belief states are modified: the character that attempted the action is now uncertain about the preconditions of the attempted action.</w:t>
      </w:r>
    </w:p>
    <w:p w14:paraId="08C58A02" w14:textId="77777777" w:rsidR="004824F1" w:rsidRDefault="004824F1" w:rsidP="00C27FCB">
      <w:pPr>
        <w:spacing w:before="0" w:after="0"/>
        <w:rPr>
          <w:lang w:val="en-US"/>
        </w:rPr>
      </w:pPr>
    </w:p>
    <w:p w14:paraId="03DE39D0" w14:textId="77777777" w:rsidR="004824F1" w:rsidRPr="00C27FCB" w:rsidRDefault="004824F1" w:rsidP="004824F1">
      <w:pPr>
        <w:spacing w:before="0" w:after="0"/>
        <w:rPr>
          <w:lang w:val="en-US"/>
        </w:rPr>
      </w:pPr>
      <w:r w:rsidRPr="00C27FCB">
        <w:rPr>
          <w:lang w:val="en-US"/>
        </w:rPr>
        <w:t xml:space="preserve">* </w:t>
      </w:r>
      <w:r>
        <w:rPr>
          <w:lang w:val="en-US"/>
        </w:rPr>
        <w:t>Reference:</w:t>
      </w:r>
      <w:r w:rsidRPr="00C27FCB">
        <w:rPr>
          <w:lang w:val="en-US"/>
        </w:rPr>
        <w:t xml:space="preserve">  Matthew Christensen, Jennifer M. Nelson, Rogelio E. Cardona-Rivera.</w:t>
      </w:r>
      <w:r>
        <w:rPr>
          <w:lang w:val="en-US"/>
        </w:rPr>
        <w:t xml:space="preserve"> </w:t>
      </w:r>
      <w:r w:rsidRPr="00C27FCB">
        <w:rPr>
          <w:lang w:val="en-US"/>
        </w:rPr>
        <w:t>Using Domain Compilation to Add Belief to Narrative Planners. AIIDE</w:t>
      </w:r>
      <w:r>
        <w:rPr>
          <w:lang w:val="en-US"/>
        </w:rPr>
        <w:t xml:space="preserve"> </w:t>
      </w:r>
      <w:r w:rsidRPr="00C27FCB">
        <w:rPr>
          <w:lang w:val="en-US"/>
        </w:rPr>
        <w:t>2020.</w:t>
      </w:r>
    </w:p>
    <w:p w14:paraId="1A3BD16E" w14:textId="77777777" w:rsidR="004824F1" w:rsidRPr="00C27FCB" w:rsidRDefault="004824F1" w:rsidP="00C27FCB">
      <w:pPr>
        <w:spacing w:before="0" w:after="0"/>
        <w:rPr>
          <w:lang w:val="en-US"/>
        </w:rPr>
      </w:pPr>
    </w:p>
    <w:p w14:paraId="5C936997" w14:textId="71362EAB" w:rsidR="00C27FCB" w:rsidRDefault="00C27FCB" w:rsidP="00C27FCB">
      <w:pPr>
        <w:spacing w:before="0" w:after="0"/>
        <w:rPr>
          <w:lang w:val="en-US"/>
        </w:rPr>
      </w:pPr>
      <w:r w:rsidRPr="00C27FCB">
        <w:rPr>
          <w:lang w:val="en-US"/>
        </w:rPr>
        <w:t xml:space="preserve">* </w:t>
      </w:r>
      <w:r w:rsidR="008C5CCD">
        <w:rPr>
          <w:lang w:val="en-US"/>
        </w:rPr>
        <w:t>Reference:</w:t>
      </w:r>
      <w:r w:rsidRPr="00C27FCB">
        <w:rPr>
          <w:lang w:val="en-US"/>
        </w:rPr>
        <w:t xml:space="preserve">  Rushit Sanghrajka, R. Michael Young, Brandon Thorne. HeadSpace:</w:t>
      </w:r>
      <w:r w:rsidR="006B2113">
        <w:rPr>
          <w:lang w:val="en-US"/>
        </w:rPr>
        <w:t xml:space="preserve"> </w:t>
      </w:r>
      <w:r w:rsidRPr="00C27FCB">
        <w:rPr>
          <w:lang w:val="en-US"/>
        </w:rPr>
        <w:t>Incorporating Action Failure and Character Beliefs into Narrative</w:t>
      </w:r>
      <w:r w:rsidR="006B2113">
        <w:rPr>
          <w:lang w:val="en-US"/>
        </w:rPr>
        <w:t xml:space="preserve"> </w:t>
      </w:r>
      <w:r w:rsidRPr="00C27FCB">
        <w:rPr>
          <w:lang w:val="en-US"/>
        </w:rPr>
        <w:t>Planning. AIIDE 2022.</w:t>
      </w:r>
    </w:p>
    <w:p w14:paraId="4BE7B350" w14:textId="77777777" w:rsidR="00E136CF" w:rsidRDefault="00E136CF" w:rsidP="004824F1">
      <w:pPr>
        <w:spacing w:before="0" w:after="0"/>
        <w:rPr>
          <w:b/>
          <w:bCs/>
          <w:lang w:val="en-US"/>
        </w:rPr>
      </w:pPr>
    </w:p>
    <w:p w14:paraId="4E4F4A84" w14:textId="5F11E0BE" w:rsidR="004824F1" w:rsidRDefault="004824F1" w:rsidP="004824F1">
      <w:pPr>
        <w:spacing w:before="0" w:after="0"/>
        <w:rPr>
          <w:b/>
          <w:bCs/>
          <w:lang w:val="en-US"/>
        </w:rPr>
      </w:pPr>
      <w:r>
        <w:rPr>
          <w:b/>
          <w:bCs/>
          <w:lang w:val="en-US"/>
        </w:rPr>
        <w:t>------------------------------------------------------------------</w:t>
      </w:r>
    </w:p>
    <w:p w14:paraId="2CE61959" w14:textId="77777777" w:rsidR="004824F1" w:rsidRDefault="004824F1" w:rsidP="00C27FCB">
      <w:pPr>
        <w:spacing w:before="0" w:after="0"/>
        <w:rPr>
          <w:lang w:val="en-US"/>
        </w:rPr>
      </w:pPr>
    </w:p>
    <w:sectPr w:rsidR="004824F1">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AD6ED" w14:textId="77777777" w:rsidR="007F43D4" w:rsidRDefault="007F43D4" w:rsidP="007E0F69">
      <w:pPr>
        <w:spacing w:before="0" w:after="0" w:line="240" w:lineRule="auto"/>
      </w:pPr>
      <w:r>
        <w:separator/>
      </w:r>
    </w:p>
  </w:endnote>
  <w:endnote w:type="continuationSeparator" w:id="0">
    <w:p w14:paraId="5AA73173" w14:textId="77777777" w:rsidR="007F43D4" w:rsidRDefault="007F43D4" w:rsidP="007E0F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2378009"/>
      <w:docPartObj>
        <w:docPartGallery w:val="Page Numbers (Bottom of Page)"/>
        <w:docPartUnique/>
      </w:docPartObj>
    </w:sdtPr>
    <w:sdtContent>
      <w:p w14:paraId="41B03318" w14:textId="63CE95D3" w:rsidR="007708F5" w:rsidRDefault="007708F5">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4CBCED6E" w14:textId="77777777" w:rsidR="007708F5" w:rsidRDefault="007708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BFEC4" w14:textId="77777777" w:rsidR="007F43D4" w:rsidRDefault="007F43D4" w:rsidP="007E0F69">
      <w:pPr>
        <w:spacing w:before="0" w:after="0" w:line="240" w:lineRule="auto"/>
      </w:pPr>
      <w:r>
        <w:separator/>
      </w:r>
    </w:p>
  </w:footnote>
  <w:footnote w:type="continuationSeparator" w:id="0">
    <w:p w14:paraId="128E957F" w14:textId="77777777" w:rsidR="007F43D4" w:rsidRDefault="007F43D4" w:rsidP="007E0F6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9338F87" w14:paraId="7F100F98" w14:textId="77777777" w:rsidTr="49338F87">
      <w:trPr>
        <w:trHeight w:val="300"/>
      </w:trPr>
      <w:tc>
        <w:tcPr>
          <w:tcW w:w="3120" w:type="dxa"/>
        </w:tcPr>
        <w:p w14:paraId="65564320" w14:textId="0938D327" w:rsidR="49338F87" w:rsidRDefault="49338F87" w:rsidP="49338F87">
          <w:pPr>
            <w:pStyle w:val="Header"/>
            <w:ind w:left="-115"/>
          </w:pPr>
        </w:p>
      </w:tc>
      <w:tc>
        <w:tcPr>
          <w:tcW w:w="3120" w:type="dxa"/>
        </w:tcPr>
        <w:p w14:paraId="3CA5A840" w14:textId="5F0B7C93" w:rsidR="49338F87" w:rsidRDefault="49338F87" w:rsidP="49338F87">
          <w:pPr>
            <w:pStyle w:val="Header"/>
            <w:jc w:val="center"/>
          </w:pPr>
        </w:p>
      </w:tc>
      <w:tc>
        <w:tcPr>
          <w:tcW w:w="3120" w:type="dxa"/>
        </w:tcPr>
        <w:p w14:paraId="2EFE1E92" w14:textId="5E58D493" w:rsidR="49338F87" w:rsidRDefault="49338F87" w:rsidP="49338F87">
          <w:pPr>
            <w:pStyle w:val="Header"/>
            <w:ind w:right="-115"/>
            <w:jc w:val="right"/>
          </w:pPr>
        </w:p>
      </w:tc>
    </w:tr>
  </w:tbl>
  <w:p w14:paraId="43AE0F63" w14:textId="2BA48C89" w:rsidR="49338F87" w:rsidRDefault="49338F87" w:rsidP="49338F87">
    <w:pPr>
      <w:pStyle w:val="Header"/>
    </w:pPr>
  </w:p>
</w:hdr>
</file>

<file path=word/intelligence2.xml><?xml version="1.0" encoding="utf-8"?>
<int2:intelligence xmlns:int2="http://schemas.microsoft.com/office/intelligence/2020/intelligence" xmlns:oel="http://schemas.microsoft.com/office/2019/extlst">
  <int2:observations>
    <int2:textHash int2:hashCode="vfXHPRj0TimX4t" int2:id="dTPY1qFP">
      <int2:state int2:value="Rejected" int2:type="AugLoop_Text_Critique"/>
    </int2:textHash>
    <int2:textHash int2:hashCode="SqGp9pDOd52IjQ" int2:id="1Vugx2gp">
      <int2:state int2:value="Rejected" int2:type="AugLoop_Text_Critique"/>
    </int2:textHash>
    <int2:bookmark int2:bookmarkName="_Int_wD7kk2pI" int2:invalidationBookmarkName="" int2:hashCode="fRiOFckiN+co/e" int2:id="nidKI9zN">
      <int2:state int2:value="Rejected" int2:type="AugLoop_Text_Critique"/>
    </int2:bookmark>
    <int2:bookmark int2:bookmarkName="_Int_HEasQlw7" int2:invalidationBookmarkName="" int2:hashCode="oDKeFME1Nby2NZ" int2:id="aT9y8tc2">
      <int2:state int2:value="Rejected" int2:type="AugLoop_Text_Critique"/>
    </int2:bookmark>
    <int2:bookmark int2:bookmarkName="_Int_y0G9QSJv" int2:invalidationBookmarkName="" int2:hashCode="e0dMsLOcF3PXGS" int2:id="NlM8EtXT">
      <int2:state int2:value="Rejected" int2:type="AugLoop_Text_Critique"/>
    </int2:bookmark>
    <int2:bookmark int2:bookmarkName="_Int_56pt2P7K" int2:invalidationBookmarkName="" int2:hashCode="e0dMsLOcF3PXGS" int2:id="ePUogLW0">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7F8F"/>
    <w:multiLevelType w:val="hybridMultilevel"/>
    <w:tmpl w:val="36223D6E"/>
    <w:lvl w:ilvl="0" w:tplc="17A2F0EC">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EF67EA"/>
    <w:multiLevelType w:val="hybridMultilevel"/>
    <w:tmpl w:val="B40CB45E"/>
    <w:lvl w:ilvl="0" w:tplc="135E3EE8">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19922958">
    <w:abstractNumId w:val="1"/>
  </w:num>
  <w:num w:numId="2" w16cid:durableId="492109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AF1"/>
    <w:rsid w:val="00077C40"/>
    <w:rsid w:val="00092D10"/>
    <w:rsid w:val="000D362C"/>
    <w:rsid w:val="00110E01"/>
    <w:rsid w:val="0014260A"/>
    <w:rsid w:val="00147393"/>
    <w:rsid w:val="001867B1"/>
    <w:rsid w:val="001B5C17"/>
    <w:rsid w:val="001C05A8"/>
    <w:rsid w:val="001F5EB7"/>
    <w:rsid w:val="00205C4A"/>
    <w:rsid w:val="00215684"/>
    <w:rsid w:val="00221382"/>
    <w:rsid w:val="002469C5"/>
    <w:rsid w:val="00254B83"/>
    <w:rsid w:val="0028089F"/>
    <w:rsid w:val="00286C2A"/>
    <w:rsid w:val="002C3729"/>
    <w:rsid w:val="003020B7"/>
    <w:rsid w:val="00310094"/>
    <w:rsid w:val="00312AF1"/>
    <w:rsid w:val="00350E0D"/>
    <w:rsid w:val="00357B73"/>
    <w:rsid w:val="003664E2"/>
    <w:rsid w:val="003A514F"/>
    <w:rsid w:val="003B3293"/>
    <w:rsid w:val="003B4FA5"/>
    <w:rsid w:val="003D0A7B"/>
    <w:rsid w:val="003F7A8C"/>
    <w:rsid w:val="0040627F"/>
    <w:rsid w:val="004224D6"/>
    <w:rsid w:val="004824F1"/>
    <w:rsid w:val="004B10A7"/>
    <w:rsid w:val="004D5550"/>
    <w:rsid w:val="004F0B6E"/>
    <w:rsid w:val="0053239C"/>
    <w:rsid w:val="0055543E"/>
    <w:rsid w:val="005A17AE"/>
    <w:rsid w:val="0060338E"/>
    <w:rsid w:val="00610002"/>
    <w:rsid w:val="00616E4F"/>
    <w:rsid w:val="00660D5E"/>
    <w:rsid w:val="00667907"/>
    <w:rsid w:val="006811A6"/>
    <w:rsid w:val="006B0BC5"/>
    <w:rsid w:val="006B2113"/>
    <w:rsid w:val="006C1E24"/>
    <w:rsid w:val="006D2BF3"/>
    <w:rsid w:val="006F2C0A"/>
    <w:rsid w:val="006F7474"/>
    <w:rsid w:val="007122E0"/>
    <w:rsid w:val="00713E0F"/>
    <w:rsid w:val="00737409"/>
    <w:rsid w:val="00742DC2"/>
    <w:rsid w:val="0076448E"/>
    <w:rsid w:val="007708F5"/>
    <w:rsid w:val="00770ABC"/>
    <w:rsid w:val="007A171B"/>
    <w:rsid w:val="007A5CE4"/>
    <w:rsid w:val="007C7997"/>
    <w:rsid w:val="007E0F3D"/>
    <w:rsid w:val="007E0F69"/>
    <w:rsid w:val="007E2B4D"/>
    <w:rsid w:val="007F43D4"/>
    <w:rsid w:val="00875C1E"/>
    <w:rsid w:val="008968C7"/>
    <w:rsid w:val="008A0052"/>
    <w:rsid w:val="008B5D8A"/>
    <w:rsid w:val="008C5CCD"/>
    <w:rsid w:val="008D3455"/>
    <w:rsid w:val="008E0D5C"/>
    <w:rsid w:val="008F6C0B"/>
    <w:rsid w:val="009312E5"/>
    <w:rsid w:val="00934031"/>
    <w:rsid w:val="00980F8F"/>
    <w:rsid w:val="009960DE"/>
    <w:rsid w:val="009D46AA"/>
    <w:rsid w:val="009E0AF1"/>
    <w:rsid w:val="00A10D44"/>
    <w:rsid w:val="00A23ADF"/>
    <w:rsid w:val="00A23CBA"/>
    <w:rsid w:val="00A39847"/>
    <w:rsid w:val="00A957C8"/>
    <w:rsid w:val="00AA09CA"/>
    <w:rsid w:val="00AA4A8E"/>
    <w:rsid w:val="00AC1D0C"/>
    <w:rsid w:val="00AC223C"/>
    <w:rsid w:val="00B20C71"/>
    <w:rsid w:val="00B3563A"/>
    <w:rsid w:val="00B4072E"/>
    <w:rsid w:val="00B5543F"/>
    <w:rsid w:val="00B8284F"/>
    <w:rsid w:val="00B902A9"/>
    <w:rsid w:val="00BB5036"/>
    <w:rsid w:val="00BD4FEB"/>
    <w:rsid w:val="00C05E0E"/>
    <w:rsid w:val="00C06A76"/>
    <w:rsid w:val="00C27FCB"/>
    <w:rsid w:val="00C61967"/>
    <w:rsid w:val="00C81BC8"/>
    <w:rsid w:val="00C8731C"/>
    <w:rsid w:val="00C96CB2"/>
    <w:rsid w:val="00CB2ED4"/>
    <w:rsid w:val="00CE0BEE"/>
    <w:rsid w:val="00D33E4E"/>
    <w:rsid w:val="00D3742B"/>
    <w:rsid w:val="00D37D75"/>
    <w:rsid w:val="00D41CDF"/>
    <w:rsid w:val="00D51F40"/>
    <w:rsid w:val="00D547A2"/>
    <w:rsid w:val="00D57E57"/>
    <w:rsid w:val="00D8107F"/>
    <w:rsid w:val="00D978AC"/>
    <w:rsid w:val="00DA03A9"/>
    <w:rsid w:val="00DB0BF1"/>
    <w:rsid w:val="00DB5B37"/>
    <w:rsid w:val="00DE7AE9"/>
    <w:rsid w:val="00E136CF"/>
    <w:rsid w:val="00E22777"/>
    <w:rsid w:val="00E677E1"/>
    <w:rsid w:val="00E7412D"/>
    <w:rsid w:val="00EA0ACF"/>
    <w:rsid w:val="00EB7AF0"/>
    <w:rsid w:val="00EC0A92"/>
    <w:rsid w:val="00EE554D"/>
    <w:rsid w:val="00EF0675"/>
    <w:rsid w:val="00F024FD"/>
    <w:rsid w:val="00F2157A"/>
    <w:rsid w:val="00F334CE"/>
    <w:rsid w:val="00F55C4C"/>
    <w:rsid w:val="00F749CE"/>
    <w:rsid w:val="00FB59FB"/>
    <w:rsid w:val="00FC3AB7"/>
    <w:rsid w:val="00FE68E6"/>
    <w:rsid w:val="018C9137"/>
    <w:rsid w:val="01C4A5D8"/>
    <w:rsid w:val="03214D20"/>
    <w:rsid w:val="035DA2E2"/>
    <w:rsid w:val="03F8E9B3"/>
    <w:rsid w:val="04CA7C88"/>
    <w:rsid w:val="053CF1FE"/>
    <w:rsid w:val="06357B40"/>
    <w:rsid w:val="0689A531"/>
    <w:rsid w:val="07E4EE81"/>
    <w:rsid w:val="09153211"/>
    <w:rsid w:val="095A15B2"/>
    <w:rsid w:val="0A0C78DD"/>
    <w:rsid w:val="0B463C19"/>
    <w:rsid w:val="0BC53FB1"/>
    <w:rsid w:val="1022FD8D"/>
    <w:rsid w:val="107617E2"/>
    <w:rsid w:val="1363FD6B"/>
    <w:rsid w:val="13F94A59"/>
    <w:rsid w:val="143C2241"/>
    <w:rsid w:val="14FFCDCC"/>
    <w:rsid w:val="1624E2E1"/>
    <w:rsid w:val="174B9921"/>
    <w:rsid w:val="1A688BDD"/>
    <w:rsid w:val="1BD53903"/>
    <w:rsid w:val="1C19CC8D"/>
    <w:rsid w:val="1E9E58A1"/>
    <w:rsid w:val="212FB7A1"/>
    <w:rsid w:val="22671D51"/>
    <w:rsid w:val="26947FDC"/>
    <w:rsid w:val="27C54CA7"/>
    <w:rsid w:val="2832F865"/>
    <w:rsid w:val="29CEC8C6"/>
    <w:rsid w:val="2A07A319"/>
    <w:rsid w:val="2B72729A"/>
    <w:rsid w:val="2B8D20A0"/>
    <w:rsid w:val="2C72CD18"/>
    <w:rsid w:val="2D4CC4A7"/>
    <w:rsid w:val="2E1D2A1C"/>
    <w:rsid w:val="2FA1C452"/>
    <w:rsid w:val="30CB15DB"/>
    <w:rsid w:val="322035CA"/>
    <w:rsid w:val="3838132E"/>
    <w:rsid w:val="388FB785"/>
    <w:rsid w:val="39004A8D"/>
    <w:rsid w:val="3973E832"/>
    <w:rsid w:val="39D3E38F"/>
    <w:rsid w:val="3B2FD3ED"/>
    <w:rsid w:val="3B6FB3F0"/>
    <w:rsid w:val="3C019642"/>
    <w:rsid w:val="3C85F0E0"/>
    <w:rsid w:val="3FB57FC2"/>
    <w:rsid w:val="434623A4"/>
    <w:rsid w:val="438D7154"/>
    <w:rsid w:val="4466696C"/>
    <w:rsid w:val="460239CD"/>
    <w:rsid w:val="46980CCC"/>
    <w:rsid w:val="46B234C1"/>
    <w:rsid w:val="483CB638"/>
    <w:rsid w:val="49338F87"/>
    <w:rsid w:val="494E4269"/>
    <w:rsid w:val="498035AE"/>
    <w:rsid w:val="49E08532"/>
    <w:rsid w:val="4AB53080"/>
    <w:rsid w:val="4BCC0103"/>
    <w:rsid w:val="5095A9B9"/>
    <w:rsid w:val="51824456"/>
    <w:rsid w:val="53BADF35"/>
    <w:rsid w:val="595B1C0B"/>
    <w:rsid w:val="5A217599"/>
    <w:rsid w:val="5B8DC834"/>
    <w:rsid w:val="5BE26504"/>
    <w:rsid w:val="5CD5E7C0"/>
    <w:rsid w:val="5E5819FA"/>
    <w:rsid w:val="62D456DE"/>
    <w:rsid w:val="639A0547"/>
    <w:rsid w:val="6470273F"/>
    <w:rsid w:val="65693C59"/>
    <w:rsid w:val="69159EC1"/>
    <w:rsid w:val="69439862"/>
    <w:rsid w:val="69FBCFD0"/>
    <w:rsid w:val="6A64A5F3"/>
    <w:rsid w:val="6ADF68C3"/>
    <w:rsid w:val="6C007654"/>
    <w:rsid w:val="6E170985"/>
    <w:rsid w:val="700B32C5"/>
    <w:rsid w:val="70A00B13"/>
    <w:rsid w:val="73BB938C"/>
    <w:rsid w:val="799DF7CE"/>
    <w:rsid w:val="7DD8A487"/>
    <w:rsid w:val="7ED65B99"/>
    <w:rsid w:val="7FB4FF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6C3C"/>
  <w15:chartTrackingRefBased/>
  <w15:docId w15:val="{73E9C700-0047-4CC5-8C4C-8975FF2E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E24"/>
    <w:rPr>
      <w:sz w:val="24"/>
    </w:rPr>
  </w:style>
  <w:style w:type="paragraph" w:styleId="Heading1">
    <w:name w:val="heading 1"/>
    <w:basedOn w:val="Normal"/>
    <w:next w:val="Normal"/>
    <w:link w:val="Heading1Char"/>
    <w:uiPriority w:val="9"/>
    <w:qFormat/>
    <w:rsid w:val="006C1E24"/>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310094"/>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322035CA"/>
    <w:pPr>
      <w:spacing w:before="300" w:after="0"/>
      <w:outlineLvl w:val="2"/>
    </w:pPr>
    <w:rPr>
      <w:b/>
      <w:bCs/>
      <w:caps/>
      <w:color w:val="243255"/>
      <w:highlight w:val="lightGray"/>
      <w:u w:val="single"/>
      <w:lang w:val="en-US"/>
    </w:rPr>
  </w:style>
  <w:style w:type="paragraph" w:styleId="Heading4">
    <w:name w:val="heading 4"/>
    <w:basedOn w:val="Normal"/>
    <w:next w:val="Normal"/>
    <w:link w:val="Heading4Char"/>
    <w:uiPriority w:val="9"/>
    <w:unhideWhenUsed/>
    <w:qFormat/>
    <w:rsid w:val="00310094"/>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310094"/>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310094"/>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310094"/>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3100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100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E24"/>
    <w:rPr>
      <w:caps/>
      <w:color w:val="FFFFFF" w:themeColor="background1"/>
      <w:spacing w:val="15"/>
      <w:sz w:val="28"/>
      <w:szCs w:val="22"/>
      <w:shd w:val="clear" w:color="auto" w:fill="4A66AC" w:themeFill="accent1"/>
    </w:rPr>
  </w:style>
  <w:style w:type="character" w:customStyle="1" w:styleId="Heading2Char">
    <w:name w:val="Heading 2 Char"/>
    <w:basedOn w:val="DefaultParagraphFont"/>
    <w:link w:val="Heading2"/>
    <w:uiPriority w:val="9"/>
    <w:rsid w:val="00310094"/>
    <w:rPr>
      <w:caps/>
      <w:spacing w:val="15"/>
      <w:shd w:val="clear" w:color="auto" w:fill="D9DFEF" w:themeFill="accent1" w:themeFillTint="33"/>
    </w:rPr>
  </w:style>
  <w:style w:type="paragraph" w:styleId="ListParagraph">
    <w:name w:val="List Paragraph"/>
    <w:basedOn w:val="Normal"/>
    <w:uiPriority w:val="34"/>
    <w:qFormat/>
    <w:rsid w:val="00C81BC8"/>
    <w:pPr>
      <w:ind w:left="720"/>
      <w:contextualSpacing/>
    </w:pPr>
  </w:style>
  <w:style w:type="character" w:customStyle="1" w:styleId="Heading3Char">
    <w:name w:val="Heading 3 Char"/>
    <w:basedOn w:val="DefaultParagraphFont"/>
    <w:link w:val="Heading3"/>
    <w:uiPriority w:val="9"/>
    <w:rsid w:val="322035CA"/>
    <w:rPr>
      <w:rFonts w:asciiTheme="minorHAnsi" w:eastAsiaTheme="minorEastAsia" w:hAnsiTheme="minorHAnsi" w:cstheme="minorBidi"/>
      <w:b/>
      <w:bCs/>
      <w:caps/>
      <w:color w:val="243255"/>
      <w:sz w:val="24"/>
      <w:szCs w:val="24"/>
      <w:highlight w:val="lightGray"/>
      <w:u w:val="single"/>
      <w:lang w:val="en-US" w:eastAsia="en-US" w:bidi="ar-SA"/>
    </w:rPr>
  </w:style>
  <w:style w:type="character" w:customStyle="1" w:styleId="Heading4Char">
    <w:name w:val="Heading 4 Char"/>
    <w:basedOn w:val="DefaultParagraphFont"/>
    <w:link w:val="Heading4"/>
    <w:uiPriority w:val="9"/>
    <w:rsid w:val="00310094"/>
    <w:rPr>
      <w:caps/>
      <w:color w:val="374C80" w:themeColor="accent1" w:themeShade="BF"/>
      <w:spacing w:val="10"/>
    </w:rPr>
  </w:style>
  <w:style w:type="character" w:customStyle="1" w:styleId="Heading5Char">
    <w:name w:val="Heading 5 Char"/>
    <w:basedOn w:val="DefaultParagraphFont"/>
    <w:link w:val="Heading5"/>
    <w:uiPriority w:val="9"/>
    <w:semiHidden/>
    <w:rsid w:val="00310094"/>
    <w:rPr>
      <w:caps/>
      <w:color w:val="374C80" w:themeColor="accent1" w:themeShade="BF"/>
      <w:spacing w:val="10"/>
    </w:rPr>
  </w:style>
  <w:style w:type="character" w:customStyle="1" w:styleId="Heading6Char">
    <w:name w:val="Heading 6 Char"/>
    <w:basedOn w:val="DefaultParagraphFont"/>
    <w:link w:val="Heading6"/>
    <w:uiPriority w:val="9"/>
    <w:semiHidden/>
    <w:rsid w:val="00310094"/>
    <w:rPr>
      <w:caps/>
      <w:color w:val="374C80" w:themeColor="accent1" w:themeShade="BF"/>
      <w:spacing w:val="10"/>
    </w:rPr>
  </w:style>
  <w:style w:type="character" w:customStyle="1" w:styleId="Heading7Char">
    <w:name w:val="Heading 7 Char"/>
    <w:basedOn w:val="DefaultParagraphFont"/>
    <w:link w:val="Heading7"/>
    <w:uiPriority w:val="9"/>
    <w:semiHidden/>
    <w:rsid w:val="00310094"/>
    <w:rPr>
      <w:caps/>
      <w:color w:val="374C80" w:themeColor="accent1" w:themeShade="BF"/>
      <w:spacing w:val="10"/>
    </w:rPr>
  </w:style>
  <w:style w:type="character" w:customStyle="1" w:styleId="Heading8Char">
    <w:name w:val="Heading 8 Char"/>
    <w:basedOn w:val="DefaultParagraphFont"/>
    <w:link w:val="Heading8"/>
    <w:uiPriority w:val="9"/>
    <w:semiHidden/>
    <w:rsid w:val="00310094"/>
    <w:rPr>
      <w:caps/>
      <w:spacing w:val="10"/>
      <w:sz w:val="18"/>
      <w:szCs w:val="18"/>
    </w:rPr>
  </w:style>
  <w:style w:type="character" w:customStyle="1" w:styleId="Heading9Char">
    <w:name w:val="Heading 9 Char"/>
    <w:basedOn w:val="DefaultParagraphFont"/>
    <w:link w:val="Heading9"/>
    <w:uiPriority w:val="9"/>
    <w:semiHidden/>
    <w:rsid w:val="00310094"/>
    <w:rPr>
      <w:i/>
      <w:iCs/>
      <w:caps/>
      <w:spacing w:val="10"/>
      <w:sz w:val="18"/>
      <w:szCs w:val="18"/>
    </w:rPr>
  </w:style>
  <w:style w:type="paragraph" w:styleId="Caption">
    <w:name w:val="caption"/>
    <w:basedOn w:val="Normal"/>
    <w:next w:val="Normal"/>
    <w:uiPriority w:val="35"/>
    <w:semiHidden/>
    <w:unhideWhenUsed/>
    <w:qFormat/>
    <w:rsid w:val="00310094"/>
    <w:rPr>
      <w:b/>
      <w:bCs/>
      <w:color w:val="374C80" w:themeColor="accent1" w:themeShade="BF"/>
      <w:sz w:val="16"/>
      <w:szCs w:val="16"/>
    </w:rPr>
  </w:style>
  <w:style w:type="paragraph" w:styleId="Title">
    <w:name w:val="Title"/>
    <w:basedOn w:val="Normal"/>
    <w:next w:val="Normal"/>
    <w:link w:val="TitleChar"/>
    <w:uiPriority w:val="10"/>
    <w:qFormat/>
    <w:rsid w:val="00310094"/>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310094"/>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3100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10094"/>
    <w:rPr>
      <w:caps/>
      <w:color w:val="595959" w:themeColor="text1" w:themeTint="A6"/>
      <w:spacing w:val="10"/>
      <w:sz w:val="21"/>
      <w:szCs w:val="21"/>
    </w:rPr>
  </w:style>
  <w:style w:type="character" w:styleId="Strong">
    <w:name w:val="Strong"/>
    <w:uiPriority w:val="22"/>
    <w:qFormat/>
    <w:rsid w:val="00310094"/>
    <w:rPr>
      <w:b/>
      <w:bCs/>
    </w:rPr>
  </w:style>
  <w:style w:type="character" w:styleId="Emphasis">
    <w:name w:val="Emphasis"/>
    <w:uiPriority w:val="20"/>
    <w:qFormat/>
    <w:rsid w:val="00310094"/>
    <w:rPr>
      <w:caps/>
      <w:color w:val="243255" w:themeColor="accent1" w:themeShade="7F"/>
      <w:spacing w:val="5"/>
    </w:rPr>
  </w:style>
  <w:style w:type="paragraph" w:styleId="NoSpacing">
    <w:name w:val="No Spacing"/>
    <w:uiPriority w:val="1"/>
    <w:qFormat/>
    <w:rsid w:val="00310094"/>
    <w:pPr>
      <w:spacing w:after="0" w:line="240" w:lineRule="auto"/>
    </w:pPr>
  </w:style>
  <w:style w:type="paragraph" w:styleId="Quote">
    <w:name w:val="Quote"/>
    <w:basedOn w:val="Normal"/>
    <w:next w:val="Normal"/>
    <w:link w:val="QuoteChar"/>
    <w:uiPriority w:val="29"/>
    <w:qFormat/>
    <w:rsid w:val="00310094"/>
    <w:rPr>
      <w:i/>
      <w:iCs/>
      <w:szCs w:val="24"/>
    </w:rPr>
  </w:style>
  <w:style w:type="character" w:customStyle="1" w:styleId="QuoteChar">
    <w:name w:val="Quote Char"/>
    <w:basedOn w:val="DefaultParagraphFont"/>
    <w:link w:val="Quote"/>
    <w:uiPriority w:val="29"/>
    <w:rsid w:val="00310094"/>
    <w:rPr>
      <w:i/>
      <w:iCs/>
      <w:sz w:val="24"/>
      <w:szCs w:val="24"/>
    </w:rPr>
  </w:style>
  <w:style w:type="paragraph" w:styleId="IntenseQuote">
    <w:name w:val="Intense Quote"/>
    <w:basedOn w:val="Normal"/>
    <w:next w:val="Normal"/>
    <w:link w:val="IntenseQuoteChar"/>
    <w:uiPriority w:val="30"/>
    <w:qFormat/>
    <w:rsid w:val="00310094"/>
    <w:pPr>
      <w:spacing w:before="240" w:after="240" w:line="240" w:lineRule="auto"/>
      <w:ind w:left="1080" w:right="1080"/>
      <w:jc w:val="center"/>
    </w:pPr>
    <w:rPr>
      <w:color w:val="4A66AC" w:themeColor="accent1"/>
      <w:szCs w:val="24"/>
    </w:rPr>
  </w:style>
  <w:style w:type="character" w:customStyle="1" w:styleId="IntenseQuoteChar">
    <w:name w:val="Intense Quote Char"/>
    <w:basedOn w:val="DefaultParagraphFont"/>
    <w:link w:val="IntenseQuote"/>
    <w:uiPriority w:val="30"/>
    <w:rsid w:val="00310094"/>
    <w:rPr>
      <w:color w:val="4A66AC" w:themeColor="accent1"/>
      <w:sz w:val="24"/>
      <w:szCs w:val="24"/>
    </w:rPr>
  </w:style>
  <w:style w:type="character" w:styleId="SubtleEmphasis">
    <w:name w:val="Subtle Emphasis"/>
    <w:uiPriority w:val="19"/>
    <w:qFormat/>
    <w:rsid w:val="00310094"/>
    <w:rPr>
      <w:i/>
      <w:iCs/>
      <w:color w:val="243255" w:themeColor="accent1" w:themeShade="7F"/>
    </w:rPr>
  </w:style>
  <w:style w:type="character" w:styleId="IntenseEmphasis">
    <w:name w:val="Intense Emphasis"/>
    <w:uiPriority w:val="21"/>
    <w:qFormat/>
    <w:rsid w:val="00310094"/>
    <w:rPr>
      <w:b/>
      <w:bCs/>
      <w:caps/>
      <w:color w:val="243255" w:themeColor="accent1" w:themeShade="7F"/>
      <w:spacing w:val="10"/>
    </w:rPr>
  </w:style>
  <w:style w:type="character" w:styleId="SubtleReference">
    <w:name w:val="Subtle Reference"/>
    <w:uiPriority w:val="31"/>
    <w:qFormat/>
    <w:rsid w:val="00310094"/>
    <w:rPr>
      <w:b/>
      <w:bCs/>
      <w:color w:val="4A66AC" w:themeColor="accent1"/>
    </w:rPr>
  </w:style>
  <w:style w:type="character" w:styleId="IntenseReference">
    <w:name w:val="Intense Reference"/>
    <w:uiPriority w:val="32"/>
    <w:qFormat/>
    <w:rsid w:val="00310094"/>
    <w:rPr>
      <w:b/>
      <w:bCs/>
      <w:i/>
      <w:iCs/>
      <w:caps/>
      <w:color w:val="4A66AC" w:themeColor="accent1"/>
    </w:rPr>
  </w:style>
  <w:style w:type="character" w:styleId="BookTitle">
    <w:name w:val="Book Title"/>
    <w:uiPriority w:val="33"/>
    <w:qFormat/>
    <w:rsid w:val="00310094"/>
    <w:rPr>
      <w:b/>
      <w:bCs/>
      <w:i/>
      <w:iCs/>
      <w:spacing w:val="0"/>
    </w:rPr>
  </w:style>
  <w:style w:type="paragraph" w:styleId="TOCHeading">
    <w:name w:val="TOC Heading"/>
    <w:basedOn w:val="Heading1"/>
    <w:next w:val="Normal"/>
    <w:uiPriority w:val="39"/>
    <w:semiHidden/>
    <w:unhideWhenUsed/>
    <w:qFormat/>
    <w:rsid w:val="00310094"/>
    <w:pPr>
      <w:outlineLvl w:val="9"/>
    </w:pPr>
  </w:style>
  <w:style w:type="paragraph" w:styleId="FootnoteText">
    <w:name w:val="footnote text"/>
    <w:basedOn w:val="Normal"/>
    <w:link w:val="FootnoteTextChar"/>
    <w:uiPriority w:val="99"/>
    <w:semiHidden/>
    <w:unhideWhenUsed/>
    <w:rsid w:val="007E0F69"/>
    <w:pPr>
      <w:spacing w:before="0" w:after="0" w:line="240" w:lineRule="auto"/>
    </w:pPr>
    <w:rPr>
      <w:sz w:val="20"/>
    </w:rPr>
  </w:style>
  <w:style w:type="character" w:customStyle="1" w:styleId="FootnoteTextChar">
    <w:name w:val="Footnote Text Char"/>
    <w:basedOn w:val="DefaultParagraphFont"/>
    <w:link w:val="FootnoteText"/>
    <w:uiPriority w:val="99"/>
    <w:semiHidden/>
    <w:rsid w:val="007E0F69"/>
  </w:style>
  <w:style w:type="character" w:styleId="FootnoteReference">
    <w:name w:val="footnote reference"/>
    <w:basedOn w:val="DefaultParagraphFont"/>
    <w:uiPriority w:val="99"/>
    <w:semiHidden/>
    <w:unhideWhenUsed/>
    <w:rsid w:val="007E0F69"/>
    <w:rPr>
      <w:vertAlign w:val="superscript"/>
    </w:rPr>
  </w:style>
  <w:style w:type="character" w:styleId="Hyperlink">
    <w:name w:val="Hyperlink"/>
    <w:basedOn w:val="DefaultParagraphFont"/>
    <w:uiPriority w:val="99"/>
    <w:unhideWhenUsed/>
    <w:rsid w:val="00F2157A"/>
    <w:rPr>
      <w:color w:val="9454C3" w:themeColor="hyperlink"/>
      <w:u w:val="single"/>
    </w:rPr>
  </w:style>
  <w:style w:type="character" w:styleId="UnresolvedMention">
    <w:name w:val="Unresolved Mention"/>
    <w:basedOn w:val="DefaultParagraphFont"/>
    <w:uiPriority w:val="99"/>
    <w:semiHidden/>
    <w:unhideWhenUsed/>
    <w:rsid w:val="00F2157A"/>
    <w:rPr>
      <w:color w:val="605E5C"/>
      <w:shd w:val="clear" w:color="auto" w:fill="E1DFDD"/>
    </w:rPr>
  </w:style>
  <w:style w:type="character" w:customStyle="1" w:styleId="ui-provider">
    <w:name w:val="ui-provider"/>
    <w:basedOn w:val="DefaultParagraphFont"/>
    <w:rsid w:val="00D37D75"/>
  </w:style>
  <w:style w:type="paragraph" w:styleId="NormalWeb">
    <w:name w:val="Normal (Web)"/>
    <w:basedOn w:val="Normal"/>
    <w:uiPriority w:val="99"/>
    <w:semiHidden/>
    <w:unhideWhenUsed/>
    <w:rsid w:val="00D37D75"/>
    <w:pPr>
      <w:spacing w:beforeAutospacing="1" w:after="100" w:afterAutospacing="1" w:line="240" w:lineRule="auto"/>
    </w:pPr>
    <w:rPr>
      <w:rFonts w:ascii="Times New Roman" w:eastAsia="Times New Roman" w:hAnsi="Times New Roman" w:cs="Times New Roman"/>
      <w:szCs w:val="24"/>
      <w:lang w:eastAsia="en-CA"/>
    </w:rPr>
  </w:style>
  <w:style w:type="paragraph" w:styleId="Header">
    <w:name w:val="header"/>
    <w:basedOn w:val="Normal"/>
    <w:link w:val="HeaderChar"/>
    <w:uiPriority w:val="99"/>
    <w:unhideWhenUsed/>
    <w:rsid w:val="007708F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708F5"/>
    <w:rPr>
      <w:sz w:val="24"/>
    </w:rPr>
  </w:style>
  <w:style w:type="paragraph" w:styleId="Footer">
    <w:name w:val="footer"/>
    <w:basedOn w:val="Normal"/>
    <w:link w:val="FooterChar"/>
    <w:uiPriority w:val="99"/>
    <w:unhideWhenUsed/>
    <w:rsid w:val="007708F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708F5"/>
    <w:rPr>
      <w:sz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09992">
      <w:bodyDiv w:val="1"/>
      <w:marLeft w:val="0"/>
      <w:marRight w:val="0"/>
      <w:marTop w:val="0"/>
      <w:marBottom w:val="0"/>
      <w:divBdr>
        <w:top w:val="none" w:sz="0" w:space="0" w:color="auto"/>
        <w:left w:val="none" w:sz="0" w:space="0" w:color="auto"/>
        <w:bottom w:val="none" w:sz="0" w:space="0" w:color="auto"/>
        <w:right w:val="none" w:sz="0" w:space="0" w:color="auto"/>
      </w:divBdr>
    </w:div>
    <w:div w:id="5484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7FCA3-CFE0-4A6F-84EA-2DCC3159D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1457</Words>
  <Characters>8307</Characters>
  <Application>Microsoft Office Word</Application>
  <DocSecurity>0</DocSecurity>
  <Lines>69</Lines>
  <Paragraphs>19</Paragraphs>
  <ScaleCrop>false</ScaleCrop>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Muise</dc:creator>
  <cp:keywords/>
  <dc:description/>
  <cp:lastModifiedBy>Nisha Simon</cp:lastModifiedBy>
  <cp:revision>4</cp:revision>
  <cp:lastPrinted>2024-03-01T21:34:00Z</cp:lastPrinted>
  <dcterms:created xsi:type="dcterms:W3CDTF">2024-04-17T14:28:00Z</dcterms:created>
  <dcterms:modified xsi:type="dcterms:W3CDTF">2024-04-17T14:30:00Z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7618b446b184ad53ad817c2acbe6a7eddb2bd82e57384f8cf712e4ad5ffa4e24</vt:lpwstr>
  </property>
</Properties>
</file>