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D5" w:rsidRPr="004A098F" w:rsidRDefault="001A426E" w:rsidP="0006342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right"/>
        <w:rPr>
          <w:rStyle w:val="Ninguno"/>
          <w:b/>
          <w:sz w:val="22"/>
          <w:szCs w:val="22"/>
        </w:rPr>
      </w:pPr>
      <w:r>
        <w:rPr>
          <w:rStyle w:val="Ninguno"/>
          <w:b/>
          <w:sz w:val="22"/>
          <w:szCs w:val="22"/>
        </w:rPr>
        <w:t>Tuxtla Gutiérrez, Chiapas</w:t>
      </w:r>
    </w:p>
    <w:p w:rsidR="00407810" w:rsidRPr="004A098F" w:rsidRDefault="00407810" w:rsidP="0006342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right"/>
        <w:rPr>
          <w:rStyle w:val="Ninguno"/>
          <w:b/>
          <w:sz w:val="22"/>
          <w:szCs w:val="22"/>
        </w:rPr>
      </w:pPr>
      <w:r w:rsidRPr="004A098F">
        <w:rPr>
          <w:rStyle w:val="Ninguno"/>
          <w:b/>
          <w:sz w:val="22"/>
          <w:szCs w:val="22"/>
        </w:rPr>
        <w:t xml:space="preserve">22 de </w:t>
      </w:r>
      <w:r w:rsidR="001A426E" w:rsidRPr="004A098F">
        <w:rPr>
          <w:rStyle w:val="Ninguno"/>
          <w:b/>
          <w:sz w:val="22"/>
          <w:szCs w:val="22"/>
        </w:rPr>
        <w:t>agosto</w:t>
      </w:r>
      <w:r w:rsidRPr="004A098F">
        <w:rPr>
          <w:rStyle w:val="Ninguno"/>
          <w:b/>
          <w:sz w:val="22"/>
          <w:szCs w:val="22"/>
        </w:rPr>
        <w:t xml:space="preserve"> de 2019</w:t>
      </w:r>
    </w:p>
    <w:p w:rsidR="00407810" w:rsidRDefault="00407810" w:rsidP="0040781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center"/>
        <w:rPr>
          <w:rStyle w:val="Ninguno"/>
          <w:rFonts w:ascii="Gandhi Serif" w:hAnsi="Gandhi Serif" w:hint="eastAsia"/>
          <w:sz w:val="22"/>
          <w:szCs w:val="22"/>
        </w:rPr>
      </w:pPr>
    </w:p>
    <w:p w:rsidR="00063420" w:rsidRDefault="00063420" w:rsidP="0006342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right"/>
        <w:rPr>
          <w:rStyle w:val="Ninguno"/>
          <w:rFonts w:ascii="Gandhi Serif" w:hAnsi="Gandhi Serif" w:hint="eastAsia"/>
          <w:sz w:val="22"/>
          <w:szCs w:val="22"/>
        </w:rPr>
      </w:pPr>
    </w:p>
    <w:p w:rsidR="00B560B6" w:rsidRDefault="00B560B6" w:rsidP="0006342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right"/>
        <w:rPr>
          <w:rStyle w:val="Ninguno"/>
          <w:rFonts w:ascii="Gandhi Serif" w:hAnsi="Gandhi Serif" w:hint="eastAsia"/>
          <w:sz w:val="22"/>
          <w:szCs w:val="22"/>
        </w:rPr>
      </w:pPr>
    </w:p>
    <w:p w:rsidR="00BC32D5" w:rsidRPr="004A098F" w:rsidRDefault="001A426E" w:rsidP="001A426E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jc w:val="center"/>
        <w:rPr>
          <w:rStyle w:val="Ninguno"/>
          <w:rFonts w:ascii="Gandhi Serif" w:hAnsi="Gandhi Serif" w:hint="eastAsia"/>
          <w:b/>
        </w:rPr>
      </w:pPr>
      <w:r>
        <w:rPr>
          <w:rStyle w:val="Ninguno"/>
          <w:rFonts w:ascii="Gandhi Serif" w:hAnsi="Gandhi Serif" w:hint="eastAsia"/>
          <w:b/>
        </w:rPr>
        <w:t>COMUNICADO DE PRENSA</w:t>
      </w:r>
    </w:p>
    <w:p w:rsidR="00407810" w:rsidRDefault="00407810" w:rsidP="00D93B6B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jc w:val="left"/>
        <w:rPr>
          <w:rStyle w:val="Ninguno"/>
          <w:rFonts w:ascii="Gandhi Serif" w:hAnsi="Gandhi Serif" w:hint="eastAsia"/>
          <w:b/>
        </w:rPr>
      </w:pPr>
    </w:p>
    <w:p w:rsidR="00407810" w:rsidRDefault="00407810" w:rsidP="00D93B6B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jc w:val="left"/>
        <w:rPr>
          <w:rStyle w:val="Ninguno"/>
          <w:rFonts w:ascii="Gandhi Serif" w:hAnsi="Gandhi Serif" w:hint="eastAsia"/>
          <w:b/>
        </w:rPr>
      </w:pPr>
    </w:p>
    <w:p w:rsidR="004A098F" w:rsidRPr="00623B38" w:rsidRDefault="00623B38" w:rsidP="004A098F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jc w:val="center"/>
        <w:rPr>
          <w:rStyle w:val="Ninguno"/>
          <w:rFonts w:ascii="Gotham-Black" w:eastAsia="Gandhi Serif" w:hAnsi="Gotham-Black" w:cs="Gandhi Serif"/>
          <w:b/>
        </w:rPr>
      </w:pPr>
      <w:r w:rsidRPr="00623B38">
        <w:rPr>
          <w:rStyle w:val="Ninguno"/>
          <w:rFonts w:ascii="Gandhi Serif" w:hAnsi="Gandhi Serif"/>
          <w:b/>
        </w:rPr>
        <w:t>INSTIT</w:t>
      </w:r>
      <w:r>
        <w:rPr>
          <w:rStyle w:val="Ninguno"/>
          <w:rFonts w:ascii="Gandhi Serif" w:hAnsi="Gandhi Serif"/>
          <w:b/>
        </w:rPr>
        <w:t>UTO DE CAPACITACIÓN Y VINCULACIÓN TECNOLÓ</w:t>
      </w:r>
      <w:r w:rsidRPr="00623B38">
        <w:rPr>
          <w:rStyle w:val="Ninguno"/>
          <w:rFonts w:ascii="Gandhi Serif" w:hAnsi="Gandhi Serif"/>
          <w:b/>
        </w:rPr>
        <w:t>GICA DE</w:t>
      </w:r>
      <w:r w:rsidR="00FC7733">
        <w:rPr>
          <w:rStyle w:val="Ninguno"/>
          <w:rFonts w:ascii="Gandhi Serif" w:hAnsi="Gandhi Serif"/>
          <w:b/>
        </w:rPr>
        <w:t xml:space="preserve">L ESTADO CHIAPAS, </w:t>
      </w:r>
      <w:r w:rsidRPr="00623B38">
        <w:rPr>
          <w:rStyle w:val="Ninguno"/>
          <w:rFonts w:ascii="Gandhi Serif" w:hAnsi="Gandhi Serif"/>
          <w:b/>
        </w:rPr>
        <w:t>LANZA CON</w:t>
      </w:r>
      <w:r w:rsidR="00FC7733">
        <w:rPr>
          <w:rStyle w:val="Ninguno"/>
          <w:rFonts w:ascii="Gandhi Serif" w:hAnsi="Gandhi Serif"/>
          <w:b/>
        </w:rPr>
        <w:t>VOCATORIA PARA PROFESIONALES, TÉ</w:t>
      </w:r>
      <w:r w:rsidRPr="00623B38">
        <w:rPr>
          <w:rStyle w:val="Ninguno"/>
          <w:rFonts w:ascii="Gandhi Serif" w:hAnsi="Gandhi Serif"/>
          <w:b/>
        </w:rPr>
        <w:t xml:space="preserve">CNICOS O </w:t>
      </w:r>
      <w:r w:rsidR="00FC7733">
        <w:rPr>
          <w:rStyle w:val="Ninguno"/>
          <w:rFonts w:ascii="Gandhi Serif" w:hAnsi="Gandhi Serif"/>
          <w:b/>
        </w:rPr>
        <w:t>PRÁ</w:t>
      </w:r>
      <w:r w:rsidRPr="00623B38">
        <w:rPr>
          <w:rStyle w:val="Ninguno"/>
          <w:rFonts w:ascii="Gandhi Serif" w:hAnsi="Gandhi Serif"/>
          <w:b/>
        </w:rPr>
        <w:t>CTICOS EN CIENCIAS, ARTES Y/O OFICIOS</w:t>
      </w:r>
    </w:p>
    <w:p w:rsidR="00D93B6B" w:rsidRDefault="00D93B6B" w:rsidP="00063420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jc w:val="left"/>
        <w:rPr>
          <w:rStyle w:val="Ninguno"/>
          <w:rFonts w:eastAsia="Gandhi Serif" w:cs="Gandhi Serif"/>
        </w:rPr>
      </w:pPr>
    </w:p>
    <w:p w:rsidR="00623B38" w:rsidRPr="001A426E" w:rsidRDefault="00623B38" w:rsidP="00623B38">
      <w:pPr>
        <w:pStyle w:val="Cuerpo"/>
        <w:numPr>
          <w:ilvl w:val="0"/>
          <w:numId w:val="1"/>
        </w:numPr>
        <w:tabs>
          <w:tab w:val="center" w:pos="4252"/>
          <w:tab w:val="right" w:pos="8504"/>
        </w:tabs>
        <w:spacing w:line="240" w:lineRule="auto"/>
        <w:ind w:right="850"/>
        <w:jc w:val="left"/>
        <w:rPr>
          <w:rStyle w:val="Ninguno"/>
          <w:rFonts w:eastAsia="Gandhi Serif" w:cs="Gandhi Serif"/>
          <w:i/>
        </w:rPr>
      </w:pPr>
      <w:r w:rsidRPr="001A426E">
        <w:rPr>
          <w:rStyle w:val="Ninguno"/>
          <w:rFonts w:eastAsia="Gandhi Serif" w:cs="Gandhi Serif"/>
          <w:i/>
        </w:rPr>
        <w:t xml:space="preserve">Invita a conformar su </w:t>
      </w:r>
      <w:r w:rsidRPr="001A426E">
        <w:rPr>
          <w:rStyle w:val="Ninguno"/>
          <w:rFonts w:ascii="Gandhi Serif" w:hAnsi="Gandhi Serif"/>
          <w:i/>
        </w:rPr>
        <w:t xml:space="preserve">Padrón de Instructores de Capacitación para y en el Trabajo. </w:t>
      </w:r>
    </w:p>
    <w:p w:rsidR="00BC32D5" w:rsidRDefault="00BC32D5" w:rsidP="004A098F">
      <w:pPr>
        <w:pStyle w:val="Cuerpo"/>
        <w:tabs>
          <w:tab w:val="center" w:pos="4252"/>
          <w:tab w:val="right" w:pos="8504"/>
        </w:tabs>
        <w:spacing w:line="240" w:lineRule="auto"/>
        <w:ind w:right="850"/>
        <w:jc w:val="left"/>
        <w:rPr>
          <w:rStyle w:val="Ninguno"/>
          <w:rFonts w:eastAsia="Gandhi Serif" w:cs="Gandhi Serif"/>
        </w:rPr>
      </w:pPr>
    </w:p>
    <w:p w:rsidR="00623B38" w:rsidRDefault="00623B38" w:rsidP="00623B38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rPr>
          <w:rStyle w:val="Ninguno"/>
          <w:rFonts w:ascii="Gandhi Serif" w:hAnsi="Gandhi Serif" w:hint="eastAsia"/>
        </w:rPr>
      </w:pPr>
      <w:r>
        <w:rPr>
          <w:rStyle w:val="Ninguno"/>
          <w:rFonts w:eastAsia="Gandhi Serif" w:cs="Gandhi Serif"/>
        </w:rPr>
        <w:t>Con la finalidad de generar oportunidades laborales y de emprendimiento y ampliar con ello los servicios educativos que oferta a la población, e</w:t>
      </w:r>
      <w:r w:rsidR="00407810">
        <w:rPr>
          <w:rStyle w:val="Ninguno"/>
          <w:rFonts w:eastAsia="Gandhi Serif" w:cs="Gandhi Serif"/>
        </w:rPr>
        <w:t xml:space="preserve">l Instituto de Capacitación y Vinculación Tecnológica </w:t>
      </w:r>
      <w:r>
        <w:rPr>
          <w:rStyle w:val="Ninguno"/>
          <w:rFonts w:eastAsia="Gandhi Serif" w:cs="Gandhi Serif"/>
        </w:rPr>
        <w:t>de</w:t>
      </w:r>
      <w:r w:rsidR="00FC7733">
        <w:rPr>
          <w:rStyle w:val="Ninguno"/>
          <w:rFonts w:eastAsia="Gandhi Serif" w:cs="Gandhi Serif"/>
        </w:rPr>
        <w:t>l estado de</w:t>
      </w:r>
      <w:r>
        <w:rPr>
          <w:rStyle w:val="Ninguno"/>
          <w:rFonts w:eastAsia="Gandhi Serif" w:cs="Gandhi Serif"/>
        </w:rPr>
        <w:t xml:space="preserve"> Chiapas</w:t>
      </w:r>
      <w:r w:rsidR="001A426E">
        <w:rPr>
          <w:rStyle w:val="Ninguno"/>
          <w:rFonts w:eastAsia="Gandhi Serif" w:cs="Gandhi Serif"/>
        </w:rPr>
        <w:t xml:space="preserve"> (ICATECH)</w:t>
      </w:r>
      <w:r>
        <w:rPr>
          <w:rStyle w:val="Ninguno"/>
          <w:rFonts w:eastAsia="Gandhi Serif" w:cs="Gandhi Serif"/>
        </w:rPr>
        <w:t xml:space="preserve">, hace una invitación abierta a </w:t>
      </w:r>
      <w:r w:rsidR="00F3721C">
        <w:rPr>
          <w:rStyle w:val="Ninguno"/>
          <w:rFonts w:eastAsia="Gandhi Serif" w:cs="Gandhi Serif"/>
        </w:rPr>
        <w:t>profesionistas</w:t>
      </w:r>
      <w:r>
        <w:rPr>
          <w:rStyle w:val="Ninguno"/>
          <w:rFonts w:eastAsia="Gandhi Serif" w:cs="Gandhi Serif"/>
        </w:rPr>
        <w:t>,</w:t>
      </w:r>
      <w:r w:rsidR="00F3721C">
        <w:rPr>
          <w:rStyle w:val="Ninguno"/>
          <w:rFonts w:eastAsia="Gandhi Serif" w:cs="Gandhi Serif"/>
        </w:rPr>
        <w:t xml:space="preserve"> técnicos o prácticos, en cualquier materia científica, arte u oficio, </w:t>
      </w:r>
      <w:r>
        <w:rPr>
          <w:rStyle w:val="Ninguno"/>
          <w:rFonts w:eastAsia="Gandhi Serif" w:cs="Gandhi Serif"/>
        </w:rPr>
        <w:t xml:space="preserve">a participar en su Convocatoria para </w:t>
      </w:r>
      <w:r w:rsidRPr="004A098F">
        <w:rPr>
          <w:rStyle w:val="Ninguno"/>
          <w:rFonts w:ascii="Gandhi Serif" w:hAnsi="Gandhi Serif"/>
        </w:rPr>
        <w:t>integrar el Padrón de Instructores de Capacitación para y en el Trabajo.</w:t>
      </w:r>
    </w:p>
    <w:p w:rsidR="00623B38" w:rsidRDefault="00623B38" w:rsidP="00623B38">
      <w:pPr>
        <w:pStyle w:val="Cuerpo"/>
        <w:tabs>
          <w:tab w:val="center" w:pos="4252"/>
          <w:tab w:val="right" w:pos="8504"/>
        </w:tabs>
        <w:spacing w:line="240" w:lineRule="auto"/>
        <w:ind w:left="851" w:right="851"/>
        <w:rPr>
          <w:rStyle w:val="Ninguno"/>
          <w:rFonts w:ascii="Gandhi Serif" w:hAnsi="Gandhi Serif" w:hint="eastAsia"/>
        </w:rPr>
      </w:pPr>
    </w:p>
    <w:p w:rsidR="004A098F" w:rsidRDefault="00623B38" w:rsidP="00623B38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rPr>
          <w:rStyle w:val="Ninguno"/>
          <w:rFonts w:eastAsia="Gandhi Serif" w:cs="Gandhi Serif"/>
        </w:rPr>
      </w:pPr>
      <w:r>
        <w:rPr>
          <w:rStyle w:val="Ninguno"/>
          <w:rFonts w:eastAsia="Gandhi Serif" w:cs="Gandhi Serif"/>
        </w:rPr>
        <w:t xml:space="preserve">Los interesados deben cumplir </w:t>
      </w:r>
      <w:r w:rsidR="00F3721C">
        <w:rPr>
          <w:rStyle w:val="Ninguno"/>
          <w:rFonts w:eastAsia="Gandhi Serif" w:cs="Gandhi Serif"/>
        </w:rPr>
        <w:t xml:space="preserve">con </w:t>
      </w:r>
      <w:r>
        <w:rPr>
          <w:rStyle w:val="Ninguno"/>
          <w:rFonts w:eastAsia="Gandhi Serif" w:cs="Gandhi Serif"/>
        </w:rPr>
        <w:t xml:space="preserve">las habilidades </w:t>
      </w:r>
      <w:r w:rsidR="00F3721C">
        <w:rPr>
          <w:rStyle w:val="Ninguno"/>
          <w:rFonts w:eastAsia="Gandhi Serif" w:cs="Gandhi Serif"/>
        </w:rPr>
        <w:t>para realizar la función de instructore</w:t>
      </w:r>
      <w:r>
        <w:rPr>
          <w:rStyle w:val="Ninguno"/>
          <w:rFonts w:eastAsia="Gandhi Serif" w:cs="Gandhi Serif"/>
        </w:rPr>
        <w:t xml:space="preserve">s de capacitación. </w:t>
      </w:r>
      <w:r w:rsidR="001A426E">
        <w:rPr>
          <w:rStyle w:val="Ninguno"/>
          <w:rFonts w:eastAsia="Gandhi Serif" w:cs="Gandhi Serif"/>
        </w:rPr>
        <w:t xml:space="preserve">De ser seleccionados </w:t>
      </w:r>
      <w:r w:rsidR="00F3721C">
        <w:rPr>
          <w:rStyle w:val="Ninguno"/>
          <w:rFonts w:eastAsia="Gandhi Serif" w:cs="Gandhi Serif"/>
        </w:rPr>
        <w:t xml:space="preserve">podrán prestar sus </w:t>
      </w:r>
      <w:r w:rsidR="004A098F">
        <w:rPr>
          <w:rStyle w:val="Ninguno"/>
          <w:rFonts w:eastAsia="Gandhi Serif" w:cs="Gandhi Serif"/>
        </w:rPr>
        <w:t>servicios de capacitación en las sedes siguientes: Catazajá, Comitán, Jiquipilas, Ocosingo, Reforma, San Cristóbal, Tapachula, Tonalá, Tuxtla Gutiérrez, Villaflores y Yajalón.</w:t>
      </w:r>
    </w:p>
    <w:p w:rsidR="004A098F" w:rsidRDefault="004A098F" w:rsidP="004A098F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rPr>
          <w:rStyle w:val="Ninguno"/>
          <w:rFonts w:eastAsia="Gandhi Serif" w:cs="Gandhi Serif"/>
        </w:rPr>
      </w:pPr>
    </w:p>
    <w:p w:rsidR="001A426E" w:rsidRDefault="001A426E" w:rsidP="001A426E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rPr>
          <w:rStyle w:val="Ninguno"/>
          <w:rFonts w:eastAsia="Gandhi Serif" w:cs="Gandhi Serif"/>
        </w:rPr>
      </w:pPr>
      <w:r>
        <w:rPr>
          <w:rStyle w:val="Ninguno"/>
          <w:rFonts w:eastAsia="Gandhi Serif" w:cs="Gandhi Serif"/>
        </w:rPr>
        <w:t>L</w:t>
      </w:r>
      <w:r w:rsidR="004A098F">
        <w:rPr>
          <w:rStyle w:val="Ninguno"/>
          <w:rFonts w:eastAsia="Gandhi Serif" w:cs="Gandhi Serif"/>
        </w:rPr>
        <w:t>os requisitos, inscripción y recepción de documentos</w:t>
      </w:r>
      <w:r>
        <w:rPr>
          <w:rStyle w:val="Ninguno"/>
          <w:rFonts w:eastAsia="Gandhi Serif" w:cs="Gandhi Serif"/>
        </w:rPr>
        <w:t xml:space="preserve"> así como el formato de registro</w:t>
      </w:r>
      <w:r w:rsidR="004A098F">
        <w:rPr>
          <w:rStyle w:val="Ninguno"/>
          <w:rFonts w:eastAsia="Gandhi Serif" w:cs="Gandhi Serif"/>
        </w:rPr>
        <w:t xml:space="preserve">, </w:t>
      </w:r>
      <w:r>
        <w:rPr>
          <w:rStyle w:val="Ninguno"/>
          <w:rFonts w:eastAsia="Gandhi Serif" w:cs="Gandhi Serif"/>
        </w:rPr>
        <w:t>están disponibles en</w:t>
      </w:r>
      <w:hyperlink r:id="rId7" w:history="1">
        <w:r w:rsidR="004A098F" w:rsidRPr="001A426E">
          <w:rPr>
            <w:rStyle w:val="Hipervnculo"/>
            <w:rFonts w:eastAsia="Gandhi Serif" w:cs="Gandhi Serif"/>
            <w:u w:val="none"/>
          </w:rPr>
          <w:t>www.icatech.gob.mx/Convocatoria</w:t>
        </w:r>
      </w:hyperlink>
      <w:r w:rsidRPr="001A426E">
        <w:rPr>
          <w:rStyle w:val="Hipervnculo"/>
          <w:rFonts w:eastAsia="Gandhi Serif" w:cs="Gandhi Serif"/>
          <w:u w:val="none"/>
        </w:rPr>
        <w:t xml:space="preserve">. </w:t>
      </w:r>
      <w:r>
        <w:rPr>
          <w:rStyle w:val="Ninguno"/>
          <w:rFonts w:eastAsia="Gandhi Serif" w:cs="Gandhi Serif"/>
        </w:rPr>
        <w:t>El cierre de la convocatoria es</w:t>
      </w:r>
      <w:r w:rsidR="004A098F">
        <w:rPr>
          <w:rStyle w:val="Ninguno"/>
          <w:rFonts w:eastAsia="Gandhi Serif" w:cs="Gandhi Serif"/>
        </w:rPr>
        <w:t xml:space="preserve"> el próximo 6 de </w:t>
      </w:r>
      <w:r>
        <w:rPr>
          <w:rStyle w:val="Ninguno"/>
          <w:rFonts w:eastAsia="Gandhi Serif" w:cs="Gandhi Serif"/>
        </w:rPr>
        <w:t>septiembre</w:t>
      </w:r>
      <w:r w:rsidR="004A098F">
        <w:rPr>
          <w:rStyle w:val="Ninguno"/>
          <w:rFonts w:eastAsia="Gandhi Serif" w:cs="Gandhi Serif"/>
        </w:rPr>
        <w:t xml:space="preserve"> del año en curso. </w:t>
      </w:r>
    </w:p>
    <w:p w:rsidR="001A426E" w:rsidRDefault="001A426E" w:rsidP="001A426E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rPr>
          <w:rStyle w:val="Ninguno"/>
          <w:rFonts w:eastAsia="Gandhi Serif" w:cs="Gandhi Serif"/>
        </w:rPr>
      </w:pPr>
    </w:p>
    <w:p w:rsidR="001A426E" w:rsidRPr="001A426E" w:rsidRDefault="001A426E" w:rsidP="001A426E">
      <w:pPr>
        <w:pStyle w:val="Cuerpo"/>
        <w:tabs>
          <w:tab w:val="center" w:pos="4252"/>
          <w:tab w:val="right" w:pos="8504"/>
        </w:tabs>
        <w:spacing w:line="240" w:lineRule="auto"/>
        <w:ind w:left="851" w:right="850"/>
        <w:rPr>
          <w:rStyle w:val="Ninguno"/>
          <w:rFonts w:eastAsia="Gandhi Serif" w:cs="Gandhi Serif"/>
        </w:rPr>
      </w:pPr>
      <w:r>
        <w:rPr>
          <w:rStyle w:val="Ninguno"/>
          <w:rFonts w:eastAsia="Gandhi Serif" w:cs="Gandhi Serif"/>
        </w:rPr>
        <w:t>El ICATECH es una institución de la Secretaria de Educación Pública (SEP) y del Gobierno del Estado, cuya función es i</w:t>
      </w:r>
      <w:r w:rsidRPr="001A426E">
        <w:rPr>
          <w:rStyle w:val="Ninguno"/>
          <w:rFonts w:eastAsia="Gandhi Serif" w:cs="Gandhi Serif"/>
        </w:rPr>
        <w:t xml:space="preserve">mpartir capacitación para y en el trabajo a la población, contribuyendo al mejoramiento de su calidad de vida mediante programas estratégicos con enfoque sustentable y sostenible, </w:t>
      </w:r>
      <w:r>
        <w:rPr>
          <w:rStyle w:val="Ninguno"/>
          <w:rFonts w:eastAsia="Gandhi Serif" w:cs="Gandhi Serif"/>
        </w:rPr>
        <w:t>que impulsan</w:t>
      </w:r>
      <w:r w:rsidRPr="001A426E">
        <w:rPr>
          <w:rStyle w:val="Ninguno"/>
          <w:rFonts w:eastAsia="Gandhi Serif" w:cs="Gandhi Serif"/>
        </w:rPr>
        <w:t xml:space="preserve"> el desarrollo de Chiapas.</w:t>
      </w:r>
    </w:p>
    <w:p w:rsidR="000E22C5" w:rsidRDefault="000E22C5" w:rsidP="00987501">
      <w:pPr>
        <w:pStyle w:val="Cuerpo"/>
        <w:tabs>
          <w:tab w:val="left" w:pos="851"/>
        </w:tabs>
        <w:spacing w:line="276" w:lineRule="auto"/>
        <w:ind w:left="0" w:right="567"/>
      </w:pPr>
      <w:bookmarkStart w:id="0" w:name="_GoBack"/>
      <w:bookmarkEnd w:id="0"/>
    </w:p>
    <w:sectPr w:rsidR="000E22C5" w:rsidSect="00BC32D5">
      <w:headerReference w:type="default" r:id="rId8"/>
      <w:footerReference w:type="default" r:id="rId9"/>
      <w:pgSz w:w="12240" w:h="15840"/>
      <w:pgMar w:top="1429" w:right="474" w:bottom="284" w:left="284" w:header="397" w:footer="98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FA1" w:rsidRDefault="00495FA1" w:rsidP="00BC32D5">
      <w:r>
        <w:separator/>
      </w:r>
    </w:p>
  </w:endnote>
  <w:endnote w:type="continuationSeparator" w:id="1">
    <w:p w:rsidR="00495FA1" w:rsidRDefault="00495FA1" w:rsidP="00BC3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tham-Light">
    <w:altName w:val="Times New Roman"/>
    <w:charset w:val="00"/>
    <w:family w:val="auto"/>
    <w:pitch w:val="variable"/>
    <w:sig w:usb0="00000001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ndhi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otham-Black">
    <w:altName w:val="Times New Roman"/>
    <w:charset w:val="00"/>
    <w:family w:val="auto"/>
    <w:pitch w:val="variable"/>
    <w:sig w:usb0="00000001" w:usb1="50000048" w:usb2="00000000" w:usb3="00000000" w:csb0="00000111" w:csb1="00000000"/>
  </w:font>
  <w:font w:name="Gandhi Serif Bold">
    <w:altName w:val="Times New Roman"/>
    <w:charset w:val="00"/>
    <w:family w:val="auto"/>
    <w:pitch w:val="variable"/>
    <w:sig w:usb0="00000003" w:usb1="5000204B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0B6" w:rsidRDefault="0056370C" w:rsidP="00BC32D5">
    <w:pPr>
      <w:pStyle w:val="Piedepgina"/>
    </w:pPr>
    <w:r w:rsidRPr="0056370C">
      <w:rPr>
        <w:noProof/>
        <w:color w:val="FFFFFF" w:themeColor="background1"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" o:spid="_x0000_s2050" type="#_x0000_t202" style="position:absolute;margin-left:38.5pt;margin-top:12.9pt;width:242.8pt;height:44pt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/GUdkCAAAXBgAADgAAAGRycy9lMm9Eb2MueG1srFRdT9swFH2ftP9g+b0kKW2BiBSFok6T0ECD&#10;iWfXcdpIju3ZLm037b/v2ElLx/Ywpr0k9v3yvefcey+vtq0kz8K6RquCZicpJUJxXTVqWdAvj/PB&#10;OSXOM1UxqZUo6E44ejV9/+5yY3Ix1CstK2EJgiiXb0xBV96bPEkcX4mWuRNthIKy1rZlHle7TCrL&#10;NojeymSYppNko21lrObCOUhvOiWdxvh1Lbi/q2snPJEFRW4+fm38LsI3mV6yfGmZWTW8T4P9QxYt&#10;axQePYS6YZ6RtW1+C9U23Gqna3/CdZvoum64iDWgmix9Vc3DihkRawE4zhxgcv8vLP/0fG9JU4E7&#10;ShRrQdFszSqrSSWIF1uvSRZA2hiXw/bBwNpvr/U2OPRyB2GofVvbNvxRFYEecO8OECMS4RAOx9lo&#10;kkLFoRtNTsfjyEHy4m2s8x+Ebkk4FNSCwogse751Hi/CdG8SHlN63kgZaZSKbAqKmGl0OGjgIVWw&#10;FbEhujAsd+a0in7IDbJogCwja99n47NheTa+GEzKcTYYZen5oCzT4eBmXqZlOprPLkbXP/BMy7JR&#10;vkH/GHTfIyIBmrlky56roP47slrGf2ntLEtiU3UVI3CsfJ9qEvjocI8nv5MiFCDVZ1GDzgh/EDhu&#10;l4uZtKTreQwlsN93fgQGDsGwBopv9O1dInAR2Tf6d3Ts39fKH/wVdkXorq7MrrhQp98utn2zQhsk&#10;C13t0JJWd5PtDJ836Jtb5vw9sxhltDXWk7/Dp5Ya/aH7EyUrbb/9SR7sQRq0lARqC+q+rpkVlMiP&#10;CrM3Gp9lF9glxxd7fFkcX9S6nWlsHySC7OLx9DwLI2C9jFcca6vbJ2yyMryMO1Mc7xfU748z3xGI&#10;TchFWUYjbBDD/K16MDyEDzyEyXjcPjFr+vEJI/xJ7xcJy19NUWcbG8WUa49ZiiP2gmzPAbZP7L9+&#10;U4b1dnyPVi/7fPoTAAD//wMAUEsDBBQABgAIAAAAIQA8oElw3wAAAAgBAAAPAAAAZHJzL2Rvd25y&#10;ZXYueG1sTI9NT8MwDIbvSPyHyEhcEEsZZS2l6TQhcarEx5g4e03WVDRO1WRb2a+fOcHRfq3Xz1Mu&#10;J9eLgxlD50nB3SwBYajxuqNWwebz5TYHESKSxt6TUfBjAiyry4sSC+2P9GEO69gKLqFQoAIb41BI&#10;GRprHIaZHwxxtvOjw8jj2Eo94pHLXS/nSbKQDjviDxYH82xN873eOwV1+lXj6sa9Wtq8n2K3eKtj&#10;ulPq+mpaPYGIZop/x/CLz+hQMdPW70kH0SvIMlaJCuYPbMB5mt3zYqvgMc9BVqX8L1CdAQAA//8D&#10;AFBLAQItABQABgAIAAAAIQDkmcPA+wAAAOEBAAATAAAAAAAAAAAAAAAAAAAAAABbQ29udGVudF9U&#10;eXBlc10ueG1sUEsBAi0AFAAGAAgAAAAhACOyauHXAAAAlAEAAAsAAAAAAAAAAAAAAAAALAEAAF9y&#10;ZWxzLy5yZWxzUEsBAi0AFAAGAAgAAAAhAOqfxlHZAgAAFwYAAA4AAAAAAAAAAAAAAAAALAIAAGRy&#10;cy9lMm9Eb2MueG1sUEsBAi0AFAAGAAgAAAAhADygSXDfAAAACAEAAA8AAAAAAAAAAAAAAAAAMQUA&#10;AGRycy9kb3ducmV2LnhtbFBLBQYAAAAABAAEAPMAAAA9BgAAAAA=&#10;" filled="f" stroked="f" strokeweight=".5pt">
          <v:textbox style="mso-fit-shape-to-text:t" inset="3.6pt,,3.6pt">
            <w:txbxContent>
              <w:p w:rsidR="00B560B6" w:rsidRPr="00407810" w:rsidRDefault="00987501" w:rsidP="00BC32D5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</w:pPr>
                <w: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  <w:t>14 Poniente Norte No. 239 Colonia Moctezuma</w:t>
                </w:r>
              </w:p>
              <w:p w:rsidR="00B560B6" w:rsidRPr="00407810" w:rsidRDefault="00987501" w:rsidP="00BC32D5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</w:pPr>
                <w: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  <w:t>Tuxtla Gutiérrez, Chiapas. C.P. 29030. Teléfono: 52 (961) 61 2 16 21</w:t>
                </w:r>
              </w:p>
              <w:p w:rsidR="00B560B6" w:rsidRPr="00987501" w:rsidRDefault="00987501" w:rsidP="00BC32D5">
                <w:pPr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between w:val="none" w:sz="0" w:space="0" w:color="auto"/>
                    <w:bar w:val="none" w:sz="0" w:color="auto"/>
                  </w:pBd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</w:pPr>
                <w:r>
                  <w:rPr>
                    <w:rFonts w:ascii="Gandhi Serif Bold" w:hAnsi="Gandhi Serif Bold"/>
                    <w:color w:val="FFFFFF" w:themeColor="background1"/>
                    <w:sz w:val="16"/>
                    <w:szCs w:val="16"/>
                    <w:lang w:val="es-MX"/>
                  </w:rPr>
                  <w:t>comunicacionicatech@gmail.com</w:t>
                </w:r>
              </w:p>
            </w:txbxContent>
          </v:textbox>
        </v:shape>
      </w:pict>
    </w:r>
    <w:r w:rsidR="00B560B6">
      <w:rPr>
        <w:noProof/>
        <w:lang w:val="es-MX" w:eastAsia="es-MX"/>
      </w:rP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5219700</wp:posOffset>
          </wp:positionH>
          <wp:positionV relativeFrom="page">
            <wp:posOffset>9241790</wp:posOffset>
          </wp:positionV>
          <wp:extent cx="1823720" cy="556895"/>
          <wp:effectExtent l="0" t="0" r="5080" b="1905"/>
          <wp:wrapNone/>
          <wp:docPr id="1073741827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3720" cy="5568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B560B6">
      <w:rPr>
        <w:noProof/>
        <w:lang w:val="es-MX" w:eastAsia="es-MX"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608330</wp:posOffset>
          </wp:positionH>
          <wp:positionV relativeFrom="page">
            <wp:posOffset>9224010</wp:posOffset>
          </wp:positionV>
          <wp:extent cx="3282315" cy="547370"/>
          <wp:effectExtent l="0" t="0" r="0" b="11430"/>
          <wp:wrapNone/>
          <wp:docPr id="1073741828" name="officeArt object" descr="franj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franja.png" descr="franja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2315" cy="5473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B560B6" w:rsidRDefault="00B560B6" w:rsidP="00BC32D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FA1" w:rsidRDefault="00495FA1" w:rsidP="00BC32D5">
      <w:r>
        <w:separator/>
      </w:r>
    </w:p>
  </w:footnote>
  <w:footnote w:type="continuationSeparator" w:id="1">
    <w:p w:rsidR="00495FA1" w:rsidRDefault="00495FA1" w:rsidP="00BC32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0B6" w:rsidRDefault="00B560B6" w:rsidP="00BC32D5">
    <w:pPr>
      <w:pStyle w:val="Encabezado"/>
      <w:rPr>
        <w:rStyle w:val="Ninguno"/>
      </w:rPr>
    </w:pPr>
    <w:r>
      <w:rPr>
        <w:noProof/>
        <w:lang w:val="es-MX" w:eastAsia="es-MX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638175</wp:posOffset>
          </wp:positionH>
          <wp:positionV relativeFrom="page">
            <wp:posOffset>221615</wp:posOffset>
          </wp:positionV>
          <wp:extent cx="2742565" cy="725805"/>
          <wp:effectExtent l="0" t="0" r="635" b="10795"/>
          <wp:wrapNone/>
          <wp:docPr id="1073741826" name="officeArt object" descr="instituto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nstituto oficial.png" descr="instituto oficial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2565" cy="725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5095240</wp:posOffset>
          </wp:positionH>
          <wp:positionV relativeFrom="page">
            <wp:posOffset>379729</wp:posOffset>
          </wp:positionV>
          <wp:extent cx="1898015" cy="487045"/>
          <wp:effectExtent l="0" t="0" r="0" b="0"/>
          <wp:wrapNone/>
          <wp:docPr id="1073741825" name="officeArt object" descr="chiapasdecorazon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hiapasdecorazoncolor.png" descr="chiapasdecorazoncolor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015" cy="4870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B560B6" w:rsidRDefault="00B560B6" w:rsidP="00BC32D5">
    <w:pPr>
      <w:pStyle w:val="Encabezado"/>
      <w:ind w:left="709" w:right="709"/>
      <w:rPr>
        <w:rStyle w:val="Ninguno"/>
      </w:rPr>
    </w:pPr>
  </w:p>
  <w:p w:rsidR="00B560B6" w:rsidRDefault="00B560B6" w:rsidP="00BC32D5">
    <w:pPr>
      <w:pStyle w:val="Encabezado"/>
      <w:rPr>
        <w:rStyle w:val="Ninguno"/>
      </w:rPr>
    </w:pPr>
  </w:p>
  <w:p w:rsidR="00B560B6" w:rsidRDefault="00B560B6" w:rsidP="00BC32D5">
    <w:pPr>
      <w:pStyle w:val="Encabezado"/>
      <w:rPr>
        <w:rStyle w:val="Ninguno"/>
      </w:rPr>
    </w:pPr>
  </w:p>
  <w:p w:rsidR="00B560B6" w:rsidRDefault="00B560B6" w:rsidP="00BC32D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22FC"/>
    <w:multiLevelType w:val="hybridMultilevel"/>
    <w:tmpl w:val="88DCC8E2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E22C5"/>
    <w:rsid w:val="00063420"/>
    <w:rsid w:val="000E22C5"/>
    <w:rsid w:val="001A426E"/>
    <w:rsid w:val="00405485"/>
    <w:rsid w:val="00407810"/>
    <w:rsid w:val="00495FA1"/>
    <w:rsid w:val="004A098F"/>
    <w:rsid w:val="0051163E"/>
    <w:rsid w:val="0056370C"/>
    <w:rsid w:val="00623B38"/>
    <w:rsid w:val="006E3D44"/>
    <w:rsid w:val="006F6A4E"/>
    <w:rsid w:val="00781157"/>
    <w:rsid w:val="008153F4"/>
    <w:rsid w:val="00987501"/>
    <w:rsid w:val="009B23E4"/>
    <w:rsid w:val="00B17F56"/>
    <w:rsid w:val="00B241BB"/>
    <w:rsid w:val="00B560B6"/>
    <w:rsid w:val="00BC32D5"/>
    <w:rsid w:val="00C15C72"/>
    <w:rsid w:val="00D93B6B"/>
    <w:rsid w:val="00E64EE5"/>
    <w:rsid w:val="00F3721C"/>
    <w:rsid w:val="00FC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_tradn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163E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51163E"/>
    <w:rPr>
      <w:u w:val="single"/>
    </w:rPr>
  </w:style>
  <w:style w:type="table" w:customStyle="1" w:styleId="TableNormal">
    <w:name w:val="Table Normal"/>
    <w:rsid w:val="0051163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51163E"/>
    <w:pPr>
      <w:tabs>
        <w:tab w:val="center" w:pos="4252"/>
        <w:tab w:val="right" w:pos="8504"/>
      </w:tabs>
      <w:jc w:val="center"/>
    </w:pPr>
    <w:rPr>
      <w:rFonts w:cs="Arial Unicode MS"/>
      <w:color w:val="000000"/>
      <w:sz w:val="22"/>
      <w:szCs w:val="22"/>
      <w:u w:color="000000"/>
    </w:rPr>
  </w:style>
  <w:style w:type="character" w:customStyle="1" w:styleId="Ninguno">
    <w:name w:val="Ninguno"/>
    <w:rsid w:val="0051163E"/>
  </w:style>
  <w:style w:type="paragraph" w:customStyle="1" w:styleId="Cuerpo">
    <w:name w:val="Cuerpo"/>
    <w:rsid w:val="0051163E"/>
    <w:pPr>
      <w:spacing w:line="288" w:lineRule="auto"/>
      <w:ind w:left="709"/>
      <w:jc w:val="both"/>
    </w:pPr>
    <w:rPr>
      <w:rFonts w:ascii="Gotham-Light" w:hAnsi="Gotham-Light" w:cs="Arial Unicode MS"/>
      <w:color w:val="000000"/>
      <w:sz w:val="24"/>
      <w:szCs w:val="24"/>
      <w:u w:color="000000"/>
    </w:rPr>
  </w:style>
  <w:style w:type="paragraph" w:styleId="Piedepgina">
    <w:name w:val="footer"/>
    <w:rsid w:val="0051163E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Sinespaciado">
    <w:name w:val="No Spacing"/>
    <w:rsid w:val="0051163E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catech.gob.mx/Convocator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Lizbeth</cp:lastModifiedBy>
  <cp:revision>2</cp:revision>
  <cp:lastPrinted>2019-07-04T14:42:00Z</cp:lastPrinted>
  <dcterms:created xsi:type="dcterms:W3CDTF">2019-08-22T16:57:00Z</dcterms:created>
  <dcterms:modified xsi:type="dcterms:W3CDTF">2019-08-22T16:57:00Z</dcterms:modified>
</cp:coreProperties>
</file>