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770" w:rsidRDefault="00CB1770" w:rsidP="00063420">
      <w:pPr>
        <w:pStyle w:val="Cuerpo"/>
        <w:tabs>
          <w:tab w:val="center" w:pos="4252"/>
          <w:tab w:val="right" w:pos="8504"/>
        </w:tabs>
        <w:spacing w:line="240" w:lineRule="auto"/>
        <w:ind w:left="851" w:right="850"/>
        <w:jc w:val="right"/>
        <w:rPr>
          <w:rStyle w:val="Ninguno"/>
          <w:b/>
          <w:sz w:val="22"/>
          <w:szCs w:val="22"/>
        </w:rPr>
      </w:pPr>
    </w:p>
    <w:p w:rsidR="00BC32D5" w:rsidRPr="004A098F" w:rsidRDefault="001A426E" w:rsidP="00063420">
      <w:pPr>
        <w:pStyle w:val="Cuerpo"/>
        <w:tabs>
          <w:tab w:val="center" w:pos="4252"/>
          <w:tab w:val="right" w:pos="8504"/>
        </w:tabs>
        <w:spacing w:line="240" w:lineRule="auto"/>
        <w:ind w:left="851" w:right="850"/>
        <w:jc w:val="right"/>
        <w:rPr>
          <w:rStyle w:val="Ninguno"/>
          <w:b/>
          <w:sz w:val="22"/>
          <w:szCs w:val="22"/>
        </w:rPr>
      </w:pPr>
      <w:r>
        <w:rPr>
          <w:rStyle w:val="Ninguno"/>
          <w:b/>
          <w:sz w:val="22"/>
          <w:szCs w:val="22"/>
        </w:rPr>
        <w:t>Tuxtla Gutiérrez, Chiapas</w:t>
      </w:r>
    </w:p>
    <w:p w:rsidR="00407810" w:rsidRPr="004A098F" w:rsidRDefault="00407810" w:rsidP="00063420">
      <w:pPr>
        <w:pStyle w:val="Cuerpo"/>
        <w:tabs>
          <w:tab w:val="center" w:pos="4252"/>
          <w:tab w:val="right" w:pos="8504"/>
        </w:tabs>
        <w:spacing w:line="240" w:lineRule="auto"/>
        <w:ind w:left="851" w:right="850"/>
        <w:jc w:val="right"/>
        <w:rPr>
          <w:rStyle w:val="Ninguno"/>
          <w:b/>
          <w:sz w:val="22"/>
          <w:szCs w:val="22"/>
        </w:rPr>
      </w:pPr>
      <w:r w:rsidRPr="004A098F">
        <w:rPr>
          <w:rStyle w:val="Ninguno"/>
          <w:b/>
          <w:sz w:val="22"/>
          <w:szCs w:val="22"/>
        </w:rPr>
        <w:t xml:space="preserve">22 de </w:t>
      </w:r>
      <w:r w:rsidR="001A426E" w:rsidRPr="004A098F">
        <w:rPr>
          <w:rStyle w:val="Ninguno"/>
          <w:b/>
          <w:sz w:val="22"/>
          <w:szCs w:val="22"/>
        </w:rPr>
        <w:t>agosto</w:t>
      </w:r>
      <w:r w:rsidRPr="004A098F">
        <w:rPr>
          <w:rStyle w:val="Ninguno"/>
          <w:b/>
          <w:sz w:val="22"/>
          <w:szCs w:val="22"/>
        </w:rPr>
        <w:t xml:space="preserve"> de 2019</w:t>
      </w:r>
    </w:p>
    <w:p w:rsidR="00BC32D5" w:rsidRPr="00CB1770" w:rsidRDefault="00CB1770" w:rsidP="00CB1770">
      <w:pPr>
        <w:pStyle w:val="Cuerpo"/>
        <w:tabs>
          <w:tab w:val="center" w:pos="4252"/>
          <w:tab w:val="right" w:pos="8504"/>
        </w:tabs>
        <w:spacing w:line="240" w:lineRule="auto"/>
        <w:ind w:left="851" w:right="851"/>
        <w:jc w:val="right"/>
        <w:rPr>
          <w:rStyle w:val="Ninguno"/>
          <w:b/>
          <w:sz w:val="22"/>
          <w:szCs w:val="22"/>
        </w:rPr>
      </w:pPr>
      <w:r w:rsidRPr="00CB1770">
        <w:rPr>
          <w:rStyle w:val="Ninguno"/>
          <w:rFonts w:hint="eastAsia"/>
          <w:b/>
          <w:sz w:val="22"/>
          <w:szCs w:val="22"/>
        </w:rPr>
        <w:t>Comunicado de prensa</w:t>
      </w:r>
      <w:r w:rsidRPr="00CB1770">
        <w:rPr>
          <w:rStyle w:val="Ninguno"/>
          <w:b/>
          <w:sz w:val="22"/>
          <w:szCs w:val="22"/>
        </w:rPr>
        <w:t xml:space="preserve"> 002</w:t>
      </w:r>
    </w:p>
    <w:p w:rsidR="00407810" w:rsidRDefault="00407810" w:rsidP="00D93B6B">
      <w:pPr>
        <w:pStyle w:val="Cuerpo"/>
        <w:tabs>
          <w:tab w:val="center" w:pos="4252"/>
          <w:tab w:val="right" w:pos="8504"/>
        </w:tabs>
        <w:spacing w:line="240" w:lineRule="auto"/>
        <w:ind w:left="851" w:right="851"/>
        <w:jc w:val="left"/>
        <w:rPr>
          <w:rStyle w:val="Ninguno"/>
          <w:rFonts w:ascii="Gandhi Serif" w:hAnsi="Gandhi Serif" w:hint="eastAsia"/>
          <w:b/>
        </w:rPr>
      </w:pPr>
    </w:p>
    <w:p w:rsidR="00BC32D5" w:rsidRDefault="00BC32D5" w:rsidP="004A098F">
      <w:pPr>
        <w:pStyle w:val="Cuerpo"/>
        <w:tabs>
          <w:tab w:val="center" w:pos="4252"/>
          <w:tab w:val="right" w:pos="8504"/>
        </w:tabs>
        <w:spacing w:line="240" w:lineRule="auto"/>
        <w:ind w:right="850"/>
        <w:jc w:val="left"/>
        <w:rPr>
          <w:rStyle w:val="Ninguno"/>
          <w:rFonts w:eastAsia="Gandhi Serif" w:cs="Gandhi Serif"/>
        </w:rPr>
      </w:pPr>
    </w:p>
    <w:p w:rsidR="00CB1770" w:rsidRDefault="00CB1770" w:rsidP="00CB1770">
      <w:pPr>
        <w:ind w:left="851" w:right="850"/>
        <w:jc w:val="center"/>
        <w:rPr>
          <w:rStyle w:val="Ninguno"/>
          <w:rFonts w:ascii="Gotham-Light" w:eastAsia="Gandhi Serif" w:hAnsi="Gotham-Light" w:cs="Gandhi Serif"/>
          <w:b/>
          <w:color w:val="000000"/>
          <w:u w:color="000000"/>
          <w:lang w:val="es-ES_tradnl" w:eastAsia="es-ES"/>
        </w:rPr>
      </w:pPr>
      <w:r w:rsidRPr="00CB1770">
        <w:rPr>
          <w:rStyle w:val="Ninguno"/>
          <w:rFonts w:ascii="Gotham-Light" w:eastAsia="Gandhi Serif" w:hAnsi="Gotham-Light" w:cs="Gandhi Serif"/>
          <w:b/>
          <w:color w:val="000000"/>
          <w:u w:color="000000"/>
          <w:lang w:val="es-ES_tradnl" w:eastAsia="es-ES"/>
        </w:rPr>
        <w:t xml:space="preserve">INSTITUTO DE CAPACITACIÓN LLEVARÁ OFERTA EDUCATIVA CERTIFICADA </w:t>
      </w:r>
    </w:p>
    <w:p w:rsidR="00CB1770" w:rsidRDefault="00CB1770" w:rsidP="00CB1770">
      <w:pPr>
        <w:ind w:left="851" w:right="850"/>
        <w:jc w:val="center"/>
        <w:rPr>
          <w:rStyle w:val="Ninguno"/>
          <w:rFonts w:ascii="Gotham-Light" w:eastAsia="Gandhi Serif" w:hAnsi="Gotham-Light" w:cs="Gandhi Serif"/>
          <w:b/>
          <w:color w:val="000000"/>
          <w:u w:color="000000"/>
          <w:lang w:val="es-ES_tradnl" w:eastAsia="es-ES"/>
        </w:rPr>
      </w:pPr>
      <w:r w:rsidRPr="00CB1770">
        <w:rPr>
          <w:rStyle w:val="Ninguno"/>
          <w:rFonts w:ascii="Gotham-Light" w:eastAsia="Gandhi Serif" w:hAnsi="Gotham-Light" w:cs="Gandhi Serif"/>
          <w:b/>
          <w:color w:val="000000"/>
          <w:u w:color="000000"/>
          <w:lang w:val="es-ES_tradnl" w:eastAsia="es-ES"/>
        </w:rPr>
        <w:t>A ESTUDIANTES DE LA ESCUELA SUPERIOR DE TRABAJO SOCIAL</w:t>
      </w:r>
    </w:p>
    <w:p w:rsidR="00CB1770" w:rsidRDefault="00CB1770" w:rsidP="00CB1770">
      <w:pPr>
        <w:ind w:left="851" w:right="850"/>
        <w:jc w:val="both"/>
        <w:rPr>
          <w:rStyle w:val="Ninguno"/>
          <w:rFonts w:ascii="Gotham-Light" w:eastAsia="Gandhi Serif" w:hAnsi="Gotham-Light" w:cs="Gandhi Serif"/>
          <w:b/>
          <w:color w:val="000000"/>
          <w:u w:color="000000"/>
          <w:lang w:val="es-ES_tradnl" w:eastAsia="es-ES"/>
        </w:rPr>
      </w:pPr>
    </w:p>
    <w:p w:rsidR="00CB1770" w:rsidRPr="00CB1770" w:rsidRDefault="00CB1770" w:rsidP="00CB1770">
      <w:pPr>
        <w:pStyle w:val="Prrafodelista"/>
        <w:numPr>
          <w:ilvl w:val="0"/>
          <w:numId w:val="2"/>
        </w:numPr>
        <w:ind w:right="850"/>
        <w:jc w:val="both"/>
        <w:rPr>
          <w:rStyle w:val="Ninguno"/>
          <w:rFonts w:ascii="Gotham-Light" w:eastAsia="Gandhi Serif" w:hAnsi="Gotham-Light" w:cs="Gandhi Serif"/>
          <w:i/>
          <w:color w:val="000000"/>
          <w:u w:color="000000"/>
          <w:lang w:val="es-ES_tradnl" w:eastAsia="es-ES"/>
        </w:rPr>
      </w:pPr>
      <w:r w:rsidRPr="00CB1770">
        <w:rPr>
          <w:rStyle w:val="Ninguno"/>
          <w:rFonts w:ascii="Gotham-Light" w:eastAsia="Gandhi Serif" w:hAnsi="Gotham-Light" w:cs="Gandhi Serif"/>
          <w:i/>
          <w:color w:val="000000"/>
          <w:u w:color="000000"/>
          <w:lang w:val="es-ES_tradnl" w:eastAsia="es-ES"/>
        </w:rPr>
        <w:t>Signaron el convenio la di</w:t>
      </w:r>
      <w:r w:rsidR="000B34BB">
        <w:rPr>
          <w:rStyle w:val="Ninguno"/>
          <w:rFonts w:ascii="Gotham-Light" w:eastAsia="Gandhi Serif" w:hAnsi="Gotham-Light" w:cs="Gandhi Serif"/>
          <w:i/>
          <w:color w:val="000000"/>
          <w:u w:color="000000"/>
          <w:lang w:val="es-ES_tradnl" w:eastAsia="es-ES"/>
        </w:rPr>
        <w:t>rectora del ICATECH, Fabiola Liz</w:t>
      </w:r>
      <w:r w:rsidRPr="00CB1770">
        <w:rPr>
          <w:rStyle w:val="Ninguno"/>
          <w:rFonts w:ascii="Gotham-Light" w:eastAsia="Gandhi Serif" w:hAnsi="Gotham-Light" w:cs="Gandhi Serif"/>
          <w:i/>
          <w:color w:val="000000"/>
          <w:u w:color="000000"/>
          <w:lang w:val="es-ES_tradnl" w:eastAsia="es-ES"/>
        </w:rPr>
        <w:t>beth Astudillo Reyes, y el director de la Escuela Superior, médico Jesús Aquino Juan.</w:t>
      </w:r>
    </w:p>
    <w:p w:rsidR="00CB1770" w:rsidRPr="00CB1770" w:rsidRDefault="00CB1770" w:rsidP="00CB1770">
      <w:pPr>
        <w:ind w:left="851" w:right="850"/>
        <w:jc w:val="both"/>
        <w:rPr>
          <w:rStyle w:val="Ninguno"/>
          <w:rFonts w:ascii="Gotham-Light" w:eastAsia="Gandhi Serif" w:hAnsi="Gotham-Light" w:cs="Gandhi Serif"/>
          <w:b/>
          <w:color w:val="000000"/>
          <w:u w:color="000000"/>
          <w:lang w:val="es-ES_tradnl" w:eastAsia="es-ES"/>
        </w:rPr>
      </w:pPr>
    </w:p>
    <w:p w:rsidR="00CB1770" w:rsidRDefault="00CB1770" w:rsidP="00CB1770">
      <w:pPr>
        <w:ind w:left="851" w:right="850"/>
        <w:jc w:val="both"/>
        <w:rPr>
          <w:rStyle w:val="Ninguno"/>
          <w:rFonts w:ascii="Gotham-Light" w:eastAsia="Gandhi Serif" w:hAnsi="Gotham-Light" w:cs="Gandhi Serif"/>
          <w:color w:val="000000"/>
          <w:u w:color="000000"/>
          <w:lang w:val="es-ES_tradnl" w:eastAsia="es-ES"/>
        </w:rPr>
      </w:pPr>
      <w:r w:rsidRPr="00CB1770">
        <w:rPr>
          <w:rStyle w:val="Ninguno"/>
          <w:rFonts w:ascii="Gotham-Light" w:eastAsia="Gandhi Serif" w:hAnsi="Gotham-Light" w:cs="Gandhi Serif"/>
          <w:color w:val="000000"/>
          <w:u w:color="000000"/>
          <w:lang w:val="es-ES_tradnl" w:eastAsia="es-ES"/>
        </w:rPr>
        <w:t xml:space="preserve">Con el propósito de fortalecer el aprendizaje de la comunidad estudiantil chiapaneca, el Instituto de Capacitación y Vinculación Tecnológica de Chiapas llevará su oferta académica a los estudiantes de la Escuela Superior de Trabajo Social “Jesús Aquino Juan”. </w:t>
      </w:r>
    </w:p>
    <w:p w:rsidR="00CB1770" w:rsidRPr="00CB1770" w:rsidRDefault="00CB1770" w:rsidP="00CB1770">
      <w:pPr>
        <w:ind w:left="851" w:right="850"/>
        <w:jc w:val="both"/>
        <w:rPr>
          <w:rStyle w:val="Ninguno"/>
          <w:rFonts w:ascii="Gotham-Light" w:eastAsia="Gandhi Serif" w:hAnsi="Gotham-Light" w:cs="Gandhi Serif"/>
          <w:color w:val="000000"/>
          <w:u w:color="000000"/>
          <w:lang w:val="es-ES_tradnl" w:eastAsia="es-ES"/>
        </w:rPr>
      </w:pPr>
    </w:p>
    <w:p w:rsidR="00CB1770" w:rsidRPr="00CB1770" w:rsidRDefault="00CB1770" w:rsidP="00CB1770">
      <w:pPr>
        <w:ind w:left="851" w:right="850"/>
        <w:jc w:val="both"/>
        <w:rPr>
          <w:rStyle w:val="Ninguno"/>
          <w:rFonts w:ascii="Gotham-Light" w:eastAsia="Gandhi Serif" w:hAnsi="Gotham-Light" w:cs="Gandhi Serif"/>
          <w:color w:val="000000"/>
          <w:u w:color="000000"/>
          <w:lang w:val="es-ES_tradnl" w:eastAsia="es-ES"/>
        </w:rPr>
      </w:pPr>
      <w:r w:rsidRPr="00CB1770">
        <w:rPr>
          <w:rStyle w:val="Ninguno"/>
          <w:rFonts w:ascii="Gotham-Light" w:eastAsia="Gandhi Serif" w:hAnsi="Gotham-Light" w:cs="Gandhi Serif"/>
          <w:color w:val="000000"/>
          <w:u w:color="000000"/>
          <w:lang w:val="es-ES_tradnl" w:eastAsia="es-ES"/>
        </w:rPr>
        <w:t xml:space="preserve">Los estudiantes podrán acceder a los más de 400 cursos que ofrece la dependencia y que están certificados por la Secretaría de Educación Pública, como Producción industrial de alimentos, Manualidades diversas, Informática, Corte y confección, entre otros, luego de que ayer los titulares de ambas instituciones firmaran un acuerdo de colaboración. </w:t>
      </w:r>
    </w:p>
    <w:p w:rsidR="00CB1770" w:rsidRDefault="00CB1770" w:rsidP="00CB1770">
      <w:pPr>
        <w:ind w:left="851" w:right="850"/>
        <w:jc w:val="both"/>
        <w:rPr>
          <w:rStyle w:val="Ninguno"/>
          <w:rFonts w:ascii="Gotham-Light" w:eastAsia="Gandhi Serif" w:hAnsi="Gotham-Light" w:cs="Gandhi Serif"/>
          <w:color w:val="000000"/>
          <w:u w:color="000000"/>
          <w:lang w:val="es-ES_tradnl" w:eastAsia="es-ES"/>
        </w:rPr>
      </w:pPr>
    </w:p>
    <w:p w:rsidR="00CB1770" w:rsidRPr="00CB1770" w:rsidRDefault="00CB1770" w:rsidP="00CB1770">
      <w:pPr>
        <w:ind w:left="851" w:right="850"/>
        <w:jc w:val="both"/>
        <w:rPr>
          <w:rStyle w:val="Ninguno"/>
          <w:rFonts w:ascii="Gotham-Light" w:eastAsia="Gandhi Serif" w:hAnsi="Gotham-Light" w:cs="Gandhi Serif"/>
          <w:color w:val="000000"/>
          <w:u w:color="000000"/>
          <w:lang w:val="es-ES_tradnl" w:eastAsia="es-ES"/>
        </w:rPr>
      </w:pPr>
      <w:r>
        <w:rPr>
          <w:rStyle w:val="Ninguno"/>
          <w:rFonts w:ascii="Gotham-Light" w:eastAsia="Gandhi Serif" w:hAnsi="Gotham-Light" w:cs="Gandhi Serif"/>
          <w:color w:val="000000"/>
          <w:u w:color="000000"/>
          <w:lang w:val="es-ES_tradnl" w:eastAsia="es-ES"/>
        </w:rPr>
        <w:t>Signaron</w:t>
      </w:r>
      <w:r w:rsidRPr="00CB1770">
        <w:rPr>
          <w:rStyle w:val="Ninguno"/>
          <w:rFonts w:ascii="Gotham-Light" w:eastAsia="Gandhi Serif" w:hAnsi="Gotham-Light" w:cs="Gandhi Serif"/>
          <w:color w:val="000000"/>
          <w:u w:color="000000"/>
          <w:lang w:val="es-ES_tradnl" w:eastAsia="es-ES"/>
        </w:rPr>
        <w:t xml:space="preserve"> el convenio la directora del ICATECH, Fabiola Lisbeth Astudillo Reyes, y el director de la Escuela Superior, médico Jesús Aquino Juan.</w:t>
      </w:r>
    </w:p>
    <w:p w:rsidR="00CB1770" w:rsidRDefault="00CB1770" w:rsidP="00623B38">
      <w:pPr>
        <w:pStyle w:val="Cuerpo"/>
        <w:tabs>
          <w:tab w:val="center" w:pos="4252"/>
          <w:tab w:val="right" w:pos="8504"/>
        </w:tabs>
        <w:spacing w:line="240" w:lineRule="auto"/>
        <w:ind w:left="851" w:right="851"/>
        <w:rPr>
          <w:rStyle w:val="Ninguno"/>
          <w:rFonts w:eastAsia="Gandhi Serif" w:cs="Gandhi Serif"/>
        </w:rPr>
      </w:pPr>
    </w:p>
    <w:p w:rsidR="00CB1770" w:rsidRDefault="00CB1770" w:rsidP="00623B38">
      <w:pPr>
        <w:pStyle w:val="Cuerpo"/>
        <w:tabs>
          <w:tab w:val="center" w:pos="4252"/>
          <w:tab w:val="right" w:pos="8504"/>
        </w:tabs>
        <w:spacing w:line="240" w:lineRule="auto"/>
        <w:ind w:left="851" w:right="851"/>
        <w:rPr>
          <w:rStyle w:val="Ninguno"/>
          <w:rFonts w:eastAsia="Gandhi Serif" w:cs="Gandhi Serif"/>
        </w:rPr>
      </w:pPr>
      <w:r>
        <w:rPr>
          <w:rStyle w:val="Ninguno"/>
          <w:rFonts w:eastAsia="Gandhi Serif" w:cs="Gandhi Serif"/>
        </w:rPr>
        <w:t xml:space="preserve">Astudillo Reyes resaltó que el ICATECH es una dependencia que ofrece grandes posibilidades a la población que está buscando aprender para emprender proyectos laborales que les permita mejorar su calidad de vida, o bien para fortalecer sus habilidades que les permitan desempeñarse mejor en sus ocupaciones. </w:t>
      </w:r>
    </w:p>
    <w:p w:rsidR="00CB1770" w:rsidRDefault="00CB1770" w:rsidP="001A426E">
      <w:pPr>
        <w:pStyle w:val="Cuerpo"/>
        <w:tabs>
          <w:tab w:val="center" w:pos="4252"/>
          <w:tab w:val="right" w:pos="8504"/>
        </w:tabs>
        <w:spacing w:line="240" w:lineRule="auto"/>
        <w:ind w:left="851" w:right="850"/>
        <w:rPr>
          <w:rStyle w:val="Ninguno"/>
          <w:rFonts w:eastAsia="Gandhi Serif" w:cs="Gandhi Serif"/>
        </w:rPr>
      </w:pPr>
    </w:p>
    <w:p w:rsidR="001A426E" w:rsidRDefault="00CB1770" w:rsidP="001A426E">
      <w:pPr>
        <w:pStyle w:val="Cuerpo"/>
        <w:tabs>
          <w:tab w:val="center" w:pos="4252"/>
          <w:tab w:val="right" w:pos="8504"/>
        </w:tabs>
        <w:spacing w:line="240" w:lineRule="auto"/>
        <w:ind w:left="851" w:right="850"/>
        <w:rPr>
          <w:rStyle w:val="Ninguno"/>
          <w:rFonts w:eastAsia="Gandhi Serif" w:cs="Gandhi Serif"/>
        </w:rPr>
      </w:pPr>
      <w:r>
        <w:rPr>
          <w:rStyle w:val="Ninguno"/>
          <w:rFonts w:eastAsia="Gandhi Serif" w:cs="Gandhi Serif"/>
        </w:rPr>
        <w:t>Además, añadió,</w:t>
      </w:r>
      <w:r w:rsidR="001A426E">
        <w:rPr>
          <w:rStyle w:val="Ninguno"/>
          <w:rFonts w:eastAsia="Gandhi Serif" w:cs="Gandhi Serif"/>
        </w:rPr>
        <w:t xml:space="preserve"> es una institución de la Secretaria de Educación Pública (SEP) y del Gobierno del Estado, cuya función es i</w:t>
      </w:r>
      <w:r w:rsidR="001A426E" w:rsidRPr="001A426E">
        <w:rPr>
          <w:rStyle w:val="Ninguno"/>
          <w:rFonts w:eastAsia="Gandhi Serif" w:cs="Gandhi Serif"/>
        </w:rPr>
        <w:t xml:space="preserve">mpartir capacitación para y en el trabajo a la población, mediante programas estratégicos con enfoque sustentable y sostenible, </w:t>
      </w:r>
      <w:r w:rsidR="001A426E">
        <w:rPr>
          <w:rStyle w:val="Ninguno"/>
          <w:rFonts w:eastAsia="Gandhi Serif" w:cs="Gandhi Serif"/>
        </w:rPr>
        <w:t>que impuls</w:t>
      </w:r>
      <w:r>
        <w:rPr>
          <w:rStyle w:val="Ninguno"/>
          <w:rFonts w:eastAsia="Gandhi Serif" w:cs="Gandhi Serif"/>
        </w:rPr>
        <w:t>e</w:t>
      </w:r>
      <w:r w:rsidR="001A426E">
        <w:rPr>
          <w:rStyle w:val="Ninguno"/>
          <w:rFonts w:eastAsia="Gandhi Serif" w:cs="Gandhi Serif"/>
        </w:rPr>
        <w:t>n</w:t>
      </w:r>
      <w:r w:rsidR="001A426E" w:rsidRPr="001A426E">
        <w:rPr>
          <w:rStyle w:val="Ninguno"/>
          <w:rFonts w:eastAsia="Gandhi Serif" w:cs="Gandhi Serif"/>
        </w:rPr>
        <w:t xml:space="preserve"> el desarrollo de Chiapas.</w:t>
      </w:r>
    </w:p>
    <w:p w:rsidR="00CB1770" w:rsidRPr="001A426E" w:rsidRDefault="00CB1770" w:rsidP="001A426E">
      <w:pPr>
        <w:pStyle w:val="Cuerpo"/>
        <w:tabs>
          <w:tab w:val="center" w:pos="4252"/>
          <w:tab w:val="right" w:pos="8504"/>
        </w:tabs>
        <w:spacing w:line="240" w:lineRule="auto"/>
        <w:ind w:left="851" w:right="850"/>
        <w:rPr>
          <w:rStyle w:val="Ninguno"/>
          <w:rFonts w:eastAsia="Gandhi Serif" w:cs="Gandhi Serif"/>
        </w:rPr>
      </w:pPr>
    </w:p>
    <w:p w:rsidR="000E22C5" w:rsidRDefault="000E22C5" w:rsidP="00CB1770">
      <w:pPr>
        <w:pStyle w:val="Cuerpo"/>
        <w:tabs>
          <w:tab w:val="left" w:pos="851"/>
        </w:tabs>
        <w:spacing w:line="276" w:lineRule="auto"/>
        <w:ind w:left="0" w:right="567"/>
        <w:jc w:val="center"/>
      </w:pPr>
      <w:bookmarkStart w:id="0" w:name="_GoBack"/>
      <w:bookmarkEnd w:id="0"/>
    </w:p>
    <w:sectPr w:rsidR="000E22C5" w:rsidSect="00BC32D5">
      <w:headerReference w:type="default" r:id="rId7"/>
      <w:footerReference w:type="default" r:id="rId8"/>
      <w:pgSz w:w="12240" w:h="15840"/>
      <w:pgMar w:top="1429" w:right="474" w:bottom="284" w:left="284" w:header="397" w:footer="9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1818" w:rsidRDefault="002D1818" w:rsidP="00BC32D5">
      <w:r>
        <w:separator/>
      </w:r>
    </w:p>
  </w:endnote>
  <w:endnote w:type="continuationSeparator" w:id="0">
    <w:p w:rsidR="002D1818" w:rsidRDefault="002D1818" w:rsidP="00BC3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otham-Light">
    <w:altName w:val="Times New Roman"/>
    <w:panose1 w:val="02000504020000020004"/>
    <w:charset w:val="00"/>
    <w:family w:val="auto"/>
    <w:pitch w:val="variable"/>
    <w:sig w:usb0="00000001" w:usb1="50000048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ndhi Serif">
    <w:altName w:val="Times New Roman"/>
    <w:panose1 w:val="02000000000000000000"/>
    <w:charset w:val="00"/>
    <w:family w:val="modern"/>
    <w:notTrueType/>
    <w:pitch w:val="variable"/>
    <w:sig w:usb0="800000AF" w:usb1="5000204B" w:usb2="00000000" w:usb3="00000000" w:csb0="00000001" w:csb1="00000000"/>
  </w:font>
  <w:font w:name="Gandhi Serif Bold">
    <w:altName w:val="Times New Roman"/>
    <w:charset w:val="00"/>
    <w:family w:val="auto"/>
    <w:pitch w:val="variable"/>
    <w:sig w:usb0="00000003" w:usb1="5000204B" w:usb2="00000000" w:usb3="00000000" w:csb0="00000001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60B6" w:rsidRDefault="002D1818" w:rsidP="00BC32D5">
    <w:pPr>
      <w:pStyle w:val="Piedepgina"/>
    </w:pPr>
    <w:r>
      <w:rPr>
        <w:noProof/>
        <w:color w:val="FFFFFF" w:themeColor="background1"/>
        <w:lang w:val="es-MX" w:eastAsia="es-MX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1" o:spid="_x0000_s2049" type="#_x0000_t202" style="position:absolute;margin-left:38.5pt;margin-top:12.9pt;width:242.8pt;height:34.8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" filled="f" stroked="f" strokeweight=".5pt">
          <v:textbox style="mso-fit-shape-to-text:t" inset="3.6pt,,3.6pt">
            <w:txbxContent>
              <w:p w:rsidR="00B560B6" w:rsidRPr="00407810" w:rsidRDefault="00987501" w:rsidP="00BC32D5">
                <w:pPr>
                  <w:p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between w:val="none" w:sz="0" w:space="0" w:color="auto"/>
                    <w:bar w:val="none" w:sz="0" w:color="auto"/>
                  </w:pBdr>
                  <w:rPr>
                    <w:rFonts w:ascii="Gandhi Serif Bold" w:hAnsi="Gandhi Serif Bold"/>
                    <w:color w:val="FFFFFF" w:themeColor="background1"/>
                    <w:sz w:val="16"/>
                    <w:szCs w:val="16"/>
                    <w:lang w:val="es-MX"/>
                  </w:rPr>
                </w:pPr>
                <w:r>
                  <w:rPr>
                    <w:rFonts w:ascii="Gandhi Serif Bold" w:hAnsi="Gandhi Serif Bold"/>
                    <w:color w:val="FFFFFF" w:themeColor="background1"/>
                    <w:sz w:val="16"/>
                    <w:szCs w:val="16"/>
                    <w:lang w:val="es-MX"/>
                  </w:rPr>
                  <w:t xml:space="preserve">14 </w:t>
                </w:r>
                <w:proofErr w:type="gramStart"/>
                <w:r>
                  <w:rPr>
                    <w:rFonts w:ascii="Gandhi Serif Bold" w:hAnsi="Gandhi Serif Bold"/>
                    <w:color w:val="FFFFFF" w:themeColor="background1"/>
                    <w:sz w:val="16"/>
                    <w:szCs w:val="16"/>
                    <w:lang w:val="es-MX"/>
                  </w:rPr>
                  <w:t>Poniente</w:t>
                </w:r>
                <w:proofErr w:type="gramEnd"/>
                <w:r>
                  <w:rPr>
                    <w:rFonts w:ascii="Gandhi Serif Bold" w:hAnsi="Gandhi Serif Bold"/>
                    <w:color w:val="FFFFFF" w:themeColor="background1"/>
                    <w:sz w:val="16"/>
                    <w:szCs w:val="16"/>
                    <w:lang w:val="es-MX"/>
                  </w:rPr>
                  <w:t xml:space="preserve"> Norte No. 239 Colonia Moctezuma</w:t>
                </w:r>
              </w:p>
              <w:p w:rsidR="00B560B6" w:rsidRPr="00407810" w:rsidRDefault="00987501" w:rsidP="00BC32D5">
                <w:pPr>
                  <w:p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between w:val="none" w:sz="0" w:space="0" w:color="auto"/>
                    <w:bar w:val="none" w:sz="0" w:color="auto"/>
                  </w:pBdr>
                  <w:rPr>
                    <w:rFonts w:ascii="Gandhi Serif Bold" w:hAnsi="Gandhi Serif Bold"/>
                    <w:color w:val="FFFFFF" w:themeColor="background1"/>
                    <w:sz w:val="16"/>
                    <w:szCs w:val="16"/>
                    <w:lang w:val="es-MX"/>
                  </w:rPr>
                </w:pPr>
                <w:r>
                  <w:rPr>
                    <w:rFonts w:ascii="Gandhi Serif Bold" w:hAnsi="Gandhi Serif Bold"/>
                    <w:color w:val="FFFFFF" w:themeColor="background1"/>
                    <w:sz w:val="16"/>
                    <w:szCs w:val="16"/>
                    <w:lang w:val="es-MX"/>
                  </w:rPr>
                  <w:t>Tuxtla Gutiérrez, Chiapas. C.P. 29030. Teléfono: 52 (961) 61 2 16 21</w:t>
                </w:r>
              </w:p>
              <w:p w:rsidR="00B560B6" w:rsidRPr="00987501" w:rsidRDefault="00987501" w:rsidP="00BC32D5">
                <w:pPr>
                  <w:p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between w:val="none" w:sz="0" w:space="0" w:color="auto"/>
                    <w:bar w:val="none" w:sz="0" w:color="auto"/>
                  </w:pBdr>
                  <w:rPr>
                    <w:rFonts w:ascii="Gandhi Serif Bold" w:hAnsi="Gandhi Serif Bold"/>
                    <w:color w:val="FFFFFF" w:themeColor="background1"/>
                    <w:sz w:val="16"/>
                    <w:szCs w:val="16"/>
                    <w:lang w:val="es-MX"/>
                  </w:rPr>
                </w:pPr>
                <w:r>
                  <w:rPr>
                    <w:rFonts w:ascii="Gandhi Serif Bold" w:hAnsi="Gandhi Serif Bold"/>
                    <w:color w:val="FFFFFF" w:themeColor="background1"/>
                    <w:sz w:val="16"/>
                    <w:szCs w:val="16"/>
                    <w:lang w:val="es-MX"/>
                  </w:rPr>
                  <w:t>comunicacionicatech@gmail.com</w:t>
                </w:r>
              </w:p>
            </w:txbxContent>
          </v:textbox>
        </v:shape>
      </w:pict>
    </w:r>
    <w:r w:rsidR="00B560B6">
      <w:rPr>
        <w:noProof/>
        <w:lang w:val="es-MX" w:eastAsia="es-MX"/>
      </w:rPr>
      <w:drawing>
        <wp:anchor distT="152400" distB="152400" distL="152400" distR="152400" simplePos="0" relativeHeight="251660288" behindDoc="1" locked="0" layoutInCell="1" allowOverlap="1">
          <wp:simplePos x="0" y="0"/>
          <wp:positionH relativeFrom="page">
            <wp:posOffset>5219700</wp:posOffset>
          </wp:positionH>
          <wp:positionV relativeFrom="page">
            <wp:posOffset>9241790</wp:posOffset>
          </wp:positionV>
          <wp:extent cx="1823720" cy="556895"/>
          <wp:effectExtent l="0" t="0" r="5080" b="1905"/>
          <wp:wrapNone/>
          <wp:docPr id="1073741827" name="officeArt object" descr="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logo.png" descr="logo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23720" cy="55689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 w:rsidR="00B560B6">
      <w:rPr>
        <w:noProof/>
        <w:lang w:val="es-MX" w:eastAsia="es-MX"/>
      </w:rPr>
      <w:drawing>
        <wp:anchor distT="152400" distB="152400" distL="152400" distR="152400" simplePos="0" relativeHeight="251661312" behindDoc="1" locked="0" layoutInCell="1" allowOverlap="1">
          <wp:simplePos x="0" y="0"/>
          <wp:positionH relativeFrom="page">
            <wp:posOffset>608330</wp:posOffset>
          </wp:positionH>
          <wp:positionV relativeFrom="page">
            <wp:posOffset>9224010</wp:posOffset>
          </wp:positionV>
          <wp:extent cx="3282315" cy="547370"/>
          <wp:effectExtent l="0" t="0" r="0" b="11430"/>
          <wp:wrapNone/>
          <wp:docPr id="1073741828" name="officeArt object" descr="franj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8" name="franja.png" descr="franja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282315" cy="54737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 w:rsidR="00B560B6" w:rsidRDefault="00B560B6" w:rsidP="00BC32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1818" w:rsidRDefault="002D1818" w:rsidP="00BC32D5">
      <w:r>
        <w:separator/>
      </w:r>
    </w:p>
  </w:footnote>
  <w:footnote w:type="continuationSeparator" w:id="0">
    <w:p w:rsidR="002D1818" w:rsidRDefault="002D1818" w:rsidP="00BC32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60B6" w:rsidRDefault="00B560B6" w:rsidP="00BC32D5">
    <w:pPr>
      <w:pStyle w:val="Encabezado"/>
      <w:rPr>
        <w:rStyle w:val="Ninguno"/>
      </w:rPr>
    </w:pPr>
    <w:r>
      <w:rPr>
        <w:noProof/>
        <w:lang w:val="es-MX" w:eastAsia="es-MX"/>
      </w:rP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638175</wp:posOffset>
          </wp:positionH>
          <wp:positionV relativeFrom="page">
            <wp:posOffset>221615</wp:posOffset>
          </wp:positionV>
          <wp:extent cx="2742565" cy="725805"/>
          <wp:effectExtent l="0" t="0" r="635" b="10795"/>
          <wp:wrapNone/>
          <wp:docPr id="1073741826" name="officeArt object" descr="instituto oficia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nstituto oficial.png" descr="instituto oficial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2565" cy="72580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5095240</wp:posOffset>
          </wp:positionH>
          <wp:positionV relativeFrom="page">
            <wp:posOffset>379729</wp:posOffset>
          </wp:positionV>
          <wp:extent cx="1898015" cy="487045"/>
          <wp:effectExtent l="0" t="0" r="0" b="0"/>
          <wp:wrapNone/>
          <wp:docPr id="1073741825" name="officeArt object" descr="chiapasdecorazoncolo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hiapasdecorazoncolor.png" descr="chiapasdecorazoncolor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98015" cy="48704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 w:rsidR="00B560B6" w:rsidRDefault="00B560B6" w:rsidP="00BC32D5">
    <w:pPr>
      <w:pStyle w:val="Encabezado"/>
      <w:ind w:left="709" w:right="709"/>
      <w:rPr>
        <w:rStyle w:val="Ninguno"/>
      </w:rPr>
    </w:pPr>
  </w:p>
  <w:p w:rsidR="00B560B6" w:rsidRDefault="00B560B6" w:rsidP="00BC32D5">
    <w:pPr>
      <w:pStyle w:val="Encabezado"/>
      <w:rPr>
        <w:rStyle w:val="Ninguno"/>
      </w:rPr>
    </w:pPr>
  </w:p>
  <w:p w:rsidR="00B560B6" w:rsidRDefault="00B560B6" w:rsidP="00BC32D5">
    <w:pPr>
      <w:pStyle w:val="Encabezado"/>
      <w:rPr>
        <w:rStyle w:val="Ninguno"/>
      </w:rPr>
    </w:pPr>
  </w:p>
  <w:p w:rsidR="00B560B6" w:rsidRDefault="00B560B6" w:rsidP="00BC32D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30F2"/>
    <w:multiLevelType w:val="hybridMultilevel"/>
    <w:tmpl w:val="C784C00C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7A022FC"/>
    <w:multiLevelType w:val="hybridMultilevel"/>
    <w:tmpl w:val="88DCC8E2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C5"/>
    <w:rsid w:val="00063420"/>
    <w:rsid w:val="00076070"/>
    <w:rsid w:val="000B34BB"/>
    <w:rsid w:val="000E22C5"/>
    <w:rsid w:val="001A426E"/>
    <w:rsid w:val="002C3606"/>
    <w:rsid w:val="002D1818"/>
    <w:rsid w:val="00405485"/>
    <w:rsid w:val="00407810"/>
    <w:rsid w:val="0043775F"/>
    <w:rsid w:val="00495FA1"/>
    <w:rsid w:val="004A098F"/>
    <w:rsid w:val="0051163E"/>
    <w:rsid w:val="0056370C"/>
    <w:rsid w:val="0058364B"/>
    <w:rsid w:val="00623B38"/>
    <w:rsid w:val="006E3D44"/>
    <w:rsid w:val="006F6A4E"/>
    <w:rsid w:val="00781157"/>
    <w:rsid w:val="008153F4"/>
    <w:rsid w:val="008C141F"/>
    <w:rsid w:val="00987501"/>
    <w:rsid w:val="009B23E4"/>
    <w:rsid w:val="00B17F56"/>
    <w:rsid w:val="00B241BB"/>
    <w:rsid w:val="00B560B6"/>
    <w:rsid w:val="00BC32D5"/>
    <w:rsid w:val="00C15C72"/>
    <w:rsid w:val="00CB1770"/>
    <w:rsid w:val="00D93B6B"/>
    <w:rsid w:val="00E64EE5"/>
    <w:rsid w:val="00F3721C"/>
    <w:rsid w:val="00FC77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7B3A0D4"/>
  <w15:docId w15:val="{ECC77440-E421-453D-90D0-4670BF572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ES_tradnl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51163E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51163E"/>
    <w:rPr>
      <w:u w:val="single"/>
    </w:rPr>
  </w:style>
  <w:style w:type="table" w:customStyle="1" w:styleId="TableNormal">
    <w:name w:val="Table Normal"/>
    <w:rsid w:val="0051163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rsid w:val="0051163E"/>
    <w:pPr>
      <w:tabs>
        <w:tab w:val="center" w:pos="4252"/>
        <w:tab w:val="right" w:pos="8504"/>
      </w:tabs>
      <w:jc w:val="center"/>
    </w:pPr>
    <w:rPr>
      <w:rFonts w:cs="Arial Unicode MS"/>
      <w:color w:val="000000"/>
      <w:sz w:val="22"/>
      <w:szCs w:val="22"/>
      <w:u w:color="000000"/>
    </w:rPr>
  </w:style>
  <w:style w:type="character" w:customStyle="1" w:styleId="Ninguno">
    <w:name w:val="Ninguno"/>
    <w:rsid w:val="0051163E"/>
  </w:style>
  <w:style w:type="paragraph" w:customStyle="1" w:styleId="Cuerpo">
    <w:name w:val="Cuerpo"/>
    <w:rsid w:val="0051163E"/>
    <w:pPr>
      <w:spacing w:line="288" w:lineRule="auto"/>
      <w:ind w:left="709"/>
      <w:jc w:val="both"/>
    </w:pPr>
    <w:rPr>
      <w:rFonts w:ascii="Gotham-Light" w:hAnsi="Gotham-Light" w:cs="Arial Unicode MS"/>
      <w:color w:val="000000"/>
      <w:sz w:val="24"/>
      <w:szCs w:val="24"/>
      <w:u w:color="000000"/>
    </w:rPr>
  </w:style>
  <w:style w:type="paragraph" w:styleId="Piedepgina">
    <w:name w:val="footer"/>
    <w:rsid w:val="0051163E"/>
    <w:pPr>
      <w:tabs>
        <w:tab w:val="center" w:pos="4252"/>
        <w:tab w:val="right" w:pos="8504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Sinespaciado">
    <w:name w:val="No Spacing"/>
    <w:rsid w:val="0051163E"/>
    <w:rPr>
      <w:rFonts w:eastAsia="Times New Roman"/>
      <w:color w:val="000000"/>
      <w:sz w:val="24"/>
      <w:szCs w:val="24"/>
      <w:u w:color="000000"/>
    </w:rPr>
  </w:style>
  <w:style w:type="paragraph" w:styleId="Prrafodelista">
    <w:name w:val="List Paragraph"/>
    <w:basedOn w:val="Normal"/>
    <w:uiPriority w:val="34"/>
    <w:qFormat/>
    <w:rsid w:val="00CB1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Desarrollo</dc:creator>
  <cp:lastModifiedBy>Tejeda</cp:lastModifiedBy>
  <cp:revision>4</cp:revision>
  <cp:lastPrinted>2019-07-04T14:42:00Z</cp:lastPrinted>
  <dcterms:created xsi:type="dcterms:W3CDTF">2019-08-27T17:54:00Z</dcterms:created>
  <dcterms:modified xsi:type="dcterms:W3CDTF">2019-09-04T16:36:00Z</dcterms:modified>
</cp:coreProperties>
</file>