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00A6F4" w14:textId="7DEAB46F" w:rsidR="00D17369" w:rsidRDefault="00D17369" w:rsidP="00367DAF">
      <w:pPr>
        <w:jc w:val="both"/>
        <w:rPr>
          <w:sz w:val="40"/>
        </w:rPr>
      </w:pPr>
      <w:r>
        <w:rPr>
          <w:sz w:val="40"/>
        </w:rPr>
        <w:t>LNA++</w:t>
      </w:r>
    </w:p>
    <w:p w14:paraId="72CF2DA1" w14:textId="77777777" w:rsidR="00D17369" w:rsidRDefault="00D17369" w:rsidP="00367DAF">
      <w:pPr>
        <w:jc w:val="both"/>
        <w:rPr>
          <w:b/>
          <w:sz w:val="40"/>
          <w:szCs w:val="22"/>
        </w:rPr>
      </w:pPr>
    </w:p>
    <w:p w14:paraId="09C0DC57" w14:textId="6CD45121" w:rsidR="00D17369" w:rsidRDefault="00D17369" w:rsidP="00367DAF">
      <w:pPr>
        <w:tabs>
          <w:tab w:val="center" w:pos="4150"/>
        </w:tabs>
        <w:jc w:val="both"/>
        <w:rPr>
          <w:sz w:val="40"/>
        </w:rPr>
      </w:pPr>
      <w:r w:rsidRPr="00D17369">
        <w:rPr>
          <w:sz w:val="40"/>
          <w:highlight w:val="yellow"/>
        </w:rPr>
        <w:t>[publication details…]</w:t>
      </w:r>
    </w:p>
    <w:p w14:paraId="5291D2DE" w14:textId="46D19F0A" w:rsidR="00D17369" w:rsidRPr="00E470EF" w:rsidRDefault="00D17369" w:rsidP="00367DAF">
      <w:pPr>
        <w:jc w:val="both"/>
        <w:rPr>
          <w:b/>
          <w:sz w:val="40"/>
          <w:szCs w:val="22"/>
        </w:rPr>
      </w:pPr>
      <w:r>
        <w:rPr>
          <w:sz w:val="40"/>
        </w:rPr>
        <w:br w:type="page"/>
      </w:r>
    </w:p>
    <w:p w14:paraId="47F47F34" w14:textId="77777777" w:rsidR="00D17369" w:rsidRDefault="00D17369" w:rsidP="00367DAF">
      <w:pPr>
        <w:pStyle w:val="TOC1"/>
        <w:tabs>
          <w:tab w:val="right" w:pos="8290"/>
        </w:tabs>
        <w:jc w:val="both"/>
        <w:rPr>
          <w:sz w:val="40"/>
        </w:rPr>
      </w:pPr>
    </w:p>
    <w:p w14:paraId="4407ED6C" w14:textId="7F2C255E" w:rsidR="00D17369" w:rsidRPr="00D17369" w:rsidRDefault="00D17369" w:rsidP="00367DAF">
      <w:pPr>
        <w:pStyle w:val="TOC1"/>
        <w:tabs>
          <w:tab w:val="right" w:pos="8290"/>
        </w:tabs>
        <w:jc w:val="both"/>
        <w:rPr>
          <w:sz w:val="40"/>
        </w:rPr>
      </w:pPr>
      <w:r w:rsidRPr="00D17369">
        <w:rPr>
          <w:sz w:val="40"/>
        </w:rPr>
        <w:t>Contents</w:t>
      </w:r>
    </w:p>
    <w:p w14:paraId="201E20B6" w14:textId="77777777" w:rsidR="00920449" w:rsidRDefault="00D17369">
      <w:pPr>
        <w:pStyle w:val="TOC1"/>
        <w:tabs>
          <w:tab w:val="right" w:pos="8290"/>
        </w:tabs>
        <w:rPr>
          <w:b w:val="0"/>
          <w:noProof/>
          <w:sz w:val="24"/>
          <w:szCs w:val="24"/>
        </w:rPr>
      </w:pPr>
      <w:r>
        <w:fldChar w:fldCharType="begin"/>
      </w:r>
      <w:r>
        <w:instrText xml:space="preserve"> TOC \o "1-3" </w:instrText>
      </w:r>
      <w:r>
        <w:fldChar w:fldCharType="separate"/>
      </w:r>
      <w:r w:rsidR="00920449">
        <w:rPr>
          <w:noProof/>
        </w:rPr>
        <w:t>Introduction</w:t>
      </w:r>
      <w:r w:rsidR="00920449">
        <w:rPr>
          <w:noProof/>
        </w:rPr>
        <w:tab/>
      </w:r>
      <w:r w:rsidR="00920449">
        <w:rPr>
          <w:noProof/>
        </w:rPr>
        <w:fldChar w:fldCharType="begin"/>
      </w:r>
      <w:r w:rsidR="00920449">
        <w:rPr>
          <w:noProof/>
        </w:rPr>
        <w:instrText xml:space="preserve"> PAGEREF _Toc462398491 \h </w:instrText>
      </w:r>
      <w:r w:rsidR="00920449">
        <w:rPr>
          <w:noProof/>
        </w:rPr>
      </w:r>
      <w:r w:rsidR="00920449">
        <w:rPr>
          <w:noProof/>
        </w:rPr>
        <w:fldChar w:fldCharType="separate"/>
      </w:r>
      <w:r w:rsidR="00920449">
        <w:rPr>
          <w:noProof/>
        </w:rPr>
        <w:t>3</w:t>
      </w:r>
      <w:r w:rsidR="00920449">
        <w:rPr>
          <w:noProof/>
        </w:rPr>
        <w:fldChar w:fldCharType="end"/>
      </w:r>
    </w:p>
    <w:p w14:paraId="3ED9A4E8" w14:textId="77777777" w:rsidR="00920449" w:rsidRDefault="00920449">
      <w:pPr>
        <w:pStyle w:val="TOC1"/>
        <w:tabs>
          <w:tab w:val="right" w:pos="8290"/>
        </w:tabs>
        <w:rPr>
          <w:b w:val="0"/>
          <w:noProof/>
          <w:sz w:val="24"/>
          <w:szCs w:val="24"/>
        </w:rPr>
      </w:pPr>
      <w:r>
        <w:rPr>
          <w:noProof/>
        </w:rPr>
        <w:t>Installation</w:t>
      </w:r>
      <w:r>
        <w:rPr>
          <w:noProof/>
        </w:rPr>
        <w:tab/>
      </w:r>
      <w:r>
        <w:rPr>
          <w:noProof/>
        </w:rPr>
        <w:fldChar w:fldCharType="begin"/>
      </w:r>
      <w:r>
        <w:rPr>
          <w:noProof/>
        </w:rPr>
        <w:instrText xml:space="preserve"> PAGEREF _Toc462398492 \h </w:instrText>
      </w:r>
      <w:r>
        <w:rPr>
          <w:noProof/>
        </w:rPr>
      </w:r>
      <w:r>
        <w:rPr>
          <w:noProof/>
        </w:rPr>
        <w:fldChar w:fldCharType="separate"/>
      </w:r>
      <w:r>
        <w:rPr>
          <w:noProof/>
        </w:rPr>
        <w:t>3</w:t>
      </w:r>
      <w:r>
        <w:rPr>
          <w:noProof/>
        </w:rPr>
        <w:fldChar w:fldCharType="end"/>
      </w:r>
    </w:p>
    <w:p w14:paraId="3E983A5D" w14:textId="77777777" w:rsidR="00920449" w:rsidRDefault="00920449">
      <w:pPr>
        <w:pStyle w:val="TOC1"/>
        <w:tabs>
          <w:tab w:val="right" w:pos="8290"/>
        </w:tabs>
        <w:rPr>
          <w:b w:val="0"/>
          <w:noProof/>
          <w:sz w:val="24"/>
          <w:szCs w:val="24"/>
        </w:rPr>
      </w:pPr>
      <w:r>
        <w:rPr>
          <w:noProof/>
        </w:rPr>
        <w:t>Requirements</w:t>
      </w:r>
      <w:r>
        <w:rPr>
          <w:noProof/>
        </w:rPr>
        <w:tab/>
      </w:r>
      <w:r>
        <w:rPr>
          <w:noProof/>
        </w:rPr>
        <w:fldChar w:fldCharType="begin"/>
      </w:r>
      <w:r>
        <w:rPr>
          <w:noProof/>
        </w:rPr>
        <w:instrText xml:space="preserve"> PAGEREF _Toc462398493 \h </w:instrText>
      </w:r>
      <w:r>
        <w:rPr>
          <w:noProof/>
        </w:rPr>
      </w:r>
      <w:r>
        <w:rPr>
          <w:noProof/>
        </w:rPr>
        <w:fldChar w:fldCharType="separate"/>
      </w:r>
      <w:r>
        <w:rPr>
          <w:noProof/>
        </w:rPr>
        <w:t>3</w:t>
      </w:r>
      <w:r>
        <w:rPr>
          <w:noProof/>
        </w:rPr>
        <w:fldChar w:fldCharType="end"/>
      </w:r>
    </w:p>
    <w:p w14:paraId="7103D2B4" w14:textId="77777777" w:rsidR="00920449" w:rsidRDefault="00920449">
      <w:pPr>
        <w:pStyle w:val="TOC3"/>
        <w:tabs>
          <w:tab w:val="right" w:pos="8290"/>
        </w:tabs>
        <w:rPr>
          <w:noProof/>
          <w:sz w:val="24"/>
          <w:szCs w:val="24"/>
        </w:rPr>
      </w:pPr>
      <w:r>
        <w:rPr>
          <w:noProof/>
        </w:rPr>
        <w:t>Compiler</w:t>
      </w:r>
      <w:r>
        <w:rPr>
          <w:noProof/>
        </w:rPr>
        <w:tab/>
      </w:r>
      <w:r>
        <w:rPr>
          <w:noProof/>
        </w:rPr>
        <w:fldChar w:fldCharType="begin"/>
      </w:r>
      <w:r>
        <w:rPr>
          <w:noProof/>
        </w:rPr>
        <w:instrText xml:space="preserve"> PAGEREF _Toc462398494 \h </w:instrText>
      </w:r>
      <w:r>
        <w:rPr>
          <w:noProof/>
        </w:rPr>
      </w:r>
      <w:r>
        <w:rPr>
          <w:noProof/>
        </w:rPr>
        <w:fldChar w:fldCharType="separate"/>
      </w:r>
      <w:r>
        <w:rPr>
          <w:noProof/>
        </w:rPr>
        <w:t>3</w:t>
      </w:r>
      <w:r>
        <w:rPr>
          <w:noProof/>
        </w:rPr>
        <w:fldChar w:fldCharType="end"/>
      </w:r>
    </w:p>
    <w:p w14:paraId="3AB74A30" w14:textId="77777777" w:rsidR="00920449" w:rsidRDefault="00920449">
      <w:pPr>
        <w:pStyle w:val="TOC3"/>
        <w:tabs>
          <w:tab w:val="right" w:pos="8290"/>
        </w:tabs>
        <w:rPr>
          <w:noProof/>
          <w:sz w:val="24"/>
          <w:szCs w:val="24"/>
        </w:rPr>
      </w:pPr>
      <w:r>
        <w:rPr>
          <w:noProof/>
        </w:rPr>
        <w:t>Blitz++</w:t>
      </w:r>
      <w:r>
        <w:rPr>
          <w:noProof/>
        </w:rPr>
        <w:tab/>
      </w:r>
      <w:r>
        <w:rPr>
          <w:noProof/>
        </w:rPr>
        <w:fldChar w:fldCharType="begin"/>
      </w:r>
      <w:r>
        <w:rPr>
          <w:noProof/>
        </w:rPr>
        <w:instrText xml:space="preserve"> PAGEREF _Toc462398495 \h </w:instrText>
      </w:r>
      <w:r>
        <w:rPr>
          <w:noProof/>
        </w:rPr>
      </w:r>
      <w:r>
        <w:rPr>
          <w:noProof/>
        </w:rPr>
        <w:fldChar w:fldCharType="separate"/>
      </w:r>
      <w:r>
        <w:rPr>
          <w:noProof/>
        </w:rPr>
        <w:t>3</w:t>
      </w:r>
      <w:r>
        <w:rPr>
          <w:noProof/>
        </w:rPr>
        <w:fldChar w:fldCharType="end"/>
      </w:r>
    </w:p>
    <w:p w14:paraId="24A5E496" w14:textId="77777777" w:rsidR="00920449" w:rsidRDefault="00920449">
      <w:pPr>
        <w:pStyle w:val="TOC3"/>
        <w:tabs>
          <w:tab w:val="right" w:pos="8290"/>
        </w:tabs>
        <w:rPr>
          <w:noProof/>
          <w:sz w:val="24"/>
          <w:szCs w:val="24"/>
        </w:rPr>
      </w:pPr>
      <w:r>
        <w:rPr>
          <w:noProof/>
        </w:rPr>
        <w:t>CVODES</w:t>
      </w:r>
      <w:r>
        <w:rPr>
          <w:noProof/>
        </w:rPr>
        <w:tab/>
      </w:r>
      <w:r>
        <w:rPr>
          <w:noProof/>
        </w:rPr>
        <w:fldChar w:fldCharType="begin"/>
      </w:r>
      <w:r>
        <w:rPr>
          <w:noProof/>
        </w:rPr>
        <w:instrText xml:space="preserve"> PAGEREF _Toc462398496 \h </w:instrText>
      </w:r>
      <w:r>
        <w:rPr>
          <w:noProof/>
        </w:rPr>
      </w:r>
      <w:r>
        <w:rPr>
          <w:noProof/>
        </w:rPr>
        <w:fldChar w:fldCharType="separate"/>
      </w:r>
      <w:r>
        <w:rPr>
          <w:noProof/>
        </w:rPr>
        <w:t>3</w:t>
      </w:r>
      <w:r>
        <w:rPr>
          <w:noProof/>
        </w:rPr>
        <w:fldChar w:fldCharType="end"/>
      </w:r>
    </w:p>
    <w:p w14:paraId="0B3F1D78" w14:textId="77777777" w:rsidR="00920449" w:rsidRDefault="00920449">
      <w:pPr>
        <w:pStyle w:val="TOC2"/>
        <w:tabs>
          <w:tab w:val="right" w:pos="8290"/>
        </w:tabs>
        <w:rPr>
          <w:i w:val="0"/>
          <w:noProof/>
          <w:sz w:val="24"/>
          <w:szCs w:val="24"/>
        </w:rPr>
      </w:pPr>
      <w:r>
        <w:rPr>
          <w:noProof/>
        </w:rPr>
        <w:t>Python</w:t>
      </w:r>
      <w:r>
        <w:rPr>
          <w:noProof/>
        </w:rPr>
        <w:tab/>
      </w:r>
      <w:r>
        <w:rPr>
          <w:noProof/>
        </w:rPr>
        <w:fldChar w:fldCharType="begin"/>
      </w:r>
      <w:r>
        <w:rPr>
          <w:noProof/>
        </w:rPr>
        <w:instrText xml:space="preserve"> PAGEREF _Toc462398497 \h </w:instrText>
      </w:r>
      <w:r>
        <w:rPr>
          <w:noProof/>
        </w:rPr>
      </w:r>
      <w:r>
        <w:rPr>
          <w:noProof/>
        </w:rPr>
        <w:fldChar w:fldCharType="separate"/>
      </w:r>
      <w:r>
        <w:rPr>
          <w:noProof/>
        </w:rPr>
        <w:t>4</w:t>
      </w:r>
      <w:r>
        <w:rPr>
          <w:noProof/>
        </w:rPr>
        <w:fldChar w:fldCharType="end"/>
      </w:r>
    </w:p>
    <w:p w14:paraId="0F5A494E" w14:textId="77777777" w:rsidR="00920449" w:rsidRDefault="00920449">
      <w:pPr>
        <w:pStyle w:val="TOC3"/>
        <w:tabs>
          <w:tab w:val="right" w:pos="8290"/>
        </w:tabs>
        <w:rPr>
          <w:noProof/>
          <w:sz w:val="24"/>
          <w:szCs w:val="24"/>
        </w:rPr>
      </w:pPr>
      <w:r>
        <w:rPr>
          <w:noProof/>
        </w:rPr>
        <w:t>Numpy</w:t>
      </w:r>
      <w:r>
        <w:rPr>
          <w:noProof/>
        </w:rPr>
        <w:tab/>
      </w:r>
      <w:r>
        <w:rPr>
          <w:noProof/>
        </w:rPr>
        <w:fldChar w:fldCharType="begin"/>
      </w:r>
      <w:r>
        <w:rPr>
          <w:noProof/>
        </w:rPr>
        <w:instrText xml:space="preserve"> PAGEREF _Toc462398498 \h </w:instrText>
      </w:r>
      <w:r>
        <w:rPr>
          <w:noProof/>
        </w:rPr>
      </w:r>
      <w:r>
        <w:rPr>
          <w:noProof/>
        </w:rPr>
        <w:fldChar w:fldCharType="separate"/>
      </w:r>
      <w:r>
        <w:rPr>
          <w:noProof/>
        </w:rPr>
        <w:t>4</w:t>
      </w:r>
      <w:r>
        <w:rPr>
          <w:noProof/>
        </w:rPr>
        <w:fldChar w:fldCharType="end"/>
      </w:r>
    </w:p>
    <w:p w14:paraId="15BAFE78" w14:textId="77777777" w:rsidR="00920449" w:rsidRDefault="00920449">
      <w:pPr>
        <w:pStyle w:val="TOC3"/>
        <w:tabs>
          <w:tab w:val="right" w:pos="8290"/>
        </w:tabs>
        <w:rPr>
          <w:noProof/>
          <w:sz w:val="24"/>
          <w:szCs w:val="24"/>
        </w:rPr>
      </w:pPr>
      <w:r>
        <w:rPr>
          <w:noProof/>
        </w:rPr>
        <w:t>Sympy</w:t>
      </w:r>
      <w:r>
        <w:rPr>
          <w:noProof/>
        </w:rPr>
        <w:tab/>
      </w:r>
      <w:r>
        <w:rPr>
          <w:noProof/>
        </w:rPr>
        <w:fldChar w:fldCharType="begin"/>
      </w:r>
      <w:r>
        <w:rPr>
          <w:noProof/>
        </w:rPr>
        <w:instrText xml:space="preserve"> PAGEREF _Toc462398499 \h </w:instrText>
      </w:r>
      <w:r>
        <w:rPr>
          <w:noProof/>
        </w:rPr>
      </w:r>
      <w:r>
        <w:rPr>
          <w:noProof/>
        </w:rPr>
        <w:fldChar w:fldCharType="separate"/>
      </w:r>
      <w:r>
        <w:rPr>
          <w:noProof/>
        </w:rPr>
        <w:t>4</w:t>
      </w:r>
      <w:r>
        <w:rPr>
          <w:noProof/>
        </w:rPr>
        <w:fldChar w:fldCharType="end"/>
      </w:r>
    </w:p>
    <w:p w14:paraId="41C0FFDC" w14:textId="77777777" w:rsidR="00920449" w:rsidRDefault="00920449">
      <w:pPr>
        <w:pStyle w:val="TOC3"/>
        <w:tabs>
          <w:tab w:val="right" w:pos="8290"/>
        </w:tabs>
        <w:rPr>
          <w:noProof/>
          <w:sz w:val="24"/>
          <w:szCs w:val="24"/>
        </w:rPr>
      </w:pPr>
      <w:r>
        <w:rPr>
          <w:noProof/>
        </w:rPr>
        <w:t>Libsbml</w:t>
      </w:r>
      <w:r>
        <w:rPr>
          <w:noProof/>
        </w:rPr>
        <w:tab/>
      </w:r>
      <w:r>
        <w:rPr>
          <w:noProof/>
        </w:rPr>
        <w:fldChar w:fldCharType="begin"/>
      </w:r>
      <w:r>
        <w:rPr>
          <w:noProof/>
        </w:rPr>
        <w:instrText xml:space="preserve"> PAGEREF _Toc462398500 \h </w:instrText>
      </w:r>
      <w:r>
        <w:rPr>
          <w:noProof/>
        </w:rPr>
      </w:r>
      <w:r>
        <w:rPr>
          <w:noProof/>
        </w:rPr>
        <w:fldChar w:fldCharType="separate"/>
      </w:r>
      <w:r>
        <w:rPr>
          <w:noProof/>
        </w:rPr>
        <w:t>4</w:t>
      </w:r>
      <w:r>
        <w:rPr>
          <w:noProof/>
        </w:rPr>
        <w:fldChar w:fldCharType="end"/>
      </w:r>
    </w:p>
    <w:p w14:paraId="24247297" w14:textId="77777777" w:rsidR="00920449" w:rsidRDefault="00920449">
      <w:pPr>
        <w:pStyle w:val="TOC3"/>
        <w:tabs>
          <w:tab w:val="right" w:pos="8290"/>
        </w:tabs>
        <w:rPr>
          <w:noProof/>
          <w:sz w:val="24"/>
          <w:szCs w:val="24"/>
        </w:rPr>
      </w:pPr>
      <w:r>
        <w:rPr>
          <w:noProof/>
        </w:rPr>
        <w:t>(optional) pylab</w:t>
      </w:r>
      <w:r>
        <w:rPr>
          <w:noProof/>
        </w:rPr>
        <w:tab/>
      </w:r>
      <w:r>
        <w:rPr>
          <w:noProof/>
        </w:rPr>
        <w:fldChar w:fldCharType="begin"/>
      </w:r>
      <w:r>
        <w:rPr>
          <w:noProof/>
        </w:rPr>
        <w:instrText xml:space="preserve"> PAGEREF _Toc462398501 \h </w:instrText>
      </w:r>
      <w:r>
        <w:rPr>
          <w:noProof/>
        </w:rPr>
      </w:r>
      <w:r>
        <w:rPr>
          <w:noProof/>
        </w:rPr>
        <w:fldChar w:fldCharType="separate"/>
      </w:r>
      <w:r>
        <w:rPr>
          <w:noProof/>
        </w:rPr>
        <w:t>4</w:t>
      </w:r>
      <w:r>
        <w:rPr>
          <w:noProof/>
        </w:rPr>
        <w:fldChar w:fldCharType="end"/>
      </w:r>
    </w:p>
    <w:p w14:paraId="254CD244" w14:textId="15BA0CD1" w:rsidR="00920449" w:rsidRDefault="00920449">
      <w:pPr>
        <w:pStyle w:val="TOC2"/>
        <w:tabs>
          <w:tab w:val="right" w:pos="8290"/>
        </w:tabs>
        <w:rPr>
          <w:i w:val="0"/>
          <w:noProof/>
          <w:sz w:val="24"/>
          <w:szCs w:val="24"/>
        </w:rPr>
      </w:pPr>
      <w:r>
        <w:rPr>
          <w:noProof/>
        </w:rPr>
        <w:t>Matlab</w:t>
      </w:r>
      <w:r>
        <w:rPr>
          <w:noProof/>
        </w:rPr>
        <w:tab/>
      </w:r>
      <w:r>
        <w:rPr>
          <w:noProof/>
        </w:rPr>
        <w:fldChar w:fldCharType="begin"/>
      </w:r>
      <w:r>
        <w:rPr>
          <w:noProof/>
        </w:rPr>
        <w:instrText xml:space="preserve"> PAGEREF _Toc462398502 \h </w:instrText>
      </w:r>
      <w:r>
        <w:rPr>
          <w:noProof/>
        </w:rPr>
      </w:r>
      <w:r>
        <w:rPr>
          <w:noProof/>
        </w:rPr>
        <w:fldChar w:fldCharType="separate"/>
      </w:r>
      <w:r>
        <w:rPr>
          <w:noProof/>
        </w:rPr>
        <w:t>4</w:t>
      </w:r>
      <w:r>
        <w:rPr>
          <w:noProof/>
        </w:rPr>
        <w:fldChar w:fldCharType="end"/>
      </w:r>
    </w:p>
    <w:p w14:paraId="0F2B3227" w14:textId="77777777" w:rsidR="00920449" w:rsidRDefault="00920449">
      <w:pPr>
        <w:pStyle w:val="TOC1"/>
        <w:tabs>
          <w:tab w:val="right" w:pos="8290"/>
        </w:tabs>
        <w:rPr>
          <w:b w:val="0"/>
          <w:noProof/>
          <w:sz w:val="24"/>
          <w:szCs w:val="24"/>
        </w:rPr>
      </w:pPr>
      <w:r>
        <w:rPr>
          <w:noProof/>
        </w:rPr>
        <w:t>Usage</w:t>
      </w:r>
      <w:r>
        <w:rPr>
          <w:noProof/>
        </w:rPr>
        <w:tab/>
      </w:r>
      <w:r>
        <w:rPr>
          <w:noProof/>
        </w:rPr>
        <w:fldChar w:fldCharType="begin"/>
      </w:r>
      <w:r>
        <w:rPr>
          <w:noProof/>
        </w:rPr>
        <w:instrText xml:space="preserve"> PAGEREF _Toc462398503 \h </w:instrText>
      </w:r>
      <w:r>
        <w:rPr>
          <w:noProof/>
        </w:rPr>
      </w:r>
      <w:r>
        <w:rPr>
          <w:noProof/>
        </w:rPr>
        <w:fldChar w:fldCharType="separate"/>
      </w:r>
      <w:r>
        <w:rPr>
          <w:noProof/>
        </w:rPr>
        <w:t>4</w:t>
      </w:r>
      <w:r>
        <w:rPr>
          <w:noProof/>
        </w:rPr>
        <w:fldChar w:fldCharType="end"/>
      </w:r>
    </w:p>
    <w:p w14:paraId="072FC588" w14:textId="77777777" w:rsidR="00920449" w:rsidRDefault="00920449">
      <w:pPr>
        <w:pStyle w:val="TOC2"/>
        <w:tabs>
          <w:tab w:val="right" w:pos="8290"/>
        </w:tabs>
        <w:rPr>
          <w:i w:val="0"/>
          <w:noProof/>
          <w:sz w:val="24"/>
          <w:szCs w:val="24"/>
        </w:rPr>
      </w:pPr>
      <w:r>
        <w:rPr>
          <w:noProof/>
        </w:rPr>
        <w:t>Overview</w:t>
      </w:r>
      <w:r>
        <w:rPr>
          <w:noProof/>
        </w:rPr>
        <w:tab/>
      </w:r>
      <w:r>
        <w:rPr>
          <w:noProof/>
        </w:rPr>
        <w:fldChar w:fldCharType="begin"/>
      </w:r>
      <w:r>
        <w:rPr>
          <w:noProof/>
        </w:rPr>
        <w:instrText xml:space="preserve"> PAGEREF _Toc462398504 \h </w:instrText>
      </w:r>
      <w:r>
        <w:rPr>
          <w:noProof/>
        </w:rPr>
      </w:r>
      <w:r>
        <w:rPr>
          <w:noProof/>
        </w:rPr>
        <w:fldChar w:fldCharType="separate"/>
      </w:r>
      <w:r>
        <w:rPr>
          <w:noProof/>
        </w:rPr>
        <w:t>4</w:t>
      </w:r>
      <w:r>
        <w:rPr>
          <w:noProof/>
        </w:rPr>
        <w:fldChar w:fldCharType="end"/>
      </w:r>
    </w:p>
    <w:p w14:paraId="4EB9B132" w14:textId="649E91DC" w:rsidR="00920449" w:rsidRDefault="00920449">
      <w:pPr>
        <w:pStyle w:val="TOC2"/>
        <w:tabs>
          <w:tab w:val="right" w:pos="8290"/>
        </w:tabs>
        <w:rPr>
          <w:i w:val="0"/>
          <w:noProof/>
          <w:sz w:val="24"/>
          <w:szCs w:val="24"/>
        </w:rPr>
      </w:pPr>
      <w:r>
        <w:rPr>
          <w:noProof/>
        </w:rPr>
        <w:t>Matlab</w:t>
      </w:r>
      <w:r>
        <w:rPr>
          <w:noProof/>
        </w:rPr>
        <w:tab/>
      </w:r>
      <w:r>
        <w:rPr>
          <w:noProof/>
        </w:rPr>
        <w:fldChar w:fldCharType="begin"/>
      </w:r>
      <w:r>
        <w:rPr>
          <w:noProof/>
        </w:rPr>
        <w:instrText xml:space="preserve"> PAGEREF _Toc462398505 \h </w:instrText>
      </w:r>
      <w:r>
        <w:rPr>
          <w:noProof/>
        </w:rPr>
      </w:r>
      <w:r>
        <w:rPr>
          <w:noProof/>
        </w:rPr>
        <w:fldChar w:fldCharType="separate"/>
      </w:r>
      <w:r>
        <w:rPr>
          <w:noProof/>
        </w:rPr>
        <w:t>5</w:t>
      </w:r>
      <w:r>
        <w:rPr>
          <w:noProof/>
        </w:rPr>
        <w:fldChar w:fldCharType="end"/>
      </w:r>
    </w:p>
    <w:p w14:paraId="44CFAD3F" w14:textId="77777777" w:rsidR="00920449" w:rsidRDefault="00920449">
      <w:pPr>
        <w:pStyle w:val="TOC3"/>
        <w:tabs>
          <w:tab w:val="right" w:pos="8290"/>
        </w:tabs>
        <w:rPr>
          <w:noProof/>
          <w:sz w:val="24"/>
          <w:szCs w:val="24"/>
        </w:rPr>
      </w:pPr>
      <w:r>
        <w:rPr>
          <w:noProof/>
        </w:rPr>
        <w:t>Paths</w:t>
      </w:r>
      <w:r>
        <w:rPr>
          <w:noProof/>
        </w:rPr>
        <w:tab/>
      </w:r>
      <w:r>
        <w:rPr>
          <w:noProof/>
        </w:rPr>
        <w:fldChar w:fldCharType="begin"/>
      </w:r>
      <w:r>
        <w:rPr>
          <w:noProof/>
        </w:rPr>
        <w:instrText xml:space="preserve"> PAGEREF _Toc462398506 \h </w:instrText>
      </w:r>
      <w:r>
        <w:rPr>
          <w:noProof/>
        </w:rPr>
      </w:r>
      <w:r>
        <w:rPr>
          <w:noProof/>
        </w:rPr>
        <w:fldChar w:fldCharType="separate"/>
      </w:r>
      <w:r>
        <w:rPr>
          <w:noProof/>
        </w:rPr>
        <w:t>5</w:t>
      </w:r>
      <w:r>
        <w:rPr>
          <w:noProof/>
        </w:rPr>
        <w:fldChar w:fldCharType="end"/>
      </w:r>
    </w:p>
    <w:p w14:paraId="6E361ACF" w14:textId="77777777" w:rsidR="00920449" w:rsidRDefault="00920449">
      <w:pPr>
        <w:pStyle w:val="TOC3"/>
        <w:tabs>
          <w:tab w:val="right" w:pos="8290"/>
        </w:tabs>
        <w:rPr>
          <w:noProof/>
          <w:sz w:val="24"/>
          <w:szCs w:val="24"/>
        </w:rPr>
      </w:pPr>
      <w:r>
        <w:rPr>
          <w:noProof/>
        </w:rPr>
        <w:t>Building the model</w:t>
      </w:r>
      <w:r>
        <w:rPr>
          <w:noProof/>
        </w:rPr>
        <w:tab/>
      </w:r>
      <w:r>
        <w:rPr>
          <w:noProof/>
        </w:rPr>
        <w:fldChar w:fldCharType="begin"/>
      </w:r>
      <w:r>
        <w:rPr>
          <w:noProof/>
        </w:rPr>
        <w:instrText xml:space="preserve"> PAGEREF _Toc462398507 \h </w:instrText>
      </w:r>
      <w:r>
        <w:rPr>
          <w:noProof/>
        </w:rPr>
      </w:r>
      <w:r>
        <w:rPr>
          <w:noProof/>
        </w:rPr>
        <w:fldChar w:fldCharType="separate"/>
      </w:r>
      <w:r>
        <w:rPr>
          <w:noProof/>
        </w:rPr>
        <w:t>5</w:t>
      </w:r>
      <w:r>
        <w:rPr>
          <w:noProof/>
        </w:rPr>
        <w:fldChar w:fldCharType="end"/>
      </w:r>
    </w:p>
    <w:p w14:paraId="2CAF57A2" w14:textId="77777777" w:rsidR="00920449" w:rsidRDefault="00920449">
      <w:pPr>
        <w:pStyle w:val="TOC3"/>
        <w:tabs>
          <w:tab w:val="right" w:pos="8290"/>
        </w:tabs>
        <w:rPr>
          <w:noProof/>
          <w:sz w:val="24"/>
          <w:szCs w:val="24"/>
        </w:rPr>
      </w:pPr>
      <w:r>
        <w:rPr>
          <w:noProof/>
        </w:rPr>
        <w:t>Using the generated mex wrapper</w:t>
      </w:r>
      <w:r>
        <w:rPr>
          <w:noProof/>
        </w:rPr>
        <w:tab/>
      </w:r>
      <w:r>
        <w:rPr>
          <w:noProof/>
        </w:rPr>
        <w:fldChar w:fldCharType="begin"/>
      </w:r>
      <w:r>
        <w:rPr>
          <w:noProof/>
        </w:rPr>
        <w:instrText xml:space="preserve"> PAGEREF _Toc462398508 \h </w:instrText>
      </w:r>
      <w:r>
        <w:rPr>
          <w:noProof/>
        </w:rPr>
      </w:r>
      <w:r>
        <w:rPr>
          <w:noProof/>
        </w:rPr>
        <w:fldChar w:fldCharType="separate"/>
      </w:r>
      <w:r>
        <w:rPr>
          <w:noProof/>
        </w:rPr>
        <w:t>6</w:t>
      </w:r>
      <w:r>
        <w:rPr>
          <w:noProof/>
        </w:rPr>
        <w:fldChar w:fldCharType="end"/>
      </w:r>
    </w:p>
    <w:p w14:paraId="5DC1B2FF" w14:textId="77777777" w:rsidR="00920449" w:rsidRDefault="00920449">
      <w:pPr>
        <w:pStyle w:val="TOC2"/>
        <w:tabs>
          <w:tab w:val="right" w:pos="8290"/>
        </w:tabs>
        <w:rPr>
          <w:i w:val="0"/>
          <w:noProof/>
          <w:sz w:val="24"/>
          <w:szCs w:val="24"/>
        </w:rPr>
      </w:pPr>
      <w:r>
        <w:rPr>
          <w:noProof/>
        </w:rPr>
        <w:t>Python</w:t>
      </w:r>
      <w:r>
        <w:rPr>
          <w:noProof/>
        </w:rPr>
        <w:tab/>
      </w:r>
      <w:r>
        <w:rPr>
          <w:noProof/>
        </w:rPr>
        <w:fldChar w:fldCharType="begin"/>
      </w:r>
      <w:r>
        <w:rPr>
          <w:noProof/>
        </w:rPr>
        <w:instrText xml:space="preserve"> PAGEREF _Toc462398509 \h </w:instrText>
      </w:r>
      <w:r>
        <w:rPr>
          <w:noProof/>
        </w:rPr>
      </w:r>
      <w:r>
        <w:rPr>
          <w:noProof/>
        </w:rPr>
        <w:fldChar w:fldCharType="separate"/>
      </w:r>
      <w:r>
        <w:rPr>
          <w:noProof/>
        </w:rPr>
        <w:t>8</w:t>
      </w:r>
      <w:r>
        <w:rPr>
          <w:noProof/>
        </w:rPr>
        <w:fldChar w:fldCharType="end"/>
      </w:r>
    </w:p>
    <w:p w14:paraId="6AFCD5F9" w14:textId="77777777" w:rsidR="00920449" w:rsidRDefault="00920449">
      <w:pPr>
        <w:pStyle w:val="TOC3"/>
        <w:tabs>
          <w:tab w:val="right" w:pos="8290"/>
        </w:tabs>
        <w:rPr>
          <w:noProof/>
          <w:sz w:val="24"/>
          <w:szCs w:val="24"/>
        </w:rPr>
      </w:pPr>
      <w:r>
        <w:rPr>
          <w:noProof/>
        </w:rPr>
        <w:t>Creating the Python module</w:t>
      </w:r>
      <w:r>
        <w:rPr>
          <w:noProof/>
        </w:rPr>
        <w:tab/>
      </w:r>
      <w:r>
        <w:rPr>
          <w:noProof/>
        </w:rPr>
        <w:fldChar w:fldCharType="begin"/>
      </w:r>
      <w:r>
        <w:rPr>
          <w:noProof/>
        </w:rPr>
        <w:instrText xml:space="preserve"> PAGEREF _Toc462398510 \h </w:instrText>
      </w:r>
      <w:r>
        <w:rPr>
          <w:noProof/>
        </w:rPr>
      </w:r>
      <w:r>
        <w:rPr>
          <w:noProof/>
        </w:rPr>
        <w:fldChar w:fldCharType="separate"/>
      </w:r>
      <w:r>
        <w:rPr>
          <w:noProof/>
        </w:rPr>
        <w:t>8</w:t>
      </w:r>
      <w:r>
        <w:rPr>
          <w:noProof/>
        </w:rPr>
        <w:fldChar w:fldCharType="end"/>
      </w:r>
    </w:p>
    <w:p w14:paraId="00A99C89" w14:textId="77777777" w:rsidR="00920449" w:rsidRDefault="00920449">
      <w:pPr>
        <w:pStyle w:val="TOC3"/>
        <w:tabs>
          <w:tab w:val="right" w:pos="8290"/>
        </w:tabs>
        <w:rPr>
          <w:noProof/>
          <w:sz w:val="24"/>
          <w:szCs w:val="24"/>
        </w:rPr>
      </w:pPr>
      <w:r>
        <w:rPr>
          <w:noProof/>
        </w:rPr>
        <w:t>Using the created Python module</w:t>
      </w:r>
      <w:r>
        <w:rPr>
          <w:noProof/>
        </w:rPr>
        <w:tab/>
      </w:r>
      <w:r>
        <w:rPr>
          <w:noProof/>
        </w:rPr>
        <w:fldChar w:fldCharType="begin"/>
      </w:r>
      <w:r>
        <w:rPr>
          <w:noProof/>
        </w:rPr>
        <w:instrText xml:space="preserve"> PAGEREF _Toc462398511 \h </w:instrText>
      </w:r>
      <w:r>
        <w:rPr>
          <w:noProof/>
        </w:rPr>
      </w:r>
      <w:r>
        <w:rPr>
          <w:noProof/>
        </w:rPr>
        <w:fldChar w:fldCharType="separate"/>
      </w:r>
      <w:r>
        <w:rPr>
          <w:noProof/>
        </w:rPr>
        <w:t>9</w:t>
      </w:r>
      <w:r>
        <w:rPr>
          <w:noProof/>
        </w:rPr>
        <w:fldChar w:fldCharType="end"/>
      </w:r>
    </w:p>
    <w:p w14:paraId="05E6D69D" w14:textId="77777777" w:rsidR="00920449" w:rsidRDefault="00920449">
      <w:pPr>
        <w:pStyle w:val="TOC3"/>
        <w:tabs>
          <w:tab w:val="right" w:pos="8290"/>
        </w:tabs>
        <w:rPr>
          <w:noProof/>
          <w:sz w:val="24"/>
          <w:szCs w:val="24"/>
        </w:rPr>
      </w:pPr>
      <w:r>
        <w:rPr>
          <w:noProof/>
        </w:rPr>
        <w:t>Input</w:t>
      </w:r>
      <w:r>
        <w:rPr>
          <w:noProof/>
        </w:rPr>
        <w:tab/>
      </w:r>
      <w:r>
        <w:rPr>
          <w:noProof/>
        </w:rPr>
        <w:fldChar w:fldCharType="begin"/>
      </w:r>
      <w:r>
        <w:rPr>
          <w:noProof/>
        </w:rPr>
        <w:instrText xml:space="preserve"> PAGEREF _Toc462398512 \h </w:instrText>
      </w:r>
      <w:r>
        <w:rPr>
          <w:noProof/>
        </w:rPr>
      </w:r>
      <w:r>
        <w:rPr>
          <w:noProof/>
        </w:rPr>
        <w:fldChar w:fldCharType="separate"/>
      </w:r>
      <w:r>
        <w:rPr>
          <w:noProof/>
        </w:rPr>
        <w:t>9</w:t>
      </w:r>
      <w:r>
        <w:rPr>
          <w:noProof/>
        </w:rPr>
        <w:fldChar w:fldCharType="end"/>
      </w:r>
    </w:p>
    <w:p w14:paraId="03C40A46" w14:textId="77777777" w:rsidR="00920449" w:rsidRDefault="00920449">
      <w:pPr>
        <w:pStyle w:val="TOC3"/>
        <w:tabs>
          <w:tab w:val="right" w:pos="8290"/>
        </w:tabs>
        <w:rPr>
          <w:noProof/>
          <w:sz w:val="24"/>
          <w:szCs w:val="24"/>
        </w:rPr>
      </w:pPr>
      <w:r>
        <w:rPr>
          <w:noProof/>
        </w:rPr>
        <w:t>Output</w:t>
      </w:r>
      <w:r>
        <w:rPr>
          <w:noProof/>
        </w:rPr>
        <w:tab/>
      </w:r>
      <w:r>
        <w:rPr>
          <w:noProof/>
        </w:rPr>
        <w:fldChar w:fldCharType="begin"/>
      </w:r>
      <w:r>
        <w:rPr>
          <w:noProof/>
        </w:rPr>
        <w:instrText xml:space="preserve"> PAGEREF _Toc462398513 \h </w:instrText>
      </w:r>
      <w:r>
        <w:rPr>
          <w:noProof/>
        </w:rPr>
      </w:r>
      <w:r>
        <w:rPr>
          <w:noProof/>
        </w:rPr>
        <w:fldChar w:fldCharType="separate"/>
      </w:r>
      <w:r>
        <w:rPr>
          <w:noProof/>
        </w:rPr>
        <w:t>10</w:t>
      </w:r>
      <w:r>
        <w:rPr>
          <w:noProof/>
        </w:rPr>
        <w:fldChar w:fldCharType="end"/>
      </w:r>
    </w:p>
    <w:p w14:paraId="12CAD81D" w14:textId="77777777" w:rsidR="00920449" w:rsidRDefault="00920449">
      <w:pPr>
        <w:pStyle w:val="TOC1"/>
        <w:tabs>
          <w:tab w:val="right" w:pos="8290"/>
        </w:tabs>
        <w:rPr>
          <w:b w:val="0"/>
          <w:noProof/>
          <w:sz w:val="24"/>
          <w:szCs w:val="24"/>
        </w:rPr>
      </w:pPr>
      <w:r>
        <w:rPr>
          <w:noProof/>
        </w:rPr>
        <w:t>Examples</w:t>
      </w:r>
      <w:r>
        <w:rPr>
          <w:noProof/>
        </w:rPr>
        <w:tab/>
      </w:r>
      <w:r>
        <w:rPr>
          <w:noProof/>
        </w:rPr>
        <w:fldChar w:fldCharType="begin"/>
      </w:r>
      <w:r>
        <w:rPr>
          <w:noProof/>
        </w:rPr>
        <w:instrText xml:space="preserve"> PAGEREF _Toc462398514 \h </w:instrText>
      </w:r>
      <w:r>
        <w:rPr>
          <w:noProof/>
        </w:rPr>
      </w:r>
      <w:r>
        <w:rPr>
          <w:noProof/>
        </w:rPr>
        <w:fldChar w:fldCharType="separate"/>
      </w:r>
      <w:r>
        <w:rPr>
          <w:noProof/>
        </w:rPr>
        <w:t>11</w:t>
      </w:r>
      <w:r>
        <w:rPr>
          <w:noProof/>
        </w:rPr>
        <w:fldChar w:fldCharType="end"/>
      </w:r>
    </w:p>
    <w:p w14:paraId="0AD178FA" w14:textId="77777777" w:rsidR="00920449" w:rsidRDefault="00920449">
      <w:pPr>
        <w:pStyle w:val="TOC2"/>
        <w:tabs>
          <w:tab w:val="right" w:pos="8290"/>
        </w:tabs>
        <w:rPr>
          <w:i w:val="0"/>
          <w:noProof/>
          <w:sz w:val="24"/>
          <w:szCs w:val="24"/>
        </w:rPr>
      </w:pPr>
      <w:r>
        <w:rPr>
          <w:noProof/>
        </w:rPr>
        <w:t>Birth-death model</w:t>
      </w:r>
      <w:r>
        <w:rPr>
          <w:noProof/>
        </w:rPr>
        <w:tab/>
      </w:r>
      <w:r>
        <w:rPr>
          <w:noProof/>
        </w:rPr>
        <w:fldChar w:fldCharType="begin"/>
      </w:r>
      <w:r>
        <w:rPr>
          <w:noProof/>
        </w:rPr>
        <w:instrText xml:space="preserve"> PAGEREF _Toc462398515 \h </w:instrText>
      </w:r>
      <w:r>
        <w:rPr>
          <w:noProof/>
        </w:rPr>
      </w:r>
      <w:r>
        <w:rPr>
          <w:noProof/>
        </w:rPr>
        <w:fldChar w:fldCharType="separate"/>
      </w:r>
      <w:r>
        <w:rPr>
          <w:noProof/>
        </w:rPr>
        <w:t>11</w:t>
      </w:r>
      <w:r>
        <w:rPr>
          <w:noProof/>
        </w:rPr>
        <w:fldChar w:fldCharType="end"/>
      </w:r>
    </w:p>
    <w:p w14:paraId="61E56C5A" w14:textId="0AE4A916" w:rsidR="00D17369" w:rsidRDefault="00D17369" w:rsidP="00367DAF">
      <w:pPr>
        <w:pStyle w:val="Heading1"/>
        <w:jc w:val="both"/>
      </w:pPr>
      <w:r>
        <w:fldChar w:fldCharType="end"/>
      </w:r>
    </w:p>
    <w:p w14:paraId="01375D6E" w14:textId="77777777" w:rsidR="00D17369" w:rsidRDefault="00D17369" w:rsidP="00367DAF">
      <w:pPr>
        <w:jc w:val="both"/>
        <w:rPr>
          <w:rFonts w:asciiTheme="majorHAnsi" w:eastAsiaTheme="majorEastAsia" w:hAnsiTheme="majorHAnsi" w:cstheme="majorBidi"/>
          <w:b/>
          <w:bCs/>
          <w:color w:val="345A8A" w:themeColor="accent1" w:themeShade="B5"/>
          <w:sz w:val="32"/>
          <w:szCs w:val="32"/>
        </w:rPr>
      </w:pPr>
      <w:r>
        <w:br w:type="page"/>
      </w:r>
    </w:p>
    <w:p w14:paraId="2664FA57" w14:textId="77777777" w:rsidR="00D17369" w:rsidRDefault="00D17369" w:rsidP="00367DAF">
      <w:pPr>
        <w:pStyle w:val="Heading1"/>
        <w:jc w:val="both"/>
      </w:pPr>
    </w:p>
    <w:p w14:paraId="704E3F14" w14:textId="77777777" w:rsidR="00901F51" w:rsidRDefault="00942A01" w:rsidP="00367DAF">
      <w:pPr>
        <w:pStyle w:val="Heading1"/>
        <w:jc w:val="both"/>
      </w:pPr>
      <w:bookmarkStart w:id="0" w:name="_Toc462398491"/>
      <w:r w:rsidRPr="00726CFA">
        <w:t>Introduction</w:t>
      </w:r>
      <w:bookmarkEnd w:id="0"/>
    </w:p>
    <w:p w14:paraId="04D6C5D9" w14:textId="262AED10" w:rsidR="000059DB" w:rsidRDefault="000059DB" w:rsidP="00367DAF">
      <w:pPr>
        <w:jc w:val="both"/>
      </w:pPr>
      <w:r>
        <w:t xml:space="preserve">LNA++ is a tool designed to efficiently compute the linear noise approximation to a chemical reaction network, along with the first two sensitivities of the mean and temporal cross-covariance matrix, using a fast C++ implementation.  LNA++ can be </w:t>
      </w:r>
      <w:r w:rsidR="00A0724F">
        <w:t xml:space="preserve">either be integrated into </w:t>
      </w:r>
      <w:r>
        <w:t xml:space="preserve">a C++ project, or used in conjunction with </w:t>
      </w:r>
      <w:proofErr w:type="spellStart"/>
      <w:r w:rsidR="00920449">
        <w:t>Matlab</w:t>
      </w:r>
      <w:proofErr w:type="spellEnd"/>
      <w:r>
        <w:t xml:space="preserve"> or Python for parameter inference in chemical reaction networks.  </w:t>
      </w:r>
    </w:p>
    <w:p w14:paraId="3E70D8BE" w14:textId="77777777" w:rsidR="000059DB" w:rsidRDefault="000059DB" w:rsidP="00367DAF">
      <w:pPr>
        <w:jc w:val="both"/>
      </w:pPr>
    </w:p>
    <w:p w14:paraId="0A37D2BC" w14:textId="77777777" w:rsidR="000059DB" w:rsidRPr="000059DB" w:rsidRDefault="000059DB" w:rsidP="00367DAF">
      <w:pPr>
        <w:jc w:val="both"/>
      </w:pPr>
      <w:r>
        <w:t>This document describes the library requirements, installation and usage of LNA++.</w:t>
      </w:r>
    </w:p>
    <w:p w14:paraId="1A9C2461" w14:textId="77777777" w:rsidR="00C15F82" w:rsidRDefault="00C15F82" w:rsidP="00367DAF">
      <w:pPr>
        <w:pStyle w:val="Heading1"/>
        <w:jc w:val="both"/>
      </w:pPr>
      <w:bookmarkStart w:id="1" w:name="_Toc462398492"/>
      <w:r w:rsidRPr="00726CFA">
        <w:t>Installation</w:t>
      </w:r>
      <w:bookmarkEnd w:id="1"/>
    </w:p>
    <w:p w14:paraId="732C6BE9" w14:textId="299DCB0E" w:rsidR="000059DB" w:rsidRDefault="000059DB" w:rsidP="00367DAF">
      <w:pPr>
        <w:jc w:val="both"/>
      </w:pPr>
      <w:r>
        <w:t xml:space="preserve">The contents of the LNA++ distribution zip file should be placed into a separate folder, such as in a folder within the home directory.  The archive contains all the necessary scripts and source code for building LNA++ Python modules or </w:t>
      </w:r>
      <w:proofErr w:type="spellStart"/>
      <w:r w:rsidR="00920449">
        <w:t>Matlab</w:t>
      </w:r>
      <w:proofErr w:type="spellEnd"/>
      <w:r>
        <w:t xml:space="preserve"> executable files.  No further building or installation is necessary until the creation of the model executables, as described below.</w:t>
      </w:r>
    </w:p>
    <w:p w14:paraId="24982DF2" w14:textId="77777777" w:rsidR="000059DB" w:rsidRDefault="000059DB" w:rsidP="00367DAF">
      <w:pPr>
        <w:pStyle w:val="Heading1"/>
        <w:jc w:val="both"/>
      </w:pPr>
      <w:bookmarkStart w:id="2" w:name="_Toc462398493"/>
      <w:r>
        <w:t>R</w:t>
      </w:r>
      <w:r w:rsidR="00C15F82" w:rsidRPr="00726CFA">
        <w:t>equirements</w:t>
      </w:r>
      <w:bookmarkEnd w:id="2"/>
    </w:p>
    <w:p w14:paraId="7D2760A5" w14:textId="424F3D7B" w:rsidR="000059DB" w:rsidRPr="000059DB" w:rsidRDefault="000059DB" w:rsidP="00367DAF">
      <w:pPr>
        <w:jc w:val="both"/>
      </w:pPr>
      <w:r>
        <w:t xml:space="preserve">LNA++ uses </w:t>
      </w:r>
      <w:r w:rsidR="00A0724F">
        <w:t xml:space="preserve">the </w:t>
      </w:r>
      <w:r>
        <w:t>standard C++ libraries, the CVODES Sundials library for numerical integration of ODEs and forward sensitivities, and the Blitz</w:t>
      </w:r>
      <w:r w:rsidR="00A0724F">
        <w:t>++</w:t>
      </w:r>
      <w:r>
        <w:t xml:space="preserve"> library for fast, </w:t>
      </w:r>
      <w:proofErr w:type="spellStart"/>
      <w:r>
        <w:t>templatized</w:t>
      </w:r>
      <w:proofErr w:type="spellEnd"/>
      <w:r>
        <w:t xml:space="preserve"> tensor operations.  </w:t>
      </w:r>
    </w:p>
    <w:p w14:paraId="085841BE" w14:textId="77777777" w:rsidR="000059DB" w:rsidRDefault="000059DB" w:rsidP="00367DAF">
      <w:pPr>
        <w:pStyle w:val="Heading3"/>
        <w:jc w:val="both"/>
      </w:pPr>
      <w:bookmarkStart w:id="3" w:name="_Toc462398494"/>
      <w:r>
        <w:t>Compiler</w:t>
      </w:r>
      <w:bookmarkEnd w:id="3"/>
    </w:p>
    <w:p w14:paraId="3CDEC96D" w14:textId="46E932CE" w:rsidR="000059DB" w:rsidRPr="000059DB" w:rsidRDefault="000059DB" w:rsidP="00367DAF">
      <w:pPr>
        <w:jc w:val="both"/>
      </w:pPr>
      <w:r>
        <w:t xml:space="preserve">Compilation of C++ source code for use as a standalone executable, or with </w:t>
      </w:r>
      <w:proofErr w:type="spellStart"/>
      <w:r w:rsidR="00920449">
        <w:t>Matlab</w:t>
      </w:r>
      <w:proofErr w:type="spellEnd"/>
      <w:r>
        <w:t xml:space="preserve"> or Python requires the use of </w:t>
      </w:r>
      <w:r w:rsidR="00A0724F">
        <w:t xml:space="preserve">a suitable compiler such as </w:t>
      </w:r>
      <w:proofErr w:type="spellStart"/>
      <w:r w:rsidR="00A0724F">
        <w:t>gcc</w:t>
      </w:r>
      <w:proofErr w:type="spellEnd"/>
      <w:r w:rsidR="00A0724F">
        <w:t>/g++</w:t>
      </w:r>
      <w:r>
        <w:t xml:space="preserve"> on Linux-based systems, or clang on mac </w:t>
      </w:r>
      <w:r w:rsidR="00A0724F">
        <w:t>OS</w:t>
      </w:r>
      <w:r>
        <w:t>.</w:t>
      </w:r>
    </w:p>
    <w:p w14:paraId="49E2254D" w14:textId="3FB7951D" w:rsidR="00726CFA" w:rsidRDefault="00726CFA" w:rsidP="00367DAF">
      <w:pPr>
        <w:pStyle w:val="Heading3"/>
        <w:jc w:val="both"/>
      </w:pPr>
      <w:bookmarkStart w:id="4" w:name="_Toc462398495"/>
      <w:r>
        <w:t>Blitz</w:t>
      </w:r>
      <w:r w:rsidR="00A0724F">
        <w:t>++</w:t>
      </w:r>
      <w:bookmarkEnd w:id="4"/>
    </w:p>
    <w:p w14:paraId="03BDD87D" w14:textId="00E04644" w:rsidR="000059DB" w:rsidRPr="000059DB" w:rsidRDefault="000059DB" w:rsidP="00367DAF">
      <w:pPr>
        <w:jc w:val="both"/>
      </w:pPr>
      <w:r>
        <w:t>Blitz</w:t>
      </w:r>
      <w:r w:rsidR="00A0724F">
        <w:t>++</w:t>
      </w:r>
      <w:r>
        <w:t xml:space="preserve"> version 0.9 or greater is required.  It can be obtained via the included source code in the ‘libraries’ folder, or from </w:t>
      </w:r>
      <w:hyperlink r:id="rId5" w:history="1">
        <w:r w:rsidRPr="00CA4572">
          <w:rPr>
            <w:rStyle w:val="Hyperlink"/>
          </w:rPr>
          <w:t>http://sourceforge.net</w:t>
        </w:r>
      </w:hyperlink>
      <w:r>
        <w:t xml:space="preserve">.  It is also available via </w:t>
      </w:r>
      <w:proofErr w:type="spellStart"/>
      <w:r>
        <w:t>macports</w:t>
      </w:r>
      <w:proofErr w:type="spellEnd"/>
      <w:r>
        <w:t xml:space="preserve"> </w:t>
      </w:r>
      <w:r w:rsidR="00A0724F">
        <w:t xml:space="preserve">on mac OS, </w:t>
      </w:r>
      <w:r>
        <w:t>and the apt repository on Ubuntu.</w:t>
      </w:r>
    </w:p>
    <w:p w14:paraId="2526DAE6" w14:textId="77777777" w:rsidR="007F1F2B" w:rsidRDefault="00675CED" w:rsidP="00367DAF">
      <w:pPr>
        <w:pStyle w:val="Heading3"/>
        <w:jc w:val="both"/>
      </w:pPr>
      <w:bookmarkStart w:id="5" w:name="_Toc462398496"/>
      <w:r>
        <w:t>CVODES</w:t>
      </w:r>
      <w:bookmarkEnd w:id="5"/>
    </w:p>
    <w:p w14:paraId="5EA878D4" w14:textId="7B70371A" w:rsidR="000059DB" w:rsidRDefault="000059DB" w:rsidP="00367DAF">
      <w:pPr>
        <w:jc w:val="both"/>
      </w:pPr>
      <w:r>
        <w:t xml:space="preserve">Numerical integration is computed using the CVODES Sundials package.  </w:t>
      </w:r>
      <w:r w:rsidR="002F34FE">
        <w:t>Source code is</w:t>
      </w:r>
      <w:r>
        <w:t xml:space="preserve"> included in the ‘libraries’ folder, and is also available for download from </w:t>
      </w:r>
      <w:hyperlink r:id="rId6" w:history="1">
        <w:r w:rsidRPr="00CA4572">
          <w:rPr>
            <w:rStyle w:val="Hyperlink"/>
          </w:rPr>
          <w:t>http://computation.llnl.gov/casc/sundials/main.html</w:t>
        </w:r>
      </w:hyperlink>
      <w:r>
        <w:t>.</w:t>
      </w:r>
    </w:p>
    <w:p w14:paraId="00303D9A" w14:textId="77777777" w:rsidR="000059DB" w:rsidRDefault="000059DB" w:rsidP="00367DAF">
      <w:pPr>
        <w:jc w:val="both"/>
      </w:pPr>
    </w:p>
    <w:p w14:paraId="55B7F597" w14:textId="67E129AB" w:rsidR="00BA43D4" w:rsidRDefault="000059DB" w:rsidP="00367DAF">
      <w:pPr>
        <w:jc w:val="both"/>
        <w:rPr>
          <w:b/>
        </w:rPr>
      </w:pPr>
      <w:r w:rsidRPr="008C1421">
        <w:rPr>
          <w:b/>
        </w:rPr>
        <w:t xml:space="preserve">Note: CVODES should be compiled using the </w:t>
      </w:r>
      <w:r w:rsidR="00BA43D4" w:rsidRPr="008C1421">
        <w:rPr>
          <w:b/>
        </w:rPr>
        <w:t>-</w:t>
      </w:r>
      <w:proofErr w:type="spellStart"/>
      <w:r w:rsidR="00BA43D4" w:rsidRPr="008C1421">
        <w:rPr>
          <w:b/>
        </w:rPr>
        <w:t>fPIC</w:t>
      </w:r>
      <w:proofErr w:type="spellEnd"/>
      <w:r w:rsidR="00BA43D4" w:rsidRPr="008C1421">
        <w:rPr>
          <w:b/>
        </w:rPr>
        <w:t xml:space="preserve"> flag</w:t>
      </w:r>
      <w:r w:rsidRPr="008C1421">
        <w:rPr>
          <w:b/>
        </w:rPr>
        <w:t xml:space="preserve"> to ensure cross-platform compatibility.</w:t>
      </w:r>
      <w:r w:rsidR="00E6693F">
        <w:rPr>
          <w:b/>
        </w:rPr>
        <w:t xml:space="preserve">  This can be enabled by specifying </w:t>
      </w:r>
      <w:r w:rsidR="00E6693F" w:rsidRPr="00E6693F">
        <w:rPr>
          <w:b/>
        </w:rPr>
        <w:t>--with-pic</w:t>
      </w:r>
      <w:r w:rsidR="00E6693F">
        <w:rPr>
          <w:b/>
        </w:rPr>
        <w:t xml:space="preserve"> to the configure script.</w:t>
      </w:r>
    </w:p>
    <w:p w14:paraId="383B20BC" w14:textId="77777777" w:rsidR="002F34FE" w:rsidRDefault="002F34FE" w:rsidP="00367DAF">
      <w:pPr>
        <w:jc w:val="both"/>
        <w:rPr>
          <w:b/>
        </w:rPr>
      </w:pPr>
    </w:p>
    <w:p w14:paraId="0D5587FD" w14:textId="77777777" w:rsidR="00726CFA" w:rsidRDefault="000059DB" w:rsidP="00367DAF">
      <w:pPr>
        <w:pStyle w:val="Heading2"/>
        <w:jc w:val="both"/>
      </w:pPr>
      <w:bookmarkStart w:id="6" w:name="_Toc462398497"/>
      <w:r>
        <w:t>Python</w:t>
      </w:r>
      <w:bookmarkEnd w:id="6"/>
    </w:p>
    <w:p w14:paraId="254EA684" w14:textId="7A95CAD9" w:rsidR="000059DB" w:rsidRDefault="000059DB" w:rsidP="00367DAF">
      <w:pPr>
        <w:jc w:val="both"/>
      </w:pPr>
      <w:r>
        <w:t xml:space="preserve">In order to use LNA++ with Python, you must first install the necessary scientific computing </w:t>
      </w:r>
      <w:r w:rsidR="00A0724F">
        <w:t>modules</w:t>
      </w:r>
      <w:r>
        <w:t xml:space="preserve">, listed below.  Python libraries can be installed using package managers such as apt on Ubuntu, or </w:t>
      </w:r>
      <w:proofErr w:type="spellStart"/>
      <w:r>
        <w:t>macports</w:t>
      </w:r>
      <w:proofErr w:type="spellEnd"/>
      <w:r w:rsidR="00075137">
        <w:t>/homebrew</w:t>
      </w:r>
      <w:r>
        <w:t xml:space="preserve"> on </w:t>
      </w:r>
      <w:r w:rsidR="003246AE">
        <w:t>M</w:t>
      </w:r>
      <w:r>
        <w:t xml:space="preserve">ac </w:t>
      </w:r>
      <w:r w:rsidR="003246AE">
        <w:t>OS</w:t>
      </w:r>
      <w:r>
        <w:t xml:space="preserve">, or using the </w:t>
      </w:r>
      <w:r w:rsidRPr="00367DAF">
        <w:rPr>
          <w:rFonts w:ascii="Courier" w:hAnsi="Courier"/>
        </w:rPr>
        <w:t>Pip3</w:t>
      </w:r>
      <w:r>
        <w:t xml:space="preserve"> </w:t>
      </w:r>
      <w:r w:rsidR="003D7B44">
        <w:t>Python</w:t>
      </w:r>
      <w:r>
        <w:t xml:space="preserve"> package manager.</w:t>
      </w:r>
    </w:p>
    <w:p w14:paraId="5556D2DE" w14:textId="77777777" w:rsidR="000059DB" w:rsidRDefault="000059DB" w:rsidP="00367DAF">
      <w:pPr>
        <w:jc w:val="both"/>
      </w:pPr>
    </w:p>
    <w:p w14:paraId="7EE48256" w14:textId="5044E82A" w:rsidR="000059DB" w:rsidRDefault="000059DB" w:rsidP="00367DAF">
      <w:pPr>
        <w:jc w:val="both"/>
      </w:pPr>
      <w:r w:rsidRPr="008C1421">
        <w:rPr>
          <w:b/>
        </w:rPr>
        <w:t>LNA++ is currently only compatible with Python 3.0 or greater.  All libraries must thus be the Python3-compatible version.</w:t>
      </w:r>
    </w:p>
    <w:p w14:paraId="5DDF32FE" w14:textId="77777777" w:rsidR="008C1421" w:rsidRDefault="008C1421" w:rsidP="00367DAF">
      <w:pPr>
        <w:jc w:val="both"/>
      </w:pPr>
    </w:p>
    <w:p w14:paraId="30C61DD0" w14:textId="77777777" w:rsidR="00101C42" w:rsidRPr="00101C42" w:rsidRDefault="008C1421" w:rsidP="00101C42">
      <w:pPr>
        <w:widowControl w:val="0"/>
        <w:autoSpaceDE w:val="0"/>
        <w:autoSpaceDN w:val="0"/>
        <w:adjustRightInd w:val="0"/>
        <w:jc w:val="both"/>
        <w:rPr>
          <w:rFonts w:ascii="Courier" w:hAnsi="Courier" w:cs="Helvetica"/>
        </w:rPr>
      </w:pPr>
      <w:r>
        <w:rPr>
          <w:b/>
        </w:rPr>
        <w:t>Note for Ubuntu Users:</w:t>
      </w:r>
      <w:r>
        <w:t xml:space="preserve">  the necessary Python packages can be installed using the command </w:t>
      </w:r>
      <w:r w:rsidRPr="00D11F74">
        <w:rPr>
          <w:rFonts w:ascii="Courier" w:hAnsi="Courier"/>
        </w:rPr>
        <w:t>“</w:t>
      </w:r>
      <w:proofErr w:type="spellStart"/>
      <w:r w:rsidRPr="00D11F74">
        <w:rPr>
          <w:rFonts w:ascii="Courier" w:hAnsi="Courier" w:cs="Helvetica"/>
        </w:rPr>
        <w:t>sudo</w:t>
      </w:r>
      <w:proofErr w:type="spellEnd"/>
      <w:r w:rsidRPr="00D11F74">
        <w:rPr>
          <w:rFonts w:ascii="Courier" w:hAnsi="Courier" w:cs="Helvetica"/>
        </w:rPr>
        <w:t xml:space="preserve"> apt-get install libblitz0-dev libblitz0ldbl </w:t>
      </w:r>
      <w:proofErr w:type="spellStart"/>
      <w:r w:rsidRPr="00D11F74">
        <w:rPr>
          <w:rFonts w:ascii="Courier" w:hAnsi="Courier" w:cs="Helvetica"/>
        </w:rPr>
        <w:t>libblitz</w:t>
      </w:r>
      <w:proofErr w:type="spellEnd"/>
      <w:r w:rsidRPr="00D11F74">
        <w:rPr>
          <w:rFonts w:ascii="Courier" w:hAnsi="Courier" w:cs="Helvetica"/>
        </w:rPr>
        <w:t>-doc python-</w:t>
      </w:r>
      <w:proofErr w:type="spellStart"/>
      <w:r w:rsidRPr="00D11F74">
        <w:rPr>
          <w:rFonts w:ascii="Courier" w:hAnsi="Courier" w:cs="Helvetica"/>
        </w:rPr>
        <w:t>sympy</w:t>
      </w:r>
      <w:proofErr w:type="spellEnd"/>
      <w:r w:rsidRPr="00D11F74">
        <w:rPr>
          <w:rFonts w:ascii="Courier" w:hAnsi="Courier" w:cs="Helvetica"/>
        </w:rPr>
        <w:t xml:space="preserve"> </w:t>
      </w:r>
      <w:r w:rsidR="00101C42" w:rsidRPr="00101C42">
        <w:rPr>
          <w:rFonts w:ascii="Courier" w:hAnsi="Courier" w:cs="Helvetica"/>
        </w:rPr>
        <w:t>libsbml5-python</w:t>
      </w:r>
    </w:p>
    <w:p w14:paraId="2D994554" w14:textId="2A2E9C57" w:rsidR="008C1421" w:rsidRPr="00D11F74" w:rsidRDefault="008C1421" w:rsidP="00367DAF">
      <w:pPr>
        <w:widowControl w:val="0"/>
        <w:autoSpaceDE w:val="0"/>
        <w:autoSpaceDN w:val="0"/>
        <w:adjustRightInd w:val="0"/>
        <w:jc w:val="both"/>
        <w:rPr>
          <w:rFonts w:ascii="Courier" w:hAnsi="Courier" w:cs="Helvetica"/>
        </w:rPr>
      </w:pPr>
      <w:r w:rsidRPr="00D11F74">
        <w:rPr>
          <w:rFonts w:ascii="Courier" w:hAnsi="Courier" w:cs="Helvetica"/>
        </w:rPr>
        <w:t>”</w:t>
      </w:r>
    </w:p>
    <w:p w14:paraId="56B41FE0" w14:textId="75F98C59" w:rsidR="008C1421" w:rsidRPr="008C1421" w:rsidRDefault="008C1421" w:rsidP="00367DAF">
      <w:pPr>
        <w:jc w:val="both"/>
      </w:pPr>
    </w:p>
    <w:p w14:paraId="1F690878" w14:textId="77777777" w:rsidR="003C653D" w:rsidRDefault="000059DB" w:rsidP="00367DAF">
      <w:pPr>
        <w:pStyle w:val="Heading3"/>
        <w:jc w:val="both"/>
      </w:pPr>
      <w:bookmarkStart w:id="7" w:name="_Toc462398498"/>
      <w:proofErr w:type="spellStart"/>
      <w:r>
        <w:t>N</w:t>
      </w:r>
      <w:r w:rsidR="003C653D">
        <w:t>umpy</w:t>
      </w:r>
      <w:bookmarkEnd w:id="7"/>
      <w:proofErr w:type="spellEnd"/>
    </w:p>
    <w:p w14:paraId="1B769460" w14:textId="77777777" w:rsidR="000059DB" w:rsidRPr="000059DB" w:rsidRDefault="000059DB" w:rsidP="00367DAF">
      <w:pPr>
        <w:jc w:val="both"/>
      </w:pPr>
      <w:proofErr w:type="spellStart"/>
      <w:r>
        <w:t>Numpy</w:t>
      </w:r>
      <w:proofErr w:type="spellEnd"/>
      <w:r>
        <w:t xml:space="preserve"> is a widely used mathematics and numerical library. </w:t>
      </w:r>
    </w:p>
    <w:p w14:paraId="2F26E3DE" w14:textId="77777777" w:rsidR="003C653D" w:rsidRDefault="000059DB" w:rsidP="00367DAF">
      <w:pPr>
        <w:pStyle w:val="Heading3"/>
        <w:jc w:val="both"/>
      </w:pPr>
      <w:bookmarkStart w:id="8" w:name="_Toc462398499"/>
      <w:proofErr w:type="spellStart"/>
      <w:r>
        <w:t>S</w:t>
      </w:r>
      <w:r w:rsidR="003C653D">
        <w:t>ympy</w:t>
      </w:r>
      <w:bookmarkEnd w:id="8"/>
      <w:proofErr w:type="spellEnd"/>
    </w:p>
    <w:p w14:paraId="525D8DBE" w14:textId="7E12E266" w:rsidR="00EE4048" w:rsidRDefault="000059DB" w:rsidP="00367DAF">
      <w:pPr>
        <w:jc w:val="both"/>
      </w:pPr>
      <w:proofErr w:type="spellStart"/>
      <w:r>
        <w:t>Sympy</w:t>
      </w:r>
      <w:proofErr w:type="spellEnd"/>
      <w:r>
        <w:t xml:space="preserve"> provides a framework for </w:t>
      </w:r>
      <w:r w:rsidR="00A0724F">
        <w:t>symbolic/algebraic computations</w:t>
      </w:r>
      <w:r>
        <w:t>, and is necessary for computing the linear noise approximation for arbitrary models.</w:t>
      </w:r>
    </w:p>
    <w:p w14:paraId="6A1386C4" w14:textId="6D9E65D3" w:rsidR="00EE4048" w:rsidRDefault="00EE4048" w:rsidP="00367DAF">
      <w:pPr>
        <w:pStyle w:val="Heading3"/>
        <w:jc w:val="both"/>
      </w:pPr>
      <w:bookmarkStart w:id="9" w:name="_Toc462398500"/>
      <w:proofErr w:type="spellStart"/>
      <w:r>
        <w:t>Libsbml</w:t>
      </w:r>
      <w:bookmarkEnd w:id="9"/>
      <w:proofErr w:type="spellEnd"/>
    </w:p>
    <w:p w14:paraId="0A25F7C1" w14:textId="0B227FB9" w:rsidR="00EE4048" w:rsidRDefault="00367DAF" w:rsidP="00367DAF">
      <w:pPr>
        <w:jc w:val="both"/>
      </w:pPr>
      <w:proofErr w:type="spellStart"/>
      <w:r>
        <w:t>Libsbml</w:t>
      </w:r>
      <w:proofErr w:type="spellEnd"/>
      <w:r>
        <w:t xml:space="preserve"> is required for translating SBML </w:t>
      </w:r>
      <w:r w:rsidR="00101C42">
        <w:t>models for use with LNA++.</w:t>
      </w:r>
    </w:p>
    <w:p w14:paraId="6A9EF7A6" w14:textId="566E1AFC" w:rsidR="000059DB" w:rsidRDefault="000059DB" w:rsidP="00367DAF">
      <w:pPr>
        <w:pStyle w:val="Heading3"/>
        <w:jc w:val="both"/>
      </w:pPr>
      <w:bookmarkStart w:id="10" w:name="_Toc462398501"/>
      <w:r>
        <w:t xml:space="preserve">(optional) </w:t>
      </w:r>
      <w:proofErr w:type="spellStart"/>
      <w:r w:rsidR="00A0724F">
        <w:t>pylab</w:t>
      </w:r>
      <w:bookmarkEnd w:id="10"/>
      <w:proofErr w:type="spellEnd"/>
    </w:p>
    <w:p w14:paraId="6F8F991C" w14:textId="75B08916" w:rsidR="000059DB" w:rsidRPr="000059DB" w:rsidRDefault="00A0724F" w:rsidP="00367DAF">
      <w:pPr>
        <w:jc w:val="both"/>
      </w:pPr>
      <w:proofErr w:type="spellStart"/>
      <w:r>
        <w:t>Pylab</w:t>
      </w:r>
      <w:proofErr w:type="spellEnd"/>
      <w:r w:rsidR="000059DB">
        <w:t xml:space="preserve"> provides functions for plotting vectors and matrices, and might thus be useful.</w:t>
      </w:r>
    </w:p>
    <w:p w14:paraId="72F1B709" w14:textId="1E210417" w:rsidR="00726CFA" w:rsidRDefault="00920449" w:rsidP="00367DAF">
      <w:pPr>
        <w:pStyle w:val="Heading2"/>
        <w:jc w:val="both"/>
      </w:pPr>
      <w:proofErr w:type="spellStart"/>
      <w:r>
        <w:t>Matlab</w:t>
      </w:r>
      <w:proofErr w:type="spellEnd"/>
    </w:p>
    <w:p w14:paraId="3C87AC43" w14:textId="3ABAEA13" w:rsidR="003246AE" w:rsidRDefault="003246AE" w:rsidP="00367DAF">
      <w:pPr>
        <w:jc w:val="both"/>
      </w:pPr>
      <w:r>
        <w:t xml:space="preserve">In order to use LNA++ with </w:t>
      </w:r>
      <w:proofErr w:type="spellStart"/>
      <w:r w:rsidR="00920449">
        <w:t>Matlab</w:t>
      </w:r>
      <w:proofErr w:type="spellEnd"/>
      <w:r>
        <w:t xml:space="preserve">, the </w:t>
      </w:r>
      <w:proofErr w:type="spellStart"/>
      <w:r w:rsidR="00920449">
        <w:t>Matlab</w:t>
      </w:r>
      <w:proofErr w:type="spellEnd"/>
      <w:r>
        <w:t xml:space="preserve"> Symbolic Toolbox is required in order to compute the analytic components of the LNA and its sensitivities.  If the Symbolic Toolbox is not available, LNA++ can still be used in two ways:</w:t>
      </w:r>
    </w:p>
    <w:p w14:paraId="00DF2C81" w14:textId="73CA25D7" w:rsidR="003246AE" w:rsidRDefault="003246AE" w:rsidP="00367DAF">
      <w:pPr>
        <w:pStyle w:val="ListParagraph"/>
        <w:numPr>
          <w:ilvl w:val="0"/>
          <w:numId w:val="21"/>
        </w:numPr>
        <w:jc w:val="both"/>
      </w:pPr>
      <w:r w:rsidRPr="003246AE">
        <w:rPr>
          <w:b/>
        </w:rPr>
        <w:t>Python only</w:t>
      </w:r>
      <w:r>
        <w:t xml:space="preserve">.  Use the Python implementation (no </w:t>
      </w:r>
      <w:proofErr w:type="spellStart"/>
      <w:r w:rsidR="00920449">
        <w:t>Matlab</w:t>
      </w:r>
      <w:proofErr w:type="spellEnd"/>
      <w:r>
        <w:t>) as described in the remainder of this document.</w:t>
      </w:r>
    </w:p>
    <w:p w14:paraId="5CBC9236" w14:textId="24383C47" w:rsidR="003246AE" w:rsidRPr="003246AE" w:rsidRDefault="003246AE" w:rsidP="00367DAF">
      <w:pPr>
        <w:pStyle w:val="ListParagraph"/>
        <w:numPr>
          <w:ilvl w:val="0"/>
          <w:numId w:val="21"/>
        </w:numPr>
        <w:jc w:val="both"/>
      </w:pPr>
      <w:r>
        <w:rPr>
          <w:b/>
        </w:rPr>
        <w:t xml:space="preserve">Mixed </w:t>
      </w:r>
      <w:proofErr w:type="spellStart"/>
      <w:r w:rsidR="00920449">
        <w:rPr>
          <w:b/>
        </w:rPr>
        <w:t>Matlab</w:t>
      </w:r>
      <w:proofErr w:type="spellEnd"/>
      <w:r>
        <w:rPr>
          <w:b/>
        </w:rPr>
        <w:t>/Python</w:t>
      </w:r>
      <w:r w:rsidRPr="003246AE">
        <w:t>.</w:t>
      </w:r>
      <w:r>
        <w:rPr>
          <w:b/>
        </w:rPr>
        <w:t xml:space="preserve">  </w:t>
      </w:r>
      <w:r>
        <w:t xml:space="preserve">Both the Python and </w:t>
      </w:r>
      <w:proofErr w:type="spellStart"/>
      <w:r w:rsidR="00920449">
        <w:t>Matlab</w:t>
      </w:r>
      <w:proofErr w:type="spellEnd"/>
      <w:r>
        <w:t xml:space="preserve"> implementations of LNA++ generate C code for the analytical components of the LNA and its sensitivities.  It is therefore possible to generate the C code using the Python scripts, through the </w:t>
      </w:r>
      <w:proofErr w:type="spellStart"/>
      <w:r w:rsidRPr="00D11F74">
        <w:rPr>
          <w:rFonts w:ascii="Courier" w:hAnsi="Courier"/>
        </w:rPr>
        <w:t>generateLNAComponents</w:t>
      </w:r>
      <w:proofErr w:type="spellEnd"/>
      <w:r>
        <w:rPr>
          <w:i/>
        </w:rPr>
        <w:t xml:space="preserve"> </w:t>
      </w:r>
      <w:r>
        <w:t xml:space="preserve">step, as described below.  The </w:t>
      </w:r>
      <w:proofErr w:type="spellStart"/>
      <w:r w:rsidR="00920449">
        <w:t>Matlab</w:t>
      </w:r>
      <w:proofErr w:type="spellEnd"/>
      <w:r>
        <w:t xml:space="preserve"> executable is then generated in the normal way, resuming with the </w:t>
      </w:r>
      <w:proofErr w:type="spellStart"/>
      <w:r w:rsidRPr="00D11F74">
        <w:rPr>
          <w:rFonts w:ascii="Courier" w:hAnsi="Courier"/>
        </w:rPr>
        <w:t>compileLNA</w:t>
      </w:r>
      <w:proofErr w:type="spellEnd"/>
      <w:r>
        <w:t xml:space="preserve"> step.</w:t>
      </w:r>
    </w:p>
    <w:p w14:paraId="6BABD918" w14:textId="77777777" w:rsidR="00942A01" w:rsidRDefault="00942A01" w:rsidP="00367DAF">
      <w:pPr>
        <w:pStyle w:val="Heading1"/>
        <w:jc w:val="both"/>
      </w:pPr>
      <w:bookmarkStart w:id="11" w:name="_Toc462398503"/>
      <w:r w:rsidRPr="00726CFA">
        <w:t>Usage</w:t>
      </w:r>
      <w:bookmarkEnd w:id="11"/>
    </w:p>
    <w:p w14:paraId="3AB453FF" w14:textId="25169B66" w:rsidR="000059DB" w:rsidRPr="000059DB" w:rsidRDefault="000059DB" w:rsidP="00367DAF">
      <w:pPr>
        <w:jc w:val="both"/>
      </w:pPr>
      <w:r>
        <w:t xml:space="preserve">In this section we describe </w:t>
      </w:r>
      <w:r w:rsidR="00EF120F">
        <w:t xml:space="preserve">how to use LNA++ to create </w:t>
      </w:r>
      <w:proofErr w:type="spellStart"/>
      <w:r w:rsidR="00920449">
        <w:t>Matlab</w:t>
      </w:r>
      <w:proofErr w:type="spellEnd"/>
      <w:r w:rsidR="00A0724F">
        <w:t xml:space="preserve"> executable models and </w:t>
      </w:r>
      <w:r w:rsidR="00EF120F">
        <w:t>Python modules.</w:t>
      </w:r>
      <w:r>
        <w:t xml:space="preserve"> </w:t>
      </w:r>
    </w:p>
    <w:p w14:paraId="3307353B" w14:textId="77777777" w:rsidR="00D25981" w:rsidRDefault="00D25981" w:rsidP="00367DAF">
      <w:pPr>
        <w:pStyle w:val="Heading2"/>
        <w:jc w:val="both"/>
      </w:pPr>
      <w:bookmarkStart w:id="12" w:name="_Toc462398504"/>
      <w:r w:rsidRPr="00726CFA">
        <w:t>Overview</w:t>
      </w:r>
      <w:bookmarkEnd w:id="12"/>
    </w:p>
    <w:p w14:paraId="3A87AFA1" w14:textId="3AFB6082" w:rsidR="00500C7F" w:rsidRDefault="00EE41B1" w:rsidP="00367DAF">
      <w:pPr>
        <w:jc w:val="both"/>
      </w:pPr>
      <w:r>
        <w:t xml:space="preserve">LNA++ </w:t>
      </w:r>
      <w:r w:rsidR="00500C7F">
        <w:t xml:space="preserve">converts a user specified model, provided as an SBML model configuration file, into </w:t>
      </w:r>
      <w:r w:rsidR="00323CA3">
        <w:t>a set of symbolic functions for the time derivatives of means, temporal cross-</w:t>
      </w:r>
      <w:proofErr w:type="spellStart"/>
      <w:r w:rsidR="00323CA3">
        <w:t>covariances</w:t>
      </w:r>
      <w:proofErr w:type="spellEnd"/>
      <w:r w:rsidR="00323CA3">
        <w:t xml:space="preserve">, and their sensitivities. These functions are converted to C code which is then compiled together with the core computation engine to generate either </w:t>
      </w:r>
      <w:proofErr w:type="spellStart"/>
      <w:r w:rsidR="00323CA3">
        <w:t>Matlab</w:t>
      </w:r>
      <w:proofErr w:type="spellEnd"/>
      <w:r w:rsidR="00323CA3">
        <w:t xml:space="preserve"> or Python executable files/modules. The system can then be simulated using these executables and user-specified initial conditions and model parameters. </w:t>
      </w:r>
    </w:p>
    <w:p w14:paraId="43C763AE" w14:textId="77777777" w:rsidR="00EE41B1" w:rsidRDefault="00EE41B1" w:rsidP="00367DAF">
      <w:pPr>
        <w:jc w:val="both"/>
      </w:pPr>
    </w:p>
    <w:p w14:paraId="331EAA7D" w14:textId="1826F4F7" w:rsidR="00101C42" w:rsidRDefault="00101C42" w:rsidP="00323CA3">
      <w:pPr>
        <w:jc w:val="both"/>
      </w:pPr>
      <w:r>
        <w:t xml:space="preserve">The stoichiometric matrix and reaction propensity functions are extracted from a user-supplied SBML model file, e.g. see </w:t>
      </w:r>
      <w:hyperlink r:id="rId7" w:anchor="cat_7" w:history="1">
        <w:r w:rsidRPr="00101C42">
          <w:rPr>
            <w:rStyle w:val="Hyperlink"/>
          </w:rPr>
          <w:t>http://sbml.org/SBML_Software_Guide/SBML_Software_Summary - cat_7</w:t>
        </w:r>
      </w:hyperlink>
      <w:r>
        <w:t>.</w:t>
      </w:r>
    </w:p>
    <w:p w14:paraId="42093E77" w14:textId="77777777" w:rsidR="00236A18" w:rsidRPr="00236A18" w:rsidRDefault="00236A18" w:rsidP="00323CA3">
      <w:pPr>
        <w:jc w:val="both"/>
      </w:pPr>
    </w:p>
    <w:p w14:paraId="7216FB1F" w14:textId="147FDCEE" w:rsidR="001D4F61" w:rsidRDefault="00920449" w:rsidP="00367DAF">
      <w:pPr>
        <w:pStyle w:val="Heading2"/>
        <w:jc w:val="both"/>
      </w:pPr>
      <w:proofErr w:type="spellStart"/>
      <w:r>
        <w:t>Matlab</w:t>
      </w:r>
      <w:proofErr w:type="spellEnd"/>
    </w:p>
    <w:p w14:paraId="06A3DA80" w14:textId="77777777" w:rsidR="00323CA3" w:rsidRDefault="00323CA3" w:rsidP="00323CA3"/>
    <w:p w14:paraId="57020DE8" w14:textId="3A882AC9" w:rsidR="00323CA3" w:rsidRDefault="00323CA3" w:rsidP="00323CA3">
      <w:r>
        <w:t xml:space="preserve">To generate the </w:t>
      </w:r>
      <w:proofErr w:type="spellStart"/>
      <w:r>
        <w:t>Matlab</w:t>
      </w:r>
      <w:proofErr w:type="spellEnd"/>
      <w:r>
        <w:t xml:space="preserve"> executable </w:t>
      </w:r>
      <w:r w:rsidR="00840293">
        <w:t xml:space="preserve">simply call the function </w:t>
      </w:r>
      <w:proofErr w:type="spellStart"/>
      <w:r w:rsidR="00840293" w:rsidRPr="00526178">
        <w:rPr>
          <w:rFonts w:ascii="Courier" w:hAnsi="Courier"/>
        </w:rPr>
        <w:t>generateLNA</w:t>
      </w:r>
      <w:proofErr w:type="spellEnd"/>
      <w:r w:rsidR="00840293">
        <w:t xml:space="preserve"> specifying the path to the SBML input file, the model name and an optional argument indicating whether to attempt to compute the steady state of the system</w:t>
      </w:r>
      <w:r w:rsidR="00526178">
        <w:t>, see below</w:t>
      </w:r>
      <w:r w:rsidR="00840293">
        <w:t>.</w:t>
      </w:r>
    </w:p>
    <w:p w14:paraId="1668CDDD" w14:textId="77777777" w:rsidR="001E7B10" w:rsidRDefault="001E7B10" w:rsidP="00367DAF">
      <w:pPr>
        <w:jc w:val="both"/>
      </w:pPr>
    </w:p>
    <w:p w14:paraId="00915078" w14:textId="3FF5248E" w:rsidR="00EE41B1" w:rsidRDefault="00EE41B1" w:rsidP="00367DAF">
      <w:pPr>
        <w:jc w:val="both"/>
      </w:pPr>
      <w:r>
        <w:t xml:space="preserve">It is recommended to </w:t>
      </w:r>
      <w:r w:rsidR="00526178">
        <w:t xml:space="preserve">run this command using the </w:t>
      </w:r>
      <w:r>
        <w:t>‘models’ subdirectory of the LNA++ root directory</w:t>
      </w:r>
      <w:r w:rsidR="00526178">
        <w:t xml:space="preserve"> as the working directory</w:t>
      </w:r>
      <w:r>
        <w:t>.  This ensures the correct relative path for the subsequent build steps.</w:t>
      </w:r>
    </w:p>
    <w:p w14:paraId="5E48F5AE" w14:textId="77777777" w:rsidR="00EE41B1" w:rsidRDefault="00EE41B1" w:rsidP="00367DAF">
      <w:pPr>
        <w:jc w:val="both"/>
      </w:pPr>
    </w:p>
    <w:p w14:paraId="43341D25" w14:textId="5A07D1F8" w:rsidR="00BA43D4" w:rsidRPr="00BA43D4" w:rsidRDefault="001E7B10" w:rsidP="00367DAF">
      <w:pPr>
        <w:jc w:val="both"/>
      </w:pPr>
      <w:r>
        <w:t xml:space="preserve">See </w:t>
      </w:r>
      <w:proofErr w:type="spellStart"/>
      <w:r w:rsidRPr="001E7B10">
        <w:rPr>
          <w:b/>
        </w:rPr>
        <w:t>BirthDeath.m</w:t>
      </w:r>
      <w:proofErr w:type="spellEnd"/>
      <w:r>
        <w:t xml:space="preserve"> in ‘models’</w:t>
      </w:r>
      <w:r w:rsidR="00D11F74">
        <w:t xml:space="preserve"> and the </w:t>
      </w:r>
      <w:r w:rsidR="00D11F74">
        <w:rPr>
          <w:b/>
        </w:rPr>
        <w:t>Tutorial</w:t>
      </w:r>
      <w:r>
        <w:t xml:space="preserve"> for an example of how this is done.</w:t>
      </w:r>
    </w:p>
    <w:p w14:paraId="414EED75" w14:textId="04E37F57" w:rsidR="001D4F61" w:rsidRDefault="001E7B10" w:rsidP="00367DAF">
      <w:pPr>
        <w:pStyle w:val="Heading3"/>
        <w:jc w:val="both"/>
      </w:pPr>
      <w:bookmarkStart w:id="13" w:name="_Toc462398506"/>
      <w:r>
        <w:t>Paths</w:t>
      </w:r>
      <w:bookmarkEnd w:id="13"/>
    </w:p>
    <w:p w14:paraId="35C4B51B" w14:textId="40DA67AB" w:rsidR="00A0724F" w:rsidRDefault="00A0724F" w:rsidP="00367DAF">
      <w:pPr>
        <w:jc w:val="both"/>
        <w:rPr>
          <w:i/>
        </w:rPr>
      </w:pPr>
      <w:r>
        <w:t xml:space="preserve">After running the functions for generating the </w:t>
      </w:r>
      <w:proofErr w:type="spellStart"/>
      <w:r>
        <w:t>mex</w:t>
      </w:r>
      <w:proofErr w:type="spellEnd"/>
      <w:r>
        <w:t xml:space="preserve"> file, the resulting </w:t>
      </w:r>
      <w:r w:rsidR="00526178">
        <w:t xml:space="preserve">C </w:t>
      </w:r>
      <w:r>
        <w:t>code, executable</w:t>
      </w:r>
      <w:r w:rsidR="00526178">
        <w:t xml:space="preserve"> file</w:t>
      </w:r>
      <w:r>
        <w:t xml:space="preserve">, and wrapper function are placed in a subdirectory with the name of the model as specified.  Make sure that the wrapper function and executable are on the </w:t>
      </w:r>
      <w:proofErr w:type="spellStart"/>
      <w:r w:rsidR="00920449">
        <w:t>Matlab</w:t>
      </w:r>
      <w:proofErr w:type="spellEnd"/>
      <w:r>
        <w:t xml:space="preserve"> path, e.g. by changing to the directory of the model or by adding them to the path using </w:t>
      </w:r>
      <w:proofErr w:type="spellStart"/>
      <w:r w:rsidRPr="00D11F74">
        <w:rPr>
          <w:rFonts w:ascii="Courier" w:hAnsi="Courier"/>
        </w:rPr>
        <w:t>addpath</w:t>
      </w:r>
      <w:proofErr w:type="spellEnd"/>
      <w:r>
        <w:rPr>
          <w:i/>
        </w:rPr>
        <w:t>.</w:t>
      </w:r>
    </w:p>
    <w:p w14:paraId="0E744CAD" w14:textId="77777777" w:rsidR="00526178" w:rsidRDefault="00526178" w:rsidP="00367DAF">
      <w:pPr>
        <w:jc w:val="both"/>
        <w:rPr>
          <w:i/>
        </w:rPr>
      </w:pPr>
    </w:p>
    <w:p w14:paraId="1EAE380E" w14:textId="1CA93533" w:rsidR="00526178" w:rsidRDefault="00526178" w:rsidP="00526178">
      <w:pPr>
        <w:pStyle w:val="Heading3"/>
      </w:pPr>
      <w:bookmarkStart w:id="14" w:name="_Toc462398507"/>
      <w:r>
        <w:t>Building the model</w:t>
      </w:r>
      <w:bookmarkEnd w:id="14"/>
    </w:p>
    <w:p w14:paraId="226A9D47" w14:textId="6F2065A9" w:rsidR="00526178" w:rsidRPr="00526178" w:rsidRDefault="00526178" w:rsidP="00526178">
      <w:pPr>
        <w:rPr>
          <w:rFonts w:ascii="Courier" w:hAnsi="Courier"/>
        </w:rPr>
      </w:pPr>
      <w:r>
        <w:t xml:space="preserve">To build the model call </w:t>
      </w:r>
      <w:proofErr w:type="spellStart"/>
      <w:proofErr w:type="gramStart"/>
      <w:r w:rsidRPr="00526178">
        <w:rPr>
          <w:rFonts w:ascii="Courier" w:hAnsi="Courier"/>
        </w:rPr>
        <w:t>generateLNA</w:t>
      </w:r>
      <w:proofErr w:type="spellEnd"/>
      <w:r w:rsidRPr="00526178">
        <w:rPr>
          <w:rFonts w:ascii="Courier" w:hAnsi="Courier"/>
        </w:rPr>
        <w:t>(</w:t>
      </w:r>
      <w:proofErr w:type="spellStart"/>
      <w:proofErr w:type="gramEnd"/>
      <w:r w:rsidRPr="00526178">
        <w:rPr>
          <w:rFonts w:ascii="Courier" w:hAnsi="Courier"/>
        </w:rPr>
        <w:t>sbmlPath</w:t>
      </w:r>
      <w:proofErr w:type="spellEnd"/>
      <w:r w:rsidRPr="00526178">
        <w:rPr>
          <w:rFonts w:ascii="Courier" w:hAnsi="Courier"/>
        </w:rPr>
        <w:t xml:space="preserve">, model, </w:t>
      </w:r>
      <w:proofErr w:type="spellStart"/>
      <w:r w:rsidRPr="00526178">
        <w:rPr>
          <w:rFonts w:ascii="Courier" w:hAnsi="Courier"/>
        </w:rPr>
        <w:t>computeSS</w:t>
      </w:r>
      <w:proofErr w:type="spellEnd"/>
      <w:r w:rsidRPr="00526178">
        <w:rPr>
          <w:rFonts w:ascii="Courier" w:hAnsi="Courier"/>
        </w:rPr>
        <w:t>)</w:t>
      </w:r>
    </w:p>
    <w:p w14:paraId="59D4418D" w14:textId="77777777" w:rsidR="00EE41B1" w:rsidRDefault="00EE41B1" w:rsidP="00367DAF">
      <w:pPr>
        <w:jc w:val="both"/>
      </w:pPr>
    </w:p>
    <w:p w14:paraId="45E8A9B9" w14:textId="4AE4A486" w:rsidR="00526178" w:rsidRPr="00526178" w:rsidRDefault="00526178" w:rsidP="00367DAF">
      <w:pPr>
        <w:pStyle w:val="ListParagraph"/>
        <w:numPr>
          <w:ilvl w:val="0"/>
          <w:numId w:val="8"/>
        </w:numPr>
        <w:jc w:val="both"/>
        <w:rPr>
          <w:i/>
        </w:rPr>
      </w:pPr>
      <w:proofErr w:type="spellStart"/>
      <w:r w:rsidRPr="00526178">
        <w:rPr>
          <w:i/>
        </w:rPr>
        <w:t>sbmlPath</w:t>
      </w:r>
      <w:proofErr w:type="spellEnd"/>
      <w:r>
        <w:t>: the path to the SBML model specification file</w:t>
      </w:r>
    </w:p>
    <w:p w14:paraId="3BFBEDF5" w14:textId="55BD24D8" w:rsidR="00526178" w:rsidRPr="00526178" w:rsidRDefault="00526178" w:rsidP="00367DAF">
      <w:pPr>
        <w:pStyle w:val="ListParagraph"/>
        <w:numPr>
          <w:ilvl w:val="0"/>
          <w:numId w:val="8"/>
        </w:numPr>
        <w:jc w:val="both"/>
        <w:rPr>
          <w:i/>
        </w:rPr>
      </w:pPr>
      <w:r>
        <w:rPr>
          <w:i/>
        </w:rPr>
        <w:t>model:</w:t>
      </w:r>
      <w:r>
        <w:t xml:space="preserve"> the desired name of the model </w:t>
      </w:r>
    </w:p>
    <w:p w14:paraId="557FD98A" w14:textId="6A94D296" w:rsidR="009A278E" w:rsidRDefault="00E141EE" w:rsidP="00367DAF">
      <w:pPr>
        <w:pStyle w:val="ListParagraph"/>
        <w:numPr>
          <w:ilvl w:val="0"/>
          <w:numId w:val="8"/>
        </w:numPr>
        <w:jc w:val="both"/>
      </w:pPr>
      <w:proofErr w:type="spellStart"/>
      <w:r w:rsidRPr="00E141EE">
        <w:rPr>
          <w:i/>
        </w:rPr>
        <w:t>computeSS</w:t>
      </w:r>
      <w:proofErr w:type="spellEnd"/>
      <w:r w:rsidRPr="00E141EE">
        <w:rPr>
          <w:i/>
        </w:rPr>
        <w:t xml:space="preserve">:  </w:t>
      </w:r>
      <w:r>
        <w:t xml:space="preserve">this argument is optional and can have </w:t>
      </w:r>
      <w:r w:rsidR="003A383E">
        <w:t xml:space="preserve">only one of </w:t>
      </w:r>
      <w:r>
        <w:t>the values “Y0”, “V0”, “BOTH”, or “NONE”.</w:t>
      </w:r>
    </w:p>
    <w:p w14:paraId="5A79696D" w14:textId="35E6E60A" w:rsidR="00E141EE" w:rsidRDefault="00E141EE" w:rsidP="00367DAF">
      <w:pPr>
        <w:pStyle w:val="ListParagraph"/>
        <w:numPr>
          <w:ilvl w:val="1"/>
          <w:numId w:val="8"/>
        </w:numPr>
        <w:jc w:val="both"/>
      </w:pPr>
      <w:r>
        <w:rPr>
          <w:i/>
        </w:rPr>
        <w:t>Y0</w:t>
      </w:r>
      <w:r>
        <w:t>:  LNA++ will attempt to calculate the steady state value</w:t>
      </w:r>
      <w:r w:rsidR="003A383E">
        <w:t xml:space="preserve"> of the MRE</w:t>
      </w:r>
      <w:r>
        <w:t xml:space="preserve"> of the stochastic system specified.  If Y0 is not explicitly provided when invoking the model, the computed value will be automatically substituted. </w:t>
      </w:r>
    </w:p>
    <w:p w14:paraId="4BEC0C19" w14:textId="7D18B616" w:rsidR="00E141EE" w:rsidRDefault="00E141EE" w:rsidP="00367DAF">
      <w:pPr>
        <w:pStyle w:val="ListParagraph"/>
        <w:numPr>
          <w:ilvl w:val="1"/>
          <w:numId w:val="8"/>
        </w:numPr>
        <w:jc w:val="both"/>
      </w:pPr>
      <w:r>
        <w:rPr>
          <w:i/>
        </w:rPr>
        <w:t>V0</w:t>
      </w:r>
      <w:r w:rsidRPr="00E141EE">
        <w:t>:</w:t>
      </w:r>
      <w:r>
        <w:t xml:space="preserve"> LNA++ will attempt to calculate the steady state value of the </w:t>
      </w:r>
      <w:r w:rsidR="003A383E">
        <w:t xml:space="preserve">variance of the </w:t>
      </w:r>
      <w:r>
        <w:t xml:space="preserve">stochastic system specified.  If </w:t>
      </w:r>
      <w:r w:rsidR="003A383E">
        <w:t>V</w:t>
      </w:r>
      <w:r>
        <w:t>0 is not explicitly provided when invoking the model, the computed value will be automatically substituted.</w:t>
      </w:r>
    </w:p>
    <w:p w14:paraId="277639F9" w14:textId="7D9AD1A8" w:rsidR="003A383E" w:rsidRDefault="003A383E" w:rsidP="00367DAF">
      <w:pPr>
        <w:pStyle w:val="ListParagraph"/>
        <w:numPr>
          <w:ilvl w:val="1"/>
          <w:numId w:val="8"/>
        </w:numPr>
        <w:jc w:val="both"/>
      </w:pPr>
      <w:r>
        <w:rPr>
          <w:i/>
        </w:rPr>
        <w:t>BOTH</w:t>
      </w:r>
      <w:r w:rsidRPr="003A383E">
        <w:t>:</w:t>
      </w:r>
      <w:r>
        <w:rPr>
          <w:i/>
        </w:rPr>
        <w:t xml:space="preserve"> </w:t>
      </w:r>
      <w:r w:rsidRPr="003A383E">
        <w:t>LNA++</w:t>
      </w:r>
      <w:r>
        <w:rPr>
          <w:i/>
        </w:rPr>
        <w:t xml:space="preserve"> </w:t>
      </w:r>
      <w:r>
        <w:t>will compute both V0 and Y0 if possible.  If Y0 or V0 is not explicitly provided when invoking the model, the computed values will be automatically substituted.</w:t>
      </w:r>
    </w:p>
    <w:p w14:paraId="380E6267" w14:textId="06E7388E" w:rsidR="003A383E" w:rsidRDefault="003A383E" w:rsidP="00367DAF">
      <w:pPr>
        <w:pStyle w:val="ListParagraph"/>
        <w:numPr>
          <w:ilvl w:val="1"/>
          <w:numId w:val="8"/>
        </w:numPr>
        <w:jc w:val="both"/>
      </w:pPr>
      <w:r w:rsidRPr="003A383E">
        <w:rPr>
          <w:i/>
        </w:rPr>
        <w:t>NONE</w:t>
      </w:r>
      <w:r w:rsidRPr="003A383E">
        <w:t>:</w:t>
      </w:r>
      <w:r>
        <w:t xml:space="preserve"> LNA++ will not compute any steady state values.  Invocation of the model without explicitly specifying the initial conditions for Y0 and V0 will result in an error message being generated.</w:t>
      </w:r>
    </w:p>
    <w:p w14:paraId="1E341E13" w14:textId="77777777" w:rsidR="00346157" w:rsidRDefault="00346157" w:rsidP="00367DAF">
      <w:pPr>
        <w:jc w:val="both"/>
        <w:rPr>
          <w:i/>
        </w:rPr>
      </w:pPr>
    </w:p>
    <w:p w14:paraId="2C48434B" w14:textId="7003766F" w:rsidR="006C1A2F" w:rsidRPr="006C1A2F" w:rsidRDefault="006C1A2F" w:rsidP="00367DAF">
      <w:pPr>
        <w:jc w:val="both"/>
        <w:rPr>
          <w:b/>
        </w:rPr>
      </w:pPr>
      <w:r>
        <w:rPr>
          <w:b/>
        </w:rPr>
        <w:t>Note for custom library paths and custom linker or compiler flags:</w:t>
      </w:r>
    </w:p>
    <w:p w14:paraId="234FC51D" w14:textId="555A3D93" w:rsidR="00774462" w:rsidRDefault="006C1A2F" w:rsidP="00367DAF">
      <w:pPr>
        <w:jc w:val="both"/>
      </w:pPr>
      <w:r>
        <w:t xml:space="preserve">It is also possible to specify custom flags to the linker or compiler, for example if CVODES or Blitz are not installed in a standard location.  </w:t>
      </w:r>
      <w:r w:rsidR="00774462">
        <w:t xml:space="preserve">Linker and compiler flags can be specified using </w:t>
      </w:r>
      <w:r w:rsidR="00774462" w:rsidRPr="00774462">
        <w:rPr>
          <w:i/>
        </w:rPr>
        <w:t>Name, Value</w:t>
      </w:r>
      <w:r w:rsidR="00774462">
        <w:t xml:space="preserve"> argument pairs where </w:t>
      </w:r>
      <w:r w:rsidR="00774462" w:rsidRPr="00774462">
        <w:rPr>
          <w:i/>
        </w:rPr>
        <w:t>Name</w:t>
      </w:r>
      <w:r w:rsidR="00774462">
        <w:t xml:space="preserve"> is either </w:t>
      </w:r>
      <w:proofErr w:type="spellStart"/>
      <w:r w:rsidR="00774462" w:rsidRPr="00774462">
        <w:rPr>
          <w:rFonts w:ascii="Courier" w:hAnsi="Courier"/>
        </w:rPr>
        <w:t>Linker_Flags</w:t>
      </w:r>
      <w:proofErr w:type="spellEnd"/>
      <w:r w:rsidR="00774462">
        <w:t xml:space="preserve">, or </w:t>
      </w:r>
      <w:proofErr w:type="spellStart"/>
      <w:r w:rsidR="00774462" w:rsidRPr="00774462">
        <w:rPr>
          <w:rFonts w:ascii="Courier" w:hAnsi="Courier"/>
        </w:rPr>
        <w:t>Cpp_Flags</w:t>
      </w:r>
      <w:proofErr w:type="spellEnd"/>
      <w:r w:rsidR="00774462">
        <w:t>.</w:t>
      </w:r>
    </w:p>
    <w:p w14:paraId="1497458B" w14:textId="77777777" w:rsidR="00774462" w:rsidRDefault="00774462" w:rsidP="00367DAF">
      <w:pPr>
        <w:jc w:val="both"/>
      </w:pPr>
    </w:p>
    <w:p w14:paraId="005AF1D7" w14:textId="1627DF80" w:rsidR="006C1A2F" w:rsidRDefault="00774462" w:rsidP="00774462">
      <w:pPr>
        <w:jc w:val="both"/>
        <w:rPr>
          <w:rFonts w:ascii="Courier" w:hAnsi="Courier"/>
        </w:rPr>
      </w:pPr>
      <w:r>
        <w:t xml:space="preserve">For example, </w:t>
      </w:r>
      <w:proofErr w:type="spellStart"/>
      <w:proofErr w:type="gramStart"/>
      <w:r w:rsidRPr="00774462">
        <w:rPr>
          <w:rFonts w:ascii="Courier" w:hAnsi="Courier" w:cs="Big Caslon Medium"/>
        </w:rPr>
        <w:t>generateLNA</w:t>
      </w:r>
      <w:proofErr w:type="spellEnd"/>
      <w:r w:rsidR="006C1A2F">
        <w:rPr>
          <w:rFonts w:ascii="Courier" w:hAnsi="Courier"/>
        </w:rPr>
        <w:t>(</w:t>
      </w:r>
      <w:proofErr w:type="spellStart"/>
      <w:proofErr w:type="gramEnd"/>
      <w:r w:rsidR="005559F0">
        <w:rPr>
          <w:rFonts w:ascii="Courier" w:hAnsi="Courier"/>
        </w:rPr>
        <w:t>sbmlPath</w:t>
      </w:r>
      <w:proofErr w:type="spellEnd"/>
      <w:r w:rsidR="006C1A2F">
        <w:rPr>
          <w:rFonts w:ascii="Courier" w:hAnsi="Courier"/>
        </w:rPr>
        <w:t xml:space="preserve">, </w:t>
      </w:r>
      <w:r>
        <w:rPr>
          <w:rFonts w:ascii="Courier" w:hAnsi="Courier"/>
        </w:rPr>
        <w:t xml:space="preserve">model, </w:t>
      </w:r>
      <w:proofErr w:type="spellStart"/>
      <w:r>
        <w:rPr>
          <w:rFonts w:ascii="Courier" w:hAnsi="Courier"/>
        </w:rPr>
        <w:t>computeSS</w:t>
      </w:r>
      <w:proofErr w:type="spellEnd"/>
      <w:r>
        <w:rPr>
          <w:rFonts w:ascii="Courier" w:hAnsi="Courier"/>
        </w:rPr>
        <w:t>, ‘</w:t>
      </w:r>
      <w:proofErr w:type="spellStart"/>
      <w:r>
        <w:rPr>
          <w:rFonts w:ascii="Courier" w:hAnsi="Courier"/>
        </w:rPr>
        <w:t>Linker_Flags</w:t>
      </w:r>
      <w:proofErr w:type="spellEnd"/>
      <w:r>
        <w:rPr>
          <w:rFonts w:ascii="Courier" w:hAnsi="Courier"/>
        </w:rPr>
        <w:t xml:space="preserve">’, </w:t>
      </w:r>
      <w:r w:rsidR="006C1A2F">
        <w:rPr>
          <w:rFonts w:ascii="Courier" w:hAnsi="Courier"/>
        </w:rPr>
        <w:t xml:space="preserve">FLAGS) </w:t>
      </w:r>
      <w:r>
        <w:rPr>
          <w:rFonts w:ascii="Cambria" w:hAnsi="Cambria"/>
        </w:rPr>
        <w:t xml:space="preserve">or </w:t>
      </w:r>
      <w:proofErr w:type="spellStart"/>
      <w:r w:rsidRPr="00774462">
        <w:rPr>
          <w:rFonts w:ascii="Courier" w:hAnsi="Courier" w:cs="Big Caslon Medium"/>
        </w:rPr>
        <w:t>generateLNA</w:t>
      </w:r>
      <w:proofErr w:type="spellEnd"/>
      <w:r>
        <w:rPr>
          <w:rFonts w:ascii="Courier" w:hAnsi="Courier"/>
        </w:rPr>
        <w:t>(</w:t>
      </w:r>
      <w:proofErr w:type="spellStart"/>
      <w:r>
        <w:rPr>
          <w:rFonts w:ascii="Courier" w:hAnsi="Courier"/>
        </w:rPr>
        <w:t>modelName</w:t>
      </w:r>
      <w:proofErr w:type="spellEnd"/>
      <w:r>
        <w:rPr>
          <w:rFonts w:ascii="Courier" w:hAnsi="Courier"/>
        </w:rPr>
        <w:t xml:space="preserve">, S, </w:t>
      </w:r>
      <w:proofErr w:type="spellStart"/>
      <w:r>
        <w:rPr>
          <w:rFonts w:ascii="Courier" w:hAnsi="Courier"/>
        </w:rPr>
        <w:t>Npar</w:t>
      </w:r>
      <w:proofErr w:type="spellEnd"/>
      <w:r>
        <w:rPr>
          <w:rFonts w:ascii="Courier" w:hAnsi="Courier"/>
        </w:rPr>
        <w:t>, ‘</w:t>
      </w:r>
      <w:proofErr w:type="spellStart"/>
      <w:r>
        <w:rPr>
          <w:rFonts w:ascii="Courier" w:hAnsi="Courier"/>
        </w:rPr>
        <w:t>Cpp</w:t>
      </w:r>
      <w:r w:rsidRPr="006C1A2F">
        <w:rPr>
          <w:rFonts w:ascii="Courier" w:hAnsi="Courier"/>
        </w:rPr>
        <w:t>_flags</w:t>
      </w:r>
      <w:proofErr w:type="spellEnd"/>
      <w:r>
        <w:rPr>
          <w:rFonts w:ascii="Courier" w:hAnsi="Courier"/>
        </w:rPr>
        <w:t>’, FLAGS)</w:t>
      </w:r>
      <w:r>
        <w:rPr>
          <w:rFonts w:ascii="Courier" w:hAnsi="Courier"/>
        </w:rPr>
        <w:t>.</w:t>
      </w:r>
    </w:p>
    <w:p w14:paraId="04BA4A12" w14:textId="06B5CCB0" w:rsidR="006C1A2F" w:rsidRDefault="006C1A2F" w:rsidP="00367DAF">
      <w:pPr>
        <w:jc w:val="both"/>
        <w:rPr>
          <w:rFonts w:ascii="Cambria" w:hAnsi="Cambria"/>
        </w:rPr>
      </w:pPr>
    </w:p>
    <w:p w14:paraId="382BE795" w14:textId="3D558146" w:rsidR="006C1A2F" w:rsidRDefault="006C1A2F" w:rsidP="00367DAF">
      <w:pPr>
        <w:jc w:val="both"/>
        <w:rPr>
          <w:rFonts w:ascii="Cambria" w:hAnsi="Cambria"/>
        </w:rPr>
      </w:pPr>
      <w:r>
        <w:rPr>
          <w:rFonts w:ascii="Cambria" w:hAnsi="Cambria"/>
        </w:rPr>
        <w:t>Linker flags and compiler flags can both be specified, by providing both pairs of arguments.</w:t>
      </w:r>
    </w:p>
    <w:p w14:paraId="0B5F3A4D" w14:textId="330327E2" w:rsidR="00346157" w:rsidRDefault="00920449" w:rsidP="00367DAF">
      <w:pPr>
        <w:pStyle w:val="Heading4"/>
        <w:jc w:val="both"/>
      </w:pPr>
      <w:proofErr w:type="spellStart"/>
      <w:r>
        <w:t>Matlab</w:t>
      </w:r>
      <w:proofErr w:type="spellEnd"/>
      <w:r w:rsidR="00346157">
        <w:t xml:space="preserve"> executable</w:t>
      </w:r>
    </w:p>
    <w:p w14:paraId="0EA793E8" w14:textId="4CA67719" w:rsidR="00346157" w:rsidRDefault="005206A1" w:rsidP="00367DAF">
      <w:pPr>
        <w:jc w:val="both"/>
      </w:pPr>
      <w:proofErr w:type="spellStart"/>
      <w:r>
        <w:rPr>
          <w:rFonts w:ascii="Courier" w:hAnsi="Courier"/>
        </w:rPr>
        <w:t>generate</w:t>
      </w:r>
      <w:r w:rsidR="00652956" w:rsidRPr="00D11F74">
        <w:rPr>
          <w:rFonts w:ascii="Courier" w:hAnsi="Courier"/>
        </w:rPr>
        <w:t>LNA</w:t>
      </w:r>
      <w:proofErr w:type="spellEnd"/>
      <w:r w:rsidR="00652956">
        <w:t xml:space="preserve"> generates a </w:t>
      </w:r>
      <w:proofErr w:type="spellStart"/>
      <w:r w:rsidR="00652956">
        <w:t>mex</w:t>
      </w:r>
      <w:proofErr w:type="spellEnd"/>
      <w:r w:rsidR="00652956">
        <w:t xml:space="preserve"> file and a </w:t>
      </w:r>
      <w:proofErr w:type="spellStart"/>
      <w:r w:rsidR="00920449">
        <w:t>Matlab</w:t>
      </w:r>
      <w:proofErr w:type="spellEnd"/>
      <w:r w:rsidR="00652956">
        <w:t xml:space="preserve"> wrapper, which provides help messages and removes singleton dimensions for more convenient output.  These are placed in the </w:t>
      </w:r>
      <w:r w:rsidR="00346157">
        <w:t xml:space="preserve">model subdirectory corresponding to the </w:t>
      </w:r>
      <w:r w:rsidR="00346157">
        <w:rPr>
          <w:i/>
        </w:rPr>
        <w:t>model</w:t>
      </w:r>
      <w:r w:rsidR="00346157">
        <w:t xml:space="preserve"> specified.  To execute them, copy them to the desired final folder, or add them to the </w:t>
      </w:r>
      <w:proofErr w:type="spellStart"/>
      <w:r w:rsidR="00920449">
        <w:t>Matlab</w:t>
      </w:r>
      <w:proofErr w:type="spellEnd"/>
      <w:r w:rsidR="00346157">
        <w:t xml:space="preserve"> path.</w:t>
      </w:r>
      <w:r w:rsidR="00F418E6">
        <w:t xml:space="preserve">  Usage of the generated function is specified in the help for that function.</w:t>
      </w:r>
    </w:p>
    <w:p w14:paraId="16EAC9C9" w14:textId="77777777" w:rsidR="00E141EE" w:rsidRDefault="00E141EE" w:rsidP="00367DAF">
      <w:pPr>
        <w:jc w:val="both"/>
      </w:pPr>
    </w:p>
    <w:p w14:paraId="1516AB5B" w14:textId="1AC673B3" w:rsidR="00F418E6" w:rsidRDefault="00F418E6" w:rsidP="00367DAF">
      <w:pPr>
        <w:jc w:val="both"/>
      </w:pPr>
      <w:r>
        <w:t xml:space="preserve">See </w:t>
      </w:r>
      <w:proofErr w:type="spellStart"/>
      <w:r>
        <w:t>BirthDeath</w:t>
      </w:r>
      <w:proofErr w:type="spellEnd"/>
      <w:r>
        <w:t xml:space="preserve"> in ‘models’, and the generated </w:t>
      </w:r>
      <w:proofErr w:type="spellStart"/>
      <w:r w:rsidRPr="00F418E6">
        <w:rPr>
          <w:i/>
        </w:rPr>
        <w:t>BirthDeath_LNA.m</w:t>
      </w:r>
      <w:proofErr w:type="spellEnd"/>
      <w:r>
        <w:t xml:space="preserve"> for an example of the generated wrapper function and its invocation.</w:t>
      </w:r>
    </w:p>
    <w:p w14:paraId="4ABB4C02" w14:textId="77777777" w:rsidR="00CE2864" w:rsidRDefault="00CE2864" w:rsidP="00367DAF">
      <w:pPr>
        <w:jc w:val="both"/>
      </w:pPr>
    </w:p>
    <w:p w14:paraId="0E5FD8BF" w14:textId="2A3FB085" w:rsidR="00CE2864" w:rsidRDefault="00CE2864" w:rsidP="00367DAF">
      <w:pPr>
        <w:pStyle w:val="Heading3"/>
        <w:jc w:val="both"/>
      </w:pPr>
      <w:bookmarkStart w:id="15" w:name="_Toc462398508"/>
      <w:r>
        <w:t xml:space="preserve">Using the generated </w:t>
      </w:r>
      <w:proofErr w:type="spellStart"/>
      <w:r w:rsidR="005206A1">
        <w:t>mex</w:t>
      </w:r>
      <w:proofErr w:type="spellEnd"/>
      <w:r w:rsidR="005206A1">
        <w:t xml:space="preserve"> wrapper</w:t>
      </w:r>
      <w:bookmarkEnd w:id="15"/>
    </w:p>
    <w:p w14:paraId="53DA0280" w14:textId="0FE7AC64" w:rsidR="00CE2864" w:rsidRDefault="00CE2864" w:rsidP="00367DAF">
      <w:pPr>
        <w:jc w:val="both"/>
      </w:pPr>
      <w:r>
        <w:t xml:space="preserve">The </w:t>
      </w:r>
      <w:proofErr w:type="spellStart"/>
      <w:r>
        <w:t>mex</w:t>
      </w:r>
      <w:proofErr w:type="spellEnd"/>
      <w:r>
        <w:t xml:space="preserve"> </w:t>
      </w:r>
      <w:r w:rsidR="005206A1">
        <w:t>wrapper</w:t>
      </w:r>
      <w:r>
        <w:t xml:space="preserve"> corresponding to a particular model can be invoked with between 2 and 6 arguments, which must occur in the correct order:</w:t>
      </w:r>
    </w:p>
    <w:p w14:paraId="2A8D9DED" w14:textId="15F05C26" w:rsidR="00CA2A1C" w:rsidRDefault="00CA2A1C" w:rsidP="00367DAF">
      <w:pPr>
        <w:pStyle w:val="Heading4"/>
        <w:jc w:val="both"/>
      </w:pPr>
      <w:r>
        <w:t>Inputs</w:t>
      </w:r>
    </w:p>
    <w:p w14:paraId="28459E96" w14:textId="2E09326E" w:rsidR="002F6C0D" w:rsidRDefault="002F6C0D" w:rsidP="00367DAF">
      <w:pPr>
        <w:jc w:val="both"/>
      </w:pPr>
      <w:r>
        <w:t>In the following</w:t>
      </w:r>
      <w:r>
        <w:t>,</w:t>
      </w:r>
      <w:r>
        <w:t xml:space="preserve"> N is the number of observed variables (</w:t>
      </w:r>
      <w:proofErr w:type="spellStart"/>
      <w:r w:rsidRPr="00E470EF">
        <w:rPr>
          <w:b/>
        </w:rPr>
        <w:t>obsVar</w:t>
      </w:r>
      <w:proofErr w:type="spellEnd"/>
      <w:r>
        <w:t xml:space="preserve">), T is the number of time points specified by </w:t>
      </w:r>
      <w:r w:rsidRPr="00E470EF">
        <w:rPr>
          <w:b/>
        </w:rPr>
        <w:t>Time</w:t>
      </w:r>
      <w:r>
        <w:rPr>
          <w:b/>
        </w:rPr>
        <w:t xml:space="preserve">, </w:t>
      </w:r>
      <w:r w:rsidRPr="00E470EF">
        <w:t>and</w:t>
      </w:r>
      <w:r>
        <w:rPr>
          <w:b/>
        </w:rPr>
        <w:t xml:space="preserve"> </w:t>
      </w:r>
      <w:r>
        <w:t>d is the number of model parameters + the number of species.</w:t>
      </w:r>
    </w:p>
    <w:p w14:paraId="18FB9FFB" w14:textId="77777777" w:rsidR="002F6C0D" w:rsidRPr="002F6C0D" w:rsidRDefault="002F6C0D" w:rsidP="00367DAF">
      <w:pPr>
        <w:jc w:val="both"/>
      </w:pPr>
    </w:p>
    <w:p w14:paraId="219BAB39" w14:textId="7F0B0FD8" w:rsidR="00CE2864" w:rsidRDefault="00CE2864" w:rsidP="00367DAF">
      <w:pPr>
        <w:pStyle w:val="ListParagraph"/>
        <w:numPr>
          <w:ilvl w:val="0"/>
          <w:numId w:val="13"/>
        </w:numPr>
        <w:jc w:val="both"/>
      </w:pPr>
      <w:r>
        <w:rPr>
          <w:b/>
        </w:rPr>
        <w:t>Theta:</w:t>
      </w:r>
      <w:r>
        <w:t xml:space="preserve"> the vector of model parameters, with the same dimension as specified during the model construction</w:t>
      </w:r>
    </w:p>
    <w:p w14:paraId="666BBD97" w14:textId="28D47D78" w:rsidR="00CE2864" w:rsidRDefault="005433E7" w:rsidP="00367DAF">
      <w:pPr>
        <w:pStyle w:val="ListParagraph"/>
        <w:numPr>
          <w:ilvl w:val="0"/>
          <w:numId w:val="13"/>
        </w:numPr>
        <w:jc w:val="both"/>
      </w:pPr>
      <w:r>
        <w:rPr>
          <w:b/>
        </w:rPr>
        <w:t>Time</w:t>
      </w:r>
      <w:r>
        <w:t>: a vector of times at which the result of the model simulation is to be outputted.  The first time is always zero.</w:t>
      </w:r>
    </w:p>
    <w:p w14:paraId="52E8AC0C" w14:textId="0AB7FDE9" w:rsidR="005433E7" w:rsidRDefault="005433E7" w:rsidP="00367DAF">
      <w:pPr>
        <w:pStyle w:val="ListParagraph"/>
        <w:numPr>
          <w:ilvl w:val="0"/>
          <w:numId w:val="13"/>
        </w:numPr>
        <w:jc w:val="both"/>
      </w:pPr>
      <w:proofErr w:type="spellStart"/>
      <w:r>
        <w:rPr>
          <w:b/>
        </w:rPr>
        <w:t>obsVar</w:t>
      </w:r>
      <w:proofErr w:type="spellEnd"/>
      <w:r>
        <w:rPr>
          <w:b/>
        </w:rPr>
        <w:t xml:space="preserve"> (optional)</w:t>
      </w:r>
      <w:r>
        <w:t>: a vector of indices corresponding to the species which should be outputted.  The numbering of species matches the numbering of species in the stoichiometric matrix.  If omitted, all species are outputted.</w:t>
      </w:r>
    </w:p>
    <w:p w14:paraId="37620449" w14:textId="1B450847" w:rsidR="005433E7" w:rsidRDefault="005433E7" w:rsidP="00367DAF">
      <w:pPr>
        <w:pStyle w:val="ListParagraph"/>
        <w:numPr>
          <w:ilvl w:val="0"/>
          <w:numId w:val="13"/>
        </w:numPr>
        <w:jc w:val="both"/>
      </w:pPr>
      <w:proofErr w:type="spellStart"/>
      <w:r>
        <w:rPr>
          <w:b/>
        </w:rPr>
        <w:t>Merr</w:t>
      </w:r>
      <w:proofErr w:type="spellEnd"/>
      <w:r w:rsidR="00D445A9">
        <w:rPr>
          <w:b/>
        </w:rPr>
        <w:t xml:space="preserve"> (optional)</w:t>
      </w:r>
      <w:r>
        <w:rPr>
          <w:b/>
        </w:rPr>
        <w:t>:</w:t>
      </w:r>
      <w:r>
        <w:t xml:space="preserve"> a vector of numbers (possibly of length 1) corresponding to estimated measurement error of each species, specified as a variance.  The measurement error is added to diagonal of the temporal cross-covariance matrix.  If only one number is specified, this number is used for all species.  If multiple numbers are specified, the number specified must equal the number of observed variables.  If omitted, measurement error is assumed to be zero for all species.</w:t>
      </w:r>
    </w:p>
    <w:p w14:paraId="72E618B5" w14:textId="425B4AE2" w:rsidR="005433E7" w:rsidRDefault="005433E7" w:rsidP="00367DAF">
      <w:pPr>
        <w:pStyle w:val="ListParagraph"/>
        <w:numPr>
          <w:ilvl w:val="0"/>
          <w:numId w:val="13"/>
        </w:numPr>
        <w:jc w:val="both"/>
      </w:pPr>
      <w:r>
        <w:rPr>
          <w:b/>
        </w:rPr>
        <w:t>Y0</w:t>
      </w:r>
      <w:r w:rsidR="00D445A9">
        <w:rPr>
          <w:b/>
        </w:rPr>
        <w:t xml:space="preserve"> (optional)</w:t>
      </w:r>
      <w:r>
        <w:rPr>
          <w:b/>
        </w:rPr>
        <w:t>:</w:t>
      </w:r>
      <w:r>
        <w:t xml:space="preserve"> a vector of initial conditions for each of the species.  The length must be the same as the number of species.  If</w:t>
      </w:r>
      <w:r w:rsidR="006B4C46">
        <w:t xml:space="preserve"> omitted, the steady-state initial conditions are assumed, if they were computed when the model was created; otherwise an error is generated requesting the initial conditions to be specified.</w:t>
      </w:r>
    </w:p>
    <w:p w14:paraId="12B710CB" w14:textId="77777777" w:rsidR="0083258F" w:rsidRDefault="006B4C46" w:rsidP="00367DAF">
      <w:pPr>
        <w:pStyle w:val="ListParagraph"/>
        <w:numPr>
          <w:ilvl w:val="0"/>
          <w:numId w:val="13"/>
        </w:numPr>
        <w:jc w:val="both"/>
      </w:pPr>
      <w:r>
        <w:rPr>
          <w:b/>
        </w:rPr>
        <w:t>V0</w:t>
      </w:r>
      <w:r w:rsidR="00D445A9">
        <w:rPr>
          <w:b/>
        </w:rPr>
        <w:t xml:space="preserve"> (optional)</w:t>
      </w:r>
      <w:r>
        <w:rPr>
          <w:b/>
        </w:rPr>
        <w:t>:</w:t>
      </w:r>
      <w:r>
        <w:t xml:space="preserve"> a vector of initial conditions for the (co-)variances between all species. </w:t>
      </w:r>
      <w:r w:rsidR="00CD141C">
        <w:t xml:space="preserve">They are specified in column-major order, i.e. for a 3x3 matrix [[V_11, V_12, V_13]; [V_21, V_22, V_23]; [V_31, V_32, V_33]], the initial conditions V0 would be specified in the order [V_11, V_12, V_22, V_13, V_23, V_33]. </w:t>
      </w:r>
      <w:r>
        <w:t xml:space="preserve">Only the upper triangular portion of the initial covariance matrix is specified due to symmetry.  </w:t>
      </w:r>
      <w:r w:rsidR="0083258F">
        <w:t>If omitted, the steady-state values are substituted, if they were computed when the model was created; otherwise an error is generated.</w:t>
      </w:r>
    </w:p>
    <w:p w14:paraId="63A93416" w14:textId="77777777" w:rsidR="0083258F" w:rsidRDefault="0083258F" w:rsidP="00367DAF">
      <w:pPr>
        <w:pStyle w:val="ListParagraph"/>
        <w:jc w:val="both"/>
      </w:pPr>
    </w:p>
    <w:p w14:paraId="508616DB" w14:textId="46D9B970" w:rsidR="0083258F" w:rsidRPr="0083258F" w:rsidRDefault="0083258F" w:rsidP="00367DAF">
      <w:pPr>
        <w:pStyle w:val="ListParagraph"/>
        <w:jc w:val="both"/>
      </w:pPr>
      <w:r>
        <w:t xml:space="preserve">For convenience, the function </w:t>
      </w:r>
      <w:proofErr w:type="spellStart"/>
      <w:r w:rsidRPr="00D11F74">
        <w:rPr>
          <w:rFonts w:ascii="Courier" w:hAnsi="Courier"/>
        </w:rPr>
        <w:t>toLinear</w:t>
      </w:r>
      <w:proofErr w:type="spellEnd"/>
      <w:r>
        <w:t xml:space="preserve"> is provided as a </w:t>
      </w:r>
      <w:proofErr w:type="spellStart"/>
      <w:r w:rsidR="00920449">
        <w:t>Matlab</w:t>
      </w:r>
      <w:proofErr w:type="spellEnd"/>
      <w:r>
        <w:t xml:space="preserve"> script, which converts a symmetric covariance matrix into a column-major-ordered vector.</w:t>
      </w:r>
    </w:p>
    <w:p w14:paraId="6D4022DB" w14:textId="77777777" w:rsidR="0083258F" w:rsidRDefault="0083258F" w:rsidP="00367DAF">
      <w:pPr>
        <w:pStyle w:val="ListParagraph"/>
        <w:jc w:val="both"/>
      </w:pPr>
    </w:p>
    <w:p w14:paraId="512DA117" w14:textId="7C6CCADB" w:rsidR="00CA2A1C" w:rsidRDefault="00CA2A1C" w:rsidP="00367DAF">
      <w:pPr>
        <w:pStyle w:val="Heading4"/>
        <w:jc w:val="both"/>
      </w:pPr>
      <w:r>
        <w:t>Outputs</w:t>
      </w:r>
    </w:p>
    <w:p w14:paraId="6442999F" w14:textId="0601A373" w:rsidR="00E470EF" w:rsidRPr="002F6C0D" w:rsidRDefault="00DF0BF0" w:rsidP="00367DAF">
      <w:pPr>
        <w:jc w:val="both"/>
      </w:pPr>
      <w:r>
        <w:t>If only 2 output arguments are specified, the computation engine does not compute sensitivities, which can be substantially faster.  If 3 or 4 outputs are specified, first order sensitivities are computed.  If 5 or 6 outputs are specified, first and second order sensitivities are computed which can take longer.</w:t>
      </w:r>
      <w:r w:rsidR="00E470EF">
        <w:t xml:space="preserve"> In the following </w:t>
      </w:r>
      <w:r w:rsidR="00E470EF">
        <w:t>N is the number of observed variables (</w:t>
      </w:r>
      <w:proofErr w:type="spellStart"/>
      <w:r w:rsidR="00E470EF" w:rsidRPr="00E470EF">
        <w:rPr>
          <w:b/>
        </w:rPr>
        <w:t>obsVar</w:t>
      </w:r>
      <w:proofErr w:type="spellEnd"/>
      <w:r w:rsidR="00E470EF">
        <w:t xml:space="preserve">), T </w:t>
      </w:r>
      <w:r w:rsidR="00E470EF">
        <w:t xml:space="preserve">is </w:t>
      </w:r>
      <w:r w:rsidR="00E470EF">
        <w:t xml:space="preserve">the number of time points specified by </w:t>
      </w:r>
      <w:r w:rsidR="00E470EF" w:rsidRPr="00E470EF">
        <w:rPr>
          <w:b/>
        </w:rPr>
        <w:t>Time</w:t>
      </w:r>
      <w:r w:rsidR="00E470EF">
        <w:rPr>
          <w:b/>
        </w:rPr>
        <w:t xml:space="preserve">, </w:t>
      </w:r>
      <w:r w:rsidR="00E470EF" w:rsidRPr="00E470EF">
        <w:t>and</w:t>
      </w:r>
      <w:r w:rsidR="00E470EF">
        <w:rPr>
          <w:b/>
        </w:rPr>
        <w:t xml:space="preserve"> </w:t>
      </w:r>
      <w:r w:rsidR="002F6C0D">
        <w:t>d is the number of model parameters + the number of species.</w:t>
      </w:r>
      <w:r w:rsidR="008949FD">
        <w:t xml:space="preserve"> </w:t>
      </w:r>
      <w:r w:rsidR="008949FD">
        <w:t>Note that LNA++ computes sensitivities with respect to model parameters and the initial conditions of the MRE, but not currently with respect to the initial variances.</w:t>
      </w:r>
    </w:p>
    <w:p w14:paraId="7DE3EA64" w14:textId="77777777" w:rsidR="00DF0BF0" w:rsidRPr="00DF0BF0" w:rsidRDefault="00DF0BF0" w:rsidP="00367DAF">
      <w:pPr>
        <w:jc w:val="both"/>
      </w:pPr>
    </w:p>
    <w:p w14:paraId="74AF3F12" w14:textId="12ED3252" w:rsidR="00CA2A1C" w:rsidRDefault="00CA2A1C" w:rsidP="00367DAF">
      <w:pPr>
        <w:pStyle w:val="ListParagraph"/>
        <w:numPr>
          <w:ilvl w:val="0"/>
          <w:numId w:val="14"/>
        </w:numPr>
        <w:jc w:val="both"/>
      </w:pPr>
      <w:r>
        <w:rPr>
          <w:b/>
        </w:rPr>
        <w:t>MRE:</w:t>
      </w:r>
      <w:r w:rsidR="0057644D">
        <w:t xml:space="preserve"> </w:t>
      </w:r>
      <w:proofErr w:type="gramStart"/>
      <w:r w:rsidR="0057644D">
        <w:t>a</w:t>
      </w:r>
      <w:proofErr w:type="gramEnd"/>
      <w:r w:rsidR="00DF0BF0">
        <w:t xml:space="preserve"> </w:t>
      </w:r>
      <w:proofErr w:type="spellStart"/>
      <w:r w:rsidR="00DF0BF0">
        <w:t>NxT</w:t>
      </w:r>
      <w:proofErr w:type="spellEnd"/>
      <w:r>
        <w:t xml:space="preserve"> matrix corresponding to the solution of the macroscopic rate equation for all observed variables</w:t>
      </w:r>
      <w:r w:rsidR="00DF0BF0">
        <w:t xml:space="preserve">. </w:t>
      </w:r>
      <w:r w:rsidR="00C5124E">
        <w:t xml:space="preserve"> </w:t>
      </w:r>
    </w:p>
    <w:p w14:paraId="6C3A0456" w14:textId="72187F47" w:rsidR="00CA2A1C" w:rsidRPr="00DF0BF0" w:rsidRDefault="00DF0BF0" w:rsidP="00367DAF">
      <w:pPr>
        <w:pStyle w:val="ListParagraph"/>
        <w:numPr>
          <w:ilvl w:val="0"/>
          <w:numId w:val="14"/>
        </w:numPr>
        <w:jc w:val="both"/>
      </w:pPr>
      <w:r>
        <w:rPr>
          <w:b/>
        </w:rPr>
        <w:t>Sigma:</w:t>
      </w:r>
      <w:r w:rsidR="0057644D">
        <w:t xml:space="preserve"> </w:t>
      </w:r>
      <w:proofErr w:type="gramStart"/>
      <w:r w:rsidR="0057644D">
        <w:t>a</w:t>
      </w:r>
      <w:proofErr w:type="gramEnd"/>
      <w:r>
        <w:t xml:space="preserve"> </w:t>
      </w:r>
      <w:proofErr w:type="spellStart"/>
      <w:r>
        <w:t>NxNxT</w:t>
      </w:r>
      <w:proofErr w:type="spellEnd"/>
      <w:r>
        <w:t xml:space="preserve"> array corresponding to the temporal cross-covariance of all observed species at all time points. </w:t>
      </w:r>
    </w:p>
    <w:p w14:paraId="1DDE4EF2" w14:textId="5CD5462E" w:rsidR="00DF0BF0" w:rsidRPr="00DF0BF0" w:rsidRDefault="00DF0BF0" w:rsidP="00367DAF">
      <w:pPr>
        <w:pStyle w:val="ListParagraph"/>
        <w:numPr>
          <w:ilvl w:val="0"/>
          <w:numId w:val="14"/>
        </w:numPr>
        <w:jc w:val="both"/>
        <w:rPr>
          <w:b/>
        </w:rPr>
      </w:pPr>
      <w:proofErr w:type="spellStart"/>
      <w:r w:rsidRPr="00DF0BF0">
        <w:rPr>
          <w:b/>
        </w:rPr>
        <w:t>dMRE</w:t>
      </w:r>
      <w:proofErr w:type="spellEnd"/>
      <w:r w:rsidRPr="00DF0BF0">
        <w:rPr>
          <w:b/>
        </w:rPr>
        <w:t xml:space="preserve"> (optional)</w:t>
      </w:r>
      <w:r>
        <w:rPr>
          <w:b/>
        </w:rPr>
        <w:t xml:space="preserve">: </w:t>
      </w:r>
      <w:proofErr w:type="gramStart"/>
      <w:r w:rsidR="0057644D">
        <w:t>a</w:t>
      </w:r>
      <w:proofErr w:type="gramEnd"/>
      <w:r>
        <w:t xml:space="preserve"> </w:t>
      </w:r>
      <w:proofErr w:type="spellStart"/>
      <w:r>
        <w:t>NxTxd</w:t>
      </w:r>
      <w:proofErr w:type="spellEnd"/>
      <w:r>
        <w:t xml:space="preserve"> array corresponding to the</w:t>
      </w:r>
      <w:r w:rsidR="00D515C6">
        <w:t xml:space="preserve"> first order</w:t>
      </w:r>
      <w:r>
        <w:t xml:space="preserve"> sensitivities of the MRE to each of the model parameters over all time points. The sensitivities are ordered such that the first sensitivities are of the MRE with respect to the model parameters, followed by sensitivities with respect to the initial conditions of each species.</w:t>
      </w:r>
    </w:p>
    <w:p w14:paraId="5E0B9783" w14:textId="71958F8A" w:rsidR="00D515C6" w:rsidRPr="00DF0BF0" w:rsidRDefault="00DF0BF0" w:rsidP="00367DAF">
      <w:pPr>
        <w:pStyle w:val="ListParagraph"/>
        <w:numPr>
          <w:ilvl w:val="0"/>
          <w:numId w:val="14"/>
        </w:numPr>
        <w:jc w:val="both"/>
        <w:rPr>
          <w:b/>
        </w:rPr>
      </w:pPr>
      <w:proofErr w:type="spellStart"/>
      <w:r>
        <w:rPr>
          <w:b/>
        </w:rPr>
        <w:t>dSigma</w:t>
      </w:r>
      <w:proofErr w:type="spellEnd"/>
      <w:r>
        <w:rPr>
          <w:b/>
        </w:rPr>
        <w:t xml:space="preserve"> (optional)</w:t>
      </w:r>
      <w:r w:rsidR="00D515C6">
        <w:rPr>
          <w:b/>
        </w:rPr>
        <w:t xml:space="preserve">: </w:t>
      </w:r>
      <w:proofErr w:type="gramStart"/>
      <w:r w:rsidR="0057644D">
        <w:t>a</w:t>
      </w:r>
      <w:proofErr w:type="gramEnd"/>
      <w:r w:rsidR="00D515C6">
        <w:t xml:space="preserve"> </w:t>
      </w:r>
      <w:proofErr w:type="spellStart"/>
      <w:r w:rsidR="00D515C6">
        <w:t>NxNxTxd</w:t>
      </w:r>
      <w:proofErr w:type="spellEnd"/>
      <w:r w:rsidR="00D515C6">
        <w:t xml:space="preserve"> array corresponding to the first order sensitivities of the temporal cross-covariance matrix at all </w:t>
      </w:r>
      <w:proofErr w:type="spellStart"/>
      <w:r w:rsidR="00D515C6">
        <w:t>timepoints</w:t>
      </w:r>
      <w:proofErr w:type="spellEnd"/>
      <w:r w:rsidR="00D515C6">
        <w:t xml:space="preserve"> for the observed species.</w:t>
      </w:r>
      <w:r w:rsidR="00D515C6" w:rsidRPr="00D515C6">
        <w:t xml:space="preserve"> </w:t>
      </w:r>
      <w:r w:rsidR="00D515C6">
        <w:t>The sensitivities are ordered such that the first sensitivities are of the MRE with respect to the model parameters, followed by sensitivities with respect to the initial conditions of each species.</w:t>
      </w:r>
    </w:p>
    <w:p w14:paraId="7F0D44C0" w14:textId="3D729149" w:rsidR="00D515C6" w:rsidRPr="00DF0BF0" w:rsidRDefault="00D515C6" w:rsidP="00367DAF">
      <w:pPr>
        <w:pStyle w:val="ListParagraph"/>
        <w:numPr>
          <w:ilvl w:val="0"/>
          <w:numId w:val="14"/>
        </w:numPr>
        <w:jc w:val="both"/>
        <w:rPr>
          <w:b/>
        </w:rPr>
      </w:pPr>
      <w:r>
        <w:rPr>
          <w:b/>
        </w:rPr>
        <w:t xml:space="preserve">d2MRE (optional): </w:t>
      </w:r>
      <w:proofErr w:type="gramStart"/>
      <w:r w:rsidR="0057644D">
        <w:t>a</w:t>
      </w:r>
      <w:proofErr w:type="gramEnd"/>
      <w:r>
        <w:t xml:space="preserve"> </w:t>
      </w:r>
      <w:proofErr w:type="spellStart"/>
      <w:r>
        <w:t>NxTxdxd</w:t>
      </w:r>
      <w:proofErr w:type="spellEnd"/>
      <w:r>
        <w:t xml:space="preserve"> array corresponding to the second order sensitivities of the MRE at all </w:t>
      </w:r>
      <w:proofErr w:type="spellStart"/>
      <w:r>
        <w:t>timepoints</w:t>
      </w:r>
      <w:proofErr w:type="spellEnd"/>
      <w:r>
        <w:t xml:space="preserve"> for the observed species.</w:t>
      </w:r>
      <w:r w:rsidRPr="00D515C6">
        <w:t xml:space="preserve"> </w:t>
      </w:r>
      <w:r>
        <w:t>The sensitivities are ordered such that the first sensitivities are of the MRE with respect to the model parameters, followed by sensitivities with respect to the initial conditions of each species.</w:t>
      </w:r>
    </w:p>
    <w:p w14:paraId="34B8A063" w14:textId="7EB02B19" w:rsidR="00D515C6" w:rsidRPr="00DF0BF0" w:rsidRDefault="00D515C6" w:rsidP="00367DAF">
      <w:pPr>
        <w:pStyle w:val="ListParagraph"/>
        <w:numPr>
          <w:ilvl w:val="0"/>
          <w:numId w:val="14"/>
        </w:numPr>
        <w:jc w:val="both"/>
        <w:rPr>
          <w:b/>
        </w:rPr>
      </w:pPr>
      <w:r>
        <w:rPr>
          <w:b/>
        </w:rPr>
        <w:t xml:space="preserve">d2Sigma (optional): </w:t>
      </w:r>
      <w:proofErr w:type="gramStart"/>
      <w:r w:rsidR="0057644D">
        <w:t>a</w:t>
      </w:r>
      <w:proofErr w:type="gramEnd"/>
      <w:r>
        <w:t xml:space="preserve"> </w:t>
      </w:r>
      <w:proofErr w:type="spellStart"/>
      <w:r>
        <w:t>NxNxTxdxd</w:t>
      </w:r>
      <w:proofErr w:type="spellEnd"/>
      <w:r>
        <w:t xml:space="preserve"> array corresponding to the second order sensitivities of the temporal cross-covariance matrix at all </w:t>
      </w:r>
      <w:proofErr w:type="spellStart"/>
      <w:r>
        <w:t>timepoints</w:t>
      </w:r>
      <w:proofErr w:type="spellEnd"/>
      <w:r>
        <w:t xml:space="preserve"> for the observed species.</w:t>
      </w:r>
      <w:r w:rsidRPr="00D515C6">
        <w:t xml:space="preserve"> </w:t>
      </w:r>
      <w:r>
        <w:t>The sensitivities are ordered such that the first sensitivities are of the MRE with respect to the model parameters, followed by sensitivities with respect to the initial conditions of each species.</w:t>
      </w:r>
    </w:p>
    <w:p w14:paraId="3FF82D98" w14:textId="2CCD93C3" w:rsidR="00DF0BF0" w:rsidRPr="00DF0BF0" w:rsidRDefault="00DF0BF0" w:rsidP="00367DAF">
      <w:pPr>
        <w:pStyle w:val="ListParagraph"/>
        <w:jc w:val="both"/>
        <w:rPr>
          <w:b/>
        </w:rPr>
      </w:pPr>
    </w:p>
    <w:p w14:paraId="03458350" w14:textId="77777777" w:rsidR="00942A01" w:rsidRDefault="00942A01" w:rsidP="00367DAF">
      <w:pPr>
        <w:pStyle w:val="Heading2"/>
        <w:jc w:val="both"/>
      </w:pPr>
      <w:bookmarkStart w:id="16" w:name="_Toc462398509"/>
      <w:r w:rsidRPr="00726CFA">
        <w:t>Python</w:t>
      </w:r>
      <w:bookmarkEnd w:id="16"/>
    </w:p>
    <w:p w14:paraId="477258E4" w14:textId="2F2B9523" w:rsidR="0057644D" w:rsidRDefault="0057644D" w:rsidP="00367DAF">
      <w:pPr>
        <w:jc w:val="both"/>
      </w:pPr>
      <w:r>
        <w:t>To</w:t>
      </w:r>
      <w:r w:rsidR="002F2AFA">
        <w:t xml:space="preserve"> </w:t>
      </w:r>
      <w:r>
        <w:t>use</w:t>
      </w:r>
      <w:r w:rsidR="002F2AFA">
        <w:t xml:space="preserve"> LNA++ with Python, </w:t>
      </w:r>
      <w:r>
        <w:t>call the function</w:t>
      </w:r>
      <w:r w:rsidR="00C32E91">
        <w:t xml:space="preserve"> </w:t>
      </w:r>
      <w:proofErr w:type="spellStart"/>
      <w:r w:rsidR="00C32E91" w:rsidRPr="00C32E91">
        <w:rPr>
          <w:rFonts w:ascii="Courier" w:hAnsi="Courier"/>
        </w:rPr>
        <w:t>generateLNA</w:t>
      </w:r>
      <w:proofErr w:type="spellEnd"/>
      <w:r w:rsidR="00C32E91">
        <w:t xml:space="preserve"> </w:t>
      </w:r>
      <w:r w:rsidR="00417CCA">
        <w:t xml:space="preserve">of the LNA module, </w:t>
      </w:r>
      <w:r w:rsidR="00C32E91">
        <w:t>with the following arguments:</w:t>
      </w:r>
    </w:p>
    <w:p w14:paraId="66800869" w14:textId="77777777" w:rsidR="00C32E91" w:rsidRDefault="00C32E91" w:rsidP="00367DAF">
      <w:pPr>
        <w:jc w:val="both"/>
      </w:pPr>
    </w:p>
    <w:p w14:paraId="5F5A610A" w14:textId="77777777" w:rsidR="00417CCA" w:rsidRPr="00526178" w:rsidRDefault="00417CCA" w:rsidP="00417CCA">
      <w:pPr>
        <w:pStyle w:val="ListParagraph"/>
        <w:numPr>
          <w:ilvl w:val="0"/>
          <w:numId w:val="23"/>
        </w:numPr>
        <w:jc w:val="both"/>
        <w:rPr>
          <w:i/>
        </w:rPr>
      </w:pPr>
      <w:proofErr w:type="spellStart"/>
      <w:r w:rsidRPr="00526178">
        <w:rPr>
          <w:i/>
        </w:rPr>
        <w:t>sbmlPath</w:t>
      </w:r>
      <w:proofErr w:type="spellEnd"/>
      <w:r>
        <w:t>: the path to the SBML model specification file</w:t>
      </w:r>
    </w:p>
    <w:p w14:paraId="2949B352" w14:textId="77777777" w:rsidR="00417CCA" w:rsidRPr="00526178" w:rsidRDefault="00417CCA" w:rsidP="00417CCA">
      <w:pPr>
        <w:pStyle w:val="ListParagraph"/>
        <w:numPr>
          <w:ilvl w:val="0"/>
          <w:numId w:val="23"/>
        </w:numPr>
        <w:jc w:val="both"/>
        <w:rPr>
          <w:i/>
        </w:rPr>
      </w:pPr>
      <w:r>
        <w:rPr>
          <w:i/>
        </w:rPr>
        <w:t>model:</w:t>
      </w:r>
      <w:r>
        <w:t xml:space="preserve"> the desired name of the model </w:t>
      </w:r>
    </w:p>
    <w:p w14:paraId="0B711FD8" w14:textId="77777777" w:rsidR="00417CCA" w:rsidRDefault="00417CCA" w:rsidP="00417CCA">
      <w:pPr>
        <w:pStyle w:val="ListParagraph"/>
        <w:numPr>
          <w:ilvl w:val="0"/>
          <w:numId w:val="23"/>
        </w:numPr>
        <w:jc w:val="both"/>
      </w:pPr>
      <w:proofErr w:type="spellStart"/>
      <w:r w:rsidRPr="00E141EE">
        <w:rPr>
          <w:i/>
        </w:rPr>
        <w:t>computeSS</w:t>
      </w:r>
      <w:proofErr w:type="spellEnd"/>
      <w:r w:rsidRPr="00E141EE">
        <w:rPr>
          <w:i/>
        </w:rPr>
        <w:t xml:space="preserve">:  </w:t>
      </w:r>
      <w:r>
        <w:t>this argument is optional and can have only one of the values “Y0”, “V0”, “BOTH”, or “NONE”.</w:t>
      </w:r>
    </w:p>
    <w:p w14:paraId="0DDF46C9" w14:textId="77777777" w:rsidR="00417CCA" w:rsidRDefault="00417CCA" w:rsidP="00417CCA">
      <w:pPr>
        <w:pStyle w:val="ListParagraph"/>
        <w:numPr>
          <w:ilvl w:val="1"/>
          <w:numId w:val="23"/>
        </w:numPr>
        <w:jc w:val="both"/>
      </w:pPr>
      <w:r>
        <w:rPr>
          <w:i/>
        </w:rPr>
        <w:t>Y0</w:t>
      </w:r>
      <w:r>
        <w:t xml:space="preserve">:  LNA++ will attempt to calculate the steady state value of the MRE of the stochastic system specified.  If Y0 is not explicitly provided when invoking the model, the computed value will be automatically substituted. </w:t>
      </w:r>
    </w:p>
    <w:p w14:paraId="49AB5207" w14:textId="77777777" w:rsidR="00417CCA" w:rsidRDefault="00417CCA" w:rsidP="00417CCA">
      <w:pPr>
        <w:pStyle w:val="ListParagraph"/>
        <w:numPr>
          <w:ilvl w:val="1"/>
          <w:numId w:val="23"/>
        </w:numPr>
        <w:jc w:val="both"/>
      </w:pPr>
      <w:r>
        <w:rPr>
          <w:i/>
        </w:rPr>
        <w:t>V0</w:t>
      </w:r>
      <w:r w:rsidRPr="00E141EE">
        <w:t>:</w:t>
      </w:r>
      <w:r>
        <w:t xml:space="preserve"> LNA++ will attempt to calculate the steady state value of the variance of the stochastic system specified.  If V0 is not explicitly provided when invoking the model, the computed value will be automatically substituted.</w:t>
      </w:r>
    </w:p>
    <w:p w14:paraId="4C76BB8C" w14:textId="77777777" w:rsidR="00417CCA" w:rsidRDefault="00417CCA" w:rsidP="00417CCA">
      <w:pPr>
        <w:pStyle w:val="ListParagraph"/>
        <w:numPr>
          <w:ilvl w:val="1"/>
          <w:numId w:val="23"/>
        </w:numPr>
        <w:jc w:val="both"/>
      </w:pPr>
      <w:r>
        <w:rPr>
          <w:i/>
        </w:rPr>
        <w:t>BOTH</w:t>
      </w:r>
      <w:r w:rsidRPr="003A383E">
        <w:t>:</w:t>
      </w:r>
      <w:r>
        <w:rPr>
          <w:i/>
        </w:rPr>
        <w:t xml:space="preserve"> </w:t>
      </w:r>
      <w:r w:rsidRPr="003A383E">
        <w:t>LNA++</w:t>
      </w:r>
      <w:r>
        <w:rPr>
          <w:i/>
        </w:rPr>
        <w:t xml:space="preserve"> </w:t>
      </w:r>
      <w:r>
        <w:t>will compute both V0 and Y0 if possible.  If Y0 or V0 is not explicitly provided when invoking the model, the computed values will be automatically substituted.</w:t>
      </w:r>
    </w:p>
    <w:p w14:paraId="0205BE02" w14:textId="77777777" w:rsidR="00417CCA" w:rsidRDefault="00417CCA" w:rsidP="00417CCA">
      <w:pPr>
        <w:pStyle w:val="ListParagraph"/>
        <w:numPr>
          <w:ilvl w:val="1"/>
          <w:numId w:val="23"/>
        </w:numPr>
        <w:jc w:val="both"/>
      </w:pPr>
      <w:r w:rsidRPr="003A383E">
        <w:rPr>
          <w:i/>
        </w:rPr>
        <w:t>NONE</w:t>
      </w:r>
      <w:r w:rsidRPr="003A383E">
        <w:t>:</w:t>
      </w:r>
      <w:r>
        <w:t xml:space="preserve"> LNA++ will not compute any steady state values.  Invocation of the model without explicitly specifying the initial conditions for Y0 and V0 will result in an error message being generated.</w:t>
      </w:r>
    </w:p>
    <w:p w14:paraId="7E1219F7" w14:textId="77777777" w:rsidR="002F2AFA" w:rsidRDefault="002F2AFA" w:rsidP="00367DAF">
      <w:pPr>
        <w:jc w:val="both"/>
      </w:pPr>
    </w:p>
    <w:p w14:paraId="177B07ED" w14:textId="77777777" w:rsidR="002F2AFA" w:rsidRDefault="002F2AFA" w:rsidP="00367DAF">
      <w:pPr>
        <w:jc w:val="both"/>
      </w:pPr>
      <w:r w:rsidRPr="00D15B16">
        <w:rPr>
          <w:b/>
        </w:rPr>
        <w:t>Note:</w:t>
      </w:r>
      <w:r>
        <w:t xml:space="preserve"> It is recommended to save the model as a script in the ‘models’ subdirectory of the LNA++ root directory.  This ensures the correct relative path for the subsequent build steps.</w:t>
      </w:r>
    </w:p>
    <w:p w14:paraId="2F98A976" w14:textId="77777777" w:rsidR="002F2AFA" w:rsidRPr="002F2AFA" w:rsidRDefault="002F2AFA" w:rsidP="00367DAF">
      <w:pPr>
        <w:jc w:val="both"/>
      </w:pPr>
    </w:p>
    <w:p w14:paraId="1CCB3FAC" w14:textId="4A645FAF" w:rsidR="00D25981" w:rsidRPr="00726CFA" w:rsidRDefault="00D25981" w:rsidP="00367DAF">
      <w:pPr>
        <w:pStyle w:val="Heading3"/>
        <w:jc w:val="both"/>
      </w:pPr>
      <w:bookmarkStart w:id="17" w:name="_Toc462398510"/>
      <w:r w:rsidRPr="00726CFA">
        <w:t xml:space="preserve">Creating the </w:t>
      </w:r>
      <w:r w:rsidR="003D7B44">
        <w:t>Python</w:t>
      </w:r>
      <w:r w:rsidRPr="00726CFA">
        <w:t xml:space="preserve"> module</w:t>
      </w:r>
      <w:bookmarkEnd w:id="17"/>
    </w:p>
    <w:p w14:paraId="047DBF10" w14:textId="77777777" w:rsidR="007217E6" w:rsidRDefault="007217E6" w:rsidP="00367DAF">
      <w:pPr>
        <w:jc w:val="both"/>
      </w:pPr>
    </w:p>
    <w:p w14:paraId="0AE77D53" w14:textId="2CB10B35" w:rsidR="007217E6" w:rsidRPr="007217E6" w:rsidRDefault="007217E6" w:rsidP="00367DAF">
      <w:pPr>
        <w:jc w:val="both"/>
      </w:pPr>
      <w:r>
        <w:t xml:space="preserve">After </w:t>
      </w:r>
      <w:r w:rsidR="00417CCA">
        <w:t xml:space="preserve">running </w:t>
      </w:r>
      <w:proofErr w:type="spellStart"/>
      <w:r w:rsidR="00417CCA" w:rsidRPr="00417CCA">
        <w:rPr>
          <w:rFonts w:ascii="Courier" w:hAnsi="Courier"/>
        </w:rPr>
        <w:t>generateLNA</w:t>
      </w:r>
      <w:proofErr w:type="spellEnd"/>
      <w:r>
        <w:t xml:space="preserve">, a </w:t>
      </w:r>
      <w:r w:rsidR="003D7B44">
        <w:t>Python</w:t>
      </w:r>
      <w:r>
        <w:t xml:space="preserve"> module is created </w:t>
      </w:r>
      <w:r w:rsidR="00417CCA">
        <w:t xml:space="preserve">and placed </w:t>
      </w:r>
      <w:r>
        <w:t xml:space="preserve">in the </w:t>
      </w:r>
      <w:r>
        <w:rPr>
          <w:i/>
        </w:rPr>
        <w:t>modules</w:t>
      </w:r>
      <w:r>
        <w:t xml:space="preserve"> subdirectory.  The module is named </w:t>
      </w:r>
      <w:proofErr w:type="spellStart"/>
      <w:r>
        <w:rPr>
          <w:i/>
        </w:rPr>
        <w:t>modelLNA</w:t>
      </w:r>
      <w:proofErr w:type="spellEnd"/>
      <w:r>
        <w:rPr>
          <w:i/>
        </w:rPr>
        <w:t xml:space="preserve">, </w:t>
      </w:r>
      <w:r>
        <w:t xml:space="preserve">where model is replaced by the name of the model specified.  The module can be imported using </w:t>
      </w:r>
      <w:r>
        <w:rPr>
          <w:i/>
        </w:rPr>
        <w:t>import</w:t>
      </w:r>
      <w:r>
        <w:t xml:space="preserve">, as long as the module is on the </w:t>
      </w:r>
      <w:r w:rsidR="003D7B44">
        <w:t>Python</w:t>
      </w:r>
      <w:r>
        <w:t xml:space="preserve"> module path.  To add this directory to the module path either modify the value of </w:t>
      </w:r>
      <w:proofErr w:type="spellStart"/>
      <w:r w:rsidRPr="00D11F74">
        <w:rPr>
          <w:rFonts w:ascii="Courier" w:hAnsi="Courier"/>
        </w:rPr>
        <w:t>sys.path</w:t>
      </w:r>
      <w:proofErr w:type="spellEnd"/>
      <w:r>
        <w:t xml:space="preserve"> or add the modules directory to the PYTHONPATH environmental variable. </w:t>
      </w:r>
    </w:p>
    <w:p w14:paraId="715983B4" w14:textId="77777777" w:rsidR="007217E6" w:rsidRDefault="007217E6" w:rsidP="00367DAF">
      <w:pPr>
        <w:jc w:val="both"/>
      </w:pPr>
    </w:p>
    <w:p w14:paraId="4FE38240" w14:textId="756A6518" w:rsidR="006C1A2F" w:rsidRDefault="006C1A2F" w:rsidP="00367DAF">
      <w:pPr>
        <w:jc w:val="both"/>
        <w:rPr>
          <w:b/>
        </w:rPr>
      </w:pPr>
      <w:r>
        <w:rPr>
          <w:b/>
        </w:rPr>
        <w:t>Note for non-standard library or include paths:</w:t>
      </w:r>
    </w:p>
    <w:p w14:paraId="6608A9E3" w14:textId="08660501" w:rsidR="006C1A2F" w:rsidRDefault="006C1A2F" w:rsidP="00367DAF">
      <w:pPr>
        <w:jc w:val="both"/>
        <w:rPr>
          <w:rFonts w:ascii="Courier" w:hAnsi="Courier"/>
        </w:rPr>
      </w:pPr>
      <w:r>
        <w:t xml:space="preserve">If CVODES or Blitz++ are not installed in a standard location (e.g. due to lack of administrator permissions), then custom include and/or library paths can be provided by specifying two additional arguments to </w:t>
      </w:r>
      <w:proofErr w:type="spellStart"/>
      <w:r w:rsidR="00CA465A">
        <w:rPr>
          <w:rFonts w:ascii="Courier" w:hAnsi="Courier"/>
        </w:rPr>
        <w:t>generate</w:t>
      </w:r>
      <w:r w:rsidRPr="00D11F74">
        <w:rPr>
          <w:rFonts w:ascii="Courier" w:hAnsi="Courier"/>
        </w:rPr>
        <w:t>LNA</w:t>
      </w:r>
      <w:proofErr w:type="spellEnd"/>
      <w:r>
        <w:rPr>
          <w:rFonts w:ascii="Courier" w:hAnsi="Courier"/>
        </w:rPr>
        <w:t>:</w:t>
      </w:r>
    </w:p>
    <w:p w14:paraId="11FF53C4" w14:textId="1118686F" w:rsidR="006C1A2F" w:rsidRPr="008A504D" w:rsidRDefault="008A504D" w:rsidP="00367DAF">
      <w:pPr>
        <w:pStyle w:val="ListParagraph"/>
        <w:numPr>
          <w:ilvl w:val="0"/>
          <w:numId w:val="22"/>
        </w:numPr>
        <w:jc w:val="both"/>
        <w:rPr>
          <w:rFonts w:ascii="Cambria" w:hAnsi="Cambria"/>
        </w:rPr>
      </w:pPr>
      <w:proofErr w:type="spellStart"/>
      <w:r>
        <w:rPr>
          <w:rFonts w:ascii="Courier" w:hAnsi="Courier"/>
        </w:rPr>
        <w:t>include_dirs</w:t>
      </w:r>
      <w:proofErr w:type="spellEnd"/>
      <w:r>
        <w:rPr>
          <w:rFonts w:ascii="Courier" w:hAnsi="Courier"/>
        </w:rPr>
        <w:t xml:space="preserve">: </w:t>
      </w:r>
      <w:proofErr w:type="gramStart"/>
      <w:r>
        <w:rPr>
          <w:rFonts w:ascii="Cambria" w:hAnsi="Cambria"/>
        </w:rPr>
        <w:t>a</w:t>
      </w:r>
      <w:proofErr w:type="gramEnd"/>
      <w:r>
        <w:rPr>
          <w:rFonts w:ascii="Cambria" w:hAnsi="Cambria"/>
        </w:rPr>
        <w:t xml:space="preserve"> Python list of directories to be searched for header files, specified as a list of strings.</w:t>
      </w:r>
    </w:p>
    <w:p w14:paraId="07A5331F" w14:textId="5AC6A0EC" w:rsidR="008A504D" w:rsidRPr="008A504D" w:rsidRDefault="008A504D" w:rsidP="00367DAF">
      <w:pPr>
        <w:pStyle w:val="ListParagraph"/>
        <w:numPr>
          <w:ilvl w:val="0"/>
          <w:numId w:val="22"/>
        </w:numPr>
        <w:jc w:val="both"/>
        <w:rPr>
          <w:rFonts w:ascii="Cambria" w:hAnsi="Cambria"/>
        </w:rPr>
      </w:pPr>
      <w:proofErr w:type="spellStart"/>
      <w:r>
        <w:rPr>
          <w:rFonts w:ascii="Courier" w:hAnsi="Courier"/>
        </w:rPr>
        <w:t>lib_dirs</w:t>
      </w:r>
      <w:proofErr w:type="spellEnd"/>
      <w:r>
        <w:rPr>
          <w:rFonts w:ascii="Courier" w:hAnsi="Courier"/>
        </w:rPr>
        <w:t xml:space="preserve">: </w:t>
      </w:r>
      <w:proofErr w:type="gramStart"/>
      <w:r w:rsidRPr="008A504D">
        <w:rPr>
          <w:rFonts w:ascii="Cambria" w:hAnsi="Cambria"/>
        </w:rPr>
        <w:t>a</w:t>
      </w:r>
      <w:proofErr w:type="gramEnd"/>
      <w:r w:rsidRPr="008A504D">
        <w:rPr>
          <w:rFonts w:ascii="Cambria" w:hAnsi="Cambria"/>
        </w:rPr>
        <w:t xml:space="preserve"> </w:t>
      </w:r>
      <w:r>
        <w:rPr>
          <w:rFonts w:ascii="Cambria" w:hAnsi="Cambria"/>
        </w:rPr>
        <w:t>P</w:t>
      </w:r>
      <w:r w:rsidRPr="008A504D">
        <w:rPr>
          <w:rFonts w:ascii="Cambria" w:hAnsi="Cambria"/>
        </w:rPr>
        <w:t>ytho</w:t>
      </w:r>
      <w:r>
        <w:rPr>
          <w:rFonts w:ascii="Cambria" w:hAnsi="Cambria"/>
        </w:rPr>
        <w:t>n list of directories to be searched for libraries, specified as a list of strings.</w:t>
      </w:r>
    </w:p>
    <w:p w14:paraId="5F4D827D" w14:textId="63739BB9" w:rsidR="003E5672" w:rsidRPr="003E5672" w:rsidRDefault="003E5672" w:rsidP="00367DAF">
      <w:pPr>
        <w:pStyle w:val="Heading3"/>
        <w:jc w:val="both"/>
      </w:pPr>
      <w:bookmarkStart w:id="18" w:name="_Toc462398511"/>
      <w:r>
        <w:t xml:space="preserve">Using the created </w:t>
      </w:r>
      <w:r w:rsidR="003D7B44">
        <w:t>Python</w:t>
      </w:r>
      <w:r>
        <w:t xml:space="preserve"> module</w:t>
      </w:r>
      <w:bookmarkEnd w:id="18"/>
      <w:r>
        <w:tab/>
      </w:r>
    </w:p>
    <w:p w14:paraId="68405398" w14:textId="4C0A7D4E" w:rsidR="003E5672" w:rsidRDefault="003C766F" w:rsidP="00367DAF">
      <w:pPr>
        <w:jc w:val="both"/>
      </w:pPr>
      <w:r>
        <w:t xml:space="preserve">The </w:t>
      </w:r>
      <w:r w:rsidR="003D7B44">
        <w:t>Python</w:t>
      </w:r>
      <w:r>
        <w:t xml:space="preserve"> module for a given model must first be imported as described above.  The model is simulated using the </w:t>
      </w:r>
      <w:r>
        <w:rPr>
          <w:i/>
        </w:rPr>
        <w:t>LNA</w:t>
      </w:r>
      <w:r>
        <w:t xml:space="preserve"> function in the module.  For example if the model is called ‘</w:t>
      </w:r>
      <w:proofErr w:type="spellStart"/>
      <w:r>
        <w:t>myModel</w:t>
      </w:r>
      <w:proofErr w:type="spellEnd"/>
      <w:r>
        <w:t>’ then the generated module is called ‘</w:t>
      </w:r>
      <w:proofErr w:type="spellStart"/>
      <w:r>
        <w:t>myModelLNA</w:t>
      </w:r>
      <w:proofErr w:type="spellEnd"/>
      <w:r>
        <w:t xml:space="preserve">’ and the </w:t>
      </w:r>
      <w:r>
        <w:rPr>
          <w:i/>
        </w:rPr>
        <w:t xml:space="preserve">LNA </w:t>
      </w:r>
      <w:r>
        <w:t>function can be imported using the statement</w:t>
      </w:r>
      <w:r w:rsidR="00D11F74">
        <w:t>:</w:t>
      </w:r>
    </w:p>
    <w:p w14:paraId="74765546" w14:textId="77777777" w:rsidR="003C766F" w:rsidRDefault="003C766F" w:rsidP="00367DAF">
      <w:pPr>
        <w:jc w:val="both"/>
      </w:pPr>
    </w:p>
    <w:p w14:paraId="26B1AC5D" w14:textId="67F63BF1" w:rsidR="003C766F" w:rsidRPr="00D11F74" w:rsidRDefault="003C766F" w:rsidP="00367DAF">
      <w:pPr>
        <w:tabs>
          <w:tab w:val="center" w:pos="4150"/>
        </w:tabs>
        <w:jc w:val="both"/>
        <w:rPr>
          <w:rFonts w:ascii="Courier" w:hAnsi="Courier"/>
        </w:rPr>
      </w:pPr>
      <w:r w:rsidRPr="00D11F74">
        <w:rPr>
          <w:rFonts w:ascii="Courier" w:hAnsi="Courier"/>
        </w:rPr>
        <w:t xml:space="preserve">from </w:t>
      </w:r>
      <w:proofErr w:type="spellStart"/>
      <w:r w:rsidRPr="00D11F74">
        <w:rPr>
          <w:rFonts w:ascii="Courier" w:hAnsi="Courier"/>
        </w:rPr>
        <w:t>myModelLNA</w:t>
      </w:r>
      <w:proofErr w:type="spellEnd"/>
      <w:r w:rsidRPr="00D11F74">
        <w:rPr>
          <w:rFonts w:ascii="Courier" w:hAnsi="Courier"/>
        </w:rPr>
        <w:t xml:space="preserve"> import LNA</w:t>
      </w:r>
      <w:r w:rsidR="00D11F74" w:rsidRPr="00D11F74">
        <w:rPr>
          <w:rFonts w:ascii="Courier" w:hAnsi="Courier"/>
        </w:rPr>
        <w:tab/>
      </w:r>
    </w:p>
    <w:p w14:paraId="0098C51D" w14:textId="77777777" w:rsidR="003C766F" w:rsidRDefault="003C766F" w:rsidP="00367DAF">
      <w:pPr>
        <w:jc w:val="both"/>
      </w:pPr>
    </w:p>
    <w:p w14:paraId="3C567863" w14:textId="77777777" w:rsidR="00D25981" w:rsidRDefault="00D25981" w:rsidP="00367DAF">
      <w:pPr>
        <w:pStyle w:val="Heading3"/>
        <w:jc w:val="both"/>
      </w:pPr>
      <w:bookmarkStart w:id="19" w:name="_Toc462398512"/>
      <w:r w:rsidRPr="00726CFA">
        <w:t>Input</w:t>
      </w:r>
      <w:bookmarkEnd w:id="19"/>
    </w:p>
    <w:p w14:paraId="3D0D8B58" w14:textId="135598FE" w:rsidR="003C766F" w:rsidRDefault="003C766F" w:rsidP="00367DAF">
      <w:pPr>
        <w:jc w:val="both"/>
      </w:pPr>
      <w:r>
        <w:t xml:space="preserve">The </w:t>
      </w:r>
      <w:r w:rsidRPr="00D11F74">
        <w:rPr>
          <w:rFonts w:ascii="Courier" w:hAnsi="Courier"/>
        </w:rPr>
        <w:t>LNA</w:t>
      </w:r>
      <w:r>
        <w:t xml:space="preserve"> function requires 2-</w:t>
      </w:r>
      <w:r w:rsidR="00C21D58">
        <w:t>8</w:t>
      </w:r>
      <w:r>
        <w:t xml:space="preserve"> input arguments, as follows.  Arguments 3-</w:t>
      </w:r>
      <w:r w:rsidR="00C21D58">
        <w:t xml:space="preserve">8 </w:t>
      </w:r>
      <w:r>
        <w:t>are optional, and can be specified either by position or as formal (named) arguments.</w:t>
      </w:r>
    </w:p>
    <w:p w14:paraId="1F25D325" w14:textId="3C50EBA8" w:rsidR="003C766F" w:rsidRDefault="003C766F" w:rsidP="00367DAF">
      <w:pPr>
        <w:pStyle w:val="ListParagraph"/>
        <w:numPr>
          <w:ilvl w:val="0"/>
          <w:numId w:val="17"/>
        </w:numPr>
        <w:jc w:val="both"/>
      </w:pPr>
      <w:r>
        <w:rPr>
          <w:b/>
        </w:rPr>
        <w:t xml:space="preserve">Theta: </w:t>
      </w:r>
      <w:r>
        <w:t>a list of model parameters</w:t>
      </w:r>
    </w:p>
    <w:p w14:paraId="0A4E044C" w14:textId="77777777" w:rsidR="003C766F" w:rsidRDefault="003C766F" w:rsidP="00367DAF">
      <w:pPr>
        <w:pStyle w:val="ListParagraph"/>
        <w:numPr>
          <w:ilvl w:val="0"/>
          <w:numId w:val="17"/>
        </w:numPr>
        <w:jc w:val="both"/>
      </w:pPr>
      <w:r>
        <w:rPr>
          <w:b/>
        </w:rPr>
        <w:t>Time:</w:t>
      </w:r>
      <w:r>
        <w:t xml:space="preserve"> a list of time points for outputting the simulation results</w:t>
      </w:r>
    </w:p>
    <w:p w14:paraId="76BCD1E0" w14:textId="34391FDA" w:rsidR="00C21D58" w:rsidRDefault="003C766F" w:rsidP="00367DAF">
      <w:pPr>
        <w:pStyle w:val="ListParagraph"/>
        <w:numPr>
          <w:ilvl w:val="0"/>
          <w:numId w:val="17"/>
        </w:numPr>
        <w:jc w:val="both"/>
      </w:pPr>
      <w:proofErr w:type="spellStart"/>
      <w:r w:rsidRPr="003C766F">
        <w:rPr>
          <w:b/>
        </w:rPr>
        <w:t>obsVar</w:t>
      </w:r>
      <w:proofErr w:type="spellEnd"/>
      <w:r w:rsidR="00C21D58">
        <w:rPr>
          <w:b/>
        </w:rPr>
        <w:t xml:space="preserve"> (optional)</w:t>
      </w:r>
      <w:r w:rsidRPr="003C766F">
        <w:rPr>
          <w:b/>
        </w:rPr>
        <w:t>:</w:t>
      </w:r>
      <w:r>
        <w:rPr>
          <w:b/>
        </w:rPr>
        <w:t xml:space="preserve"> </w:t>
      </w:r>
      <w:r>
        <w:t>a list of observed variables to be output</w:t>
      </w:r>
      <w:r w:rsidR="00C21D58">
        <w:t>.  The default is to output all species.</w:t>
      </w:r>
    </w:p>
    <w:p w14:paraId="51555AFD" w14:textId="0FAF63FE" w:rsidR="003C766F" w:rsidRDefault="00C21D58" w:rsidP="00367DAF">
      <w:pPr>
        <w:pStyle w:val="ListParagraph"/>
        <w:numPr>
          <w:ilvl w:val="0"/>
          <w:numId w:val="17"/>
        </w:numPr>
        <w:jc w:val="both"/>
      </w:pPr>
      <w:proofErr w:type="spellStart"/>
      <w:r>
        <w:rPr>
          <w:b/>
        </w:rPr>
        <w:t>m</w:t>
      </w:r>
      <w:r w:rsidRPr="00C21D58">
        <w:rPr>
          <w:b/>
        </w:rPr>
        <w:t>err</w:t>
      </w:r>
      <w:proofErr w:type="spellEnd"/>
      <w:r>
        <w:rPr>
          <w:b/>
        </w:rPr>
        <w:t xml:space="preserve"> (optional)</w:t>
      </w:r>
      <w:r w:rsidRPr="00C21D58">
        <w:rPr>
          <w:b/>
        </w:rPr>
        <w:t>:</w:t>
      </w:r>
      <w:r>
        <w:rPr>
          <w:b/>
        </w:rPr>
        <w:t xml:space="preserve"> </w:t>
      </w:r>
      <w:r>
        <w:t>either a single number specifying the measurement error (variance) to be added to the covariance of all observed species, or a list of numbers of the same length as the number of observed variables, specifying each measurement error individually.  The default is zero observation error.</w:t>
      </w:r>
    </w:p>
    <w:p w14:paraId="040679A4" w14:textId="088F226B" w:rsidR="00C21D58" w:rsidRDefault="00C21D58" w:rsidP="00367DAF">
      <w:pPr>
        <w:pStyle w:val="ListParagraph"/>
        <w:numPr>
          <w:ilvl w:val="0"/>
          <w:numId w:val="17"/>
        </w:numPr>
        <w:jc w:val="both"/>
      </w:pPr>
      <w:r>
        <w:rPr>
          <w:b/>
        </w:rPr>
        <w:t xml:space="preserve">Y0 (optional): </w:t>
      </w:r>
      <w:r>
        <w:t xml:space="preserve">the initial conditions for the MRE. If initial conditions are not specified, but were computed using the </w:t>
      </w:r>
      <w:proofErr w:type="spellStart"/>
      <w:r>
        <w:rPr>
          <w:i/>
        </w:rPr>
        <w:t>computeSS</w:t>
      </w:r>
      <w:proofErr w:type="spellEnd"/>
      <w:r>
        <w:t xml:space="preserve"> flag at the time of the module creation, then the steady state values are implicitly used. If the initial conditions were not computed when generating the module, then an error occurs if no initial conditions are specified.  </w:t>
      </w:r>
    </w:p>
    <w:p w14:paraId="0DF636C4" w14:textId="5A77A24D" w:rsidR="004C3C9D" w:rsidRDefault="00C21D58" w:rsidP="00367DAF">
      <w:pPr>
        <w:pStyle w:val="ListParagraph"/>
        <w:numPr>
          <w:ilvl w:val="0"/>
          <w:numId w:val="17"/>
        </w:numPr>
        <w:jc w:val="both"/>
      </w:pPr>
      <w:r>
        <w:rPr>
          <w:b/>
        </w:rPr>
        <w:t>V0 (optional):</w:t>
      </w:r>
      <w:r>
        <w:t xml:space="preserve"> </w:t>
      </w:r>
      <w:r w:rsidR="00CD141C">
        <w:t xml:space="preserve">a vector of initial conditions for the (co-)variances between all species.  They are specified in column-major order, i.e. for a 3x3 matrix [[V_11, V_12, V_13]; [V_21, V_22, V_23]; [V_31, V_32, V_33]], the initial conditions V0 would be specified in the order [V_11, V_12, V_22, V_13, V_23, V_33].   Only the upper triangular portion of the initial covariance matrix is specified due to symmetry.  </w:t>
      </w:r>
      <w:r w:rsidR="004C3C9D">
        <w:t xml:space="preserve">For convenience, the function </w:t>
      </w:r>
      <w:proofErr w:type="spellStart"/>
      <w:r w:rsidR="004C3C9D" w:rsidRPr="00D11F74">
        <w:rPr>
          <w:rFonts w:ascii="Courier" w:hAnsi="Courier"/>
        </w:rPr>
        <w:t>toLinear</w:t>
      </w:r>
      <w:proofErr w:type="spellEnd"/>
      <w:r w:rsidR="004C3C9D">
        <w:t xml:space="preserve"> is provided in the LNA module, which converts a symmetric covariance matrix into a column-major-ordered vector.</w:t>
      </w:r>
    </w:p>
    <w:p w14:paraId="40777BCB" w14:textId="77777777" w:rsidR="004C3C9D" w:rsidRPr="004C3C9D" w:rsidRDefault="004C3C9D" w:rsidP="00367DAF">
      <w:pPr>
        <w:pStyle w:val="ListParagraph"/>
        <w:jc w:val="both"/>
      </w:pPr>
    </w:p>
    <w:p w14:paraId="76282B19" w14:textId="7B4ED1FB" w:rsidR="00C21D58" w:rsidRDefault="00C21D58" w:rsidP="00367DAF">
      <w:pPr>
        <w:pStyle w:val="ListParagraph"/>
        <w:jc w:val="both"/>
      </w:pPr>
      <w:r w:rsidRPr="00C21D58">
        <w:t>If</w:t>
      </w:r>
      <w:r>
        <w:t xml:space="preserve"> initial conditions are not specified, but were computed using the </w:t>
      </w:r>
      <w:proofErr w:type="spellStart"/>
      <w:r w:rsidRPr="00D11F74">
        <w:rPr>
          <w:rFonts w:ascii="Courier" w:hAnsi="Courier"/>
        </w:rPr>
        <w:t>computeSS</w:t>
      </w:r>
      <w:proofErr w:type="spellEnd"/>
      <w:r>
        <w:t xml:space="preserve"> flag at the time of the module creation, then the steady state values are </w:t>
      </w:r>
      <w:r w:rsidR="00CA465A">
        <w:t>automatically</w:t>
      </w:r>
      <w:r>
        <w:t xml:space="preserve"> used. If the initial conditions were not computed when generating the module, then an error occurs if no initial conditions are specified.  </w:t>
      </w:r>
    </w:p>
    <w:p w14:paraId="4CC4A29E" w14:textId="77777777" w:rsidR="00EE2F8C" w:rsidRDefault="00EE2F8C" w:rsidP="00367DAF">
      <w:pPr>
        <w:pStyle w:val="ListParagraph"/>
        <w:jc w:val="both"/>
      </w:pPr>
    </w:p>
    <w:p w14:paraId="54B2BC44" w14:textId="6FB6177A" w:rsidR="00EE2F8C" w:rsidRDefault="00EE2F8C" w:rsidP="00367DAF">
      <w:pPr>
        <w:pStyle w:val="ListParagraph"/>
        <w:numPr>
          <w:ilvl w:val="0"/>
          <w:numId w:val="17"/>
        </w:numPr>
        <w:jc w:val="both"/>
      </w:pPr>
      <w:proofErr w:type="spellStart"/>
      <w:r>
        <w:rPr>
          <w:b/>
        </w:rPr>
        <w:t>computeSens</w:t>
      </w:r>
      <w:proofErr w:type="spellEnd"/>
      <w:r>
        <w:rPr>
          <w:b/>
        </w:rPr>
        <w:t xml:space="preserve"> (optional):</w:t>
      </w:r>
      <w:r>
        <w:t xml:space="preserve"> </w:t>
      </w:r>
      <w:proofErr w:type="gramStart"/>
      <w:r>
        <w:t>a</w:t>
      </w:r>
      <w:proofErr w:type="gramEnd"/>
      <w:r>
        <w:t xml:space="preserve"> Boolean variable indicating whether the first order sensitivities should be computed.  By default no first order sensitivities are computed.</w:t>
      </w:r>
    </w:p>
    <w:p w14:paraId="4B09A42A" w14:textId="2F3F6DB3" w:rsidR="00EE2F8C" w:rsidRDefault="00EE2F8C" w:rsidP="00367DAF">
      <w:pPr>
        <w:pStyle w:val="ListParagraph"/>
        <w:numPr>
          <w:ilvl w:val="0"/>
          <w:numId w:val="17"/>
        </w:numPr>
        <w:jc w:val="both"/>
      </w:pPr>
      <w:r w:rsidRPr="00EE2F8C">
        <w:rPr>
          <w:b/>
        </w:rPr>
        <w:t>computeSens2</w:t>
      </w:r>
      <w:r>
        <w:t>:  a Boolean variable indicating whether the second order sensitivities should be computed.  By default no second order sensitivities are computed.</w:t>
      </w:r>
    </w:p>
    <w:p w14:paraId="2E9F5B9F" w14:textId="36063116" w:rsidR="00EE2F8C" w:rsidRPr="00C21D58" w:rsidRDefault="00EE2F8C" w:rsidP="00367DAF">
      <w:pPr>
        <w:pStyle w:val="ListParagraph"/>
        <w:jc w:val="both"/>
      </w:pPr>
    </w:p>
    <w:p w14:paraId="5C5542B5" w14:textId="77777777" w:rsidR="00D25981" w:rsidRDefault="009C31EB" w:rsidP="00367DAF">
      <w:pPr>
        <w:pStyle w:val="Heading3"/>
        <w:jc w:val="both"/>
      </w:pPr>
      <w:bookmarkStart w:id="20" w:name="_Toc462398513"/>
      <w:r>
        <w:t>O</w:t>
      </w:r>
      <w:r w:rsidR="00D25981" w:rsidRPr="00726CFA">
        <w:t>utput</w:t>
      </w:r>
      <w:bookmarkEnd w:id="20"/>
    </w:p>
    <w:p w14:paraId="462AB12F" w14:textId="77777777" w:rsidR="00EE2F8C" w:rsidRDefault="00EE2F8C" w:rsidP="00367DAF">
      <w:pPr>
        <w:jc w:val="both"/>
      </w:pPr>
    </w:p>
    <w:p w14:paraId="6948B727" w14:textId="703560E6" w:rsidR="00BB04CF" w:rsidRDefault="00EE2F8C" w:rsidP="00367DAF">
      <w:pPr>
        <w:jc w:val="both"/>
      </w:pPr>
      <w:r>
        <w:t xml:space="preserve">The </w:t>
      </w:r>
      <w:r w:rsidRPr="00E4625A">
        <w:rPr>
          <w:rFonts w:ascii="Courier" w:hAnsi="Courier"/>
        </w:rPr>
        <w:t>LNA</w:t>
      </w:r>
      <w:r>
        <w:rPr>
          <w:i/>
        </w:rPr>
        <w:t xml:space="preserve"> </w:t>
      </w:r>
      <w:r>
        <w:t xml:space="preserve">function returns between </w:t>
      </w:r>
      <w:r w:rsidR="00BB04CF">
        <w:t xml:space="preserve">2 and 6 output arguments.  </w:t>
      </w:r>
      <w:r w:rsidR="002F6C0D">
        <w:t>In the following N is the number of observed variables (</w:t>
      </w:r>
      <w:proofErr w:type="spellStart"/>
      <w:r w:rsidR="002F6C0D" w:rsidRPr="00E470EF">
        <w:rPr>
          <w:b/>
        </w:rPr>
        <w:t>obsVar</w:t>
      </w:r>
      <w:proofErr w:type="spellEnd"/>
      <w:r w:rsidR="002F6C0D">
        <w:t xml:space="preserve">), T is the number of time points specified by </w:t>
      </w:r>
      <w:r w:rsidR="002F6C0D" w:rsidRPr="00E470EF">
        <w:rPr>
          <w:b/>
        </w:rPr>
        <w:t>Time</w:t>
      </w:r>
      <w:r w:rsidR="002F6C0D">
        <w:rPr>
          <w:b/>
        </w:rPr>
        <w:t xml:space="preserve">, </w:t>
      </w:r>
      <w:r w:rsidR="002F6C0D" w:rsidRPr="00E470EF">
        <w:t>and</w:t>
      </w:r>
      <w:r w:rsidR="002F6C0D">
        <w:rPr>
          <w:b/>
        </w:rPr>
        <w:t xml:space="preserve"> </w:t>
      </w:r>
      <w:r w:rsidR="002F6C0D">
        <w:t>d is the number of model parameters + the number of species.</w:t>
      </w:r>
      <w:r w:rsidR="008949FD">
        <w:t xml:space="preserve"> Note that LNA++ computes sensitivities with respect to model parameters and the initial conditions of the MRE, but not currently with respect to the initial variances.</w:t>
      </w:r>
    </w:p>
    <w:p w14:paraId="0A2D1822" w14:textId="16D36AD1" w:rsidR="00BB04CF" w:rsidRDefault="00BB04CF" w:rsidP="00367DAF">
      <w:pPr>
        <w:pStyle w:val="ListParagraph"/>
        <w:numPr>
          <w:ilvl w:val="0"/>
          <w:numId w:val="19"/>
        </w:numPr>
        <w:jc w:val="both"/>
      </w:pPr>
      <w:r>
        <w:rPr>
          <w:b/>
        </w:rPr>
        <w:t>MRE:</w:t>
      </w:r>
      <w:r>
        <w:t xml:space="preserve"> </w:t>
      </w:r>
      <w:proofErr w:type="gramStart"/>
      <w:r>
        <w:t>an</w:t>
      </w:r>
      <w:proofErr w:type="gramEnd"/>
      <w:r>
        <w:t xml:space="preserve"> </w:t>
      </w:r>
      <w:proofErr w:type="spellStart"/>
      <w:r>
        <w:t>NxT</w:t>
      </w:r>
      <w:proofErr w:type="spellEnd"/>
      <w:r>
        <w:t xml:space="preserve"> matrix corresponding to the solution of the macroscopic rate equation for all observed variables.  </w:t>
      </w:r>
    </w:p>
    <w:p w14:paraId="7F03828D" w14:textId="47B5A081" w:rsidR="00BB04CF" w:rsidRPr="00DF0BF0" w:rsidRDefault="00BB04CF" w:rsidP="00367DAF">
      <w:pPr>
        <w:pStyle w:val="ListParagraph"/>
        <w:numPr>
          <w:ilvl w:val="0"/>
          <w:numId w:val="19"/>
        </w:numPr>
        <w:jc w:val="both"/>
      </w:pPr>
      <w:r>
        <w:rPr>
          <w:b/>
        </w:rPr>
        <w:t>Sigma:</w:t>
      </w:r>
      <w:r>
        <w:t xml:space="preserve"> </w:t>
      </w:r>
      <w:proofErr w:type="gramStart"/>
      <w:r>
        <w:t>an</w:t>
      </w:r>
      <w:proofErr w:type="gramEnd"/>
      <w:r>
        <w:t xml:space="preserve"> </w:t>
      </w:r>
      <w:proofErr w:type="spellStart"/>
      <w:r>
        <w:t>NxNxT</w:t>
      </w:r>
      <w:proofErr w:type="spellEnd"/>
      <w:r>
        <w:t xml:space="preserve"> array corresponding to the temporal cross-covariance of all observed species at all time points. </w:t>
      </w:r>
    </w:p>
    <w:p w14:paraId="44B44FE3" w14:textId="1DDB40C5" w:rsidR="00BB04CF" w:rsidRPr="00DF0BF0" w:rsidRDefault="00BB04CF" w:rsidP="00367DAF">
      <w:pPr>
        <w:pStyle w:val="ListParagraph"/>
        <w:numPr>
          <w:ilvl w:val="0"/>
          <w:numId w:val="19"/>
        </w:numPr>
        <w:jc w:val="both"/>
        <w:rPr>
          <w:b/>
        </w:rPr>
      </w:pPr>
      <w:proofErr w:type="spellStart"/>
      <w:r w:rsidRPr="00DF0BF0">
        <w:rPr>
          <w:b/>
        </w:rPr>
        <w:t>dMRE</w:t>
      </w:r>
      <w:proofErr w:type="spellEnd"/>
      <w:r w:rsidRPr="00DF0BF0">
        <w:rPr>
          <w:b/>
        </w:rPr>
        <w:t xml:space="preserve"> (</w:t>
      </w:r>
      <w:r>
        <w:rPr>
          <w:b/>
        </w:rPr>
        <w:t xml:space="preserve">if </w:t>
      </w:r>
      <w:proofErr w:type="spellStart"/>
      <w:r>
        <w:rPr>
          <w:b/>
        </w:rPr>
        <w:t>computeSens</w:t>
      </w:r>
      <w:proofErr w:type="spellEnd"/>
      <w:r w:rsidRPr="00DF0BF0">
        <w:rPr>
          <w:b/>
        </w:rPr>
        <w:t>)</w:t>
      </w:r>
      <w:r>
        <w:rPr>
          <w:b/>
        </w:rPr>
        <w:t xml:space="preserve">: </w:t>
      </w:r>
      <w:proofErr w:type="gramStart"/>
      <w:r>
        <w:t>an</w:t>
      </w:r>
      <w:proofErr w:type="gramEnd"/>
      <w:r>
        <w:t xml:space="preserve"> </w:t>
      </w:r>
      <w:proofErr w:type="spellStart"/>
      <w:r>
        <w:t>NxTxd</w:t>
      </w:r>
      <w:proofErr w:type="spellEnd"/>
      <w:r>
        <w:t xml:space="preserve"> array corresponding to the first order sensitivities of the MRE to each of the model parameters over all time points. The sensitivities are ordered such that the first sensitivities are of the MRE with respect to the model parameters, followed by sensitivities with respect to the initial conditions of each species.</w:t>
      </w:r>
    </w:p>
    <w:p w14:paraId="54698A42" w14:textId="7F50791D" w:rsidR="00BB04CF" w:rsidRPr="00DF0BF0" w:rsidRDefault="00BB04CF" w:rsidP="00367DAF">
      <w:pPr>
        <w:pStyle w:val="ListParagraph"/>
        <w:numPr>
          <w:ilvl w:val="0"/>
          <w:numId w:val="19"/>
        </w:numPr>
        <w:jc w:val="both"/>
        <w:rPr>
          <w:b/>
        </w:rPr>
      </w:pPr>
      <w:proofErr w:type="spellStart"/>
      <w:r>
        <w:rPr>
          <w:b/>
        </w:rPr>
        <w:t>dSigma</w:t>
      </w:r>
      <w:proofErr w:type="spellEnd"/>
      <w:r>
        <w:rPr>
          <w:b/>
        </w:rPr>
        <w:t xml:space="preserve"> (if </w:t>
      </w:r>
      <w:proofErr w:type="spellStart"/>
      <w:r>
        <w:rPr>
          <w:b/>
        </w:rPr>
        <w:t>computeSens</w:t>
      </w:r>
      <w:proofErr w:type="spellEnd"/>
      <w:r>
        <w:rPr>
          <w:b/>
        </w:rPr>
        <w:t xml:space="preserve">): </w:t>
      </w:r>
      <w:proofErr w:type="gramStart"/>
      <w:r>
        <w:t>an</w:t>
      </w:r>
      <w:proofErr w:type="gramEnd"/>
      <w:r>
        <w:t xml:space="preserve"> </w:t>
      </w:r>
      <w:proofErr w:type="spellStart"/>
      <w:r>
        <w:t>NxNxTxd</w:t>
      </w:r>
      <w:proofErr w:type="spellEnd"/>
      <w:r>
        <w:t xml:space="preserve"> array corresponding to the first order sensitivities of the temporal cross-covariance matrix at all </w:t>
      </w:r>
      <w:proofErr w:type="spellStart"/>
      <w:r>
        <w:t>timepoints</w:t>
      </w:r>
      <w:proofErr w:type="spellEnd"/>
      <w:r>
        <w:t xml:space="preserve"> for the observed species.</w:t>
      </w:r>
      <w:r w:rsidRPr="00D515C6">
        <w:t xml:space="preserve"> </w:t>
      </w:r>
      <w:r>
        <w:t>The sensitivities are ordered such that the first sensitivities are of the MRE with respect to the model parameters, followed by sensitivities with respect to the initial conditions of each species.</w:t>
      </w:r>
    </w:p>
    <w:p w14:paraId="6FE9FB29" w14:textId="7CB060E3" w:rsidR="00BB04CF" w:rsidRPr="00DF0BF0" w:rsidRDefault="00BB04CF" w:rsidP="00367DAF">
      <w:pPr>
        <w:pStyle w:val="ListParagraph"/>
        <w:numPr>
          <w:ilvl w:val="0"/>
          <w:numId w:val="19"/>
        </w:numPr>
        <w:jc w:val="both"/>
        <w:rPr>
          <w:b/>
        </w:rPr>
      </w:pPr>
      <w:r>
        <w:rPr>
          <w:b/>
        </w:rPr>
        <w:t xml:space="preserve">d2MRE (if computeSens2): </w:t>
      </w:r>
      <w:proofErr w:type="gramStart"/>
      <w:r>
        <w:t>an</w:t>
      </w:r>
      <w:proofErr w:type="gramEnd"/>
      <w:r>
        <w:t xml:space="preserve"> </w:t>
      </w:r>
      <w:proofErr w:type="spellStart"/>
      <w:r>
        <w:t>NxTxdxd</w:t>
      </w:r>
      <w:proofErr w:type="spellEnd"/>
      <w:r>
        <w:t xml:space="preserve"> array corresponding to the second order sensitivities of the MRE at all </w:t>
      </w:r>
      <w:proofErr w:type="spellStart"/>
      <w:r>
        <w:t>timepoints</w:t>
      </w:r>
      <w:proofErr w:type="spellEnd"/>
      <w:r>
        <w:t xml:space="preserve"> for the observed species.</w:t>
      </w:r>
      <w:r w:rsidRPr="00D515C6">
        <w:t xml:space="preserve"> </w:t>
      </w:r>
      <w:r>
        <w:t>The sensitivities are ordered such that the first sensitivities are of the MRE with respect to the model parameters, followed by sensitivities with respect to the initial conditions of each species.</w:t>
      </w:r>
    </w:p>
    <w:p w14:paraId="7E555764" w14:textId="257741B7" w:rsidR="00BB04CF" w:rsidRPr="00DF0BF0" w:rsidRDefault="00BB04CF" w:rsidP="00367DAF">
      <w:pPr>
        <w:pStyle w:val="ListParagraph"/>
        <w:numPr>
          <w:ilvl w:val="0"/>
          <w:numId w:val="19"/>
        </w:numPr>
        <w:jc w:val="both"/>
        <w:rPr>
          <w:b/>
        </w:rPr>
      </w:pPr>
      <w:r>
        <w:rPr>
          <w:b/>
        </w:rPr>
        <w:t xml:space="preserve">d2Sigma (if computeSens2): </w:t>
      </w:r>
      <w:proofErr w:type="gramStart"/>
      <w:r>
        <w:t>an</w:t>
      </w:r>
      <w:proofErr w:type="gramEnd"/>
      <w:r>
        <w:t xml:space="preserve"> </w:t>
      </w:r>
      <w:proofErr w:type="spellStart"/>
      <w:r>
        <w:t>NxNxTxdxd</w:t>
      </w:r>
      <w:proofErr w:type="spellEnd"/>
      <w:r>
        <w:t xml:space="preserve"> array corresponding to the second order sensitivities of the temporal cross-covariance matrix at all </w:t>
      </w:r>
      <w:proofErr w:type="spellStart"/>
      <w:r>
        <w:t>timepoints</w:t>
      </w:r>
      <w:proofErr w:type="spellEnd"/>
      <w:r>
        <w:t xml:space="preserve"> for the observed species.</w:t>
      </w:r>
      <w:r w:rsidRPr="00D515C6">
        <w:t xml:space="preserve"> </w:t>
      </w:r>
      <w:r>
        <w:t>The sensitivities are ordered such that the first sensitivities are of the MRE with respect to the model parameters, followed by sensitivities with respect to the initial conditions of each species.</w:t>
      </w:r>
    </w:p>
    <w:p w14:paraId="6EDC307D" w14:textId="24DFC776" w:rsidR="00EE2F8C" w:rsidRDefault="00EE2F8C" w:rsidP="00367DAF">
      <w:pPr>
        <w:pStyle w:val="ListParagraph"/>
        <w:jc w:val="both"/>
      </w:pPr>
    </w:p>
    <w:p w14:paraId="3BC0C58A" w14:textId="576E711E" w:rsidR="00BB04CF" w:rsidRPr="00BB04CF" w:rsidRDefault="00BB04CF" w:rsidP="00367DAF">
      <w:pPr>
        <w:pStyle w:val="ListParagraph"/>
        <w:jc w:val="both"/>
      </w:pPr>
      <w:r w:rsidRPr="00BB04CF">
        <w:rPr>
          <w:b/>
        </w:rPr>
        <w:t>Note:</w:t>
      </w:r>
      <w:r>
        <w:rPr>
          <w:b/>
        </w:rPr>
        <w:t xml:space="preserve"> </w:t>
      </w:r>
      <w:r>
        <w:t>if computeSens2 is True, the first order sensitivities are always also computed and outputted.</w:t>
      </w:r>
    </w:p>
    <w:p w14:paraId="4DED044D" w14:textId="77777777" w:rsidR="00D25981" w:rsidRDefault="009C31EB" w:rsidP="00367DAF">
      <w:pPr>
        <w:pStyle w:val="Heading1"/>
        <w:jc w:val="both"/>
      </w:pPr>
      <w:bookmarkStart w:id="21" w:name="_Toc462398514"/>
      <w:r>
        <w:t>Examples</w:t>
      </w:r>
      <w:bookmarkEnd w:id="21"/>
    </w:p>
    <w:p w14:paraId="18CAE30E" w14:textId="76C6933F" w:rsidR="009C31EB" w:rsidRDefault="00D5031F" w:rsidP="00367DAF">
      <w:pPr>
        <w:pStyle w:val="Heading2"/>
        <w:jc w:val="both"/>
      </w:pPr>
      <w:bookmarkStart w:id="22" w:name="_Toc462398515"/>
      <w:r>
        <w:t>Birth-</w:t>
      </w:r>
      <w:r w:rsidR="00E4625A">
        <w:t>d</w:t>
      </w:r>
      <w:r w:rsidR="009C31EB">
        <w:t xml:space="preserve">eath </w:t>
      </w:r>
      <w:r>
        <w:t>m</w:t>
      </w:r>
      <w:r w:rsidR="009C31EB">
        <w:t>odel</w:t>
      </w:r>
      <w:bookmarkEnd w:id="22"/>
    </w:p>
    <w:p w14:paraId="4368B4CE" w14:textId="3FDFA639" w:rsidR="00010649" w:rsidRDefault="00010649" w:rsidP="00367DAF">
      <w:pPr>
        <w:jc w:val="both"/>
      </w:pPr>
      <w:r>
        <w:t>One example is provided with LNA++.  It is the case of a simple birth death model with two species: mRNA and protein.  The model is described in detail in the supplementary materials of the LNA++ paper (see references).</w:t>
      </w:r>
    </w:p>
    <w:p w14:paraId="01F8B459" w14:textId="241CF5E6" w:rsidR="00010649" w:rsidRDefault="00010649" w:rsidP="00367DAF">
      <w:pPr>
        <w:jc w:val="both"/>
      </w:pPr>
      <w:r>
        <w:t>The stoichiometric matrix is given by:</w:t>
      </w:r>
    </w:p>
    <w:p w14:paraId="3D2B736E" w14:textId="77777777" w:rsidR="00010649" w:rsidRDefault="00010649" w:rsidP="00367DAF">
      <w:pPr>
        <w:jc w:val="both"/>
      </w:pPr>
    </w:p>
    <w:p w14:paraId="3411B434" w14:textId="42E752CD" w:rsidR="00010649" w:rsidRDefault="00010649" w:rsidP="00367DAF">
      <w:pPr>
        <w:jc w:val="both"/>
      </w:pPr>
      <w:r w:rsidRPr="00010649">
        <w:rPr>
          <w:b/>
        </w:rPr>
        <w:t>S</w:t>
      </w:r>
      <w:r>
        <w:t xml:space="preserve"> = [[1 -1 0 0]; [0 0 1 -1]]</w:t>
      </w:r>
    </w:p>
    <w:p w14:paraId="3F6069E0" w14:textId="77777777" w:rsidR="00010649" w:rsidRDefault="00010649" w:rsidP="00367DAF">
      <w:pPr>
        <w:jc w:val="both"/>
      </w:pPr>
    </w:p>
    <w:p w14:paraId="70CA8353" w14:textId="29D351F5" w:rsidR="00010649" w:rsidRDefault="00010649" w:rsidP="00367DAF">
      <w:pPr>
        <w:jc w:val="both"/>
      </w:pPr>
      <w:r>
        <w:t>The reaction flux vector is given by:</w:t>
      </w:r>
    </w:p>
    <w:p w14:paraId="60AB61C9" w14:textId="36C66398" w:rsidR="00010649" w:rsidRDefault="00010649" w:rsidP="00367DAF">
      <w:pPr>
        <w:jc w:val="both"/>
      </w:pPr>
      <w:r w:rsidRPr="00010649">
        <w:rPr>
          <w:b/>
        </w:rPr>
        <w:t>F</w:t>
      </w:r>
      <w:r>
        <w:t xml:space="preserve"> = [</w:t>
      </w:r>
      <w:proofErr w:type="spellStart"/>
      <w:r>
        <w:t>k_m</w:t>
      </w:r>
      <w:proofErr w:type="spellEnd"/>
      <w:r>
        <w:t xml:space="preserve">, </w:t>
      </w:r>
      <w:proofErr w:type="spellStart"/>
      <w:r>
        <w:t>g_m</w:t>
      </w:r>
      <w:proofErr w:type="spellEnd"/>
      <w:r>
        <w:t xml:space="preserve">*m, </w:t>
      </w:r>
      <w:proofErr w:type="spellStart"/>
      <w:r>
        <w:t>k_p</w:t>
      </w:r>
      <w:proofErr w:type="spellEnd"/>
      <w:r>
        <w:t xml:space="preserve">*m, </w:t>
      </w:r>
      <w:proofErr w:type="spellStart"/>
      <w:r>
        <w:t>g_p</w:t>
      </w:r>
      <w:proofErr w:type="spellEnd"/>
      <w:r>
        <w:t>*p]</w:t>
      </w:r>
    </w:p>
    <w:p w14:paraId="3F8A46AE" w14:textId="77777777" w:rsidR="00010649" w:rsidRDefault="00010649" w:rsidP="00367DAF">
      <w:pPr>
        <w:jc w:val="both"/>
      </w:pPr>
    </w:p>
    <w:p w14:paraId="73E784A6" w14:textId="4B8EFF1D" w:rsidR="00010649" w:rsidRDefault="00010649" w:rsidP="00367DAF">
      <w:pPr>
        <w:jc w:val="both"/>
      </w:pPr>
      <w:r>
        <w:t>with model parameters</w:t>
      </w:r>
    </w:p>
    <w:p w14:paraId="47DDCF9B" w14:textId="3C20545F" w:rsidR="00010649" w:rsidRDefault="00010649" w:rsidP="00367DAF">
      <w:pPr>
        <w:jc w:val="both"/>
      </w:pPr>
      <w:proofErr w:type="spellStart"/>
      <w:r w:rsidRPr="00010649">
        <w:rPr>
          <w:b/>
        </w:rPr>
        <w:t>k_m</w:t>
      </w:r>
      <w:proofErr w:type="spellEnd"/>
      <w:r>
        <w:t>:  production rate of mRNA</w:t>
      </w:r>
    </w:p>
    <w:p w14:paraId="6AE85ABC" w14:textId="0D9B1CEB" w:rsidR="00010649" w:rsidRDefault="00010649" w:rsidP="00367DAF">
      <w:pPr>
        <w:jc w:val="both"/>
      </w:pPr>
      <w:proofErr w:type="spellStart"/>
      <w:r w:rsidRPr="00010649">
        <w:rPr>
          <w:b/>
        </w:rPr>
        <w:t>k_p</w:t>
      </w:r>
      <w:proofErr w:type="spellEnd"/>
      <w:r w:rsidRPr="00010649">
        <w:t>:</w:t>
      </w:r>
      <w:r>
        <w:t xml:space="preserve">  production rate of protein</w:t>
      </w:r>
    </w:p>
    <w:p w14:paraId="23723F82" w14:textId="762BB02C" w:rsidR="00010649" w:rsidRDefault="00010649" w:rsidP="00367DAF">
      <w:pPr>
        <w:jc w:val="both"/>
      </w:pPr>
      <w:proofErr w:type="spellStart"/>
      <w:r w:rsidRPr="00010649">
        <w:rPr>
          <w:b/>
        </w:rPr>
        <w:t>g_m</w:t>
      </w:r>
      <w:proofErr w:type="spellEnd"/>
      <w:r>
        <w:t>: degradation rate of mRNA</w:t>
      </w:r>
    </w:p>
    <w:p w14:paraId="31C65C91" w14:textId="4C3A7244" w:rsidR="00010649" w:rsidRDefault="00010649" w:rsidP="00367DAF">
      <w:pPr>
        <w:jc w:val="both"/>
      </w:pPr>
      <w:proofErr w:type="spellStart"/>
      <w:r w:rsidRPr="00010649">
        <w:rPr>
          <w:b/>
        </w:rPr>
        <w:t>g_p</w:t>
      </w:r>
      <w:proofErr w:type="spellEnd"/>
      <w:r>
        <w:t>: degradation rate of protein</w:t>
      </w:r>
    </w:p>
    <w:p w14:paraId="08D7A16C" w14:textId="77777777" w:rsidR="00E141EE" w:rsidRDefault="00E141EE" w:rsidP="00367DAF">
      <w:pPr>
        <w:jc w:val="both"/>
      </w:pPr>
    </w:p>
    <w:p w14:paraId="4A53709B" w14:textId="400AECA1" w:rsidR="00010649" w:rsidRDefault="00010649" w:rsidP="00367DAF">
      <w:pPr>
        <w:jc w:val="both"/>
      </w:pPr>
      <w:r>
        <w:t xml:space="preserve">A </w:t>
      </w:r>
      <w:proofErr w:type="spellStart"/>
      <w:r w:rsidR="00920449">
        <w:t>Matlab</w:t>
      </w:r>
      <w:proofErr w:type="spellEnd"/>
      <w:r>
        <w:t xml:space="preserve"> implementation of this model, along with code to perform simulations and generate plots for the output is included in the script ‘models/</w:t>
      </w:r>
      <w:proofErr w:type="spellStart"/>
      <w:r>
        <w:t>BirthDeath.m</w:t>
      </w:r>
      <w:proofErr w:type="spellEnd"/>
      <w:r>
        <w:t xml:space="preserve">’, and a </w:t>
      </w:r>
      <w:r w:rsidR="003D7B44">
        <w:t>Python</w:t>
      </w:r>
      <w:r>
        <w:t xml:space="preserve"> implementation of the same in ‘models/BirthDeath.py’.  </w:t>
      </w:r>
    </w:p>
    <w:p w14:paraId="28752692" w14:textId="77777777" w:rsidR="00010649" w:rsidRDefault="00010649" w:rsidP="00367DAF">
      <w:pPr>
        <w:jc w:val="both"/>
      </w:pPr>
    </w:p>
    <w:p w14:paraId="37B88433" w14:textId="1B23C935" w:rsidR="00A0724F" w:rsidRDefault="00920449" w:rsidP="00920449">
      <w:pPr>
        <w:pStyle w:val="Heading1"/>
      </w:pPr>
      <w:r>
        <w:t>Advanced Notes</w:t>
      </w:r>
    </w:p>
    <w:p w14:paraId="211AC5D2" w14:textId="77777777" w:rsidR="00920449" w:rsidRDefault="00920449" w:rsidP="00367DAF">
      <w:pPr>
        <w:jc w:val="both"/>
      </w:pPr>
    </w:p>
    <w:p w14:paraId="32610D17" w14:textId="3F9908ED" w:rsidR="00920449" w:rsidRDefault="00920449" w:rsidP="00920449">
      <w:pPr>
        <w:pStyle w:val="Heading2"/>
      </w:pPr>
      <w:r>
        <w:t>Specifying custom propensity functions</w:t>
      </w:r>
    </w:p>
    <w:p w14:paraId="7E24B905" w14:textId="12BAECA6" w:rsidR="00920449" w:rsidRDefault="00920449" w:rsidP="00920449">
      <w:r>
        <w:t xml:space="preserve">It is possible to manually specify the components necessary for the computation of the linear noise approximation instead of deriving them from a supplied SBML file. For both </w:t>
      </w:r>
      <w:proofErr w:type="spellStart"/>
      <w:r>
        <w:t>Matlab</w:t>
      </w:r>
      <w:proofErr w:type="spellEnd"/>
      <w:r>
        <w:t xml:space="preserve"> and Python, the following components need to specified:</w:t>
      </w:r>
    </w:p>
    <w:p w14:paraId="2E3C7630" w14:textId="77777777" w:rsidR="00DB5F63" w:rsidRPr="00EF120F" w:rsidRDefault="00DB5F63" w:rsidP="00DB5F63">
      <w:pPr>
        <w:pStyle w:val="Heading3"/>
      </w:pPr>
      <w:r w:rsidRPr="00EF120F">
        <w:t>State variables</w:t>
      </w:r>
    </w:p>
    <w:p w14:paraId="608ED44C" w14:textId="77777777" w:rsidR="00DB5F63" w:rsidRDefault="00DB5F63" w:rsidP="00DB5F63">
      <w:pPr>
        <w:pStyle w:val="ListParagraph"/>
      </w:pPr>
      <w:r>
        <w:t>These are the species in the chemical reaction network, e.g. mRNA or proteins.</w:t>
      </w:r>
    </w:p>
    <w:p w14:paraId="62733EAD" w14:textId="77777777" w:rsidR="00DB5F63" w:rsidRPr="00EF120F" w:rsidRDefault="00DB5F63" w:rsidP="00DB5F63">
      <w:pPr>
        <w:pStyle w:val="Heading3"/>
      </w:pPr>
      <w:r w:rsidRPr="00EF120F">
        <w:t>Stoichiometric matrix</w:t>
      </w:r>
    </w:p>
    <w:p w14:paraId="7A384F3B" w14:textId="77777777" w:rsidR="00DB5F63" w:rsidRDefault="00DB5F63" w:rsidP="00DB5F63">
      <w:pPr>
        <w:pStyle w:val="ListParagraph"/>
      </w:pPr>
      <w:r>
        <w:t xml:space="preserve">This is the N by M matrix of stoichiometric coefficients describing the chemical reaction network, where N is the number of species and M is the number of reactions.  Thus entry </w:t>
      </w:r>
      <w:r w:rsidRPr="003064BF">
        <w:rPr>
          <w:i/>
        </w:rPr>
        <w:t>(</w:t>
      </w:r>
      <w:proofErr w:type="spellStart"/>
      <w:proofErr w:type="gramStart"/>
      <w:r w:rsidRPr="003064BF">
        <w:rPr>
          <w:i/>
        </w:rPr>
        <w:t>i,j</w:t>
      </w:r>
      <w:proofErr w:type="spellEnd"/>
      <w:proofErr w:type="gramEnd"/>
      <w:r w:rsidRPr="003064BF">
        <w:rPr>
          <w:i/>
        </w:rPr>
        <w:t>)</w:t>
      </w:r>
      <w:r>
        <w:t xml:space="preserve"> corresponds to the net change in the number of molecules of species </w:t>
      </w:r>
      <w:proofErr w:type="spellStart"/>
      <w:r w:rsidRPr="003064BF">
        <w:rPr>
          <w:i/>
        </w:rPr>
        <w:t>i</w:t>
      </w:r>
      <w:proofErr w:type="spellEnd"/>
      <w:r>
        <w:t xml:space="preserve">, due to the firing of reaction </w:t>
      </w:r>
      <w:r w:rsidRPr="003064BF">
        <w:rPr>
          <w:i/>
        </w:rPr>
        <w:t>j</w:t>
      </w:r>
      <w:r>
        <w:t>.</w:t>
      </w:r>
    </w:p>
    <w:p w14:paraId="5D448936" w14:textId="77777777" w:rsidR="00DB5F63" w:rsidRPr="00EF120F" w:rsidRDefault="00DB5F63" w:rsidP="00DB5F63">
      <w:pPr>
        <w:pStyle w:val="Heading3"/>
      </w:pPr>
      <w:r w:rsidRPr="00EF120F">
        <w:t>Reaction fluxes</w:t>
      </w:r>
    </w:p>
    <w:p w14:paraId="2950C358" w14:textId="0C895B53" w:rsidR="00DB5F63" w:rsidRDefault="00DB5F63" w:rsidP="00DB5F63">
      <w:pPr>
        <w:ind w:left="720"/>
      </w:pPr>
      <w:r>
        <w:t xml:space="preserve">This is a vector function of length M, describing the rate of each reaction as a function of the current state of the system, the kinetic constants, and potentially with explicit time dependence. </w:t>
      </w:r>
      <w:r w:rsidR="00391D74">
        <w:t>By entering the reaction fluxes manually (i.e. not from SBML), custom propensity functions can be specified.</w:t>
      </w:r>
    </w:p>
    <w:p w14:paraId="1A62E1EF" w14:textId="77777777" w:rsidR="00DB5F63" w:rsidRPr="00EF120F" w:rsidRDefault="00DB5F63" w:rsidP="00DB5F63">
      <w:pPr>
        <w:pStyle w:val="Heading3"/>
      </w:pPr>
      <w:r w:rsidRPr="00EF120F">
        <w:t>Model parameters</w:t>
      </w:r>
    </w:p>
    <w:p w14:paraId="5E8254EE" w14:textId="77777777" w:rsidR="00DB5F63" w:rsidRDefault="00DB5F63" w:rsidP="00DB5F63">
      <w:pPr>
        <w:pStyle w:val="ListParagraph"/>
      </w:pPr>
      <w:r>
        <w:t>The model parameters are the set of model-specific constants that influence the reaction rates.  Sensitivities of the mean and temporal cross-covariance matrices are computed with respect to the model parameters.</w:t>
      </w:r>
    </w:p>
    <w:p w14:paraId="49D30AAF" w14:textId="77777777" w:rsidR="00DB5F63" w:rsidRDefault="00DB5F63" w:rsidP="00DB5F63"/>
    <w:p w14:paraId="281556AD" w14:textId="145DDB71" w:rsidR="0074767B" w:rsidRDefault="0074767B" w:rsidP="00DB5F63">
      <w:r>
        <w:t>Below we show how to specify the model components manually</w:t>
      </w:r>
      <w:r w:rsidR="00161CF6">
        <w:t xml:space="preserve">, in both </w:t>
      </w:r>
      <w:proofErr w:type="spellStart"/>
      <w:r w:rsidR="00161CF6">
        <w:t>Matlab</w:t>
      </w:r>
      <w:proofErr w:type="spellEnd"/>
      <w:r w:rsidR="00161CF6">
        <w:t xml:space="preserve"> and Python,</w:t>
      </w:r>
      <w:r w:rsidR="00930D9C">
        <w:t xml:space="preserve"> using the Birth-d</w:t>
      </w:r>
      <w:r>
        <w:t>eath example from above.</w:t>
      </w:r>
    </w:p>
    <w:p w14:paraId="3E59193E" w14:textId="45452B3C" w:rsidR="00DB5F63" w:rsidRDefault="00DB5F63" w:rsidP="00DB5F63">
      <w:pPr>
        <w:pStyle w:val="Heading2"/>
      </w:pPr>
      <w:proofErr w:type="spellStart"/>
      <w:r>
        <w:t>Matlab</w:t>
      </w:r>
      <w:proofErr w:type="spellEnd"/>
      <w:r>
        <w:t xml:space="preserve"> </w:t>
      </w:r>
    </w:p>
    <w:p w14:paraId="5A612DFD" w14:textId="77777777" w:rsidR="00DB5F63" w:rsidRPr="00DB5F63" w:rsidRDefault="00DB5F63" w:rsidP="00DB5F63">
      <w:pPr>
        <w:numPr>
          <w:ilvl w:val="0"/>
          <w:numId w:val="25"/>
        </w:numPr>
        <w:rPr>
          <w:b/>
        </w:rPr>
      </w:pPr>
      <w:r w:rsidRPr="00DB5F63">
        <w:rPr>
          <w:b/>
        </w:rPr>
        <w:t>Define the stoichiometry matrix (S) for the model:</w:t>
      </w:r>
    </w:p>
    <w:p w14:paraId="5D2E2DD5" w14:textId="77777777" w:rsidR="00DB5F63" w:rsidRPr="00DB5F63" w:rsidRDefault="00DB5F63" w:rsidP="00DB5F63"/>
    <w:p w14:paraId="4FA125EF" w14:textId="28B42A0E" w:rsidR="00DB5F63" w:rsidRPr="00DB5F63" w:rsidRDefault="00DB5F63" w:rsidP="00DB5F63">
      <w:pPr>
        <w:ind w:firstLine="720"/>
      </w:pPr>
      <w:r w:rsidRPr="00DB5F63">
        <w:t>S = [1 -1 0 0; % change to mRNA</w:t>
      </w:r>
    </w:p>
    <w:p w14:paraId="74392EB1" w14:textId="72EABD55" w:rsidR="00DB5F63" w:rsidRPr="00DB5F63" w:rsidRDefault="00DB5F63" w:rsidP="00DB5F63">
      <w:r w:rsidRPr="00DB5F63">
        <w:t xml:space="preserve">    </w:t>
      </w:r>
      <w:r>
        <w:tab/>
      </w:r>
      <w:r w:rsidRPr="00DB5F63">
        <w:t>0 0 1 -1]; % change to protein</w:t>
      </w:r>
    </w:p>
    <w:p w14:paraId="50C13995" w14:textId="77777777" w:rsidR="00DB5F63" w:rsidRPr="00DB5F63" w:rsidRDefault="00DB5F63" w:rsidP="00DB5F63"/>
    <w:p w14:paraId="1FCAD795" w14:textId="77777777" w:rsidR="00DB5F63" w:rsidRPr="00DB5F63" w:rsidRDefault="00DB5F63" w:rsidP="00DB5F63">
      <w:pPr>
        <w:numPr>
          <w:ilvl w:val="0"/>
          <w:numId w:val="25"/>
        </w:numPr>
        <w:rPr>
          <w:b/>
        </w:rPr>
      </w:pPr>
      <w:r w:rsidRPr="00DB5F63">
        <w:rPr>
          <w:b/>
        </w:rPr>
        <w:t>Define the state variables and model parameters as symbols:</w:t>
      </w:r>
    </w:p>
    <w:p w14:paraId="43BD296C" w14:textId="77777777" w:rsidR="00DB5F63" w:rsidRPr="00DB5F63" w:rsidRDefault="00DB5F63" w:rsidP="00DB5F63"/>
    <w:p w14:paraId="4AEAFA36" w14:textId="77777777" w:rsidR="00DB5F63" w:rsidRPr="00DB5F63" w:rsidRDefault="00DB5F63" w:rsidP="00DB5F63">
      <w:pPr>
        <w:ind w:left="720"/>
      </w:pPr>
      <w:proofErr w:type="spellStart"/>
      <w:r w:rsidRPr="00DB5F63">
        <w:t>syms</w:t>
      </w:r>
      <w:proofErr w:type="spellEnd"/>
      <w:r w:rsidRPr="00DB5F63">
        <w:t xml:space="preserve"> </w:t>
      </w:r>
      <w:proofErr w:type="spellStart"/>
      <w:r w:rsidRPr="00DB5F63">
        <w:t>k_m</w:t>
      </w:r>
      <w:proofErr w:type="spellEnd"/>
      <w:r w:rsidRPr="00DB5F63">
        <w:t xml:space="preserve"> </w:t>
      </w:r>
      <w:proofErr w:type="spellStart"/>
      <w:r w:rsidRPr="00DB5F63">
        <w:t>k_p</w:t>
      </w:r>
      <w:proofErr w:type="spellEnd"/>
      <w:r w:rsidRPr="00DB5F63">
        <w:t xml:space="preserve"> </w:t>
      </w:r>
      <w:proofErr w:type="spellStart"/>
      <w:r w:rsidRPr="00DB5F63">
        <w:t>g_m</w:t>
      </w:r>
      <w:proofErr w:type="spellEnd"/>
      <w:r w:rsidRPr="00DB5F63">
        <w:t xml:space="preserve"> </w:t>
      </w:r>
      <w:proofErr w:type="spellStart"/>
      <w:r w:rsidRPr="00DB5F63">
        <w:t>g_p</w:t>
      </w:r>
      <w:proofErr w:type="spellEnd"/>
      <w:r w:rsidRPr="00DB5F63">
        <w:t xml:space="preserve"> real</w:t>
      </w:r>
    </w:p>
    <w:p w14:paraId="338DCBA0" w14:textId="77777777" w:rsidR="00DB5F63" w:rsidRPr="00DB5F63" w:rsidRDefault="00DB5F63" w:rsidP="00DB5F63">
      <w:pPr>
        <w:ind w:left="720"/>
      </w:pPr>
      <w:proofErr w:type="spellStart"/>
      <w:r w:rsidRPr="00DB5F63">
        <w:t>syms</w:t>
      </w:r>
      <w:proofErr w:type="spellEnd"/>
      <w:r w:rsidRPr="00DB5F63">
        <w:t xml:space="preserve"> m p real</w:t>
      </w:r>
    </w:p>
    <w:p w14:paraId="61C98314" w14:textId="77777777" w:rsidR="00DB5F63" w:rsidRPr="00DB5F63" w:rsidRDefault="00DB5F63" w:rsidP="00DB5F63">
      <w:pPr>
        <w:ind w:left="720"/>
      </w:pPr>
    </w:p>
    <w:p w14:paraId="0AB67AD3" w14:textId="77777777" w:rsidR="00DB5F63" w:rsidRPr="00DB5F63" w:rsidRDefault="00DB5F63" w:rsidP="00DB5F63">
      <w:pPr>
        <w:ind w:left="720"/>
      </w:pPr>
      <w:r w:rsidRPr="00DB5F63">
        <w:t>phi     = [</w:t>
      </w:r>
      <w:proofErr w:type="spellStart"/>
      <w:proofErr w:type="gramStart"/>
      <w:r w:rsidRPr="00DB5F63">
        <w:t>m,p</w:t>
      </w:r>
      <w:proofErr w:type="spellEnd"/>
      <w:proofErr w:type="gramEnd"/>
      <w:r w:rsidRPr="00DB5F63">
        <w:t>]; % state vector</w:t>
      </w:r>
    </w:p>
    <w:p w14:paraId="15929AFD" w14:textId="77777777" w:rsidR="00DB5F63" w:rsidRPr="00DB5F63" w:rsidRDefault="00DB5F63" w:rsidP="00DB5F63">
      <w:pPr>
        <w:ind w:left="720"/>
      </w:pPr>
      <w:r w:rsidRPr="00DB5F63">
        <w:t>Theta   = [</w:t>
      </w:r>
      <w:proofErr w:type="spellStart"/>
      <w:r w:rsidRPr="00DB5F63">
        <w:t>k_m</w:t>
      </w:r>
      <w:proofErr w:type="spellEnd"/>
      <w:r w:rsidRPr="00DB5F63">
        <w:t xml:space="preserve">, </w:t>
      </w:r>
      <w:proofErr w:type="spellStart"/>
      <w:r w:rsidRPr="00DB5F63">
        <w:t>k_p</w:t>
      </w:r>
      <w:proofErr w:type="spellEnd"/>
      <w:r w:rsidRPr="00DB5F63">
        <w:t xml:space="preserve">, </w:t>
      </w:r>
      <w:proofErr w:type="spellStart"/>
      <w:r w:rsidRPr="00DB5F63">
        <w:t>g_m</w:t>
      </w:r>
      <w:proofErr w:type="spellEnd"/>
      <w:r w:rsidRPr="00DB5F63">
        <w:t xml:space="preserve">, </w:t>
      </w:r>
      <w:proofErr w:type="spellStart"/>
      <w:r w:rsidRPr="00DB5F63">
        <w:t>g_p</w:t>
      </w:r>
      <w:proofErr w:type="spellEnd"/>
      <w:r w:rsidRPr="00DB5F63">
        <w:t>]; % parameter vector</w:t>
      </w:r>
    </w:p>
    <w:p w14:paraId="1318FF83" w14:textId="17AA6A23" w:rsidR="00DB5F63" w:rsidRPr="00DB5F63" w:rsidRDefault="00DB5F63" w:rsidP="00930D9C">
      <w:pPr>
        <w:ind w:left="720"/>
      </w:pPr>
      <w:proofErr w:type="spellStart"/>
      <w:r w:rsidRPr="00DB5F63">
        <w:t>npar</w:t>
      </w:r>
      <w:proofErr w:type="spellEnd"/>
      <w:r w:rsidRPr="00DB5F63">
        <w:t xml:space="preserve">    = length(Theta); </w:t>
      </w:r>
      <w:r w:rsidR="00930D9C">
        <w:t>% 4 parameters</w:t>
      </w:r>
    </w:p>
    <w:p w14:paraId="410EF19F" w14:textId="77777777" w:rsidR="00DB5F63" w:rsidRPr="00DB5F63" w:rsidRDefault="00DB5F63" w:rsidP="00DB5F63"/>
    <w:p w14:paraId="755840F7" w14:textId="4D9A449E" w:rsidR="00DB5F63" w:rsidRPr="00DB5F63" w:rsidRDefault="00DB5F63" w:rsidP="00DB5F63">
      <w:pPr>
        <w:numPr>
          <w:ilvl w:val="0"/>
          <w:numId w:val="25"/>
        </w:numPr>
        <w:rPr>
          <w:b/>
        </w:rPr>
      </w:pPr>
      <w:r w:rsidRPr="00DB5F63">
        <w:rPr>
          <w:b/>
        </w:rPr>
        <w:t>Define the reaction fluxes</w:t>
      </w:r>
      <w:r>
        <w:rPr>
          <w:b/>
        </w:rPr>
        <w:t xml:space="preserve"> as a function of phi, t and Theta</w:t>
      </w:r>
      <w:r w:rsidRPr="00DB5F63">
        <w:rPr>
          <w:b/>
        </w:rPr>
        <w:t>:</w:t>
      </w:r>
    </w:p>
    <w:p w14:paraId="55C14CA0" w14:textId="77777777" w:rsidR="00DB5F63" w:rsidRPr="00DB5F63" w:rsidRDefault="00DB5F63" w:rsidP="00DB5F63"/>
    <w:p w14:paraId="73A56A91" w14:textId="77777777" w:rsidR="00DB5F63" w:rsidRPr="00DB5F63" w:rsidRDefault="00DB5F63" w:rsidP="00DB5F63">
      <w:pPr>
        <w:ind w:firstLine="720"/>
      </w:pPr>
      <w:r w:rsidRPr="00DB5F63">
        <w:t>f = @(</w:t>
      </w:r>
      <w:proofErr w:type="spellStart"/>
      <w:proofErr w:type="gramStart"/>
      <w:r w:rsidRPr="00DB5F63">
        <w:t>phi,t</w:t>
      </w:r>
      <w:proofErr w:type="gramEnd"/>
      <w:r w:rsidRPr="00DB5F63">
        <w:t>,Theta</w:t>
      </w:r>
      <w:proofErr w:type="spellEnd"/>
      <w:r w:rsidRPr="00DB5F63">
        <w:t>) ...</w:t>
      </w:r>
    </w:p>
    <w:p w14:paraId="2BF631B7" w14:textId="326E5406" w:rsidR="00DB5F63" w:rsidRPr="00DB5F63" w:rsidRDefault="00DB5F63" w:rsidP="00DB5F63">
      <w:r w:rsidRPr="00DB5F63">
        <w:t xml:space="preserve">    </w:t>
      </w:r>
      <w:r>
        <w:tab/>
      </w:r>
      <w:r w:rsidRPr="00DB5F63">
        <w:t xml:space="preserve">[ </w:t>
      </w:r>
      <w:proofErr w:type="gramStart"/>
      <w:r w:rsidRPr="00DB5F63">
        <w:t>Theta(</w:t>
      </w:r>
      <w:proofErr w:type="gramEnd"/>
      <w:r w:rsidRPr="00DB5F63">
        <w:t>1), Theta(3)*phi(1), Theta(2)*phi(1), Theta(4)*phi(2)];</w:t>
      </w:r>
    </w:p>
    <w:p w14:paraId="1EDE08D5" w14:textId="77777777" w:rsidR="00DB5F63" w:rsidRPr="00DB5F63" w:rsidRDefault="00DB5F63" w:rsidP="00DB5F63"/>
    <w:p w14:paraId="47059491" w14:textId="77777777" w:rsidR="00DB5F63" w:rsidRPr="00DB5F63" w:rsidRDefault="00DB5F63" w:rsidP="00DB5F63">
      <w:pPr>
        <w:numPr>
          <w:ilvl w:val="0"/>
          <w:numId w:val="25"/>
        </w:numPr>
        <w:rPr>
          <w:b/>
        </w:rPr>
      </w:pPr>
      <w:r w:rsidRPr="00DB5F63">
        <w:rPr>
          <w:b/>
        </w:rPr>
        <w:t>Generate the symbolic C code:</w:t>
      </w:r>
    </w:p>
    <w:p w14:paraId="3C215990" w14:textId="77777777" w:rsidR="00DB5F63" w:rsidRPr="00DB5F63" w:rsidRDefault="00DB5F63" w:rsidP="00DB5F63">
      <w:pPr>
        <w:rPr>
          <w:b/>
        </w:rPr>
      </w:pPr>
    </w:p>
    <w:p w14:paraId="6675CFD0" w14:textId="77777777" w:rsidR="00DB5F63" w:rsidRPr="00DB5F63" w:rsidRDefault="00DB5F63" w:rsidP="00DB5F63">
      <w:pPr>
        <w:ind w:left="720"/>
      </w:pPr>
      <w:proofErr w:type="spellStart"/>
      <w:r w:rsidRPr="00DB5F63">
        <w:t>addpath</w:t>
      </w:r>
      <w:proofErr w:type="spellEnd"/>
      <w:r w:rsidRPr="00DB5F63">
        <w:t>(</w:t>
      </w:r>
      <w:proofErr w:type="gramStart"/>
      <w:r w:rsidRPr="00DB5F63">
        <w:t>'..</w:t>
      </w:r>
      <w:proofErr w:type="gramEnd"/>
      <w:r w:rsidRPr="00DB5F63">
        <w:t>/</w:t>
      </w:r>
      <w:proofErr w:type="spellStart"/>
      <w:r w:rsidRPr="00DB5F63">
        <w:t>matlab</w:t>
      </w:r>
      <w:proofErr w:type="spellEnd"/>
      <w:r w:rsidRPr="00DB5F63">
        <w:t>')</w:t>
      </w:r>
    </w:p>
    <w:p w14:paraId="62F37904" w14:textId="32474474" w:rsidR="00DB5F63" w:rsidRPr="00DB5F63" w:rsidRDefault="00DB5F63" w:rsidP="00DB5F63">
      <w:pPr>
        <w:ind w:left="720"/>
      </w:pPr>
      <w:r w:rsidRPr="00DB5F63">
        <w:t>model = '</w:t>
      </w:r>
      <w:proofErr w:type="spellStart"/>
      <w:r w:rsidRPr="00DB5F63">
        <w:t>BirthDeath</w:t>
      </w:r>
      <w:proofErr w:type="spellEnd"/>
      <w:r w:rsidRPr="00DB5F63">
        <w:t>';</w:t>
      </w:r>
    </w:p>
    <w:p w14:paraId="317675A1" w14:textId="77777777" w:rsidR="00DB5F63" w:rsidRPr="00DB5F63" w:rsidRDefault="00DB5F63" w:rsidP="00DB5F63">
      <w:pPr>
        <w:ind w:firstLine="720"/>
      </w:pPr>
      <w:proofErr w:type="spellStart"/>
      <w:proofErr w:type="gramStart"/>
      <w:r w:rsidRPr="00DB5F63">
        <w:t>generateLNAComponents</w:t>
      </w:r>
      <w:proofErr w:type="spellEnd"/>
      <w:r w:rsidRPr="00DB5F63">
        <w:t>(</w:t>
      </w:r>
      <w:proofErr w:type="gramEnd"/>
      <w:r w:rsidRPr="00DB5F63">
        <w:t>model, S, f, phi, Theta, 'BOTH')</w:t>
      </w:r>
    </w:p>
    <w:p w14:paraId="288B7FE6" w14:textId="77777777" w:rsidR="00DB5F63" w:rsidRPr="00DB5F63" w:rsidRDefault="00DB5F63" w:rsidP="00DB5F63"/>
    <w:p w14:paraId="13D8A129" w14:textId="7A92B433" w:rsidR="00DB5F63" w:rsidRPr="00DB5F63" w:rsidRDefault="00DB5F63" w:rsidP="00DB5F63">
      <w:pPr>
        <w:numPr>
          <w:ilvl w:val="0"/>
          <w:numId w:val="25"/>
        </w:numPr>
        <w:rPr>
          <w:b/>
        </w:rPr>
      </w:pPr>
      <w:r w:rsidRPr="00DB5F63">
        <w:rPr>
          <w:b/>
        </w:rPr>
        <w:t xml:space="preserve">Compile the code and generate the </w:t>
      </w:r>
      <w:proofErr w:type="spellStart"/>
      <w:r w:rsidRPr="00DB5F63">
        <w:rPr>
          <w:b/>
        </w:rPr>
        <w:t>Mex</w:t>
      </w:r>
      <w:proofErr w:type="spellEnd"/>
      <w:r w:rsidRPr="00DB5F63">
        <w:rPr>
          <w:b/>
        </w:rPr>
        <w:t xml:space="preserve"> file:</w:t>
      </w:r>
    </w:p>
    <w:p w14:paraId="56ACB542" w14:textId="77777777" w:rsidR="00915847" w:rsidRDefault="00DB5F63" w:rsidP="00DB5F63">
      <w:pPr>
        <w:ind w:firstLine="720"/>
      </w:pPr>
      <w:proofErr w:type="spellStart"/>
      <w:r>
        <w:t>compileLNA</w:t>
      </w:r>
      <w:proofErr w:type="spellEnd"/>
      <w:r>
        <w:t>(model);</w:t>
      </w:r>
    </w:p>
    <w:p w14:paraId="4B0F2754" w14:textId="77777777" w:rsidR="00915847" w:rsidRDefault="00915847" w:rsidP="00915847"/>
    <w:p w14:paraId="1F64A3C0" w14:textId="77777777" w:rsidR="00915847" w:rsidRDefault="00915847" w:rsidP="00391D74">
      <w:pPr>
        <w:pStyle w:val="Heading2"/>
      </w:pPr>
      <w:r>
        <w:t>Python</w:t>
      </w:r>
    </w:p>
    <w:p w14:paraId="78ED01C5" w14:textId="3769D1D6" w:rsidR="00391D74" w:rsidRPr="00391D74" w:rsidRDefault="00391D74" w:rsidP="00391D74">
      <w:pPr>
        <w:numPr>
          <w:ilvl w:val="0"/>
          <w:numId w:val="26"/>
        </w:numPr>
        <w:rPr>
          <w:b/>
        </w:rPr>
      </w:pPr>
      <w:r>
        <w:rPr>
          <w:b/>
        </w:rPr>
        <w:t>Setup</w:t>
      </w:r>
    </w:p>
    <w:p w14:paraId="71A3CE8A" w14:textId="19D185BA" w:rsidR="00391D74" w:rsidRDefault="00391D74" w:rsidP="00391D74">
      <w:pPr>
        <w:ind w:left="720"/>
      </w:pPr>
      <w:r>
        <w:t xml:space="preserve">from </w:t>
      </w:r>
      <w:proofErr w:type="spellStart"/>
      <w:r>
        <w:t>sympy</w:t>
      </w:r>
      <w:proofErr w:type="spellEnd"/>
      <w:r>
        <w:t xml:space="preserve"> </w:t>
      </w:r>
      <w:r w:rsidRPr="00391D74">
        <w:t>import</w:t>
      </w:r>
      <w:r>
        <w:t xml:space="preserve"> Matrix</w:t>
      </w:r>
    </w:p>
    <w:p w14:paraId="5F6787A1" w14:textId="21CB1B95" w:rsidR="00D733DD" w:rsidRDefault="00D733DD" w:rsidP="00391D74">
      <w:pPr>
        <w:ind w:left="720"/>
      </w:pPr>
      <w:r>
        <w:t>from LNA import *</w:t>
      </w:r>
    </w:p>
    <w:p w14:paraId="3B006939" w14:textId="77777777" w:rsidR="00391D74" w:rsidRPr="00391D74" w:rsidRDefault="00391D74" w:rsidP="00391D74">
      <w:pPr>
        <w:ind w:left="720"/>
      </w:pPr>
    </w:p>
    <w:p w14:paraId="5F7336CF" w14:textId="2D34618C" w:rsidR="00391D74" w:rsidRPr="00391D74" w:rsidRDefault="00DB5F63" w:rsidP="00391D74">
      <w:pPr>
        <w:numPr>
          <w:ilvl w:val="0"/>
          <w:numId w:val="26"/>
        </w:numPr>
        <w:rPr>
          <w:b/>
        </w:rPr>
      </w:pPr>
      <w:r w:rsidRPr="00DB5F63">
        <w:t xml:space="preserve"> </w:t>
      </w:r>
      <w:r w:rsidR="00391D74" w:rsidRPr="00DB5F63">
        <w:rPr>
          <w:b/>
        </w:rPr>
        <w:t>Define the stoichiometry matrix (S) for the model:</w:t>
      </w:r>
    </w:p>
    <w:p w14:paraId="620A9DDB" w14:textId="4C56C1A9" w:rsidR="00391D74" w:rsidRDefault="00391D74" w:rsidP="00391D74">
      <w:pPr>
        <w:ind w:left="720"/>
      </w:pPr>
      <w:r w:rsidRPr="00391D74">
        <w:t xml:space="preserve">S = </w:t>
      </w:r>
      <w:proofErr w:type="gramStart"/>
      <w:r w:rsidRPr="00391D74">
        <w:t>Matrix(</w:t>
      </w:r>
      <w:proofErr w:type="gramEnd"/>
      <w:r w:rsidRPr="00391D74">
        <w:t>[[1, -1, 0, 0], [0, 0, -1, 1]])</w:t>
      </w:r>
    </w:p>
    <w:p w14:paraId="77925175" w14:textId="77777777" w:rsidR="00391D74" w:rsidRDefault="00391D74" w:rsidP="00391D74">
      <w:pPr>
        <w:ind w:left="720"/>
      </w:pPr>
    </w:p>
    <w:p w14:paraId="600DD1E0" w14:textId="77777777" w:rsidR="00391D74" w:rsidRPr="00DB5F63" w:rsidRDefault="00391D74" w:rsidP="00391D74">
      <w:pPr>
        <w:numPr>
          <w:ilvl w:val="0"/>
          <w:numId w:val="26"/>
        </w:numPr>
        <w:rPr>
          <w:b/>
        </w:rPr>
      </w:pPr>
      <w:r w:rsidRPr="00DB5F63">
        <w:rPr>
          <w:b/>
        </w:rPr>
        <w:t>Define the state variables and model parameters as symbols:</w:t>
      </w:r>
    </w:p>
    <w:p w14:paraId="23FF6598" w14:textId="0DAC1C20" w:rsidR="00391D74" w:rsidRPr="00391D74" w:rsidRDefault="00391D74" w:rsidP="00391D74">
      <w:pPr>
        <w:ind w:left="720"/>
      </w:pPr>
      <w:r w:rsidRPr="00391D74">
        <w:t># mRNA(m) and protein(p)</w:t>
      </w:r>
    </w:p>
    <w:p w14:paraId="17E9403A" w14:textId="1EBFBD29" w:rsidR="00391D74" w:rsidRPr="00391D74" w:rsidRDefault="00391D74" w:rsidP="00391D74">
      <w:pPr>
        <w:ind w:left="720"/>
      </w:pPr>
      <w:r w:rsidRPr="00391D74">
        <w:t xml:space="preserve">phi = </w:t>
      </w:r>
      <w:proofErr w:type="gramStart"/>
      <w:r w:rsidRPr="00391D74">
        <w:t>symbols(</w:t>
      </w:r>
      <w:proofErr w:type="gramEnd"/>
      <w:r w:rsidRPr="00391D74">
        <w:t>'</w:t>
      </w:r>
      <w:proofErr w:type="spellStart"/>
      <w:r w:rsidRPr="00391D74">
        <w:t>m,p</w:t>
      </w:r>
      <w:proofErr w:type="spellEnd"/>
      <w:r w:rsidRPr="00391D74">
        <w:t>', real=True)</w:t>
      </w:r>
    </w:p>
    <w:p w14:paraId="6A51B9E6" w14:textId="3CC896F3" w:rsidR="00391D74" w:rsidRPr="00391D74" w:rsidRDefault="00391D74" w:rsidP="00391D74">
      <w:pPr>
        <w:ind w:left="720"/>
      </w:pPr>
    </w:p>
    <w:p w14:paraId="5C559BAC" w14:textId="7653C5EF" w:rsidR="00391D74" w:rsidRPr="00391D74" w:rsidRDefault="00391D74" w:rsidP="00391D74">
      <w:pPr>
        <w:ind w:left="720"/>
      </w:pPr>
      <w:r w:rsidRPr="00391D74">
        <w:t># reaction constants</w:t>
      </w:r>
    </w:p>
    <w:p w14:paraId="51771281" w14:textId="06DD63FA" w:rsidR="00391D74" w:rsidRDefault="00391D74" w:rsidP="00391D74">
      <w:pPr>
        <w:ind w:left="720"/>
      </w:pPr>
      <w:r w:rsidRPr="00391D74">
        <w:t xml:space="preserve">Theta = </w:t>
      </w:r>
      <w:proofErr w:type="gramStart"/>
      <w:r w:rsidRPr="00391D74">
        <w:t>symbols(</w:t>
      </w:r>
      <w:proofErr w:type="gramEnd"/>
      <w:r w:rsidRPr="00391D74">
        <w:t>'</w:t>
      </w:r>
      <w:proofErr w:type="spellStart"/>
      <w:r w:rsidRPr="00391D74">
        <w:t>k_m,k_p,g_m,g_p</w:t>
      </w:r>
      <w:proofErr w:type="spellEnd"/>
      <w:r w:rsidRPr="00391D74">
        <w:t>', real=True)</w:t>
      </w:r>
    </w:p>
    <w:p w14:paraId="765134ED" w14:textId="77777777" w:rsidR="00391D74" w:rsidRPr="00391D74" w:rsidRDefault="00391D74" w:rsidP="00391D74">
      <w:pPr>
        <w:ind w:left="720"/>
      </w:pPr>
    </w:p>
    <w:p w14:paraId="543DA854" w14:textId="77777777" w:rsidR="00391D74" w:rsidRDefault="00391D74" w:rsidP="00391D74">
      <w:pPr>
        <w:numPr>
          <w:ilvl w:val="0"/>
          <w:numId w:val="26"/>
        </w:numPr>
        <w:rPr>
          <w:b/>
        </w:rPr>
      </w:pPr>
      <w:r w:rsidRPr="00DB5F63">
        <w:rPr>
          <w:b/>
        </w:rPr>
        <w:t>Define the reaction fluxes</w:t>
      </w:r>
      <w:r>
        <w:rPr>
          <w:b/>
        </w:rPr>
        <w:t xml:space="preserve"> as a function of phi, t and Theta</w:t>
      </w:r>
      <w:r w:rsidRPr="00DB5F63">
        <w:rPr>
          <w:b/>
        </w:rPr>
        <w:t>:</w:t>
      </w:r>
    </w:p>
    <w:p w14:paraId="15127C6D" w14:textId="77777777" w:rsidR="00391D74" w:rsidRPr="00391D74" w:rsidRDefault="00391D74" w:rsidP="00391D74">
      <w:pPr>
        <w:ind w:left="720"/>
      </w:pPr>
      <w:r w:rsidRPr="00391D74">
        <w:t xml:space="preserve">f = lambda </w:t>
      </w:r>
      <w:proofErr w:type="spellStart"/>
      <w:proofErr w:type="gramStart"/>
      <w:r w:rsidRPr="00391D74">
        <w:t>phi,t</w:t>
      </w:r>
      <w:proofErr w:type="gramEnd"/>
      <w:r w:rsidRPr="00391D74">
        <w:t>,Theta</w:t>
      </w:r>
      <w:proofErr w:type="spellEnd"/>
      <w:r w:rsidRPr="00391D74">
        <w:t>: \</w:t>
      </w:r>
    </w:p>
    <w:p w14:paraId="434BE6DF" w14:textId="7885B122" w:rsidR="00391D74" w:rsidRPr="00391D74" w:rsidRDefault="00391D74" w:rsidP="00391D74">
      <w:pPr>
        <w:ind w:left="720" w:firstLine="720"/>
      </w:pPr>
      <w:r w:rsidRPr="00391D74">
        <w:t>[</w:t>
      </w:r>
      <w:proofErr w:type="gramStart"/>
      <w:r w:rsidRPr="00391D74">
        <w:t>Theta[</w:t>
      </w:r>
      <w:proofErr w:type="gramEnd"/>
      <w:r w:rsidRPr="00391D74">
        <w:t>0], Theta[2]*phi[0], Theta[1]*phi[0], Theta[3]*phi[1]]</w:t>
      </w:r>
    </w:p>
    <w:p w14:paraId="1A80A4C4" w14:textId="77777777" w:rsidR="00391D74" w:rsidRPr="00391D74" w:rsidRDefault="00391D74" w:rsidP="00391D74"/>
    <w:p w14:paraId="29D69D0B" w14:textId="77777777" w:rsidR="00920449" w:rsidRDefault="00920449" w:rsidP="00920449"/>
    <w:p w14:paraId="748DE1C7" w14:textId="77777777" w:rsidR="00391D74" w:rsidRDefault="00391D74" w:rsidP="00391D74">
      <w:pPr>
        <w:numPr>
          <w:ilvl w:val="0"/>
          <w:numId w:val="26"/>
        </w:numPr>
        <w:rPr>
          <w:b/>
        </w:rPr>
      </w:pPr>
      <w:r w:rsidRPr="00DB5F63">
        <w:rPr>
          <w:b/>
        </w:rPr>
        <w:t>Generate the symbolic C code:</w:t>
      </w:r>
    </w:p>
    <w:p w14:paraId="39034A79" w14:textId="77777777" w:rsidR="00391D74" w:rsidRDefault="00391D74" w:rsidP="00391D74">
      <w:pPr>
        <w:ind w:left="720"/>
      </w:pPr>
      <w:proofErr w:type="spellStart"/>
      <w:r>
        <w:t>tups</w:t>
      </w:r>
      <w:proofErr w:type="spellEnd"/>
      <w:r>
        <w:t xml:space="preserve"> = </w:t>
      </w:r>
      <w:proofErr w:type="spellStart"/>
      <w:proofErr w:type="gramStart"/>
      <w:r>
        <w:t>generateLNAComponents</w:t>
      </w:r>
      <w:proofErr w:type="spellEnd"/>
      <w:r>
        <w:t>(</w:t>
      </w:r>
      <w:proofErr w:type="gramEnd"/>
      <w:r>
        <w:t xml:space="preserve">model, S, </w:t>
      </w:r>
      <w:proofErr w:type="spellStart"/>
      <w:r>
        <w:t>fHandle</w:t>
      </w:r>
      <w:proofErr w:type="spellEnd"/>
      <w:r>
        <w:t xml:space="preserve">, species, parameters, </w:t>
      </w:r>
      <w:proofErr w:type="spellStart"/>
      <w:r>
        <w:t>computeSS</w:t>
      </w:r>
      <w:proofErr w:type="spellEnd"/>
      <w:r>
        <w:t>)</w:t>
      </w:r>
    </w:p>
    <w:p w14:paraId="4E4CE3A4" w14:textId="51A2D532" w:rsidR="00391D74" w:rsidRDefault="00391D74" w:rsidP="00391D74">
      <w:pPr>
        <w:ind w:left="720"/>
      </w:pPr>
      <w:proofErr w:type="spellStart"/>
      <w:r>
        <w:t>npar</w:t>
      </w:r>
      <w:proofErr w:type="spellEnd"/>
      <w:r>
        <w:t xml:space="preserve"> = </w:t>
      </w:r>
      <w:proofErr w:type="spellStart"/>
      <w:r>
        <w:t>len</w:t>
      </w:r>
      <w:proofErr w:type="spellEnd"/>
      <w:r>
        <w:t>(parameters) # number of parameters</w:t>
      </w:r>
    </w:p>
    <w:p w14:paraId="31AF4C22" w14:textId="77777777" w:rsidR="00391D74" w:rsidRDefault="00391D74" w:rsidP="00391D74">
      <w:pPr>
        <w:ind w:left="720"/>
      </w:pPr>
    </w:p>
    <w:p w14:paraId="0ED00CFE" w14:textId="2137A6DC" w:rsidR="00391D74" w:rsidRPr="00DB5F63" w:rsidRDefault="00391D74" w:rsidP="00391D74">
      <w:pPr>
        <w:numPr>
          <w:ilvl w:val="0"/>
          <w:numId w:val="25"/>
        </w:numPr>
        <w:rPr>
          <w:b/>
        </w:rPr>
      </w:pPr>
      <w:r w:rsidRPr="00DB5F63">
        <w:rPr>
          <w:b/>
        </w:rPr>
        <w:t xml:space="preserve">Compile the code and generate the </w:t>
      </w:r>
      <w:r>
        <w:rPr>
          <w:b/>
        </w:rPr>
        <w:t>Python module</w:t>
      </w:r>
      <w:r w:rsidRPr="00DB5F63">
        <w:rPr>
          <w:b/>
        </w:rPr>
        <w:t>:</w:t>
      </w:r>
    </w:p>
    <w:p w14:paraId="76C5E2B1" w14:textId="4723866A" w:rsidR="00391D74" w:rsidRPr="00DB5F63" w:rsidRDefault="00391D74" w:rsidP="00391D74">
      <w:pPr>
        <w:ind w:left="720"/>
      </w:pPr>
      <w:proofErr w:type="spellStart"/>
      <w:proofErr w:type="gramStart"/>
      <w:r>
        <w:t>compileLNA</w:t>
      </w:r>
      <w:proofErr w:type="spellEnd"/>
      <w:r>
        <w:t>(</w:t>
      </w:r>
      <w:proofErr w:type="gramEnd"/>
      <w:r>
        <w:t xml:space="preserve">model, S, </w:t>
      </w:r>
      <w:proofErr w:type="spellStart"/>
      <w:r>
        <w:t>tups</w:t>
      </w:r>
      <w:proofErr w:type="spellEnd"/>
      <w:r>
        <w:t xml:space="preserve">, </w:t>
      </w:r>
      <w:proofErr w:type="spellStart"/>
      <w:r>
        <w:t>npar</w:t>
      </w:r>
      <w:proofErr w:type="spellEnd"/>
      <w:r>
        <w:t>)</w:t>
      </w:r>
    </w:p>
    <w:p w14:paraId="5BFE8972" w14:textId="77777777" w:rsidR="00391D74" w:rsidRPr="00DB5F63" w:rsidRDefault="00391D74" w:rsidP="00391D74">
      <w:pPr>
        <w:ind w:left="720"/>
        <w:rPr>
          <w:b/>
        </w:rPr>
      </w:pPr>
    </w:p>
    <w:p w14:paraId="2772A76E" w14:textId="345033E7" w:rsidR="00391D74" w:rsidRDefault="005C78AA" w:rsidP="005C78AA">
      <w:pPr>
        <w:pStyle w:val="Heading2"/>
      </w:pPr>
      <w:r>
        <w:t xml:space="preserve">Using LNA++ in </w:t>
      </w:r>
      <w:proofErr w:type="spellStart"/>
      <w:r>
        <w:t>Matlab</w:t>
      </w:r>
      <w:proofErr w:type="spellEnd"/>
      <w:r>
        <w:t xml:space="preserve"> without the Symbolic Toolbox</w:t>
      </w:r>
    </w:p>
    <w:p w14:paraId="6FB8484D" w14:textId="77777777" w:rsidR="00930D9C" w:rsidRPr="00930D9C" w:rsidRDefault="00930D9C" w:rsidP="00930D9C"/>
    <w:p w14:paraId="7A0CA91F" w14:textId="4EED2D59" w:rsidR="002103A7" w:rsidRPr="002103A7" w:rsidRDefault="005C78AA" w:rsidP="002103A7">
      <w:pPr>
        <w:rPr>
          <w:bCs/>
        </w:rPr>
      </w:pPr>
      <w:r>
        <w:t xml:space="preserve">To compute the solution to the LNA, LNA++ must solve several algebraic expressions symbolically and use the result to create C code. The result is compiled together to create the final executable files. Doing this in </w:t>
      </w:r>
      <w:proofErr w:type="spellStart"/>
      <w:r>
        <w:t>Matlab</w:t>
      </w:r>
      <w:proofErr w:type="spellEnd"/>
      <w:r>
        <w:t xml:space="preserve"> usually require</w:t>
      </w:r>
      <w:r w:rsidR="002103A7">
        <w:t>s</w:t>
      </w:r>
      <w:r>
        <w:t xml:space="preserve"> the </w:t>
      </w:r>
      <w:r w:rsidR="002103A7">
        <w:t xml:space="preserve">Symbolic Toolbox. If this is not available, it is possible to solve the equations and generate the C code using Python (see instructions above). After generating the Python module, run </w:t>
      </w:r>
      <w:proofErr w:type="spellStart"/>
      <w:r w:rsidR="002103A7" w:rsidRPr="002103A7">
        <w:rPr>
          <w:rFonts w:ascii="Courier" w:hAnsi="Courier"/>
        </w:rPr>
        <w:t>compileLNA</w:t>
      </w:r>
      <w:proofErr w:type="spellEnd"/>
      <w:r w:rsidR="002103A7">
        <w:t xml:space="preserve"> in </w:t>
      </w:r>
      <w:proofErr w:type="spellStart"/>
      <w:r w:rsidR="002103A7">
        <w:t>Matlab</w:t>
      </w:r>
      <w:proofErr w:type="spellEnd"/>
      <w:r w:rsidR="002103A7">
        <w:t xml:space="preserve"> using the same model name specified in Python– see the instructions for </w:t>
      </w:r>
      <w:r w:rsidR="002103A7" w:rsidRPr="002103A7">
        <w:rPr>
          <w:b/>
          <w:bCs/>
        </w:rPr>
        <w:t>Specifying custom propensity functions</w:t>
      </w:r>
      <w:r w:rsidR="002103A7">
        <w:rPr>
          <w:b/>
          <w:bCs/>
        </w:rPr>
        <w:t xml:space="preserve"> </w:t>
      </w:r>
      <w:r w:rsidR="002103A7" w:rsidRPr="002103A7">
        <w:rPr>
          <w:bCs/>
        </w:rPr>
        <w:t>above</w:t>
      </w:r>
      <w:r w:rsidR="002103A7">
        <w:rPr>
          <w:b/>
          <w:bCs/>
        </w:rPr>
        <w:t>.</w:t>
      </w:r>
    </w:p>
    <w:p w14:paraId="03E401D5" w14:textId="641955A7" w:rsidR="005C78AA" w:rsidRPr="005C78AA" w:rsidRDefault="005C78AA" w:rsidP="005C78AA">
      <w:bookmarkStart w:id="23" w:name="_GoBack"/>
      <w:bookmarkEnd w:id="23"/>
    </w:p>
    <w:sectPr w:rsidR="005C78AA" w:rsidRPr="005C78AA" w:rsidSect="00B10EE3">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Big Caslon Medium">
    <w:panose1 w:val="02000603090000020003"/>
    <w:charset w:val="00"/>
    <w:family w:val="auto"/>
    <w:pitch w:val="variable"/>
    <w:sig w:usb0="80000063" w:usb1="00000000" w:usb2="00000000" w:usb3="00000000" w:csb0="000001FB"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345A5"/>
    <w:multiLevelType w:val="hybridMultilevel"/>
    <w:tmpl w:val="34AAC1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125DE2"/>
    <w:multiLevelType w:val="hybridMultilevel"/>
    <w:tmpl w:val="0436EB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D6562E"/>
    <w:multiLevelType w:val="hybridMultilevel"/>
    <w:tmpl w:val="C9A698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A3022B"/>
    <w:multiLevelType w:val="hybridMultilevel"/>
    <w:tmpl w:val="BC28F0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2B28CE"/>
    <w:multiLevelType w:val="hybridMultilevel"/>
    <w:tmpl w:val="2482F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624818"/>
    <w:multiLevelType w:val="hybridMultilevel"/>
    <w:tmpl w:val="10D289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010D42"/>
    <w:multiLevelType w:val="hybridMultilevel"/>
    <w:tmpl w:val="7FFED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56727B"/>
    <w:multiLevelType w:val="hybridMultilevel"/>
    <w:tmpl w:val="10D289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28A0AA3"/>
    <w:multiLevelType w:val="hybridMultilevel"/>
    <w:tmpl w:val="9A58BB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348B02B4"/>
    <w:multiLevelType w:val="hybridMultilevel"/>
    <w:tmpl w:val="A12C8886"/>
    <w:lvl w:ilvl="0" w:tplc="0409000F">
      <w:start w:val="1"/>
      <w:numFmt w:val="decimal"/>
      <w:lvlText w:val="%1."/>
      <w:lvlJc w:val="left"/>
      <w:pPr>
        <w:ind w:left="778" w:hanging="360"/>
      </w:pPr>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10">
    <w:nsid w:val="3AC12FFE"/>
    <w:multiLevelType w:val="hybridMultilevel"/>
    <w:tmpl w:val="08B8CC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D117817"/>
    <w:multiLevelType w:val="hybridMultilevel"/>
    <w:tmpl w:val="C6AE876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E0B5FCB"/>
    <w:multiLevelType w:val="hybridMultilevel"/>
    <w:tmpl w:val="654C88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59F3A31"/>
    <w:multiLevelType w:val="hybridMultilevel"/>
    <w:tmpl w:val="37A89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9603730"/>
    <w:multiLevelType w:val="hybridMultilevel"/>
    <w:tmpl w:val="F7D43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D5C695B"/>
    <w:multiLevelType w:val="multilevel"/>
    <w:tmpl w:val="10D289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5FAD2BB3"/>
    <w:multiLevelType w:val="hybridMultilevel"/>
    <w:tmpl w:val="35568F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9651487"/>
    <w:multiLevelType w:val="hybridMultilevel"/>
    <w:tmpl w:val="6B46E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D4240DC"/>
    <w:multiLevelType w:val="hybridMultilevel"/>
    <w:tmpl w:val="2B9421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1B923E6"/>
    <w:multiLevelType w:val="hybridMultilevel"/>
    <w:tmpl w:val="CAEAEC9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1FF088F"/>
    <w:multiLevelType w:val="hybridMultilevel"/>
    <w:tmpl w:val="3F5AC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43C79FB"/>
    <w:multiLevelType w:val="hybridMultilevel"/>
    <w:tmpl w:val="E6EEE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60C09C0"/>
    <w:multiLevelType w:val="hybridMultilevel"/>
    <w:tmpl w:val="83D890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9FC78E9"/>
    <w:multiLevelType w:val="hybridMultilevel"/>
    <w:tmpl w:val="8B8E64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CC32B9A"/>
    <w:multiLevelType w:val="hybridMultilevel"/>
    <w:tmpl w:val="B96285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F0C356B"/>
    <w:multiLevelType w:val="hybridMultilevel"/>
    <w:tmpl w:val="10A4D7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7"/>
  </w:num>
  <w:num w:numId="3">
    <w:abstractNumId w:val="16"/>
  </w:num>
  <w:num w:numId="4">
    <w:abstractNumId w:val="20"/>
  </w:num>
  <w:num w:numId="5">
    <w:abstractNumId w:val="13"/>
  </w:num>
  <w:num w:numId="6">
    <w:abstractNumId w:val="4"/>
  </w:num>
  <w:num w:numId="7">
    <w:abstractNumId w:val="11"/>
  </w:num>
  <w:num w:numId="8">
    <w:abstractNumId w:val="5"/>
  </w:num>
  <w:num w:numId="9">
    <w:abstractNumId w:val="9"/>
  </w:num>
  <w:num w:numId="10">
    <w:abstractNumId w:val="12"/>
  </w:num>
  <w:num w:numId="11">
    <w:abstractNumId w:val="10"/>
  </w:num>
  <w:num w:numId="12">
    <w:abstractNumId w:val="15"/>
  </w:num>
  <w:num w:numId="13">
    <w:abstractNumId w:val="25"/>
  </w:num>
  <w:num w:numId="14">
    <w:abstractNumId w:val="0"/>
  </w:num>
  <w:num w:numId="15">
    <w:abstractNumId w:val="2"/>
  </w:num>
  <w:num w:numId="16">
    <w:abstractNumId w:val="23"/>
  </w:num>
  <w:num w:numId="17">
    <w:abstractNumId w:val="22"/>
  </w:num>
  <w:num w:numId="18">
    <w:abstractNumId w:val="8"/>
  </w:num>
  <w:num w:numId="19">
    <w:abstractNumId w:val="3"/>
  </w:num>
  <w:num w:numId="20">
    <w:abstractNumId w:val="21"/>
  </w:num>
  <w:num w:numId="21">
    <w:abstractNumId w:val="24"/>
  </w:num>
  <w:num w:numId="22">
    <w:abstractNumId w:val="14"/>
  </w:num>
  <w:num w:numId="23">
    <w:abstractNumId w:val="7"/>
  </w:num>
  <w:num w:numId="24">
    <w:abstractNumId w:val="19"/>
  </w:num>
  <w:num w:numId="25">
    <w:abstractNumId w:val="18"/>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9"/>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2A01"/>
    <w:rsid w:val="000059DB"/>
    <w:rsid w:val="00007BED"/>
    <w:rsid w:val="00010649"/>
    <w:rsid w:val="00045CDB"/>
    <w:rsid w:val="00075137"/>
    <w:rsid w:val="000E72BB"/>
    <w:rsid w:val="00101C42"/>
    <w:rsid w:val="00161CF6"/>
    <w:rsid w:val="001D4F61"/>
    <w:rsid w:val="001E7B10"/>
    <w:rsid w:val="002103A7"/>
    <w:rsid w:val="00236A18"/>
    <w:rsid w:val="002F2AFA"/>
    <w:rsid w:val="002F34FE"/>
    <w:rsid w:val="002F6C0D"/>
    <w:rsid w:val="00323CA3"/>
    <w:rsid w:val="003246AE"/>
    <w:rsid w:val="00346157"/>
    <w:rsid w:val="00367DAF"/>
    <w:rsid w:val="00391D74"/>
    <w:rsid w:val="003A383E"/>
    <w:rsid w:val="003C653D"/>
    <w:rsid w:val="003C766F"/>
    <w:rsid w:val="003D7B44"/>
    <w:rsid w:val="003E5672"/>
    <w:rsid w:val="00417CCA"/>
    <w:rsid w:val="0046551A"/>
    <w:rsid w:val="004C3C9D"/>
    <w:rsid w:val="00500C7F"/>
    <w:rsid w:val="005206A1"/>
    <w:rsid w:val="00526178"/>
    <w:rsid w:val="005433E7"/>
    <w:rsid w:val="005559F0"/>
    <w:rsid w:val="0057644D"/>
    <w:rsid w:val="005C78AA"/>
    <w:rsid w:val="00652956"/>
    <w:rsid w:val="00675CED"/>
    <w:rsid w:val="006B4C46"/>
    <w:rsid w:val="006C1A2F"/>
    <w:rsid w:val="006E23AE"/>
    <w:rsid w:val="007217E6"/>
    <w:rsid w:val="00726CFA"/>
    <w:rsid w:val="00734000"/>
    <w:rsid w:val="0074767B"/>
    <w:rsid w:val="00754348"/>
    <w:rsid w:val="00774462"/>
    <w:rsid w:val="00790472"/>
    <w:rsid w:val="00794861"/>
    <w:rsid w:val="007F1F2B"/>
    <w:rsid w:val="00812FEC"/>
    <w:rsid w:val="0083258F"/>
    <w:rsid w:val="00840293"/>
    <w:rsid w:val="008949FD"/>
    <w:rsid w:val="008A504D"/>
    <w:rsid w:val="008C1421"/>
    <w:rsid w:val="008D391D"/>
    <w:rsid w:val="008D3B0E"/>
    <w:rsid w:val="009008B1"/>
    <w:rsid w:val="00901F51"/>
    <w:rsid w:val="00915847"/>
    <w:rsid w:val="00920449"/>
    <w:rsid w:val="00930D9C"/>
    <w:rsid w:val="00942A01"/>
    <w:rsid w:val="0099256E"/>
    <w:rsid w:val="009A278E"/>
    <w:rsid w:val="009C31EB"/>
    <w:rsid w:val="009E527D"/>
    <w:rsid w:val="00A0724F"/>
    <w:rsid w:val="00AB43AC"/>
    <w:rsid w:val="00B10EE3"/>
    <w:rsid w:val="00B45C0C"/>
    <w:rsid w:val="00BA43D4"/>
    <w:rsid w:val="00BB04CF"/>
    <w:rsid w:val="00C15F82"/>
    <w:rsid w:val="00C21D58"/>
    <w:rsid w:val="00C32E91"/>
    <w:rsid w:val="00C5124E"/>
    <w:rsid w:val="00C97174"/>
    <w:rsid w:val="00CA2A1C"/>
    <w:rsid w:val="00CA465A"/>
    <w:rsid w:val="00CD141C"/>
    <w:rsid w:val="00CE2864"/>
    <w:rsid w:val="00D0297D"/>
    <w:rsid w:val="00D11F74"/>
    <w:rsid w:val="00D15B16"/>
    <w:rsid w:val="00D17369"/>
    <w:rsid w:val="00D25981"/>
    <w:rsid w:val="00D32868"/>
    <w:rsid w:val="00D445A9"/>
    <w:rsid w:val="00D5031F"/>
    <w:rsid w:val="00D515C6"/>
    <w:rsid w:val="00D733DD"/>
    <w:rsid w:val="00DB5F63"/>
    <w:rsid w:val="00DF0BF0"/>
    <w:rsid w:val="00E141EE"/>
    <w:rsid w:val="00E4625A"/>
    <w:rsid w:val="00E470EF"/>
    <w:rsid w:val="00E6693F"/>
    <w:rsid w:val="00EE2F8C"/>
    <w:rsid w:val="00EE4048"/>
    <w:rsid w:val="00EE41B1"/>
    <w:rsid w:val="00EF120F"/>
    <w:rsid w:val="00F418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07048D"/>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42A0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42A0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2598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2598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15B1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2A01"/>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942A0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2598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25981"/>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9C31EB"/>
    <w:pPr>
      <w:ind w:left="720"/>
      <w:contextualSpacing/>
    </w:pPr>
  </w:style>
  <w:style w:type="character" w:styleId="Hyperlink">
    <w:name w:val="Hyperlink"/>
    <w:basedOn w:val="DefaultParagraphFont"/>
    <w:uiPriority w:val="99"/>
    <w:unhideWhenUsed/>
    <w:rsid w:val="000059DB"/>
    <w:rPr>
      <w:color w:val="0000FF" w:themeColor="hyperlink"/>
      <w:u w:val="single"/>
    </w:rPr>
  </w:style>
  <w:style w:type="character" w:styleId="FollowedHyperlink">
    <w:name w:val="FollowedHyperlink"/>
    <w:basedOn w:val="DefaultParagraphFont"/>
    <w:uiPriority w:val="99"/>
    <w:semiHidden/>
    <w:unhideWhenUsed/>
    <w:rsid w:val="000059DB"/>
    <w:rPr>
      <w:color w:val="800080" w:themeColor="followedHyperlink"/>
      <w:u w:val="single"/>
    </w:rPr>
  </w:style>
  <w:style w:type="character" w:customStyle="1" w:styleId="Heading5Char">
    <w:name w:val="Heading 5 Char"/>
    <w:basedOn w:val="DefaultParagraphFont"/>
    <w:link w:val="Heading5"/>
    <w:uiPriority w:val="9"/>
    <w:rsid w:val="00D15B16"/>
    <w:rPr>
      <w:rFonts w:asciiTheme="majorHAnsi" w:eastAsiaTheme="majorEastAsia" w:hAnsiTheme="majorHAnsi" w:cstheme="majorBidi"/>
      <w:color w:val="243F60" w:themeColor="accent1" w:themeShade="7F"/>
    </w:rPr>
  </w:style>
  <w:style w:type="paragraph" w:styleId="TOC1">
    <w:name w:val="toc 1"/>
    <w:basedOn w:val="Normal"/>
    <w:next w:val="Normal"/>
    <w:autoRedefine/>
    <w:uiPriority w:val="39"/>
    <w:unhideWhenUsed/>
    <w:rsid w:val="00D17369"/>
    <w:pPr>
      <w:spacing w:before="120"/>
    </w:pPr>
    <w:rPr>
      <w:b/>
      <w:sz w:val="22"/>
      <w:szCs w:val="22"/>
    </w:rPr>
  </w:style>
  <w:style w:type="paragraph" w:styleId="TOC2">
    <w:name w:val="toc 2"/>
    <w:basedOn w:val="Normal"/>
    <w:next w:val="Normal"/>
    <w:autoRedefine/>
    <w:uiPriority w:val="39"/>
    <w:unhideWhenUsed/>
    <w:rsid w:val="00D17369"/>
    <w:pPr>
      <w:ind w:left="240"/>
    </w:pPr>
    <w:rPr>
      <w:i/>
      <w:sz w:val="22"/>
      <w:szCs w:val="22"/>
    </w:rPr>
  </w:style>
  <w:style w:type="paragraph" w:styleId="TOC3">
    <w:name w:val="toc 3"/>
    <w:basedOn w:val="Normal"/>
    <w:next w:val="Normal"/>
    <w:autoRedefine/>
    <w:uiPriority w:val="39"/>
    <w:unhideWhenUsed/>
    <w:rsid w:val="00D17369"/>
    <w:pPr>
      <w:ind w:left="480"/>
    </w:pPr>
    <w:rPr>
      <w:sz w:val="22"/>
      <w:szCs w:val="22"/>
    </w:rPr>
  </w:style>
  <w:style w:type="paragraph" w:styleId="TOC4">
    <w:name w:val="toc 4"/>
    <w:basedOn w:val="Normal"/>
    <w:next w:val="Normal"/>
    <w:autoRedefine/>
    <w:uiPriority w:val="39"/>
    <w:unhideWhenUsed/>
    <w:rsid w:val="00D17369"/>
    <w:pPr>
      <w:ind w:left="720"/>
    </w:pPr>
    <w:rPr>
      <w:sz w:val="20"/>
      <w:szCs w:val="20"/>
    </w:rPr>
  </w:style>
  <w:style w:type="paragraph" w:styleId="TOC5">
    <w:name w:val="toc 5"/>
    <w:basedOn w:val="Normal"/>
    <w:next w:val="Normal"/>
    <w:autoRedefine/>
    <w:uiPriority w:val="39"/>
    <w:unhideWhenUsed/>
    <w:rsid w:val="00D17369"/>
    <w:pPr>
      <w:ind w:left="960"/>
    </w:pPr>
    <w:rPr>
      <w:sz w:val="20"/>
      <w:szCs w:val="20"/>
    </w:rPr>
  </w:style>
  <w:style w:type="paragraph" w:styleId="TOC6">
    <w:name w:val="toc 6"/>
    <w:basedOn w:val="Normal"/>
    <w:next w:val="Normal"/>
    <w:autoRedefine/>
    <w:uiPriority w:val="39"/>
    <w:unhideWhenUsed/>
    <w:rsid w:val="00D17369"/>
    <w:pPr>
      <w:ind w:left="1200"/>
    </w:pPr>
    <w:rPr>
      <w:sz w:val="20"/>
      <w:szCs w:val="20"/>
    </w:rPr>
  </w:style>
  <w:style w:type="paragraph" w:styleId="TOC7">
    <w:name w:val="toc 7"/>
    <w:basedOn w:val="Normal"/>
    <w:next w:val="Normal"/>
    <w:autoRedefine/>
    <w:uiPriority w:val="39"/>
    <w:unhideWhenUsed/>
    <w:rsid w:val="00D17369"/>
    <w:pPr>
      <w:ind w:left="1440"/>
    </w:pPr>
    <w:rPr>
      <w:sz w:val="20"/>
      <w:szCs w:val="20"/>
    </w:rPr>
  </w:style>
  <w:style w:type="paragraph" w:styleId="TOC8">
    <w:name w:val="toc 8"/>
    <w:basedOn w:val="Normal"/>
    <w:next w:val="Normal"/>
    <w:autoRedefine/>
    <w:uiPriority w:val="39"/>
    <w:unhideWhenUsed/>
    <w:rsid w:val="00D17369"/>
    <w:pPr>
      <w:ind w:left="1680"/>
    </w:pPr>
    <w:rPr>
      <w:sz w:val="20"/>
      <w:szCs w:val="20"/>
    </w:rPr>
  </w:style>
  <w:style w:type="paragraph" w:styleId="TOC9">
    <w:name w:val="toc 9"/>
    <w:basedOn w:val="Normal"/>
    <w:next w:val="Normal"/>
    <w:autoRedefine/>
    <w:uiPriority w:val="39"/>
    <w:unhideWhenUsed/>
    <w:rsid w:val="00D17369"/>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2727285">
      <w:bodyDiv w:val="1"/>
      <w:marLeft w:val="0"/>
      <w:marRight w:val="0"/>
      <w:marTop w:val="0"/>
      <w:marBottom w:val="0"/>
      <w:divBdr>
        <w:top w:val="none" w:sz="0" w:space="0" w:color="auto"/>
        <w:left w:val="none" w:sz="0" w:space="0" w:color="auto"/>
        <w:bottom w:val="none" w:sz="0" w:space="0" w:color="auto"/>
        <w:right w:val="none" w:sz="0" w:space="0" w:color="auto"/>
      </w:divBdr>
    </w:div>
    <w:div w:id="616454073">
      <w:bodyDiv w:val="1"/>
      <w:marLeft w:val="0"/>
      <w:marRight w:val="0"/>
      <w:marTop w:val="0"/>
      <w:marBottom w:val="0"/>
      <w:divBdr>
        <w:top w:val="none" w:sz="0" w:space="0" w:color="auto"/>
        <w:left w:val="none" w:sz="0" w:space="0" w:color="auto"/>
        <w:bottom w:val="none" w:sz="0" w:space="0" w:color="auto"/>
        <w:right w:val="none" w:sz="0" w:space="0" w:color="auto"/>
      </w:divBdr>
    </w:div>
    <w:div w:id="1136030234">
      <w:bodyDiv w:val="1"/>
      <w:marLeft w:val="0"/>
      <w:marRight w:val="0"/>
      <w:marTop w:val="0"/>
      <w:marBottom w:val="0"/>
      <w:divBdr>
        <w:top w:val="none" w:sz="0" w:space="0" w:color="auto"/>
        <w:left w:val="none" w:sz="0" w:space="0" w:color="auto"/>
        <w:bottom w:val="none" w:sz="0" w:space="0" w:color="auto"/>
        <w:right w:val="none" w:sz="0" w:space="0" w:color="auto"/>
      </w:divBdr>
    </w:div>
    <w:div w:id="20371519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ourceforge.net" TargetMode="External"/><Relationship Id="rId6" Type="http://schemas.openxmlformats.org/officeDocument/2006/relationships/hyperlink" Target="http://computation.llnl.gov/casc/sundials/main.html" TargetMode="External"/><Relationship Id="rId7" Type="http://schemas.openxmlformats.org/officeDocument/2006/relationships/hyperlink" Target="http://sbml.org/SBML_Software_Guide/SBML_Software_Summary"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13</Pages>
  <Words>3688</Words>
  <Characters>21025</Characters>
  <Application>Microsoft Macintosh Word</Application>
  <DocSecurity>0</DocSecurity>
  <Lines>175</Lines>
  <Paragraphs>49</Paragraphs>
  <ScaleCrop>false</ScaleCrop>
  <HeadingPairs>
    <vt:vector size="4" baseType="variant">
      <vt:variant>
        <vt:lpstr>Title</vt:lpstr>
      </vt:variant>
      <vt:variant>
        <vt:i4>1</vt:i4>
      </vt:variant>
      <vt:variant>
        <vt:lpstr>Headings</vt:lpstr>
      </vt:variant>
      <vt:variant>
        <vt:i4>36</vt:i4>
      </vt:variant>
    </vt:vector>
  </HeadingPairs>
  <TitlesOfParts>
    <vt:vector size="37" baseType="lpstr">
      <vt:lpstr/>
      <vt:lpstr/>
      <vt:lpstr/>
      <vt:lpstr>Introduction</vt:lpstr>
      <vt:lpstr>Installation</vt:lpstr>
      <vt:lpstr>Requirements</vt:lpstr>
      <vt:lpstr>        Compiler</vt:lpstr>
      <vt:lpstr>        Blitz++</vt:lpstr>
      <vt:lpstr>        CVODES</vt:lpstr>
      <vt:lpstr>    Python</vt:lpstr>
      <vt:lpstr>        Numpy</vt:lpstr>
      <vt:lpstr>        Sympy</vt:lpstr>
      <vt:lpstr>        Libsbml</vt:lpstr>
      <vt:lpstr>        (optional) pylab</vt:lpstr>
      <vt:lpstr>    Matlab</vt:lpstr>
      <vt:lpstr>Usage</vt:lpstr>
      <vt:lpstr>    Overview</vt:lpstr>
      <vt:lpstr>    Matlab</vt:lpstr>
      <vt:lpstr>        Paths</vt:lpstr>
      <vt:lpstr>        Building the model</vt:lpstr>
      <vt:lpstr>        Using the generated mex wrapper</vt:lpstr>
      <vt:lpstr>    Python</vt:lpstr>
      <vt:lpstr>        Creating the Python module</vt:lpstr>
      <vt:lpstr>        Using the created Python module	</vt:lpstr>
      <vt:lpstr>        Input</vt:lpstr>
      <vt:lpstr>        Output</vt:lpstr>
      <vt:lpstr>Examples</vt:lpstr>
      <vt:lpstr>    Birth-death model</vt:lpstr>
      <vt:lpstr>Advanced Notes</vt:lpstr>
      <vt:lpstr>    Specifying custom propensity functions</vt:lpstr>
      <vt:lpstr>        State variables</vt:lpstr>
      <vt:lpstr>        Stoichiometric matrix</vt:lpstr>
      <vt:lpstr>        Reaction fluxes</vt:lpstr>
      <vt:lpstr>        Model parameters</vt:lpstr>
      <vt:lpstr>    Matlab </vt:lpstr>
      <vt:lpstr>    Python</vt:lpstr>
      <vt:lpstr>    Using LNA++ in Matlab without the Symbolic Toolbox</vt:lpstr>
    </vt:vector>
  </TitlesOfParts>
  <Company>Helmholtz Zentrum München</Company>
  <LinksUpToDate>false</LinksUpToDate>
  <CharactersWithSpaces>24664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Feigelman</dc:creator>
  <cp:keywords/>
  <dc:description/>
  <cp:lastModifiedBy>Justin Feigelman</cp:lastModifiedBy>
  <cp:revision>18</cp:revision>
  <dcterms:created xsi:type="dcterms:W3CDTF">2015-01-26T13:41:00Z</dcterms:created>
  <dcterms:modified xsi:type="dcterms:W3CDTF">2016-09-26T16:36:00Z</dcterms:modified>
</cp:coreProperties>
</file>