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25" w:rsidRPr="006F56BC" w:rsidRDefault="00576925" w:rsidP="000F5C48">
      <w:pPr>
        <w:spacing w:after="0" w:line="240" w:lineRule="auto"/>
        <w:rPr>
          <w:b/>
          <w:color w:val="000000" w:themeColor="text1"/>
          <w:sz w:val="28"/>
          <w:szCs w:val="28"/>
        </w:rPr>
      </w:pPr>
      <w:r w:rsidRPr="006F56BC">
        <w:rPr>
          <w:b/>
          <w:color w:val="000000" w:themeColor="text1"/>
          <w:sz w:val="28"/>
          <w:szCs w:val="28"/>
        </w:rPr>
        <w:t>Current Idaho TARS Requirements</w:t>
      </w:r>
    </w:p>
    <w:p w:rsidR="00576925" w:rsidRPr="009A5EF4" w:rsidRDefault="00576925" w:rsidP="000F5C48">
      <w:pPr>
        <w:spacing w:after="0" w:line="240" w:lineRule="auto"/>
        <w:rPr>
          <w:color w:val="000000" w:themeColor="text1"/>
        </w:rPr>
      </w:pPr>
    </w:p>
    <w:p w:rsidR="00756E03" w:rsidRPr="006C7037" w:rsidRDefault="00756E03" w:rsidP="00C1183F">
      <w:pPr>
        <w:spacing w:after="0" w:line="240" w:lineRule="auto"/>
        <w:rPr>
          <w:b/>
          <w:color w:val="000000" w:themeColor="text1"/>
        </w:rPr>
      </w:pPr>
      <w:r w:rsidRPr="006C7037">
        <w:rPr>
          <w:b/>
          <w:color w:val="000000" w:themeColor="text1"/>
        </w:rPr>
        <w:t>PCA -1</w:t>
      </w:r>
    </w:p>
    <w:p w:rsidR="00437E87" w:rsidRPr="006C7037" w:rsidRDefault="00437E87" w:rsidP="00C1183F">
      <w:pPr>
        <w:spacing w:after="0" w:line="240" w:lineRule="auto"/>
        <w:rPr>
          <w:color w:val="000000" w:themeColor="text1"/>
        </w:rPr>
      </w:pPr>
      <w:r w:rsidRPr="006C7037">
        <w:rPr>
          <w:color w:val="000000" w:themeColor="text1"/>
        </w:rPr>
        <w:t>Users with the proper permissions must be able to manually enter PCA codes in a form that meets DHW standards.</w:t>
      </w:r>
    </w:p>
    <w:p w:rsidR="00437E87" w:rsidRPr="006C7037" w:rsidRDefault="00756E03" w:rsidP="00C1183F">
      <w:pPr>
        <w:spacing w:after="0" w:line="240" w:lineRule="auto"/>
        <w:rPr>
          <w:i/>
          <w:color w:val="5F497A" w:themeColor="accent4" w:themeShade="BF"/>
        </w:rPr>
      </w:pPr>
      <w:r w:rsidRPr="006C7037">
        <w:rPr>
          <w:color w:val="000000" w:themeColor="text1"/>
        </w:rPr>
        <w:tab/>
      </w:r>
      <w:r w:rsidRPr="006C7037">
        <w:rPr>
          <w:i/>
          <w:color w:val="5F497A" w:themeColor="accent4" w:themeShade="BF"/>
        </w:rPr>
        <w:t>No Comments</w:t>
      </w:r>
    </w:p>
    <w:p w:rsidR="0071722A" w:rsidRPr="006C7037" w:rsidRDefault="00756E03" w:rsidP="00C1183F">
      <w:pPr>
        <w:spacing w:after="0" w:line="240" w:lineRule="auto"/>
        <w:rPr>
          <w:b/>
          <w:color w:val="000000" w:themeColor="text1"/>
        </w:rPr>
      </w:pPr>
      <w:r w:rsidRPr="006C7037">
        <w:rPr>
          <w:b/>
          <w:i/>
          <w:color w:val="000000" w:themeColor="text1"/>
        </w:rPr>
        <w:tab/>
      </w:r>
      <w:r w:rsidR="00EC4B0D" w:rsidRPr="006C7037">
        <w:rPr>
          <w:color w:val="000000" w:themeColor="text1"/>
        </w:rPr>
        <w:t xml:space="preserve">Status: </w:t>
      </w:r>
      <w:r w:rsidR="00EC4B0D" w:rsidRPr="006C7037">
        <w:rPr>
          <w:b/>
          <w:color w:val="000000" w:themeColor="text1"/>
        </w:rPr>
        <w:t>In Progress</w:t>
      </w:r>
    </w:p>
    <w:p w:rsidR="004D38D0" w:rsidRPr="006C7037" w:rsidRDefault="004D38D0" w:rsidP="00C1183F">
      <w:pPr>
        <w:spacing w:after="0" w:line="240" w:lineRule="auto"/>
        <w:rPr>
          <w:b/>
          <w:color w:val="000000" w:themeColor="text1"/>
        </w:rPr>
      </w:pPr>
    </w:p>
    <w:p w:rsidR="00756E03" w:rsidRPr="006C7037" w:rsidRDefault="0040702B" w:rsidP="00C1183F">
      <w:pPr>
        <w:spacing w:after="0" w:line="240" w:lineRule="auto"/>
        <w:rPr>
          <w:b/>
          <w:color w:val="000000" w:themeColor="text1"/>
        </w:rPr>
      </w:pPr>
      <w:r w:rsidRPr="006C7037">
        <w:rPr>
          <w:b/>
          <w:color w:val="000000" w:themeColor="text1"/>
        </w:rPr>
        <w:t>PCA-2</w:t>
      </w:r>
    </w:p>
    <w:p w:rsidR="00437E87" w:rsidRPr="006C7037" w:rsidRDefault="00437E87" w:rsidP="00C1183F">
      <w:pPr>
        <w:spacing w:after="0" w:line="240" w:lineRule="auto"/>
        <w:rPr>
          <w:color w:val="000000" w:themeColor="text1"/>
        </w:rPr>
      </w:pPr>
      <w:r w:rsidRPr="006C7037">
        <w:rPr>
          <w:color w:val="000000" w:themeColor="text1"/>
        </w:rPr>
        <w:t>Users with proper permissions must be able to manually tie work effort(s) to valid PCA.</w:t>
      </w:r>
    </w:p>
    <w:p w:rsidR="0071722A" w:rsidRPr="006C7037" w:rsidRDefault="0071722A" w:rsidP="00C1183F">
      <w:pPr>
        <w:spacing w:after="0" w:line="240" w:lineRule="auto"/>
        <w:ind w:left="720"/>
        <w:rPr>
          <w:rFonts w:ascii="Calibri" w:eastAsia="Times New Roman" w:hAnsi="Calibri" w:cs="Calibri"/>
          <w:i/>
          <w:color w:val="5F497A" w:themeColor="accent4" w:themeShade="BF"/>
        </w:rPr>
      </w:pPr>
      <w:r w:rsidRPr="0071722A">
        <w:rPr>
          <w:rFonts w:ascii="Calibri" w:eastAsia="Times New Roman" w:hAnsi="Calibri" w:cs="Calibri"/>
          <w:i/>
          <w:color w:val="5F497A" w:themeColor="accent4" w:themeShade="BF"/>
        </w:rPr>
        <w:t>This provides the ability to correctly connect the PCA code(s) to work, and ensures we are correctly accounting for what costs are allocated to what work. Work can be project related, a maintenance activity, or a non-productive activity such as meeting time.</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PCA-3</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time bounding PCA codes - with the ability to "deactivate" a code prematurely and an open "end" date.</w:t>
      </w:r>
    </w:p>
    <w:p w:rsidR="00C553D7" w:rsidRPr="006C7037" w:rsidRDefault="00C553D7" w:rsidP="00C1183F">
      <w:pPr>
        <w:spacing w:after="0" w:line="240" w:lineRule="auto"/>
        <w:ind w:left="720"/>
        <w:rPr>
          <w:rFonts w:ascii="Calibri" w:eastAsia="Times New Roman" w:hAnsi="Calibri" w:cs="Calibri"/>
          <w:i/>
          <w:color w:val="5F497A" w:themeColor="accent4" w:themeShade="BF"/>
        </w:rPr>
      </w:pPr>
      <w:r w:rsidRPr="00C553D7">
        <w:rPr>
          <w:rFonts w:ascii="Calibri" w:eastAsia="Times New Roman" w:hAnsi="Calibri" w:cs="Calibri"/>
          <w:i/>
          <w:color w:val="5F497A" w:themeColor="accent4" w:themeShade="BF"/>
        </w:rPr>
        <w:t>Codes need to have start and end dates assigned to them, and depending upon user permissions, those dates may or may not be editable. Do not mimic MS Projects start and end date functionality.</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PCA-4</w:t>
      </w:r>
    </w:p>
    <w:p w:rsidR="00437E87" w:rsidRPr="006C7037" w:rsidRDefault="00437E87" w:rsidP="00C1183F">
      <w:pPr>
        <w:spacing w:after="0" w:line="240" w:lineRule="auto"/>
        <w:rPr>
          <w:color w:val="000000" w:themeColor="text1"/>
        </w:rPr>
      </w:pPr>
      <w:proofErr w:type="gramStart"/>
      <w:r w:rsidRPr="006C7037">
        <w:rPr>
          <w:color w:val="000000" w:themeColor="text1"/>
        </w:rPr>
        <w:t>Must maintain an audit trail (history of changes - people, projects, and PCAs).</w:t>
      </w:r>
      <w:proofErr w:type="gramEnd"/>
    </w:p>
    <w:p w:rsidR="004D6A9B" w:rsidRPr="006C7037" w:rsidRDefault="00657F3F" w:rsidP="00C1183F">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t>Maintain history - history must remain static, dates, time (hours</w:t>
      </w:r>
      <w:proofErr w:type="gramStart"/>
      <w:r w:rsidRPr="006C7037">
        <w:rPr>
          <w:rFonts w:ascii="Calibri" w:eastAsia="Times New Roman" w:hAnsi="Calibri" w:cs="Calibri"/>
          <w:i/>
          <w:color w:val="5F497A" w:themeColor="accent4" w:themeShade="BF"/>
        </w:rPr>
        <w:t>)  cannot</w:t>
      </w:r>
      <w:proofErr w:type="gramEnd"/>
      <w:r w:rsidRPr="006C7037">
        <w:rPr>
          <w:rFonts w:ascii="Calibri" w:eastAsia="Times New Roman" w:hAnsi="Calibri" w:cs="Calibri"/>
          <w:i/>
          <w:color w:val="5F497A" w:themeColor="accent4" w:themeShade="BF"/>
        </w:rPr>
        <w:t xml:space="preserve"> change once booked(accounting term for in system).</w:t>
      </w:r>
    </w:p>
    <w:p w:rsidR="00E27F17" w:rsidRPr="006C7037" w:rsidRDefault="00494C05" w:rsidP="00C1183F">
      <w:pPr>
        <w:spacing w:after="0" w:line="240" w:lineRule="auto"/>
        <w:ind w:left="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left="720"/>
        <w:rPr>
          <w:rFonts w:ascii="Calibri" w:eastAsia="Times New Roman" w:hAnsi="Calibri" w:cs="Calibri"/>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PCA-5</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preventing time to be allocated to expired PCA codes.</w:t>
      </w:r>
    </w:p>
    <w:p w:rsidR="00437E87"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CC397C"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PCA-6</w:t>
      </w:r>
    </w:p>
    <w:p w:rsidR="00437E87" w:rsidRPr="006C7037" w:rsidRDefault="00437E87" w:rsidP="00C1183F">
      <w:pPr>
        <w:spacing w:after="0" w:line="240" w:lineRule="auto"/>
        <w:rPr>
          <w:color w:val="000000" w:themeColor="text1"/>
        </w:rPr>
      </w:pPr>
      <w:r w:rsidRPr="006C7037">
        <w:rPr>
          <w:color w:val="000000" w:themeColor="text1"/>
        </w:rPr>
        <w:t>The system must allow multiple PCA to be assigned to a work effort, over the life of the effort/project.</w:t>
      </w:r>
    </w:p>
    <w:p w:rsidR="0017529D"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17529D"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PCA-7</w:t>
      </w:r>
    </w:p>
    <w:p w:rsidR="00437E87" w:rsidRPr="006C7037" w:rsidRDefault="00437E87" w:rsidP="00C1183F">
      <w:pPr>
        <w:spacing w:after="0" w:line="240" w:lineRule="auto"/>
        <w:rPr>
          <w:color w:val="000000" w:themeColor="text1"/>
        </w:rPr>
      </w:pPr>
      <w:proofErr w:type="gramStart"/>
      <w:r w:rsidRPr="006C7037">
        <w:rPr>
          <w:color w:val="000000" w:themeColor="text1"/>
        </w:rPr>
        <w:t>Must be able to assign one or more PCA codes to work effort (split % allocation across multiple PCAs which can change during life of work effort)</w:t>
      </w:r>
      <w:r w:rsidR="00022DC9" w:rsidRPr="006C7037">
        <w:rPr>
          <w:color w:val="000000" w:themeColor="text1"/>
        </w:rPr>
        <w:t>.</w:t>
      </w:r>
      <w:proofErr w:type="gramEnd"/>
    </w:p>
    <w:p w:rsidR="002F7455" w:rsidRPr="006C7037" w:rsidRDefault="002F7455" w:rsidP="00C1183F">
      <w:pPr>
        <w:spacing w:after="0" w:line="240" w:lineRule="auto"/>
        <w:ind w:left="720"/>
        <w:rPr>
          <w:rFonts w:ascii="Calibri" w:eastAsia="Times New Roman" w:hAnsi="Calibri" w:cs="Calibri"/>
          <w:i/>
          <w:color w:val="5F497A" w:themeColor="accent4" w:themeShade="BF"/>
        </w:rPr>
      </w:pPr>
      <w:r w:rsidRPr="002F7455">
        <w:rPr>
          <w:rFonts w:ascii="Calibri" w:eastAsia="Times New Roman" w:hAnsi="Calibri" w:cs="Calibri"/>
          <w:i/>
          <w:color w:val="5F497A" w:themeColor="accent4" w:themeShade="BF"/>
        </w:rPr>
        <w:t>In the case where a work effort is tied to more than one PCA, there needs to be some mechanism for determining how the work is partitioned between the two.</w:t>
      </w:r>
    </w:p>
    <w:p w:rsidR="00437E87"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PCA-8</w:t>
      </w:r>
    </w:p>
    <w:p w:rsidR="00437E87" w:rsidRPr="006C7037" w:rsidRDefault="00437E87" w:rsidP="00C1183F">
      <w:pPr>
        <w:spacing w:after="0" w:line="240" w:lineRule="auto"/>
        <w:rPr>
          <w:color w:val="000000" w:themeColor="text1"/>
        </w:rPr>
      </w:pPr>
      <w:proofErr w:type="gramStart"/>
      <w:r w:rsidRPr="006C7037">
        <w:rPr>
          <w:color w:val="000000" w:themeColor="text1"/>
        </w:rPr>
        <w:lastRenderedPageBreak/>
        <w:t>Must allow work to be assigned to other entities outside DHW</w:t>
      </w:r>
      <w:r w:rsidR="00022DC9" w:rsidRPr="006C7037">
        <w:rPr>
          <w:color w:val="000000" w:themeColor="text1"/>
        </w:rPr>
        <w:t>.</w:t>
      </w:r>
      <w:proofErr w:type="gramEnd"/>
    </w:p>
    <w:p w:rsidR="006B3143" w:rsidRPr="006C7037" w:rsidRDefault="006B3143" w:rsidP="00C1183F">
      <w:pPr>
        <w:spacing w:after="0" w:line="240" w:lineRule="auto"/>
        <w:ind w:firstLine="720"/>
        <w:rPr>
          <w:rFonts w:ascii="Calibri" w:eastAsia="Times New Roman" w:hAnsi="Calibri" w:cs="Calibri"/>
          <w:color w:val="5F497A" w:themeColor="accent4" w:themeShade="BF"/>
        </w:rPr>
      </w:pPr>
      <w:proofErr w:type="gramStart"/>
      <w:r w:rsidRPr="006B3143">
        <w:rPr>
          <w:rFonts w:ascii="Calibri" w:eastAsia="Times New Roman" w:hAnsi="Calibri" w:cs="Calibri"/>
          <w:color w:val="5F497A" w:themeColor="accent4" w:themeShade="BF"/>
        </w:rPr>
        <w:t>Provides a means of identifying between DHW and non-DHW contractor hours.</w:t>
      </w:r>
      <w:proofErr w:type="gramEnd"/>
    </w:p>
    <w:p w:rsidR="006B3143"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DD1944" w:rsidRPr="006C7037" w:rsidRDefault="00DD1944"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PCA-9</w:t>
      </w:r>
    </w:p>
    <w:p w:rsidR="00437E87" w:rsidRPr="006C7037" w:rsidRDefault="00437E87" w:rsidP="00C1183F">
      <w:pPr>
        <w:spacing w:after="0" w:line="240" w:lineRule="auto"/>
        <w:rPr>
          <w:color w:val="000000" w:themeColor="text1"/>
        </w:rPr>
      </w:pPr>
      <w:proofErr w:type="gramStart"/>
      <w:r w:rsidRPr="006C7037">
        <w:rPr>
          <w:color w:val="000000" w:themeColor="text1"/>
        </w:rPr>
        <w:t>Must allow work to be associated with multiple divisions or the enterprise.</w:t>
      </w:r>
      <w:proofErr w:type="gramEnd"/>
    </w:p>
    <w:p w:rsidR="00B45308" w:rsidRPr="006C7037" w:rsidRDefault="00B45308" w:rsidP="00C1183F">
      <w:pPr>
        <w:spacing w:after="0" w:line="240" w:lineRule="auto"/>
        <w:ind w:firstLine="720"/>
        <w:rPr>
          <w:color w:val="5F497A" w:themeColor="accent4" w:themeShade="BF"/>
        </w:rPr>
      </w:pPr>
      <w:r w:rsidRPr="006C7037">
        <w:rPr>
          <w:i/>
          <w:color w:val="5F497A" w:themeColor="accent4" w:themeShade="BF"/>
        </w:rPr>
        <w:t>No Comments</w:t>
      </w:r>
    </w:p>
    <w:p w:rsidR="0040702B" w:rsidRPr="006C7037" w:rsidRDefault="00833959"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B45308" w:rsidRPr="006C7037" w:rsidRDefault="00B45308" w:rsidP="00C1183F">
      <w:pPr>
        <w:spacing w:after="0" w:line="240" w:lineRule="auto"/>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DATA-1</w:t>
      </w:r>
    </w:p>
    <w:p w:rsidR="00437E87" w:rsidRPr="006C7037" w:rsidRDefault="00437E87" w:rsidP="00C1183F">
      <w:pPr>
        <w:spacing w:after="0" w:line="240" w:lineRule="auto"/>
        <w:rPr>
          <w:color w:val="000000" w:themeColor="text1"/>
        </w:rPr>
      </w:pPr>
      <w:r w:rsidRPr="006C7037">
        <w:rPr>
          <w:color w:val="000000" w:themeColor="text1"/>
        </w:rPr>
        <w:t>The system shall track date specific vendor and employee/contractor information</w:t>
      </w:r>
      <w:r w:rsidR="00022DC9" w:rsidRPr="006C7037">
        <w:rPr>
          <w:color w:val="000000" w:themeColor="text1"/>
        </w:rPr>
        <w:t>.</w:t>
      </w:r>
    </w:p>
    <w:p w:rsidR="00B25E98" w:rsidRDefault="00B25E98" w:rsidP="00C1183F">
      <w:pPr>
        <w:spacing w:after="0" w:line="240" w:lineRule="auto"/>
        <w:ind w:left="720"/>
        <w:rPr>
          <w:rFonts w:ascii="Calibri" w:eastAsia="Times New Roman" w:hAnsi="Calibri" w:cs="Calibri"/>
          <w:i/>
          <w:color w:val="5F497A" w:themeColor="accent4" w:themeShade="BF"/>
        </w:rPr>
      </w:pPr>
      <w:r w:rsidRPr="00B25E98">
        <w:rPr>
          <w:rFonts w:ascii="Calibri" w:eastAsia="Times New Roman" w:hAnsi="Calibri" w:cs="Calibri"/>
          <w:i/>
          <w:color w:val="5F497A" w:themeColor="accent4" w:themeShade="BF"/>
        </w:rPr>
        <w:t>Provide some mechanism for tracking employment status and changes. For example, when a contractor is hired on as state staff, or changes vendors, TARS would allow that information to be entered and tracked.</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i/>
          <w:color w:val="000000" w:themeColor="text1"/>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2</w:t>
      </w:r>
    </w:p>
    <w:p w:rsidR="00437E87" w:rsidRPr="006C7037" w:rsidRDefault="00437E87" w:rsidP="00C1183F">
      <w:pPr>
        <w:spacing w:after="0" w:line="240" w:lineRule="auto"/>
        <w:rPr>
          <w:color w:val="000000" w:themeColor="text1"/>
        </w:rPr>
      </w:pPr>
      <w:r w:rsidRPr="006C7037">
        <w:rPr>
          <w:color w:val="000000" w:themeColor="text1"/>
        </w:rPr>
        <w:t>The system shall allow for some description of work or project to be entered and attached.</w:t>
      </w:r>
    </w:p>
    <w:p w:rsidR="006B1354" w:rsidRDefault="006B1354" w:rsidP="00C1183F">
      <w:pPr>
        <w:spacing w:after="0" w:line="240" w:lineRule="auto"/>
        <w:ind w:firstLine="720"/>
        <w:rPr>
          <w:rFonts w:ascii="Calibri" w:eastAsia="Times New Roman" w:hAnsi="Calibri" w:cs="Calibri"/>
          <w:i/>
          <w:color w:val="5F497A" w:themeColor="accent4" w:themeShade="BF"/>
        </w:rPr>
      </w:pPr>
      <w:r w:rsidRPr="006B1354">
        <w:rPr>
          <w:rFonts w:ascii="Calibri" w:eastAsia="Times New Roman" w:hAnsi="Calibri" w:cs="Calibri"/>
          <w:i/>
          <w:color w:val="5F497A" w:themeColor="accent4" w:themeShade="BF"/>
        </w:rPr>
        <w:t>Provide ability to describe the work effort in general terms.</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3</w:t>
      </w:r>
    </w:p>
    <w:p w:rsidR="00437E87" w:rsidRPr="006C7037" w:rsidRDefault="00437E87" w:rsidP="00C1183F">
      <w:pPr>
        <w:spacing w:after="0" w:line="240" w:lineRule="auto"/>
        <w:rPr>
          <w:color w:val="000000" w:themeColor="text1"/>
        </w:rPr>
      </w:pPr>
      <w:r w:rsidRPr="006C7037">
        <w:rPr>
          <w:color w:val="000000" w:themeColor="text1"/>
        </w:rPr>
        <w:t>The system shall be consistent with</w:t>
      </w:r>
      <w:r w:rsidR="00022DC9" w:rsidRPr="006C7037">
        <w:rPr>
          <w:color w:val="000000" w:themeColor="text1"/>
        </w:rPr>
        <w:t xml:space="preserve"> I-Time </w:t>
      </w:r>
      <w:r w:rsidRPr="006C7037">
        <w:rPr>
          <w:color w:val="000000" w:themeColor="text1"/>
        </w:rPr>
        <w:t>data</w:t>
      </w:r>
      <w:r w:rsidR="00022DC9" w:rsidRPr="006C7037">
        <w:rPr>
          <w:color w:val="000000" w:themeColor="text1"/>
        </w:rPr>
        <w:t>.</w:t>
      </w:r>
    </w:p>
    <w:p w:rsidR="00791C3E" w:rsidRPr="006C7037" w:rsidRDefault="00791C3E" w:rsidP="00C1183F">
      <w:pPr>
        <w:spacing w:after="0" w:line="240" w:lineRule="auto"/>
        <w:ind w:firstLine="720"/>
        <w:rPr>
          <w:rFonts w:ascii="Calibri" w:eastAsia="Times New Roman" w:hAnsi="Calibri" w:cs="Calibri"/>
          <w:i/>
          <w:color w:val="5F497A" w:themeColor="accent4" w:themeShade="BF"/>
        </w:rPr>
      </w:pPr>
      <w:r w:rsidRPr="00791C3E">
        <w:rPr>
          <w:rFonts w:ascii="Calibri" w:eastAsia="Times New Roman" w:hAnsi="Calibri" w:cs="Calibri"/>
          <w:i/>
          <w:color w:val="5F497A" w:themeColor="accent4" w:themeShade="BF"/>
        </w:rPr>
        <w:t>Use the codes and logic from I-Time (see DAT-7 and REP-2)</w:t>
      </w:r>
    </w:p>
    <w:p w:rsidR="00437E87" w:rsidRPr="006C7037" w:rsidRDefault="00437E87" w:rsidP="00C1183F">
      <w:pPr>
        <w:spacing w:after="0" w:line="240" w:lineRule="auto"/>
        <w:rPr>
          <w:color w:val="000000" w:themeColor="text1"/>
        </w:rPr>
      </w:pPr>
    </w:p>
    <w:p w:rsidR="00022DC9" w:rsidRPr="006C7037" w:rsidRDefault="00022DC9" w:rsidP="00C1183F">
      <w:pPr>
        <w:spacing w:after="0" w:line="240" w:lineRule="auto"/>
        <w:rPr>
          <w:color w:val="000000" w:themeColor="text1"/>
        </w:rPr>
      </w:pPr>
      <w:r w:rsidRPr="006C7037">
        <w:rPr>
          <w:b/>
          <w:color w:val="000000" w:themeColor="text1"/>
        </w:rPr>
        <w:t>DATA-</w:t>
      </w:r>
      <w:r w:rsidR="00DE2A3E" w:rsidRPr="006C7037">
        <w:rPr>
          <w:b/>
          <w:color w:val="000000" w:themeColor="text1"/>
        </w:rPr>
        <w:t>4</w:t>
      </w:r>
    </w:p>
    <w:p w:rsidR="00437E87" w:rsidRPr="006C7037" w:rsidRDefault="00437E87" w:rsidP="00C1183F">
      <w:pPr>
        <w:spacing w:after="0" w:line="240" w:lineRule="auto"/>
        <w:rPr>
          <w:color w:val="000000" w:themeColor="text1"/>
        </w:rPr>
      </w:pPr>
      <w:r w:rsidRPr="006C7037">
        <w:rPr>
          <w:color w:val="000000" w:themeColor="text1"/>
        </w:rPr>
        <w:t>The system shall provide a means to replicate last week's assignments (repeating tasks can auto fill)</w:t>
      </w:r>
    </w:p>
    <w:p w:rsidR="00CF320B" w:rsidRDefault="00CF320B" w:rsidP="00C1183F">
      <w:pPr>
        <w:spacing w:after="0" w:line="240" w:lineRule="auto"/>
        <w:ind w:left="720"/>
        <w:rPr>
          <w:rFonts w:ascii="Calibri" w:eastAsia="Times New Roman" w:hAnsi="Calibri" w:cs="Calibri"/>
          <w:i/>
          <w:color w:val="5F497A" w:themeColor="accent4" w:themeShade="BF"/>
        </w:rPr>
      </w:pPr>
      <w:r w:rsidRPr="00CF320B">
        <w:rPr>
          <w:rFonts w:ascii="Calibri" w:eastAsia="Times New Roman" w:hAnsi="Calibri" w:cs="Calibri"/>
          <w:i/>
          <w:color w:val="5F497A" w:themeColor="accent4" w:themeShade="BF"/>
        </w:rPr>
        <w:t xml:space="preserve">For those staff/contractors that repeat most work efforts each week, having the ability to replicate the </w:t>
      </w:r>
      <w:r w:rsidR="006C21FF" w:rsidRPr="00CF320B">
        <w:rPr>
          <w:rFonts w:ascii="Calibri" w:eastAsia="Times New Roman" w:hAnsi="Calibri" w:cs="Calibri"/>
          <w:i/>
          <w:color w:val="5F497A" w:themeColor="accent4" w:themeShade="BF"/>
        </w:rPr>
        <w:t>proceeding</w:t>
      </w:r>
      <w:r w:rsidRPr="00CF320B">
        <w:rPr>
          <w:rFonts w:ascii="Calibri" w:eastAsia="Times New Roman" w:hAnsi="Calibri" w:cs="Calibri"/>
          <w:i/>
          <w:color w:val="5F497A" w:themeColor="accent4" w:themeShade="BF"/>
        </w:rPr>
        <w:t xml:space="preserve"> week saves data entry time.</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CF320B" w:rsidRPr="006C7037" w:rsidRDefault="00CF320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DATA-5</w:t>
      </w:r>
    </w:p>
    <w:p w:rsidR="00437E87" w:rsidRPr="006C7037" w:rsidRDefault="00437E87" w:rsidP="00C1183F">
      <w:pPr>
        <w:spacing w:after="0" w:line="240" w:lineRule="auto"/>
        <w:rPr>
          <w:color w:val="000000" w:themeColor="text1"/>
        </w:rPr>
      </w:pPr>
      <w:r w:rsidRPr="006C7037">
        <w:rPr>
          <w:color w:val="000000" w:themeColor="text1"/>
        </w:rPr>
        <w:t>The system must have a method that allows staff to create work effort, and self-assign</w:t>
      </w:r>
    </w:p>
    <w:p w:rsidR="009F22D4" w:rsidRDefault="009F22D4" w:rsidP="00C1183F">
      <w:pPr>
        <w:spacing w:after="0" w:line="240" w:lineRule="auto"/>
        <w:ind w:firstLine="720"/>
        <w:rPr>
          <w:rFonts w:ascii="Calibri" w:eastAsia="Times New Roman" w:hAnsi="Calibri" w:cs="Calibri"/>
          <w:i/>
          <w:color w:val="5F497A" w:themeColor="accent4" w:themeShade="BF"/>
        </w:rPr>
      </w:pPr>
      <w:r w:rsidRPr="009F22D4">
        <w:rPr>
          <w:rFonts w:ascii="Calibri" w:eastAsia="Times New Roman" w:hAnsi="Calibri" w:cs="Calibri"/>
          <w:i/>
          <w:color w:val="5F497A" w:themeColor="accent4" w:themeShade="BF"/>
        </w:rPr>
        <w:t xml:space="preserve">Users would have the ability to create work effort, </w:t>
      </w:r>
      <w:proofErr w:type="gramStart"/>
      <w:r w:rsidRPr="009F22D4">
        <w:rPr>
          <w:rFonts w:ascii="Calibri" w:eastAsia="Times New Roman" w:hAnsi="Calibri" w:cs="Calibri"/>
          <w:i/>
          <w:color w:val="5F497A" w:themeColor="accent4" w:themeShade="BF"/>
        </w:rPr>
        <w:t>then</w:t>
      </w:r>
      <w:proofErr w:type="gramEnd"/>
      <w:r w:rsidRPr="009F22D4">
        <w:rPr>
          <w:rFonts w:ascii="Calibri" w:eastAsia="Times New Roman" w:hAnsi="Calibri" w:cs="Calibri"/>
          <w:i/>
          <w:color w:val="5F497A" w:themeColor="accent4" w:themeShade="BF"/>
        </w:rPr>
        <w:t xml:space="preserve"> assign themselves to that effort.</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DATA-6</w:t>
      </w:r>
    </w:p>
    <w:p w:rsidR="00437E87" w:rsidRPr="006C7037" w:rsidRDefault="00437E87" w:rsidP="00C1183F">
      <w:pPr>
        <w:spacing w:after="0" w:line="240" w:lineRule="auto"/>
        <w:rPr>
          <w:color w:val="000000" w:themeColor="text1"/>
        </w:rPr>
      </w:pPr>
      <w:proofErr w:type="gramStart"/>
      <w:r w:rsidRPr="006C7037">
        <w:rPr>
          <w:color w:val="000000" w:themeColor="text1"/>
        </w:rPr>
        <w:t>Must be able to track work effort for resources, depending upon their assignment, that are either cost allocated or not cost allocated.</w:t>
      </w:r>
      <w:proofErr w:type="gramEnd"/>
    </w:p>
    <w:p w:rsidR="0099185E" w:rsidRDefault="0099185E" w:rsidP="00C1183F">
      <w:pPr>
        <w:spacing w:after="0" w:line="240" w:lineRule="auto"/>
        <w:rPr>
          <w:i/>
          <w:color w:val="5F497A" w:themeColor="accent4" w:themeShade="BF"/>
        </w:rPr>
      </w:pPr>
      <w:r w:rsidRPr="006C7037">
        <w:rPr>
          <w:color w:val="5F497A" w:themeColor="accent4" w:themeShade="BF"/>
        </w:rPr>
        <w:tab/>
      </w:r>
      <w:r w:rsidR="008A51E5" w:rsidRPr="006C7037">
        <w:rPr>
          <w:i/>
          <w:color w:val="5F497A" w:themeColor="accent4" w:themeShade="BF"/>
        </w:rPr>
        <w:t>No Comments</w:t>
      </w:r>
    </w:p>
    <w:p w:rsidR="00B429DA" w:rsidRPr="006C7037" w:rsidRDefault="00B429DA" w:rsidP="00B429DA">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DATA-7</w:t>
      </w:r>
    </w:p>
    <w:p w:rsidR="00437E87" w:rsidRPr="006C7037" w:rsidRDefault="00437E87" w:rsidP="00C1183F">
      <w:pPr>
        <w:spacing w:after="0" w:line="240" w:lineRule="auto"/>
        <w:rPr>
          <w:color w:val="000000" w:themeColor="text1"/>
        </w:rPr>
      </w:pPr>
      <w:r w:rsidRPr="006C7037">
        <w:rPr>
          <w:color w:val="000000" w:themeColor="text1"/>
        </w:rPr>
        <w:t xml:space="preserve">Must be able to break time out by time codes for work efforts, such as Vacation, Sick, LWOP, </w:t>
      </w:r>
      <w:proofErr w:type="gramStart"/>
      <w:r w:rsidRPr="006C7037">
        <w:rPr>
          <w:color w:val="000000" w:themeColor="text1"/>
        </w:rPr>
        <w:t>(</w:t>
      </w:r>
      <w:proofErr w:type="gramEnd"/>
      <w:r w:rsidRPr="006C7037">
        <w:rPr>
          <w:color w:val="000000" w:themeColor="text1"/>
        </w:rPr>
        <w:t>match I-Time data since this is the system of record)</w:t>
      </w:r>
    </w:p>
    <w:p w:rsidR="0099185E" w:rsidRDefault="0099185E" w:rsidP="00C1183F">
      <w:pPr>
        <w:spacing w:after="0" w:line="240" w:lineRule="auto"/>
        <w:rPr>
          <w:rFonts w:ascii="Calibri" w:eastAsia="Times New Roman" w:hAnsi="Calibri" w:cs="Calibri"/>
          <w:i/>
          <w:color w:val="5F497A" w:themeColor="accent4" w:themeShade="BF"/>
        </w:rPr>
      </w:pPr>
      <w:r w:rsidRPr="006C7037">
        <w:rPr>
          <w:color w:val="000000" w:themeColor="text1"/>
        </w:rPr>
        <w:tab/>
      </w:r>
      <w:r w:rsidRPr="006C7037">
        <w:rPr>
          <w:rFonts w:ascii="Calibri" w:eastAsia="Times New Roman" w:hAnsi="Calibri" w:cs="Calibri"/>
          <w:i/>
          <w:color w:val="5F497A" w:themeColor="accent4" w:themeShade="BF"/>
        </w:rPr>
        <w:t>Need to understand data requirement for I-Time if the plan is to eventually interface with I-Time.</w:t>
      </w:r>
    </w:p>
    <w:p w:rsidR="00A426B8" w:rsidRPr="006C7037" w:rsidRDefault="00A426B8" w:rsidP="00C1183F">
      <w:pPr>
        <w:spacing w:after="0" w:line="240" w:lineRule="auto"/>
        <w:rPr>
          <w:rFonts w:ascii="Calibri" w:eastAsia="Times New Roman" w:hAnsi="Calibri" w:cs="Calibri"/>
          <w:i/>
          <w:color w:val="5F497A" w:themeColor="accent4" w:themeShade="BF"/>
        </w:rPr>
      </w:pPr>
      <w:r>
        <w:rPr>
          <w:rFonts w:ascii="Calibri" w:eastAsia="Times New Roman" w:hAnsi="Calibri" w:cs="Calibri"/>
          <w:i/>
          <w:color w:val="5F497A" w:themeColor="accent4" w:themeShade="BF"/>
        </w:rPr>
        <w:tab/>
      </w: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DE2A3E" w:rsidRPr="006C7037" w:rsidRDefault="00DE2A3E" w:rsidP="00C1183F">
      <w:pPr>
        <w:spacing w:after="0" w:line="240" w:lineRule="auto"/>
        <w:rPr>
          <w:color w:val="000000" w:themeColor="text1"/>
        </w:rPr>
      </w:pPr>
      <w:r w:rsidRPr="006C7037">
        <w:rPr>
          <w:b/>
          <w:color w:val="000000" w:themeColor="text1"/>
        </w:rPr>
        <w:lastRenderedPageBreak/>
        <w:t>DATA-8</w:t>
      </w:r>
    </w:p>
    <w:p w:rsidR="00437E87" w:rsidRPr="006C7037" w:rsidRDefault="00437E87" w:rsidP="00C1183F">
      <w:pPr>
        <w:spacing w:after="0" w:line="240" w:lineRule="auto"/>
        <w:rPr>
          <w:color w:val="000000" w:themeColor="text1"/>
        </w:rPr>
      </w:pPr>
      <w:r w:rsidRPr="006C7037">
        <w:rPr>
          <w:color w:val="000000" w:themeColor="text1"/>
        </w:rPr>
        <w:t>Users shall have the ability to close tasks and activities on their timesheet, and reopen if needed.</w:t>
      </w:r>
    </w:p>
    <w:p w:rsidR="00437E87" w:rsidRDefault="0005548D" w:rsidP="00C1183F">
      <w:pPr>
        <w:spacing w:after="0" w:line="240" w:lineRule="auto"/>
        <w:rPr>
          <w:color w:val="5F497A" w:themeColor="accent4" w:themeShade="BF"/>
        </w:rPr>
      </w:pPr>
      <w:r w:rsidRPr="006C7037">
        <w:rPr>
          <w:color w:val="000000" w:themeColor="text1"/>
        </w:rPr>
        <w:tab/>
      </w:r>
      <w:r w:rsidRPr="006C7037">
        <w:rPr>
          <w:i/>
          <w:color w:val="5F497A" w:themeColor="accent4" w:themeShade="BF"/>
        </w:rPr>
        <w:t>No Comments</w:t>
      </w:r>
      <w:r w:rsidRPr="006C7037">
        <w:rPr>
          <w:color w:val="5F497A" w:themeColor="accent4" w:themeShade="BF"/>
        </w:rPr>
        <w:tab/>
      </w:r>
    </w:p>
    <w:p w:rsidR="00480427" w:rsidRDefault="00480427" w:rsidP="00C1183F">
      <w:pPr>
        <w:spacing w:after="0" w:line="240" w:lineRule="auto"/>
        <w:rPr>
          <w:color w:val="5F497A" w:themeColor="accent4" w:themeShade="BF"/>
        </w:rPr>
      </w:pPr>
      <w:r>
        <w:rPr>
          <w:color w:val="5F497A" w:themeColor="accent4" w:themeShade="BF"/>
        </w:rPr>
        <w:tab/>
      </w:r>
      <w:r w:rsidRPr="006C7037">
        <w:rPr>
          <w:color w:val="000000" w:themeColor="text1"/>
        </w:rPr>
        <w:t xml:space="preserve">Status: </w:t>
      </w:r>
      <w:r w:rsidRPr="006C7037">
        <w:rPr>
          <w:b/>
          <w:color w:val="000000" w:themeColor="text1"/>
        </w:rPr>
        <w:t>In Progress</w:t>
      </w:r>
    </w:p>
    <w:p w:rsidR="0005548D" w:rsidRPr="006C7037" w:rsidRDefault="0005548D"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DATA-9</w:t>
      </w:r>
    </w:p>
    <w:p w:rsidR="00437E87" w:rsidRPr="006C7037" w:rsidRDefault="00437E87" w:rsidP="00C1183F">
      <w:pPr>
        <w:spacing w:after="0" w:line="240" w:lineRule="auto"/>
        <w:rPr>
          <w:color w:val="000000" w:themeColor="text1"/>
        </w:rPr>
      </w:pPr>
      <w:r w:rsidRPr="006C7037">
        <w:rPr>
          <w:color w:val="000000" w:themeColor="text1"/>
        </w:rPr>
        <w:t xml:space="preserve">The system shall provide some mechanism (configurable dropdown) </w:t>
      </w:r>
      <w:proofErr w:type="gramStart"/>
      <w:r w:rsidRPr="006C7037">
        <w:rPr>
          <w:color w:val="000000" w:themeColor="text1"/>
        </w:rPr>
        <w:t>for  grouping</w:t>
      </w:r>
      <w:proofErr w:type="gramEnd"/>
      <w:r w:rsidRPr="006C7037">
        <w:rPr>
          <w:color w:val="000000" w:themeColor="text1"/>
        </w:rPr>
        <w:t xml:space="preserve"> of business, program, and function of work.</w:t>
      </w:r>
    </w:p>
    <w:p w:rsidR="0005548D" w:rsidRDefault="0005548D" w:rsidP="00C1183F">
      <w:pPr>
        <w:spacing w:after="0" w:line="240" w:lineRule="auto"/>
        <w:ind w:firstLine="720"/>
        <w:rPr>
          <w:rFonts w:ascii="Calibri" w:eastAsia="Times New Roman" w:hAnsi="Calibri" w:cs="Calibri"/>
          <w:color w:val="60497B"/>
        </w:rPr>
      </w:pPr>
      <w:r w:rsidRPr="0005548D">
        <w:rPr>
          <w:rFonts w:ascii="Calibri" w:eastAsia="Times New Roman" w:hAnsi="Calibri" w:cs="Calibri"/>
          <w:color w:val="60497B"/>
        </w:rPr>
        <w:t>Need to be able to add/edit/delete values into those lists.</w:t>
      </w:r>
    </w:p>
    <w:p w:rsidR="0005548D" w:rsidRPr="00480427" w:rsidRDefault="00480427" w:rsidP="00480427">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DATA-10</w:t>
      </w:r>
    </w:p>
    <w:p w:rsidR="00437E87" w:rsidRPr="006C7037" w:rsidRDefault="00437E87" w:rsidP="00C1183F">
      <w:pPr>
        <w:spacing w:after="0" w:line="240" w:lineRule="auto"/>
        <w:rPr>
          <w:color w:val="000000" w:themeColor="text1"/>
        </w:rPr>
      </w:pPr>
      <w:r w:rsidRPr="006C7037">
        <w:rPr>
          <w:color w:val="000000" w:themeColor="text1"/>
        </w:rPr>
        <w:t>Audit trail data shall include the information that was updated, modified/deleted, date created, and by whom for each item determined to be auditable.</w:t>
      </w:r>
    </w:p>
    <w:p w:rsidR="00437E87" w:rsidRDefault="006D40CB"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6E1E12" w:rsidRPr="006C7037" w:rsidRDefault="006E1E12" w:rsidP="006E1E12">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6D40CB" w:rsidRPr="006C7037" w:rsidRDefault="006D40C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DATA-11</w:t>
      </w:r>
    </w:p>
    <w:p w:rsidR="00437E87" w:rsidRPr="006C7037" w:rsidRDefault="00437E87" w:rsidP="00C1183F">
      <w:pPr>
        <w:spacing w:after="0" w:line="240" w:lineRule="auto"/>
        <w:rPr>
          <w:color w:val="000000" w:themeColor="text1"/>
        </w:rPr>
      </w:pPr>
      <w:r w:rsidRPr="006C7037">
        <w:rPr>
          <w:color w:val="000000" w:themeColor="text1"/>
        </w:rPr>
        <w:t>Data for staff and projects shall include the ability to store links and attachments</w:t>
      </w:r>
    </w:p>
    <w:p w:rsidR="006D40CB" w:rsidRDefault="006D40CB" w:rsidP="00C1183F">
      <w:pPr>
        <w:spacing w:after="0" w:line="240" w:lineRule="auto"/>
        <w:ind w:left="720"/>
        <w:rPr>
          <w:rFonts w:ascii="Calibri" w:eastAsia="Times New Roman" w:hAnsi="Calibri" w:cs="Calibri"/>
          <w:color w:val="60497B"/>
        </w:rPr>
      </w:pPr>
      <w:r w:rsidRPr="006C7037">
        <w:rPr>
          <w:rFonts w:ascii="Calibri" w:eastAsia="Times New Roman" w:hAnsi="Calibri" w:cs="Calibri"/>
          <w:color w:val="60497B"/>
        </w:rPr>
        <w:t>Related in part to DAT-2, in that it provides a means for capturing work and project information that describes the work effort.</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r>
        <w:rPr>
          <w:rFonts w:ascii="Calibri" w:eastAsia="Times New Roman" w:hAnsi="Calibri" w:cs="Calibri"/>
          <w:color w:val="60497B"/>
        </w:rPr>
        <w:tab/>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DATA-12</w:t>
      </w:r>
    </w:p>
    <w:p w:rsidR="00437E87" w:rsidRPr="006C7037" w:rsidRDefault="00437E87" w:rsidP="00C1183F">
      <w:pPr>
        <w:spacing w:after="0" w:line="240" w:lineRule="auto"/>
        <w:rPr>
          <w:color w:val="000000" w:themeColor="text1"/>
        </w:rPr>
      </w:pPr>
      <w:r w:rsidRPr="006C7037">
        <w:rPr>
          <w:color w:val="000000" w:themeColor="text1"/>
        </w:rPr>
        <w:t>The system must allow for future time entry</w:t>
      </w:r>
    </w:p>
    <w:p w:rsidR="00771F22" w:rsidRDefault="00771F22" w:rsidP="00C1183F">
      <w:pPr>
        <w:spacing w:after="0" w:line="240" w:lineRule="auto"/>
        <w:ind w:firstLine="720"/>
        <w:rPr>
          <w:rFonts w:ascii="Calibri" w:eastAsia="Times New Roman" w:hAnsi="Calibri" w:cs="Calibri"/>
          <w:color w:val="60497B"/>
        </w:rPr>
      </w:pPr>
      <w:r w:rsidRPr="00771F22">
        <w:rPr>
          <w:rFonts w:ascii="Calibri" w:eastAsia="Times New Roman" w:hAnsi="Calibri" w:cs="Calibri"/>
          <w:color w:val="60497B"/>
        </w:rPr>
        <w:t>Any user should be allowed to enter time against a work effort, in advance of the current week.</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771F22" w:rsidRPr="006C7037" w:rsidRDefault="00771F22"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w:t>
      </w:r>
      <w:r w:rsidR="00F45466" w:rsidRPr="006C7037">
        <w:rPr>
          <w:b/>
          <w:color w:val="000000" w:themeColor="text1"/>
        </w:rPr>
        <w:t>13</w:t>
      </w:r>
    </w:p>
    <w:p w:rsidR="00437E87" w:rsidRPr="006C7037" w:rsidRDefault="00437E87" w:rsidP="00C1183F">
      <w:pPr>
        <w:spacing w:after="0" w:line="240" w:lineRule="auto"/>
        <w:rPr>
          <w:color w:val="000000" w:themeColor="text1"/>
        </w:rPr>
      </w:pPr>
      <w:r w:rsidRPr="006C7037">
        <w:rPr>
          <w:color w:val="000000" w:themeColor="text1"/>
        </w:rPr>
        <w:t>Must prevent work efforts to exist in the system unless they are tied to a PCA code.</w:t>
      </w:r>
    </w:p>
    <w:p w:rsidR="00F8787C" w:rsidRDefault="00F8787C" w:rsidP="00C1183F">
      <w:pPr>
        <w:spacing w:after="0" w:line="240" w:lineRule="auto"/>
        <w:ind w:left="720"/>
        <w:rPr>
          <w:rFonts w:ascii="Calibri" w:eastAsia="Times New Roman" w:hAnsi="Calibri" w:cs="Calibri"/>
          <w:color w:val="60497B"/>
        </w:rPr>
      </w:pPr>
      <w:r w:rsidRPr="00F8787C">
        <w:rPr>
          <w:rFonts w:ascii="Calibri" w:eastAsia="Times New Roman" w:hAnsi="Calibri" w:cs="Calibri"/>
          <w:color w:val="60497B"/>
        </w:rPr>
        <w:t>PCA codes and work efforts (</w:t>
      </w:r>
      <w:proofErr w:type="gramStart"/>
      <w:r w:rsidRPr="00F8787C">
        <w:rPr>
          <w:rFonts w:ascii="Calibri" w:eastAsia="Times New Roman" w:hAnsi="Calibri" w:cs="Calibri"/>
          <w:color w:val="60497B"/>
        </w:rPr>
        <w:t>tasks, …)</w:t>
      </w:r>
      <w:proofErr w:type="gramEnd"/>
      <w:r w:rsidRPr="00F8787C">
        <w:rPr>
          <w:rFonts w:ascii="Calibri" w:eastAsia="Times New Roman" w:hAnsi="Calibri" w:cs="Calibri"/>
          <w:color w:val="60497B"/>
        </w:rPr>
        <w:t xml:space="preserve"> are all time bounded in this system. To prevent inaccurate recording of time allocated to an effort, some automated process of preventing expired or deactivated objects should be developed.</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F1DC8" w:rsidRPr="006C7037" w:rsidRDefault="0077175D" w:rsidP="00C1183F">
      <w:pPr>
        <w:spacing w:after="0" w:line="240" w:lineRule="auto"/>
        <w:rPr>
          <w:color w:val="000000" w:themeColor="text1"/>
        </w:rPr>
      </w:pPr>
      <w:r w:rsidRPr="006C7037">
        <w:rPr>
          <w:b/>
          <w:color w:val="000000" w:themeColor="text1"/>
        </w:rPr>
        <w:t>REP-1</w:t>
      </w:r>
    </w:p>
    <w:p w:rsidR="00437E87" w:rsidRPr="006C7037" w:rsidRDefault="00437E87" w:rsidP="00C1183F">
      <w:pPr>
        <w:spacing w:after="0" w:line="240" w:lineRule="auto"/>
        <w:rPr>
          <w:color w:val="000000" w:themeColor="text1"/>
        </w:rPr>
      </w:pPr>
      <w:r w:rsidRPr="006C7037">
        <w:rPr>
          <w:color w:val="000000" w:themeColor="text1"/>
        </w:rPr>
        <w:t>All data for reporting shall be extracted via external source (EDW. Excel, etc.).</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 xml:space="preserve">Team sees no need to build in reporting in TARS, since we can generate reports with Business Objects, or other database connections. </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7175D" w:rsidRPr="006C7037" w:rsidRDefault="0077175D" w:rsidP="00C1183F">
      <w:pPr>
        <w:spacing w:after="0" w:line="240" w:lineRule="auto"/>
        <w:rPr>
          <w:color w:val="000000" w:themeColor="text1"/>
        </w:rPr>
      </w:pPr>
      <w:r w:rsidRPr="006C7037">
        <w:rPr>
          <w:b/>
          <w:color w:val="000000" w:themeColor="text1"/>
        </w:rPr>
        <w:t>REP-2</w:t>
      </w:r>
    </w:p>
    <w:p w:rsidR="00437E87" w:rsidRPr="006C7037" w:rsidRDefault="00437E87" w:rsidP="00C1183F">
      <w:pPr>
        <w:spacing w:after="0" w:line="240" w:lineRule="auto"/>
        <w:rPr>
          <w:color w:val="000000" w:themeColor="text1"/>
        </w:rPr>
      </w:pPr>
      <w:proofErr w:type="gramStart"/>
      <w:r w:rsidRPr="006C7037">
        <w:rPr>
          <w:color w:val="000000" w:themeColor="text1"/>
        </w:rPr>
        <w:t>Must allow users to create a view of their I-Time timesheet.</w:t>
      </w:r>
      <w:proofErr w:type="gramEnd"/>
    </w:p>
    <w:p w:rsidR="00B312B7" w:rsidRDefault="00B312B7" w:rsidP="00C1183F">
      <w:pPr>
        <w:spacing w:after="0" w:line="240" w:lineRule="auto"/>
        <w:ind w:firstLine="720"/>
        <w:rPr>
          <w:rFonts w:ascii="Calibri" w:eastAsia="Times New Roman" w:hAnsi="Calibri" w:cs="Calibri"/>
          <w:color w:val="60497B"/>
        </w:rPr>
      </w:pPr>
      <w:r w:rsidRPr="00B312B7">
        <w:rPr>
          <w:rFonts w:ascii="Calibri" w:eastAsia="Times New Roman" w:hAnsi="Calibri" w:cs="Calibri"/>
          <w:color w:val="60497B"/>
        </w:rPr>
        <w:t>I-time is a separate timesheet, into which users also enter time for payroll accounting.</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B312B7" w:rsidP="00C1183F">
      <w:pPr>
        <w:spacing w:after="0" w:line="240" w:lineRule="auto"/>
        <w:rPr>
          <w:color w:val="000000" w:themeColor="text1"/>
        </w:rPr>
      </w:pPr>
      <w:r w:rsidRPr="006C7037">
        <w:rPr>
          <w:color w:val="000000" w:themeColor="text1"/>
        </w:rPr>
        <w:tab/>
      </w:r>
      <w:r w:rsidRPr="006C7037">
        <w:rPr>
          <w:color w:val="000000" w:themeColor="text1"/>
        </w:rPr>
        <w:tab/>
      </w:r>
    </w:p>
    <w:p w:rsidR="0077175D" w:rsidRPr="006C7037" w:rsidRDefault="0077175D" w:rsidP="00C1183F">
      <w:pPr>
        <w:spacing w:after="0" w:line="240" w:lineRule="auto"/>
        <w:rPr>
          <w:color w:val="000000" w:themeColor="text1"/>
        </w:rPr>
      </w:pPr>
      <w:r w:rsidRPr="006C7037">
        <w:rPr>
          <w:b/>
          <w:color w:val="000000" w:themeColor="text1"/>
        </w:rPr>
        <w:t>REP-3</w:t>
      </w:r>
    </w:p>
    <w:p w:rsidR="00437E87" w:rsidRPr="006C7037" w:rsidRDefault="00437E87" w:rsidP="00C1183F">
      <w:pPr>
        <w:spacing w:after="0" w:line="240" w:lineRule="auto"/>
        <w:rPr>
          <w:color w:val="000000" w:themeColor="text1"/>
        </w:rPr>
      </w:pPr>
      <w:r w:rsidRPr="006C7037">
        <w:rPr>
          <w:color w:val="000000" w:themeColor="text1"/>
        </w:rPr>
        <w:t xml:space="preserve">Reports must be real-time, reliable, and accurate. </w:t>
      </w:r>
      <w:proofErr w:type="gramStart"/>
      <w:r w:rsidRPr="006C7037">
        <w:rPr>
          <w:color w:val="000000" w:themeColor="text1"/>
        </w:rPr>
        <w:t xml:space="preserve">Includes exports to </w:t>
      </w:r>
      <w:proofErr w:type="spellStart"/>
      <w:r w:rsidRPr="006C7037">
        <w:rPr>
          <w:color w:val="000000" w:themeColor="text1"/>
        </w:rPr>
        <w:t>csv</w:t>
      </w:r>
      <w:proofErr w:type="spellEnd"/>
      <w:r w:rsidRPr="006C7037">
        <w:rPr>
          <w:color w:val="000000" w:themeColor="text1"/>
        </w:rPr>
        <w:t>, Excel.</w:t>
      </w:r>
      <w:proofErr w:type="gramEnd"/>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lastRenderedPageBreak/>
        <w:t>Speaks to having a simplified database schema, one that allows external connections (ODBC, etc.) to easily connect and extract data for reporting purposes.</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VIEW-1</w:t>
      </w:r>
    </w:p>
    <w:p w:rsidR="00437E87" w:rsidRPr="006C7037" w:rsidRDefault="00437E87" w:rsidP="00C1183F">
      <w:pPr>
        <w:spacing w:after="0" w:line="240" w:lineRule="auto"/>
        <w:rPr>
          <w:color w:val="000000" w:themeColor="text1"/>
        </w:rPr>
      </w:pPr>
      <w:proofErr w:type="gramStart"/>
      <w:r w:rsidRPr="006C7037">
        <w:rPr>
          <w:color w:val="000000" w:themeColor="text1"/>
        </w:rPr>
        <w:t>Must have a sort and group function that allows work effort to be grouped by application, division, manager, etc.</w:t>
      </w:r>
      <w:proofErr w:type="gramEnd"/>
    </w:p>
    <w:p w:rsidR="006C7037" w:rsidRDefault="006C7037" w:rsidP="00C1183F">
      <w:pPr>
        <w:spacing w:after="0" w:line="240" w:lineRule="auto"/>
        <w:rPr>
          <w:i/>
          <w:color w:val="5F497A" w:themeColor="accent4" w:themeShade="BF"/>
        </w:rPr>
      </w:pPr>
      <w:r>
        <w:rPr>
          <w:color w:val="000000" w:themeColor="text1"/>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r>
        <w:rPr>
          <w:i/>
          <w:color w:val="5F497A" w:themeColor="accent4" w:themeShade="BF"/>
        </w:rPr>
        <w:tab/>
      </w:r>
    </w:p>
    <w:p w:rsidR="00370626" w:rsidRPr="006C7037" w:rsidRDefault="00370626" w:rsidP="00C1183F">
      <w:pPr>
        <w:spacing w:after="0" w:line="240" w:lineRule="auto"/>
        <w:rPr>
          <w:i/>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VIEW-2</w:t>
      </w:r>
    </w:p>
    <w:p w:rsidR="00437E87" w:rsidRPr="006C7037" w:rsidRDefault="00437E87" w:rsidP="00C1183F">
      <w:pPr>
        <w:spacing w:after="0" w:line="240" w:lineRule="auto"/>
        <w:rPr>
          <w:color w:val="000000" w:themeColor="text1"/>
        </w:rPr>
      </w:pPr>
      <w:r w:rsidRPr="006C7037">
        <w:rPr>
          <w:color w:val="000000" w:themeColor="text1"/>
        </w:rPr>
        <w:t>The system must allow a user the ability to create a custom view of the data.</w:t>
      </w:r>
    </w:p>
    <w:p w:rsidR="001E3FB8" w:rsidRDefault="001E3FB8" w:rsidP="00C1183F">
      <w:pPr>
        <w:spacing w:after="0" w:line="240" w:lineRule="auto"/>
        <w:ind w:firstLine="720"/>
        <w:rPr>
          <w:rFonts w:ascii="Calibri" w:eastAsia="Times New Roman" w:hAnsi="Calibri" w:cs="Calibri"/>
          <w:color w:val="60497B"/>
        </w:rPr>
      </w:pPr>
      <w:r w:rsidRPr="001E3FB8">
        <w:rPr>
          <w:rFonts w:ascii="Calibri" w:eastAsia="Times New Roman" w:hAnsi="Calibri" w:cs="Calibri"/>
          <w:color w:val="60497B"/>
        </w:rPr>
        <w:t>Users should be able to slice data, such as work effort by staff member over a date range.</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VIEW-3</w:t>
      </w:r>
    </w:p>
    <w:p w:rsidR="00437E87" w:rsidRPr="006C7037" w:rsidRDefault="00437E87" w:rsidP="00C1183F">
      <w:pPr>
        <w:spacing w:after="0" w:line="240" w:lineRule="auto"/>
        <w:rPr>
          <w:color w:val="000000" w:themeColor="text1"/>
        </w:rPr>
      </w:pPr>
      <w:r w:rsidRPr="006C7037">
        <w:rPr>
          <w:color w:val="000000" w:themeColor="text1"/>
        </w:rPr>
        <w:t>Must allow users to easily size windows</w:t>
      </w:r>
    </w:p>
    <w:p w:rsidR="00437E87" w:rsidRDefault="00A73063" w:rsidP="00C1183F">
      <w:pPr>
        <w:spacing w:after="0" w:line="240" w:lineRule="auto"/>
        <w:rPr>
          <w:i/>
          <w:color w:val="5F497A" w:themeColor="accent4" w:themeShade="BF"/>
        </w:rPr>
      </w:pPr>
      <w:r>
        <w:rPr>
          <w:color w:val="000000" w:themeColor="text1"/>
        </w:rPr>
        <w:tab/>
      </w:r>
      <w:r w:rsidRPr="00A73063">
        <w:rPr>
          <w:i/>
          <w:color w:val="5F497A" w:themeColor="accent4" w:themeShade="BF"/>
        </w:rPr>
        <w:t>No Comments</w:t>
      </w:r>
    </w:p>
    <w:p w:rsidR="00370626" w:rsidRPr="00A73063"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A73063" w:rsidRPr="006C7037" w:rsidRDefault="00A73063"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VIEW-4</w:t>
      </w:r>
    </w:p>
    <w:p w:rsidR="00437E87" w:rsidRPr="006C7037" w:rsidRDefault="00437E87" w:rsidP="00C1183F">
      <w:pPr>
        <w:spacing w:after="0" w:line="240" w:lineRule="auto"/>
        <w:rPr>
          <w:color w:val="000000" w:themeColor="text1"/>
        </w:rPr>
      </w:pPr>
      <w:r w:rsidRPr="006C7037">
        <w:rPr>
          <w:color w:val="000000" w:themeColor="text1"/>
        </w:rPr>
        <w:t xml:space="preserve">Must be able to limit view of information presented to user to what is </w:t>
      </w:r>
      <w:proofErr w:type="spellStart"/>
      <w:r w:rsidRPr="006C7037">
        <w:rPr>
          <w:color w:val="000000" w:themeColor="text1"/>
        </w:rPr>
        <w:t>pertinant</w:t>
      </w:r>
      <w:proofErr w:type="spellEnd"/>
      <w:r w:rsidRPr="006C7037">
        <w:rPr>
          <w:color w:val="000000" w:themeColor="text1"/>
        </w:rPr>
        <w:t xml:space="preserve"> to that user's role.</w:t>
      </w:r>
    </w:p>
    <w:p w:rsidR="00B643E4" w:rsidRDefault="00B643E4" w:rsidP="00C1183F">
      <w:pPr>
        <w:spacing w:after="0" w:line="240" w:lineRule="auto"/>
        <w:ind w:firstLine="720"/>
        <w:rPr>
          <w:rFonts w:ascii="Calibri" w:eastAsia="Times New Roman" w:hAnsi="Calibri" w:cs="Calibri"/>
          <w:color w:val="60497B"/>
        </w:rPr>
      </w:pPr>
      <w:r w:rsidRPr="00B643E4">
        <w:rPr>
          <w:rFonts w:ascii="Calibri" w:eastAsia="Times New Roman" w:hAnsi="Calibri" w:cs="Calibri"/>
          <w:color w:val="60497B"/>
        </w:rPr>
        <w:t>This requirement is tied to VEW-2 in that it limits the range of customization of a view.</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VIEW-5</w:t>
      </w:r>
    </w:p>
    <w:p w:rsidR="00437E87" w:rsidRPr="006C7037" w:rsidRDefault="00437E87" w:rsidP="00C1183F">
      <w:pPr>
        <w:spacing w:after="0" w:line="240" w:lineRule="auto"/>
        <w:rPr>
          <w:color w:val="000000" w:themeColor="text1"/>
        </w:rPr>
      </w:pPr>
      <w:r w:rsidRPr="006C7037">
        <w:rPr>
          <w:color w:val="000000" w:themeColor="text1"/>
        </w:rPr>
        <w:t>The system shall provide search/find functionality to locate work efforts, with minimal amount of navigation (task actions&lt;=4 clicks/pages/dialogs)</w:t>
      </w:r>
    </w:p>
    <w:p w:rsidR="00B643E4" w:rsidRDefault="00B643E4" w:rsidP="00C1183F">
      <w:pPr>
        <w:spacing w:after="0" w:line="240" w:lineRule="auto"/>
        <w:ind w:left="720"/>
        <w:rPr>
          <w:rFonts w:ascii="Calibri" w:eastAsia="Times New Roman" w:hAnsi="Calibri" w:cs="Calibri"/>
          <w:color w:val="60497B"/>
        </w:rPr>
      </w:pPr>
      <w:r w:rsidRPr="00B643E4">
        <w:rPr>
          <w:rFonts w:ascii="Calibri" w:eastAsia="Times New Roman" w:hAnsi="Calibri" w:cs="Calibri"/>
          <w:color w:val="60497B"/>
        </w:rPr>
        <w:t>The number of clicks should be proportional to the frequency of the TARS tasks. In other words, TARS tasks that users frequently execute, should have the fewest navigation steps.</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E91E44" w:rsidP="00C1183F">
      <w:pPr>
        <w:spacing w:after="0" w:line="240" w:lineRule="auto"/>
        <w:rPr>
          <w:b/>
          <w:color w:val="000000" w:themeColor="text1"/>
        </w:rPr>
      </w:pPr>
      <w:r w:rsidRPr="006C7037">
        <w:rPr>
          <w:b/>
          <w:color w:val="000000" w:themeColor="text1"/>
        </w:rPr>
        <w:t>SEC-1</w:t>
      </w:r>
    </w:p>
    <w:p w:rsidR="00437E87" w:rsidRPr="006C7037" w:rsidRDefault="00437E87" w:rsidP="00C1183F">
      <w:pPr>
        <w:spacing w:after="0" w:line="240" w:lineRule="auto"/>
        <w:rPr>
          <w:color w:val="000000" w:themeColor="text1"/>
        </w:rPr>
      </w:pPr>
      <w:r w:rsidRPr="006C7037">
        <w:rPr>
          <w:color w:val="000000" w:themeColor="text1"/>
        </w:rPr>
        <w:t>Must authenticate to Active Directory</w:t>
      </w:r>
    </w:p>
    <w:p w:rsidR="00437E87" w:rsidRDefault="00C455B5"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177B9D" w:rsidRPr="006C7037" w:rsidRDefault="00177B9D" w:rsidP="00C1183F">
      <w:pPr>
        <w:spacing w:after="0" w:line="240" w:lineRule="auto"/>
        <w:rPr>
          <w:i/>
          <w:color w:val="5F497A" w:themeColor="accent4" w:themeShade="BF"/>
        </w:rPr>
      </w:pPr>
    </w:p>
    <w:p w:rsidR="00E91E44" w:rsidRPr="006C7037" w:rsidRDefault="00E91E44" w:rsidP="00C1183F">
      <w:pPr>
        <w:spacing w:after="0" w:line="240" w:lineRule="auto"/>
        <w:rPr>
          <w:b/>
          <w:color w:val="000000" w:themeColor="text1"/>
        </w:rPr>
      </w:pPr>
      <w:r w:rsidRPr="006C7037">
        <w:rPr>
          <w:b/>
          <w:color w:val="000000" w:themeColor="text1"/>
        </w:rPr>
        <w:t>SEC-2</w:t>
      </w:r>
    </w:p>
    <w:p w:rsidR="00437E87" w:rsidRPr="006C7037" w:rsidRDefault="00437E87" w:rsidP="00C1183F">
      <w:pPr>
        <w:spacing w:after="0" w:line="240" w:lineRule="auto"/>
        <w:rPr>
          <w:color w:val="000000" w:themeColor="text1"/>
        </w:rPr>
      </w:pPr>
      <w:proofErr w:type="gramStart"/>
      <w:r w:rsidRPr="006C7037">
        <w:rPr>
          <w:color w:val="000000" w:themeColor="text1"/>
        </w:rPr>
        <w:t>Must have a role-based permissions security.</w:t>
      </w:r>
      <w:proofErr w:type="gramEnd"/>
    </w:p>
    <w:p w:rsidR="001239F1" w:rsidRDefault="001239F1" w:rsidP="00C1183F">
      <w:pPr>
        <w:spacing w:after="0" w:line="240" w:lineRule="auto"/>
        <w:ind w:left="720"/>
        <w:rPr>
          <w:rFonts w:ascii="Calibri" w:eastAsia="Times New Roman" w:hAnsi="Calibri" w:cs="Calibri"/>
          <w:color w:val="60497B"/>
        </w:rPr>
      </w:pPr>
      <w:r w:rsidRPr="001239F1">
        <w:rPr>
          <w:rFonts w:ascii="Calibri" w:eastAsia="Times New Roman" w:hAnsi="Calibri" w:cs="Calibri"/>
          <w:color w:val="60497B"/>
        </w:rPr>
        <w:t xml:space="preserve">Would like to have the ability to create new roles, and assign permissions to that role. For example, an Administrator </w:t>
      </w:r>
      <w:proofErr w:type="gramStart"/>
      <w:r w:rsidRPr="001239F1">
        <w:rPr>
          <w:rFonts w:ascii="Calibri" w:eastAsia="Times New Roman" w:hAnsi="Calibri" w:cs="Calibri"/>
          <w:color w:val="60497B"/>
        </w:rPr>
        <w:t>have</w:t>
      </w:r>
      <w:proofErr w:type="gramEnd"/>
      <w:r w:rsidRPr="001239F1">
        <w:rPr>
          <w:rFonts w:ascii="Calibri" w:eastAsia="Times New Roman" w:hAnsi="Calibri" w:cs="Calibri"/>
          <w:color w:val="60497B"/>
        </w:rPr>
        <w:t xml:space="preserve"> rights to edit/delete PCA codes and users, while an Individual Contributor would not have those rights. Basic role set would include Administrator, Approver, and Worker.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w:t>
      </w:r>
      <w:r w:rsidR="00560A85">
        <w:rPr>
          <w:b/>
          <w:color w:val="000000" w:themeColor="text1"/>
        </w:rPr>
        <w:t>-Active</w:t>
      </w:r>
    </w:p>
    <w:p w:rsidR="00437E87" w:rsidRPr="006C7037" w:rsidRDefault="00437E87" w:rsidP="00C1183F">
      <w:pPr>
        <w:spacing w:after="0" w:line="240" w:lineRule="auto"/>
        <w:rPr>
          <w:color w:val="000000" w:themeColor="text1"/>
        </w:rPr>
      </w:pPr>
    </w:p>
    <w:p w:rsidR="00E91E44" w:rsidRPr="006C7037" w:rsidRDefault="00E91E44" w:rsidP="00C1183F">
      <w:pPr>
        <w:spacing w:after="0" w:line="240" w:lineRule="auto"/>
        <w:rPr>
          <w:b/>
          <w:color w:val="000000" w:themeColor="text1"/>
        </w:rPr>
      </w:pPr>
      <w:r w:rsidRPr="006C7037">
        <w:rPr>
          <w:b/>
          <w:color w:val="000000" w:themeColor="text1"/>
        </w:rPr>
        <w:t>SEC-3</w:t>
      </w:r>
    </w:p>
    <w:p w:rsidR="00437E87" w:rsidRPr="006C7037" w:rsidRDefault="00437E87" w:rsidP="00C1183F">
      <w:pPr>
        <w:spacing w:after="0" w:line="240" w:lineRule="auto"/>
        <w:rPr>
          <w:color w:val="000000" w:themeColor="text1"/>
        </w:rPr>
      </w:pPr>
      <w:r w:rsidRPr="006C7037">
        <w:rPr>
          <w:color w:val="000000" w:themeColor="text1"/>
        </w:rPr>
        <w:t>The system shall allow for automated closure of time periods for PCA and work efforts, with administrator ability to manually reopen &amp; close for edit &amp; approval</w:t>
      </w:r>
    </w:p>
    <w:p w:rsidR="008F35BB" w:rsidRDefault="008F35BB" w:rsidP="00C1183F">
      <w:pPr>
        <w:spacing w:after="0" w:line="240" w:lineRule="auto"/>
        <w:ind w:left="720"/>
        <w:rPr>
          <w:rFonts w:ascii="Calibri" w:eastAsia="Times New Roman" w:hAnsi="Calibri" w:cs="Calibri"/>
          <w:color w:val="60497B"/>
        </w:rPr>
      </w:pPr>
      <w:proofErr w:type="gramStart"/>
      <w:r w:rsidRPr="008F35BB">
        <w:rPr>
          <w:rFonts w:ascii="Calibri" w:eastAsia="Times New Roman" w:hAnsi="Calibri" w:cs="Calibri"/>
          <w:color w:val="60497B"/>
        </w:rPr>
        <w:lastRenderedPageBreak/>
        <w:t>Tied to DAT-13 in preventing work efforts and codes from lingering when they are no longer active.</w:t>
      </w:r>
      <w:proofErr w:type="gramEnd"/>
      <w:r w:rsidRPr="008F35BB">
        <w:rPr>
          <w:rFonts w:ascii="Calibri" w:eastAsia="Times New Roman" w:hAnsi="Calibri" w:cs="Calibri"/>
          <w:color w:val="60497B"/>
        </w:rPr>
        <w:t xml:space="preserve"> This is also an example of a permission element in the role-based security profile.</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NAV-1</w:t>
      </w:r>
    </w:p>
    <w:p w:rsidR="00437E87" w:rsidRPr="006C7037" w:rsidRDefault="00437E87" w:rsidP="00C1183F">
      <w:pPr>
        <w:spacing w:after="0" w:line="240" w:lineRule="auto"/>
        <w:rPr>
          <w:color w:val="000000" w:themeColor="text1"/>
        </w:rPr>
      </w:pPr>
      <w:r w:rsidRPr="006C7037">
        <w:rPr>
          <w:color w:val="000000" w:themeColor="text1"/>
        </w:rPr>
        <w:t xml:space="preserve">The system must allow each user the ability to navigate easily by logic/functional areas, </w:t>
      </w:r>
      <w:proofErr w:type="spellStart"/>
      <w:r w:rsidRPr="006C7037">
        <w:rPr>
          <w:color w:val="000000" w:themeColor="text1"/>
        </w:rPr>
        <w:t>ie</w:t>
      </w:r>
      <w:proofErr w:type="spellEnd"/>
      <w:r w:rsidRPr="006C7037">
        <w:rPr>
          <w:color w:val="000000" w:themeColor="text1"/>
        </w:rPr>
        <w:t xml:space="preserve">. </w:t>
      </w:r>
      <w:proofErr w:type="gramStart"/>
      <w:r w:rsidRPr="006C7037">
        <w:rPr>
          <w:color w:val="000000" w:themeColor="text1"/>
        </w:rPr>
        <w:t>Staff demographics, projects, work items/areas, time entry, etc.</w:t>
      </w:r>
      <w:proofErr w:type="gramEnd"/>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Pr="006C7037" w:rsidRDefault="00370626" w:rsidP="00370626">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C708A6" w:rsidRPr="006C7037" w:rsidRDefault="00C708A6"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NAV-2</w:t>
      </w:r>
    </w:p>
    <w:p w:rsidR="00437E87" w:rsidRPr="006C7037" w:rsidRDefault="00437E87" w:rsidP="00C1183F">
      <w:pPr>
        <w:spacing w:after="0" w:line="240" w:lineRule="auto"/>
        <w:rPr>
          <w:color w:val="000000" w:themeColor="text1"/>
        </w:rPr>
      </w:pPr>
      <w:proofErr w:type="gramStart"/>
      <w:r w:rsidRPr="006C7037">
        <w:rPr>
          <w:color w:val="000000" w:themeColor="text1"/>
        </w:rPr>
        <w:t>Must automatically display current week when entering timesheet data.</w:t>
      </w:r>
      <w:proofErr w:type="gramEnd"/>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r w:rsidR="00370626">
        <w:rPr>
          <w:i/>
          <w:color w:val="5F497A" w:themeColor="accent4" w:themeShade="BF"/>
        </w:rPr>
        <w:tab/>
      </w:r>
    </w:p>
    <w:p w:rsidR="00370626" w:rsidRPr="006C7037"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F67E44" w:rsidRPr="006C7037" w:rsidRDefault="00F67E44"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WKF-1</w:t>
      </w:r>
    </w:p>
    <w:p w:rsidR="00437E87" w:rsidRPr="006C7037" w:rsidRDefault="00437E87" w:rsidP="00C1183F">
      <w:pPr>
        <w:spacing w:after="0" w:line="240" w:lineRule="auto"/>
        <w:rPr>
          <w:color w:val="000000" w:themeColor="text1"/>
        </w:rPr>
      </w:pPr>
      <w:r w:rsidRPr="006C7037">
        <w:rPr>
          <w:color w:val="000000" w:themeColor="text1"/>
        </w:rPr>
        <w:t xml:space="preserve">Must have notifications (via email, </w:t>
      </w:r>
      <w:proofErr w:type="gramStart"/>
      <w:r w:rsidRPr="006C7037">
        <w:rPr>
          <w:color w:val="000000" w:themeColor="text1"/>
        </w:rPr>
        <w:t>context, …)</w:t>
      </w:r>
      <w:proofErr w:type="gramEnd"/>
      <w:r w:rsidRPr="006C7037">
        <w:rPr>
          <w:color w:val="000000" w:themeColor="text1"/>
        </w:rPr>
        <w:t xml:space="preserve"> triggered by certain events such as timesheet submittal, approvals, PCA expiration, etc.</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The current system auto-sends emails to notify users of their due timesheets, though the message is not tied to timesheet status (i.e. you get the mail even if your timesheet was submitted for that week).</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WKF-2</w:t>
      </w:r>
    </w:p>
    <w:p w:rsidR="00437E87" w:rsidRPr="006C7037" w:rsidRDefault="00437E87" w:rsidP="00C1183F">
      <w:pPr>
        <w:spacing w:after="0" w:line="240" w:lineRule="auto"/>
        <w:rPr>
          <w:color w:val="000000" w:themeColor="text1"/>
        </w:rPr>
      </w:pPr>
      <w:r w:rsidRPr="006C7037">
        <w:rPr>
          <w:color w:val="000000" w:themeColor="text1"/>
        </w:rPr>
        <w:t xml:space="preserve">Users with </w:t>
      </w:r>
      <w:proofErr w:type="gramStart"/>
      <w:r w:rsidRPr="006C7037">
        <w:rPr>
          <w:color w:val="000000" w:themeColor="text1"/>
        </w:rPr>
        <w:t>permissions,</w:t>
      </w:r>
      <w:proofErr w:type="gramEnd"/>
      <w:r w:rsidRPr="006C7037">
        <w:rPr>
          <w:color w:val="000000" w:themeColor="text1"/>
        </w:rPr>
        <w:t xml:space="preserve"> must have the </w:t>
      </w:r>
      <w:r w:rsidR="00BC79CA" w:rsidRPr="006C7037">
        <w:rPr>
          <w:color w:val="000000" w:themeColor="text1"/>
        </w:rPr>
        <w:t>ability</w:t>
      </w:r>
      <w:r w:rsidRPr="006C7037">
        <w:rPr>
          <w:color w:val="000000" w:themeColor="text1"/>
        </w:rPr>
        <w:t xml:space="preserve"> to approve TARS weekly submittals</w:t>
      </w:r>
    </w:p>
    <w:p w:rsidR="00AB6AF6" w:rsidRDefault="00AB6AF6" w:rsidP="00C1183F">
      <w:pPr>
        <w:spacing w:after="0" w:line="240" w:lineRule="auto"/>
        <w:ind w:left="720"/>
        <w:rPr>
          <w:rFonts w:ascii="Calibri" w:eastAsia="Times New Roman" w:hAnsi="Calibri" w:cs="Calibri"/>
          <w:color w:val="60497B"/>
        </w:rPr>
      </w:pPr>
      <w:proofErr w:type="gramStart"/>
      <w:r w:rsidRPr="00AB6AF6">
        <w:rPr>
          <w:rFonts w:ascii="Calibri" w:eastAsia="Times New Roman" w:hAnsi="Calibri" w:cs="Calibri"/>
          <w:color w:val="60497B"/>
        </w:rPr>
        <w:t>Assumes ability to view other's timesheets based on your role permission.</w:t>
      </w:r>
      <w:proofErr w:type="gramEnd"/>
      <w:r w:rsidRPr="00AB6AF6">
        <w:rPr>
          <w:rFonts w:ascii="Calibri" w:eastAsia="Times New Roman" w:hAnsi="Calibri" w:cs="Calibri"/>
          <w:color w:val="60497B"/>
        </w:rPr>
        <w:t xml:space="preserve"> Rejected timesheets will provide notification to the submitter.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B86229" w:rsidRPr="006C7037" w:rsidRDefault="00B86229" w:rsidP="00C1183F">
      <w:pPr>
        <w:spacing w:after="0" w:line="240" w:lineRule="auto"/>
        <w:rPr>
          <w:color w:val="000000" w:themeColor="text1"/>
        </w:rPr>
      </w:pPr>
    </w:p>
    <w:p w:rsidR="00AB6AF6" w:rsidRPr="009A5EF4" w:rsidRDefault="00AB6AF6" w:rsidP="00C1183F">
      <w:pPr>
        <w:spacing w:after="0" w:line="240" w:lineRule="auto"/>
        <w:rPr>
          <w:color w:val="000000" w:themeColor="text1"/>
        </w:rPr>
      </w:pPr>
    </w:p>
    <w:p w:rsidR="00B86229" w:rsidRPr="006F56BC" w:rsidRDefault="00BC79CA" w:rsidP="000F5C48">
      <w:pPr>
        <w:spacing w:after="0" w:line="240" w:lineRule="auto"/>
        <w:rPr>
          <w:b/>
          <w:color w:val="000000" w:themeColor="text1"/>
          <w:sz w:val="28"/>
          <w:szCs w:val="28"/>
        </w:rPr>
      </w:pPr>
      <w:r>
        <w:rPr>
          <w:b/>
          <w:color w:val="000000" w:themeColor="text1"/>
          <w:sz w:val="28"/>
          <w:szCs w:val="28"/>
        </w:rPr>
        <w:t xml:space="preserve">Idaho TARS Requirements </w:t>
      </w:r>
      <w:proofErr w:type="spellStart"/>
      <w:r>
        <w:rPr>
          <w:b/>
          <w:color w:val="000000" w:themeColor="text1"/>
          <w:sz w:val="28"/>
          <w:szCs w:val="28"/>
        </w:rPr>
        <w:t>ChangeL</w:t>
      </w:r>
      <w:r w:rsidR="00B86229" w:rsidRPr="006F56BC">
        <w:rPr>
          <w:b/>
          <w:color w:val="000000" w:themeColor="text1"/>
          <w:sz w:val="28"/>
          <w:szCs w:val="28"/>
        </w:rPr>
        <w:t>og</w:t>
      </w:r>
      <w:proofErr w:type="spellEnd"/>
    </w:p>
    <w:p w:rsidR="0017349D" w:rsidRPr="006F56BC" w:rsidRDefault="0017349D" w:rsidP="000F5C48">
      <w:pPr>
        <w:spacing w:after="0" w:line="240" w:lineRule="auto"/>
        <w:rPr>
          <w:color w:val="000000" w:themeColor="text1"/>
          <w:sz w:val="24"/>
          <w:szCs w:val="24"/>
        </w:rPr>
      </w:pPr>
    </w:p>
    <w:p w:rsidR="0017349D" w:rsidRPr="006F56BC" w:rsidRDefault="0017349D" w:rsidP="000F5C48">
      <w:pPr>
        <w:spacing w:after="0" w:line="240" w:lineRule="auto"/>
        <w:rPr>
          <w:color w:val="000000" w:themeColor="text1"/>
          <w:sz w:val="24"/>
          <w:szCs w:val="24"/>
        </w:rPr>
      </w:pPr>
      <w:r w:rsidRPr="006F56BC">
        <w:rPr>
          <w:color w:val="000000" w:themeColor="text1"/>
          <w:sz w:val="24"/>
          <w:szCs w:val="24"/>
        </w:rPr>
        <w:t>10/2/2011</w:t>
      </w:r>
    </w:p>
    <w:p w:rsidR="0017349D" w:rsidRPr="006F56BC" w:rsidRDefault="000D0FEA" w:rsidP="000F5C48">
      <w:pPr>
        <w:spacing w:after="0" w:line="240" w:lineRule="auto"/>
        <w:rPr>
          <w:color w:val="000000" w:themeColor="text1"/>
          <w:sz w:val="24"/>
          <w:szCs w:val="24"/>
        </w:rPr>
      </w:pPr>
      <w:r w:rsidRPr="006F56BC">
        <w:rPr>
          <w:color w:val="000000" w:themeColor="text1"/>
          <w:sz w:val="24"/>
          <w:szCs w:val="24"/>
        </w:rPr>
        <w:tab/>
        <w:t xml:space="preserve">SEC-2 Moved to </w:t>
      </w:r>
      <w:r w:rsidRPr="006F56BC">
        <w:rPr>
          <w:b/>
          <w:color w:val="000000" w:themeColor="text1"/>
          <w:sz w:val="24"/>
          <w:szCs w:val="24"/>
        </w:rPr>
        <w:t>Inactive</w:t>
      </w:r>
      <w:r w:rsidR="003D678B" w:rsidRPr="006F56BC">
        <w:rPr>
          <w:b/>
          <w:color w:val="000000" w:themeColor="text1"/>
          <w:sz w:val="24"/>
          <w:szCs w:val="24"/>
        </w:rPr>
        <w:t xml:space="preserve">. </w:t>
      </w:r>
      <w:r w:rsidR="003D678B" w:rsidRPr="006F56BC">
        <w:rPr>
          <w:color w:val="000000" w:themeColor="text1"/>
          <w:sz w:val="24"/>
          <w:szCs w:val="24"/>
        </w:rPr>
        <w:t>Requirement satisfied in SEC-1.</w:t>
      </w:r>
    </w:p>
    <w:p w:rsidR="00B86229" w:rsidRPr="009A5EF4" w:rsidRDefault="00B86229" w:rsidP="000F5C48">
      <w:pPr>
        <w:spacing w:after="0" w:line="240" w:lineRule="auto"/>
        <w:rPr>
          <w:color w:val="000000" w:themeColor="text1"/>
        </w:rPr>
      </w:pPr>
    </w:p>
    <w:sectPr w:rsidR="00B86229" w:rsidRPr="009A5EF4" w:rsidSect="00224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7E87"/>
    <w:rsid w:val="00022DC9"/>
    <w:rsid w:val="0005548D"/>
    <w:rsid w:val="000D0E82"/>
    <w:rsid w:val="000D0FEA"/>
    <w:rsid w:val="000D464B"/>
    <w:rsid w:val="000E28D4"/>
    <w:rsid w:val="000F1BA1"/>
    <w:rsid w:val="000F5C48"/>
    <w:rsid w:val="001239F1"/>
    <w:rsid w:val="00162970"/>
    <w:rsid w:val="0017349D"/>
    <w:rsid w:val="0017529D"/>
    <w:rsid w:val="00177B9D"/>
    <w:rsid w:val="001E3FB8"/>
    <w:rsid w:val="002248F9"/>
    <w:rsid w:val="0024275F"/>
    <w:rsid w:val="00245CDF"/>
    <w:rsid w:val="002C5792"/>
    <w:rsid w:val="002F7455"/>
    <w:rsid w:val="0032356E"/>
    <w:rsid w:val="00370626"/>
    <w:rsid w:val="00380BB0"/>
    <w:rsid w:val="003A7AAF"/>
    <w:rsid w:val="003D678B"/>
    <w:rsid w:val="0040702B"/>
    <w:rsid w:val="00437E87"/>
    <w:rsid w:val="00480427"/>
    <w:rsid w:val="00494C05"/>
    <w:rsid w:val="004D38D0"/>
    <w:rsid w:val="004D6A9B"/>
    <w:rsid w:val="00560A85"/>
    <w:rsid w:val="00576925"/>
    <w:rsid w:val="005D20FE"/>
    <w:rsid w:val="00657F3F"/>
    <w:rsid w:val="006777D3"/>
    <w:rsid w:val="006B1354"/>
    <w:rsid w:val="006B3143"/>
    <w:rsid w:val="006C21FF"/>
    <w:rsid w:val="006C7037"/>
    <w:rsid w:val="006D40CB"/>
    <w:rsid w:val="006E1E12"/>
    <w:rsid w:val="006F56BC"/>
    <w:rsid w:val="0071722A"/>
    <w:rsid w:val="00756E03"/>
    <w:rsid w:val="0077175D"/>
    <w:rsid w:val="00771F22"/>
    <w:rsid w:val="00791C3E"/>
    <w:rsid w:val="007F1DC8"/>
    <w:rsid w:val="00833959"/>
    <w:rsid w:val="008A51E5"/>
    <w:rsid w:val="008F35BB"/>
    <w:rsid w:val="0099185E"/>
    <w:rsid w:val="009A5EF4"/>
    <w:rsid w:val="009F22D4"/>
    <w:rsid w:val="00A04E84"/>
    <w:rsid w:val="00A34049"/>
    <w:rsid w:val="00A426B8"/>
    <w:rsid w:val="00A551AA"/>
    <w:rsid w:val="00A73063"/>
    <w:rsid w:val="00AB6AF6"/>
    <w:rsid w:val="00B25E98"/>
    <w:rsid w:val="00B312B7"/>
    <w:rsid w:val="00B429DA"/>
    <w:rsid w:val="00B45308"/>
    <w:rsid w:val="00B6426E"/>
    <w:rsid w:val="00B643E4"/>
    <w:rsid w:val="00B86229"/>
    <w:rsid w:val="00BC79CA"/>
    <w:rsid w:val="00C03FF9"/>
    <w:rsid w:val="00C1183F"/>
    <w:rsid w:val="00C455B5"/>
    <w:rsid w:val="00C51F6E"/>
    <w:rsid w:val="00C553D7"/>
    <w:rsid w:val="00C708A6"/>
    <w:rsid w:val="00CB2A03"/>
    <w:rsid w:val="00CC397C"/>
    <w:rsid w:val="00CF320B"/>
    <w:rsid w:val="00DB6C18"/>
    <w:rsid w:val="00DD1944"/>
    <w:rsid w:val="00DD27E0"/>
    <w:rsid w:val="00DE2A3E"/>
    <w:rsid w:val="00E27F17"/>
    <w:rsid w:val="00E91E44"/>
    <w:rsid w:val="00EC4B0D"/>
    <w:rsid w:val="00EE4221"/>
    <w:rsid w:val="00F45466"/>
    <w:rsid w:val="00F67E44"/>
    <w:rsid w:val="00F87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530937">
      <w:bodyDiv w:val="1"/>
      <w:marLeft w:val="0"/>
      <w:marRight w:val="0"/>
      <w:marTop w:val="0"/>
      <w:marBottom w:val="0"/>
      <w:divBdr>
        <w:top w:val="none" w:sz="0" w:space="0" w:color="auto"/>
        <w:left w:val="none" w:sz="0" w:space="0" w:color="auto"/>
        <w:bottom w:val="none" w:sz="0" w:space="0" w:color="auto"/>
        <w:right w:val="none" w:sz="0" w:space="0" w:color="auto"/>
      </w:divBdr>
    </w:div>
    <w:div w:id="132599382">
      <w:bodyDiv w:val="1"/>
      <w:marLeft w:val="0"/>
      <w:marRight w:val="0"/>
      <w:marTop w:val="0"/>
      <w:marBottom w:val="0"/>
      <w:divBdr>
        <w:top w:val="none" w:sz="0" w:space="0" w:color="auto"/>
        <w:left w:val="none" w:sz="0" w:space="0" w:color="auto"/>
        <w:bottom w:val="none" w:sz="0" w:space="0" w:color="auto"/>
        <w:right w:val="none" w:sz="0" w:space="0" w:color="auto"/>
      </w:divBdr>
    </w:div>
    <w:div w:id="162547914">
      <w:bodyDiv w:val="1"/>
      <w:marLeft w:val="0"/>
      <w:marRight w:val="0"/>
      <w:marTop w:val="0"/>
      <w:marBottom w:val="0"/>
      <w:divBdr>
        <w:top w:val="none" w:sz="0" w:space="0" w:color="auto"/>
        <w:left w:val="none" w:sz="0" w:space="0" w:color="auto"/>
        <w:bottom w:val="none" w:sz="0" w:space="0" w:color="auto"/>
        <w:right w:val="none" w:sz="0" w:space="0" w:color="auto"/>
      </w:divBdr>
    </w:div>
    <w:div w:id="358121391">
      <w:bodyDiv w:val="1"/>
      <w:marLeft w:val="0"/>
      <w:marRight w:val="0"/>
      <w:marTop w:val="0"/>
      <w:marBottom w:val="0"/>
      <w:divBdr>
        <w:top w:val="none" w:sz="0" w:space="0" w:color="auto"/>
        <w:left w:val="none" w:sz="0" w:space="0" w:color="auto"/>
        <w:bottom w:val="none" w:sz="0" w:space="0" w:color="auto"/>
        <w:right w:val="none" w:sz="0" w:space="0" w:color="auto"/>
      </w:divBdr>
    </w:div>
    <w:div w:id="410009430">
      <w:bodyDiv w:val="1"/>
      <w:marLeft w:val="0"/>
      <w:marRight w:val="0"/>
      <w:marTop w:val="0"/>
      <w:marBottom w:val="0"/>
      <w:divBdr>
        <w:top w:val="none" w:sz="0" w:space="0" w:color="auto"/>
        <w:left w:val="none" w:sz="0" w:space="0" w:color="auto"/>
        <w:bottom w:val="none" w:sz="0" w:space="0" w:color="auto"/>
        <w:right w:val="none" w:sz="0" w:space="0" w:color="auto"/>
      </w:divBdr>
    </w:div>
    <w:div w:id="451480901">
      <w:bodyDiv w:val="1"/>
      <w:marLeft w:val="0"/>
      <w:marRight w:val="0"/>
      <w:marTop w:val="0"/>
      <w:marBottom w:val="0"/>
      <w:divBdr>
        <w:top w:val="none" w:sz="0" w:space="0" w:color="auto"/>
        <w:left w:val="none" w:sz="0" w:space="0" w:color="auto"/>
        <w:bottom w:val="none" w:sz="0" w:space="0" w:color="auto"/>
        <w:right w:val="none" w:sz="0" w:space="0" w:color="auto"/>
      </w:divBdr>
    </w:div>
    <w:div w:id="493952866">
      <w:bodyDiv w:val="1"/>
      <w:marLeft w:val="0"/>
      <w:marRight w:val="0"/>
      <w:marTop w:val="0"/>
      <w:marBottom w:val="0"/>
      <w:divBdr>
        <w:top w:val="none" w:sz="0" w:space="0" w:color="auto"/>
        <w:left w:val="none" w:sz="0" w:space="0" w:color="auto"/>
        <w:bottom w:val="none" w:sz="0" w:space="0" w:color="auto"/>
        <w:right w:val="none" w:sz="0" w:space="0" w:color="auto"/>
      </w:divBdr>
    </w:div>
    <w:div w:id="514197120">
      <w:bodyDiv w:val="1"/>
      <w:marLeft w:val="0"/>
      <w:marRight w:val="0"/>
      <w:marTop w:val="0"/>
      <w:marBottom w:val="0"/>
      <w:divBdr>
        <w:top w:val="none" w:sz="0" w:space="0" w:color="auto"/>
        <w:left w:val="none" w:sz="0" w:space="0" w:color="auto"/>
        <w:bottom w:val="none" w:sz="0" w:space="0" w:color="auto"/>
        <w:right w:val="none" w:sz="0" w:space="0" w:color="auto"/>
      </w:divBdr>
    </w:div>
    <w:div w:id="516774239">
      <w:bodyDiv w:val="1"/>
      <w:marLeft w:val="0"/>
      <w:marRight w:val="0"/>
      <w:marTop w:val="0"/>
      <w:marBottom w:val="0"/>
      <w:divBdr>
        <w:top w:val="none" w:sz="0" w:space="0" w:color="auto"/>
        <w:left w:val="none" w:sz="0" w:space="0" w:color="auto"/>
        <w:bottom w:val="none" w:sz="0" w:space="0" w:color="auto"/>
        <w:right w:val="none" w:sz="0" w:space="0" w:color="auto"/>
      </w:divBdr>
    </w:div>
    <w:div w:id="607738441">
      <w:bodyDiv w:val="1"/>
      <w:marLeft w:val="0"/>
      <w:marRight w:val="0"/>
      <w:marTop w:val="0"/>
      <w:marBottom w:val="0"/>
      <w:divBdr>
        <w:top w:val="none" w:sz="0" w:space="0" w:color="auto"/>
        <w:left w:val="none" w:sz="0" w:space="0" w:color="auto"/>
        <w:bottom w:val="none" w:sz="0" w:space="0" w:color="auto"/>
        <w:right w:val="none" w:sz="0" w:space="0" w:color="auto"/>
      </w:divBdr>
    </w:div>
    <w:div w:id="675037314">
      <w:bodyDiv w:val="1"/>
      <w:marLeft w:val="0"/>
      <w:marRight w:val="0"/>
      <w:marTop w:val="0"/>
      <w:marBottom w:val="0"/>
      <w:divBdr>
        <w:top w:val="none" w:sz="0" w:space="0" w:color="auto"/>
        <w:left w:val="none" w:sz="0" w:space="0" w:color="auto"/>
        <w:bottom w:val="none" w:sz="0" w:space="0" w:color="auto"/>
        <w:right w:val="none" w:sz="0" w:space="0" w:color="auto"/>
      </w:divBdr>
    </w:div>
    <w:div w:id="764572189">
      <w:bodyDiv w:val="1"/>
      <w:marLeft w:val="0"/>
      <w:marRight w:val="0"/>
      <w:marTop w:val="0"/>
      <w:marBottom w:val="0"/>
      <w:divBdr>
        <w:top w:val="none" w:sz="0" w:space="0" w:color="auto"/>
        <w:left w:val="none" w:sz="0" w:space="0" w:color="auto"/>
        <w:bottom w:val="none" w:sz="0" w:space="0" w:color="auto"/>
        <w:right w:val="none" w:sz="0" w:space="0" w:color="auto"/>
      </w:divBdr>
    </w:div>
    <w:div w:id="830412988">
      <w:bodyDiv w:val="1"/>
      <w:marLeft w:val="0"/>
      <w:marRight w:val="0"/>
      <w:marTop w:val="0"/>
      <w:marBottom w:val="0"/>
      <w:divBdr>
        <w:top w:val="none" w:sz="0" w:space="0" w:color="auto"/>
        <w:left w:val="none" w:sz="0" w:space="0" w:color="auto"/>
        <w:bottom w:val="none" w:sz="0" w:space="0" w:color="auto"/>
        <w:right w:val="none" w:sz="0" w:space="0" w:color="auto"/>
      </w:divBdr>
    </w:div>
    <w:div w:id="996497278">
      <w:bodyDiv w:val="1"/>
      <w:marLeft w:val="0"/>
      <w:marRight w:val="0"/>
      <w:marTop w:val="0"/>
      <w:marBottom w:val="0"/>
      <w:divBdr>
        <w:top w:val="none" w:sz="0" w:space="0" w:color="auto"/>
        <w:left w:val="none" w:sz="0" w:space="0" w:color="auto"/>
        <w:bottom w:val="none" w:sz="0" w:space="0" w:color="auto"/>
        <w:right w:val="none" w:sz="0" w:space="0" w:color="auto"/>
      </w:divBdr>
    </w:div>
    <w:div w:id="1010376464">
      <w:bodyDiv w:val="1"/>
      <w:marLeft w:val="0"/>
      <w:marRight w:val="0"/>
      <w:marTop w:val="0"/>
      <w:marBottom w:val="0"/>
      <w:divBdr>
        <w:top w:val="none" w:sz="0" w:space="0" w:color="auto"/>
        <w:left w:val="none" w:sz="0" w:space="0" w:color="auto"/>
        <w:bottom w:val="none" w:sz="0" w:space="0" w:color="auto"/>
        <w:right w:val="none" w:sz="0" w:space="0" w:color="auto"/>
      </w:divBdr>
    </w:div>
    <w:div w:id="1017318250">
      <w:bodyDiv w:val="1"/>
      <w:marLeft w:val="0"/>
      <w:marRight w:val="0"/>
      <w:marTop w:val="0"/>
      <w:marBottom w:val="0"/>
      <w:divBdr>
        <w:top w:val="none" w:sz="0" w:space="0" w:color="auto"/>
        <w:left w:val="none" w:sz="0" w:space="0" w:color="auto"/>
        <w:bottom w:val="none" w:sz="0" w:space="0" w:color="auto"/>
        <w:right w:val="none" w:sz="0" w:space="0" w:color="auto"/>
      </w:divBdr>
    </w:div>
    <w:div w:id="1025250519">
      <w:bodyDiv w:val="1"/>
      <w:marLeft w:val="0"/>
      <w:marRight w:val="0"/>
      <w:marTop w:val="0"/>
      <w:marBottom w:val="0"/>
      <w:divBdr>
        <w:top w:val="none" w:sz="0" w:space="0" w:color="auto"/>
        <w:left w:val="none" w:sz="0" w:space="0" w:color="auto"/>
        <w:bottom w:val="none" w:sz="0" w:space="0" w:color="auto"/>
        <w:right w:val="none" w:sz="0" w:space="0" w:color="auto"/>
      </w:divBdr>
    </w:div>
    <w:div w:id="1052384781">
      <w:bodyDiv w:val="1"/>
      <w:marLeft w:val="0"/>
      <w:marRight w:val="0"/>
      <w:marTop w:val="0"/>
      <w:marBottom w:val="0"/>
      <w:divBdr>
        <w:top w:val="none" w:sz="0" w:space="0" w:color="auto"/>
        <w:left w:val="none" w:sz="0" w:space="0" w:color="auto"/>
        <w:bottom w:val="none" w:sz="0" w:space="0" w:color="auto"/>
        <w:right w:val="none" w:sz="0" w:space="0" w:color="auto"/>
      </w:divBdr>
    </w:div>
    <w:div w:id="1137991990">
      <w:bodyDiv w:val="1"/>
      <w:marLeft w:val="0"/>
      <w:marRight w:val="0"/>
      <w:marTop w:val="0"/>
      <w:marBottom w:val="0"/>
      <w:divBdr>
        <w:top w:val="none" w:sz="0" w:space="0" w:color="auto"/>
        <w:left w:val="none" w:sz="0" w:space="0" w:color="auto"/>
        <w:bottom w:val="none" w:sz="0" w:space="0" w:color="auto"/>
        <w:right w:val="none" w:sz="0" w:space="0" w:color="auto"/>
      </w:divBdr>
    </w:div>
    <w:div w:id="1139572035">
      <w:bodyDiv w:val="1"/>
      <w:marLeft w:val="0"/>
      <w:marRight w:val="0"/>
      <w:marTop w:val="0"/>
      <w:marBottom w:val="0"/>
      <w:divBdr>
        <w:top w:val="none" w:sz="0" w:space="0" w:color="auto"/>
        <w:left w:val="none" w:sz="0" w:space="0" w:color="auto"/>
        <w:bottom w:val="none" w:sz="0" w:space="0" w:color="auto"/>
        <w:right w:val="none" w:sz="0" w:space="0" w:color="auto"/>
      </w:divBdr>
    </w:div>
    <w:div w:id="1267274622">
      <w:bodyDiv w:val="1"/>
      <w:marLeft w:val="0"/>
      <w:marRight w:val="0"/>
      <w:marTop w:val="0"/>
      <w:marBottom w:val="0"/>
      <w:divBdr>
        <w:top w:val="none" w:sz="0" w:space="0" w:color="auto"/>
        <w:left w:val="none" w:sz="0" w:space="0" w:color="auto"/>
        <w:bottom w:val="none" w:sz="0" w:space="0" w:color="auto"/>
        <w:right w:val="none" w:sz="0" w:space="0" w:color="auto"/>
      </w:divBdr>
    </w:div>
    <w:div w:id="1331327594">
      <w:bodyDiv w:val="1"/>
      <w:marLeft w:val="0"/>
      <w:marRight w:val="0"/>
      <w:marTop w:val="0"/>
      <w:marBottom w:val="0"/>
      <w:divBdr>
        <w:top w:val="none" w:sz="0" w:space="0" w:color="auto"/>
        <w:left w:val="none" w:sz="0" w:space="0" w:color="auto"/>
        <w:bottom w:val="none" w:sz="0" w:space="0" w:color="auto"/>
        <w:right w:val="none" w:sz="0" w:space="0" w:color="auto"/>
      </w:divBdr>
    </w:div>
    <w:div w:id="1395350843">
      <w:bodyDiv w:val="1"/>
      <w:marLeft w:val="0"/>
      <w:marRight w:val="0"/>
      <w:marTop w:val="0"/>
      <w:marBottom w:val="0"/>
      <w:divBdr>
        <w:top w:val="none" w:sz="0" w:space="0" w:color="auto"/>
        <w:left w:val="none" w:sz="0" w:space="0" w:color="auto"/>
        <w:bottom w:val="none" w:sz="0" w:space="0" w:color="auto"/>
        <w:right w:val="none" w:sz="0" w:space="0" w:color="auto"/>
      </w:divBdr>
    </w:div>
    <w:div w:id="1422526541">
      <w:bodyDiv w:val="1"/>
      <w:marLeft w:val="0"/>
      <w:marRight w:val="0"/>
      <w:marTop w:val="0"/>
      <w:marBottom w:val="0"/>
      <w:divBdr>
        <w:top w:val="none" w:sz="0" w:space="0" w:color="auto"/>
        <w:left w:val="none" w:sz="0" w:space="0" w:color="auto"/>
        <w:bottom w:val="none" w:sz="0" w:space="0" w:color="auto"/>
        <w:right w:val="none" w:sz="0" w:space="0" w:color="auto"/>
      </w:divBdr>
    </w:div>
    <w:div w:id="1480459650">
      <w:bodyDiv w:val="1"/>
      <w:marLeft w:val="0"/>
      <w:marRight w:val="0"/>
      <w:marTop w:val="0"/>
      <w:marBottom w:val="0"/>
      <w:divBdr>
        <w:top w:val="none" w:sz="0" w:space="0" w:color="auto"/>
        <w:left w:val="none" w:sz="0" w:space="0" w:color="auto"/>
        <w:bottom w:val="none" w:sz="0" w:space="0" w:color="auto"/>
        <w:right w:val="none" w:sz="0" w:space="0" w:color="auto"/>
      </w:divBdr>
    </w:div>
    <w:div w:id="1699426629">
      <w:bodyDiv w:val="1"/>
      <w:marLeft w:val="0"/>
      <w:marRight w:val="0"/>
      <w:marTop w:val="0"/>
      <w:marBottom w:val="0"/>
      <w:divBdr>
        <w:top w:val="none" w:sz="0" w:space="0" w:color="auto"/>
        <w:left w:val="none" w:sz="0" w:space="0" w:color="auto"/>
        <w:bottom w:val="none" w:sz="0" w:space="0" w:color="auto"/>
        <w:right w:val="none" w:sz="0" w:space="0" w:color="auto"/>
      </w:divBdr>
    </w:div>
    <w:div w:id="1701591808">
      <w:bodyDiv w:val="1"/>
      <w:marLeft w:val="0"/>
      <w:marRight w:val="0"/>
      <w:marTop w:val="0"/>
      <w:marBottom w:val="0"/>
      <w:divBdr>
        <w:top w:val="none" w:sz="0" w:space="0" w:color="auto"/>
        <w:left w:val="none" w:sz="0" w:space="0" w:color="auto"/>
        <w:bottom w:val="none" w:sz="0" w:space="0" w:color="auto"/>
        <w:right w:val="none" w:sz="0" w:space="0" w:color="auto"/>
      </w:divBdr>
    </w:div>
    <w:div w:id="1723018647">
      <w:bodyDiv w:val="1"/>
      <w:marLeft w:val="0"/>
      <w:marRight w:val="0"/>
      <w:marTop w:val="0"/>
      <w:marBottom w:val="0"/>
      <w:divBdr>
        <w:top w:val="none" w:sz="0" w:space="0" w:color="auto"/>
        <w:left w:val="none" w:sz="0" w:space="0" w:color="auto"/>
        <w:bottom w:val="none" w:sz="0" w:space="0" w:color="auto"/>
        <w:right w:val="none" w:sz="0" w:space="0" w:color="auto"/>
      </w:divBdr>
    </w:div>
    <w:div w:id="1736312863">
      <w:bodyDiv w:val="1"/>
      <w:marLeft w:val="0"/>
      <w:marRight w:val="0"/>
      <w:marTop w:val="0"/>
      <w:marBottom w:val="0"/>
      <w:divBdr>
        <w:top w:val="none" w:sz="0" w:space="0" w:color="auto"/>
        <w:left w:val="none" w:sz="0" w:space="0" w:color="auto"/>
        <w:bottom w:val="none" w:sz="0" w:space="0" w:color="auto"/>
        <w:right w:val="none" w:sz="0" w:space="0" w:color="auto"/>
      </w:divBdr>
    </w:div>
    <w:div w:id="1910456131">
      <w:bodyDiv w:val="1"/>
      <w:marLeft w:val="0"/>
      <w:marRight w:val="0"/>
      <w:marTop w:val="0"/>
      <w:marBottom w:val="0"/>
      <w:divBdr>
        <w:top w:val="none" w:sz="0" w:space="0" w:color="auto"/>
        <w:left w:val="none" w:sz="0" w:space="0" w:color="auto"/>
        <w:bottom w:val="none" w:sz="0" w:space="0" w:color="auto"/>
        <w:right w:val="none" w:sz="0" w:space="0" w:color="auto"/>
      </w:divBdr>
    </w:div>
    <w:div w:id="1920167532">
      <w:bodyDiv w:val="1"/>
      <w:marLeft w:val="0"/>
      <w:marRight w:val="0"/>
      <w:marTop w:val="0"/>
      <w:marBottom w:val="0"/>
      <w:divBdr>
        <w:top w:val="none" w:sz="0" w:space="0" w:color="auto"/>
        <w:left w:val="none" w:sz="0" w:space="0" w:color="auto"/>
        <w:bottom w:val="none" w:sz="0" w:space="0" w:color="auto"/>
        <w:right w:val="none" w:sz="0" w:space="0" w:color="auto"/>
      </w:divBdr>
    </w:div>
    <w:div w:id="1983849965">
      <w:bodyDiv w:val="1"/>
      <w:marLeft w:val="0"/>
      <w:marRight w:val="0"/>
      <w:marTop w:val="0"/>
      <w:marBottom w:val="0"/>
      <w:divBdr>
        <w:top w:val="none" w:sz="0" w:space="0" w:color="auto"/>
        <w:left w:val="none" w:sz="0" w:space="0" w:color="auto"/>
        <w:bottom w:val="none" w:sz="0" w:space="0" w:color="auto"/>
        <w:right w:val="none" w:sz="0" w:space="0" w:color="auto"/>
      </w:divBdr>
    </w:div>
    <w:div w:id="2074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1259</Words>
  <Characters>7177</Characters>
  <Application>Microsoft Office Word</Application>
  <DocSecurity>0</DocSecurity>
  <Lines>59</Lines>
  <Paragraphs>16</Paragraphs>
  <ScaleCrop>false</ScaleCrop>
  <Company>University of Idaho</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Scotty</dc:creator>
  <cp:lastModifiedBy>Scotty</cp:lastModifiedBy>
  <cp:revision>85</cp:revision>
  <dcterms:created xsi:type="dcterms:W3CDTF">2011-10-03T06:03:00Z</dcterms:created>
  <dcterms:modified xsi:type="dcterms:W3CDTF">2011-11-01T07:18:00Z</dcterms:modified>
</cp:coreProperties>
</file>