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1494" w14:textId="16F61E7F" w:rsidR="0074139C" w:rsidRPr="0074139C" w:rsidRDefault="009E4689">
      <w:pPr>
        <w:pStyle w:val="Title"/>
        <w:jc w:val="center"/>
        <w:rPr>
          <w:b/>
          <w:bCs/>
        </w:rPr>
      </w:pPr>
      <w:r w:rsidRPr="0074139C">
        <w:rPr>
          <w:b/>
          <w:bCs/>
        </w:rPr>
        <w:t xml:space="preserve">PRD </w:t>
      </w:r>
    </w:p>
    <w:p w14:paraId="0497C217" w14:textId="6CECC5D3" w:rsidR="000A2A5C" w:rsidRDefault="009E4689">
      <w:pPr>
        <w:pStyle w:val="Title"/>
        <w:jc w:val="center"/>
      </w:pPr>
      <w:r>
        <w:t>VOR (Vehicle Operational Report)</w:t>
      </w:r>
    </w:p>
    <w:p w14:paraId="4CFDAEAB" w14:textId="77777777" w:rsidR="000A2A5C" w:rsidRDefault="009E4689"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Date: </w:t>
      </w:r>
      <w:r>
        <w:t>25 May 2026</w:t>
      </w:r>
    </w:p>
    <w:p w14:paraId="3B22A672" w14:textId="77777777" w:rsidR="000A2A5C" w:rsidRDefault="009E4689">
      <w:pPr>
        <w:pStyle w:val="Heading1"/>
      </w:pPr>
      <w:r>
        <w:t>1. Product Overview</w:t>
      </w:r>
    </w:p>
    <w:p w14:paraId="3B583277" w14:textId="5A3EA953" w:rsidR="000A2A5C" w:rsidRDefault="009E4689">
      <w:r>
        <w:t>VOR (Vehicle Operational Report) adalah sistem operational fleet monitoring dan predictive</w:t>
      </w:r>
      <w:r w:rsidR="00F73605">
        <w:t xml:space="preserve"> </w:t>
      </w:r>
      <w:r>
        <w:t>planning yang digunakan oleh tim operational/planner untuk memonitor status armada harian,</w:t>
      </w:r>
      <w:r w:rsidR="00F73605">
        <w:t xml:space="preserve"> </w:t>
      </w:r>
      <w:r>
        <w:t>melakukan forecasting operasional, menghitung KPI armada, dan menganalisis forecast vs actual.</w:t>
      </w:r>
    </w:p>
    <w:p w14:paraId="4194CAE9" w14:textId="77777777" w:rsidR="000A2A5C" w:rsidRDefault="009E4689">
      <w:pPr>
        <w:pStyle w:val="Heading1"/>
      </w:pPr>
      <w:r>
        <w:t>2. Objectives</w:t>
      </w:r>
    </w:p>
    <w:p w14:paraId="043911A8" w14:textId="62084F83" w:rsidR="000A2A5C" w:rsidRDefault="009E4689" w:rsidP="00471019">
      <w:pPr>
        <w:spacing w:after="0"/>
      </w:pPr>
      <w:r>
        <w:t>- Mempermudah monitoring status armada harian</w:t>
      </w:r>
      <w:r>
        <w:br/>
        <w:t>- Mempercepat proses input planner</w:t>
      </w:r>
      <w:r>
        <w:br/>
        <w:t>- Mengurangi penggunaan Excel manual</w:t>
      </w:r>
      <w:r>
        <w:br/>
        <w:t>- Menyediakan KPI realtime (PA, UA, Productivity)</w:t>
      </w:r>
      <w:r>
        <w:br/>
        <w:t>- Menyediakan forecast operational tomorrow</w:t>
      </w:r>
      <w:r>
        <w:br/>
        <w:t>- Menyediakan analytics forecast accuracy</w:t>
      </w:r>
    </w:p>
    <w:p w14:paraId="547ADE54" w14:textId="38C7456A" w:rsidR="00471019" w:rsidRPr="00471019" w:rsidRDefault="00471019" w:rsidP="00471019">
      <w:pPr>
        <w:spacing w:after="0"/>
        <w:rPr>
          <w:lang w:val="en-ID"/>
        </w:rPr>
      </w:pPr>
      <w:r w:rsidRPr="00471019">
        <w:rPr>
          <w:lang w:val="en-ID"/>
        </w:rPr>
        <w:t>- Menyediakan Data Target vs Actual Reve</w:t>
      </w:r>
      <w:r>
        <w:rPr>
          <w:lang w:val="en-ID"/>
        </w:rPr>
        <w:t>nue per unit</w:t>
      </w:r>
    </w:p>
    <w:p w14:paraId="1C6718AC" w14:textId="77777777" w:rsidR="000A2A5C" w:rsidRDefault="009E4689">
      <w:pPr>
        <w:pStyle w:val="Heading1"/>
      </w:pPr>
      <w:r>
        <w:t>3. User Roles</w:t>
      </w:r>
    </w:p>
    <w:p w14:paraId="0224A8BF" w14:textId="77777777" w:rsidR="00471019" w:rsidRDefault="009E4689" w:rsidP="00471019">
      <w:pPr>
        <w:spacing w:after="0"/>
      </w:pPr>
      <w:r>
        <w:t>Admin</w:t>
      </w:r>
      <w:r>
        <w:br/>
        <w:t>- Manage master data</w:t>
      </w:r>
      <w:r>
        <w:br/>
        <w:t>- Manage user &amp; rules</w:t>
      </w:r>
      <w:r>
        <w:br/>
      </w:r>
      <w:r>
        <w:br/>
        <w:t>Planner</w:t>
      </w:r>
      <w:r>
        <w:br/>
        <w:t>- Input actual status</w:t>
      </w:r>
      <w:r>
        <w:br/>
        <w:t>- Input forecast</w:t>
      </w:r>
      <w:r>
        <w:br/>
        <w:t>- Edit fleet status</w:t>
      </w:r>
    </w:p>
    <w:p w14:paraId="3A2A52A1" w14:textId="3599D92E" w:rsidR="000A2A5C" w:rsidRDefault="00471019" w:rsidP="00471019">
      <w:pPr>
        <w:spacing w:after="0"/>
      </w:pPr>
      <w:r>
        <w:t>- Import Data Revenue Unit</w:t>
      </w:r>
      <w:r w:rsidR="009E4689">
        <w:br/>
      </w:r>
      <w:r w:rsidR="009E4689">
        <w:br/>
        <w:t>Supervisor</w:t>
      </w:r>
      <w:r w:rsidR="009E4689">
        <w:br/>
        <w:t>- Approval</w:t>
      </w:r>
      <w:r w:rsidR="009E4689">
        <w:br/>
        <w:t>- Monitoring deviation</w:t>
      </w:r>
      <w:r w:rsidR="009E4689">
        <w:br/>
      </w:r>
      <w:r w:rsidR="009E4689">
        <w:br/>
        <w:t>Management</w:t>
      </w:r>
      <w:r w:rsidR="009E4689">
        <w:br/>
        <w:t>- Dashboard &amp; analytics only</w:t>
      </w:r>
    </w:p>
    <w:p w14:paraId="04B0C3A8" w14:textId="77777777" w:rsidR="000A2A5C" w:rsidRDefault="009E4689">
      <w:pPr>
        <w:pStyle w:val="Heading1"/>
      </w:pPr>
      <w:r>
        <w:lastRenderedPageBreak/>
        <w:t>4. Core Modules</w:t>
      </w:r>
    </w:p>
    <w:p w14:paraId="0C4EBD5B" w14:textId="74724D33" w:rsidR="000A2A5C" w:rsidRDefault="009E4689" w:rsidP="00471019">
      <w:pPr>
        <w:spacing w:after="0"/>
      </w:pPr>
      <w:r>
        <w:t>1. Dashboard</w:t>
      </w:r>
      <w:r>
        <w:br/>
        <w:t>2. Master Data</w:t>
      </w:r>
      <w:r>
        <w:br/>
        <w:t>3. Actual Operation</w:t>
      </w:r>
      <w:r>
        <w:br/>
        <w:t>4. Forecast Planning</w:t>
      </w:r>
      <w:r>
        <w:br/>
        <w:t>5. KPI Engine</w:t>
      </w:r>
      <w:r>
        <w:br/>
        <w:t>6. Forecast vs Actual Engine</w:t>
      </w:r>
      <w:r>
        <w:br/>
        <w:t>7. Analytics &amp; Reporting</w:t>
      </w:r>
      <w:r>
        <w:br/>
        <w:t>8. Audit Trail</w:t>
      </w:r>
      <w:r w:rsidR="00B32371">
        <w:t xml:space="preserve"> (Log Activity)</w:t>
      </w:r>
      <w:r>
        <w:br/>
        <w:t>9. Notification &amp; Alert</w:t>
      </w:r>
    </w:p>
    <w:p w14:paraId="42BDC187" w14:textId="6F8F6C4A" w:rsidR="00471019" w:rsidRDefault="00471019" w:rsidP="00471019">
      <w:pPr>
        <w:spacing w:after="0"/>
      </w:pPr>
      <w:r>
        <w:t>10. Target Revenue vs Actual Revenue</w:t>
      </w:r>
    </w:p>
    <w:p w14:paraId="43C2FDD0" w14:textId="77777777" w:rsidR="000A2A5C" w:rsidRDefault="009E4689">
      <w:pPr>
        <w:pStyle w:val="Heading1"/>
      </w:pPr>
      <w:r>
        <w:t>5. Master Data</w:t>
      </w:r>
    </w:p>
    <w:p w14:paraId="0576EAF3" w14:textId="18954F57" w:rsidR="006B3406" w:rsidRDefault="009E4689" w:rsidP="006B3406">
      <w:pPr>
        <w:spacing w:after="0"/>
      </w:pPr>
      <w:r>
        <w:t>Vehicle Master:</w:t>
      </w:r>
      <w:r>
        <w:br/>
        <w:t>- Nopol</w:t>
      </w:r>
      <w:r>
        <w:br/>
        <w:t>- Vehicle Type</w:t>
      </w:r>
      <w:r>
        <w:br/>
        <w:t>- Tonase</w:t>
      </w:r>
      <w:r>
        <w:br/>
        <w:t>- Kubikasi</w:t>
      </w:r>
      <w:r>
        <w:br/>
        <w:t>- Customer</w:t>
      </w:r>
      <w:r>
        <w:br/>
        <w:t>- Driver</w:t>
      </w:r>
      <w:r>
        <w:br/>
        <w:t>- Cabang</w:t>
      </w:r>
    </w:p>
    <w:p w14:paraId="63B65C03" w14:textId="77777777" w:rsidR="00926AE0" w:rsidRDefault="006B3406" w:rsidP="006B3406">
      <w:pPr>
        <w:spacing w:after="0"/>
      </w:pPr>
      <w:r>
        <w:t>- Nomor Rangka</w:t>
      </w:r>
      <w:r>
        <w:br/>
        <w:t>- Status Aktif</w:t>
      </w:r>
    </w:p>
    <w:p w14:paraId="2A8FDF6B" w14:textId="4A60E431" w:rsidR="000A2A5C" w:rsidRDefault="00926AE0" w:rsidP="006B3406">
      <w:pPr>
        <w:spacing w:after="0"/>
      </w:pPr>
      <w:r>
        <w:t>- Target Revenue per Unit per bulan</w:t>
      </w:r>
      <w:r w:rsidR="006B3406">
        <w:br/>
      </w:r>
      <w:r w:rsidR="006B3406">
        <w:br/>
        <w:t>Status Master:</w:t>
      </w:r>
      <w:r w:rsidR="006B3406">
        <w:br/>
        <w:t>- Status Code</w:t>
      </w:r>
      <w:r w:rsidR="006B3406">
        <w:br/>
        <w:t>- Description</w:t>
      </w:r>
      <w:r w:rsidR="006B3406">
        <w:br/>
        <w:t>- Group Status</w:t>
      </w:r>
      <w:r w:rsidR="006B3406">
        <w:br/>
        <w:t>- Color</w:t>
      </w:r>
      <w:r w:rsidR="006B3406">
        <w:br/>
        <w:t>- PA Rule</w:t>
      </w:r>
      <w:r w:rsidR="006B3406">
        <w:br/>
        <w:t>- UA Rule</w:t>
      </w:r>
      <w:r w:rsidR="006B3406">
        <w:br/>
        <w:t>- Productivity Rule</w:t>
      </w:r>
      <w:r w:rsidR="006B3406">
        <w:br/>
        <w:t>- Can Copy Next Day</w:t>
      </w:r>
      <w:r w:rsidR="006B3406">
        <w:br/>
        <w:t>- Forecast Allowed</w:t>
      </w:r>
    </w:p>
    <w:p w14:paraId="6C7AD0F4" w14:textId="77777777" w:rsidR="000A2A5C" w:rsidRDefault="009E4689">
      <w:pPr>
        <w:pStyle w:val="Heading1"/>
      </w:pPr>
      <w:r>
        <w:t>6. Actual Operation Module</w:t>
      </w:r>
    </w:p>
    <w:p w14:paraId="3EAF0C9D" w14:textId="32A433E1" w:rsidR="000A2A5C" w:rsidRDefault="009E4689">
      <w:r w:rsidRPr="0075242C">
        <w:rPr>
          <w:lang w:val="sv-SE"/>
        </w:rPr>
        <w:t>Planner akan menggunakan Interactive Matrix Grid.</w:t>
      </w:r>
      <w:r w:rsidRPr="0075242C">
        <w:rPr>
          <w:lang w:val="sv-SE"/>
        </w:rPr>
        <w:br/>
      </w:r>
      <w:r w:rsidRPr="0075242C">
        <w:rPr>
          <w:lang w:val="sv-SE"/>
        </w:rPr>
        <w:br/>
      </w:r>
      <w:r>
        <w:t>Features:</w:t>
      </w:r>
      <w:r>
        <w:br/>
        <w:t>- Clickable cell</w:t>
      </w:r>
      <w:r>
        <w:br/>
        <w:t>- Inline dropdown</w:t>
      </w:r>
      <w:r>
        <w:br/>
        <w:t>- Auto color</w:t>
      </w:r>
      <w:r>
        <w:br/>
        <w:t>- Auto save</w:t>
      </w:r>
      <w:r>
        <w:br/>
        <w:t>- Keyboard shortcut</w:t>
      </w:r>
      <w:r>
        <w:br/>
      </w:r>
      <w:r>
        <w:lastRenderedPageBreak/>
        <w:t>- Bulk fill</w:t>
      </w:r>
      <w:r>
        <w:br/>
        <w:t>- Drag fill Excel style</w:t>
      </w:r>
      <w:r>
        <w:br/>
        <w:t>- Freeze column &amp; header</w:t>
      </w:r>
      <w:r>
        <w:br/>
      </w:r>
      <w:r>
        <w:br/>
        <w:t>Flow:</w:t>
      </w:r>
      <w:r>
        <w:br/>
        <w:t>1. Open actual operation</w:t>
      </w:r>
      <w:r w:rsidR="00C57994">
        <w:br/>
        <w:t>2. Click “Data generate” have a 2 option, “Generate bay Forecast Yesterday or Generate by Actual Yesterday”.</w:t>
      </w:r>
      <w:r>
        <w:br/>
        <w:t>3. Planner review</w:t>
      </w:r>
      <w:r>
        <w:br/>
        <w:t>4. Planner edit jika ada perubahan</w:t>
      </w:r>
      <w:r w:rsidR="00C57994">
        <w:br/>
        <w:t>5. Planner mengisi Sub status “Shortext” setiap status di Cell. (tidak mandatory)</w:t>
      </w:r>
      <w:r>
        <w:br/>
        <w:t>5. KPI realtime update</w:t>
      </w:r>
    </w:p>
    <w:p w14:paraId="5C83B322" w14:textId="77777777" w:rsidR="000A2A5C" w:rsidRDefault="009E4689">
      <w:pPr>
        <w:pStyle w:val="Heading1"/>
      </w:pPr>
      <w:r>
        <w:t>7. Forecast Module</w:t>
      </w:r>
    </w:p>
    <w:p w14:paraId="437BFFDC" w14:textId="77777777" w:rsidR="000A2A5C" w:rsidRDefault="009E4689">
      <w:r>
        <w:t>Forecast digunakan untuk predictive operational status.</w:t>
      </w:r>
      <w:r>
        <w:br/>
      </w:r>
      <w:r>
        <w:br/>
        <w:t>Forecast berlaku:</w:t>
      </w:r>
      <w:r>
        <w:br/>
        <w:t>Today 16:00 → Tomorrow 12:00</w:t>
      </w:r>
      <w:r>
        <w:br/>
      </w:r>
      <w:r>
        <w:br/>
        <w:t>Flow:</w:t>
      </w:r>
      <w:r>
        <w:br/>
        <w:t>1. Generate forecast dari actual today</w:t>
      </w:r>
      <w:r>
        <w:br/>
        <w:t>2. Planner edit forecast</w:t>
      </w:r>
      <w:r>
        <w:br/>
        <w:t>3. Save forecast</w:t>
      </w:r>
      <w:r>
        <w:br/>
        <w:t>4. Forecast menjadi draft actual tomorrow</w:t>
      </w:r>
      <w:r>
        <w:br/>
      </w:r>
      <w:r>
        <w:br/>
        <w:t>Features:</w:t>
      </w:r>
      <w:r>
        <w:br/>
        <w:t>- Forecast preview</w:t>
      </w:r>
      <w:r>
        <w:br/>
        <w:t>- Forecast KPI</w:t>
      </w:r>
      <w:r>
        <w:br/>
        <w:t>- Confidence level</w:t>
      </w:r>
      <w:r>
        <w:br/>
        <w:t>- Forecast notes</w:t>
      </w:r>
    </w:p>
    <w:p w14:paraId="071372F7" w14:textId="77777777" w:rsidR="000A2A5C" w:rsidRDefault="009E4689">
      <w:pPr>
        <w:pStyle w:val="Heading1"/>
      </w:pPr>
      <w:r>
        <w:t>8. Forecast vs Actual Engine</w:t>
      </w:r>
    </w:p>
    <w:p w14:paraId="102E319E" w14:textId="77777777" w:rsidR="000A2A5C" w:rsidRDefault="009E4689">
      <w:r>
        <w:t>System akan membandingkan forecast dengan actual.</w:t>
      </w:r>
      <w:r>
        <w:br/>
      </w:r>
      <w:r>
        <w:br/>
        <w:t>Result:</w:t>
      </w:r>
      <w:r>
        <w:br/>
        <w:t>- MATCH</w:t>
      </w:r>
      <w:r>
        <w:br/>
        <w:t>- CHANGED</w:t>
      </w:r>
      <w:r>
        <w:br/>
        <w:t>- MAJOR DEVIATION</w:t>
      </w:r>
      <w:r>
        <w:br/>
      </w:r>
      <w:r>
        <w:br/>
        <w:t>Analytics:</w:t>
      </w:r>
      <w:r>
        <w:br/>
        <w:t>- Forecast accuracy</w:t>
      </w:r>
      <w:r>
        <w:br/>
        <w:t>- Planner accuracy</w:t>
      </w:r>
      <w:r>
        <w:br/>
        <w:t>- Status deviation</w:t>
      </w:r>
      <w:r>
        <w:br/>
        <w:t>- Delay prediction</w:t>
      </w:r>
    </w:p>
    <w:p w14:paraId="5732439A" w14:textId="77777777" w:rsidR="000A2A5C" w:rsidRDefault="009E4689">
      <w:pPr>
        <w:pStyle w:val="Heading1"/>
      </w:pPr>
      <w:r>
        <w:lastRenderedPageBreak/>
        <w:t>9. KPI Engine</w:t>
      </w:r>
    </w:p>
    <w:p w14:paraId="3E58568B" w14:textId="77777777" w:rsidR="000A2A5C" w:rsidRDefault="009E4689">
      <w:r>
        <w:t>PA (Physical Availability)</w:t>
      </w:r>
      <w:r>
        <w:br/>
        <w:t>PA = Available Unit / Total Fleet × 100%</w:t>
      </w:r>
      <w:r>
        <w:br/>
      </w:r>
      <w:r>
        <w:br/>
        <w:t>UA (Utilization Availability)</w:t>
      </w:r>
      <w:r>
        <w:br/>
        <w:t>UA = Utilized Unit / Available Unit × 100%</w:t>
      </w:r>
      <w:r>
        <w:br/>
      </w:r>
      <w:r>
        <w:br/>
        <w:t>Productivity</w:t>
      </w:r>
      <w:r>
        <w:br/>
        <w:t>Productivity = Productive Unit / Total Fleet × 100%</w:t>
      </w:r>
      <w:r>
        <w:br/>
      </w:r>
      <w:r>
        <w:br/>
        <w:t>Forecast Accuracy</w:t>
      </w:r>
      <w:r>
        <w:br/>
        <w:t>Forecast Accuracy = Correct Forecast / Total Forecast × 100%</w:t>
      </w:r>
    </w:p>
    <w:p w14:paraId="1D5B7306" w14:textId="43BCA985" w:rsidR="0075242C" w:rsidRPr="00926AE0" w:rsidRDefault="0075242C">
      <w:pPr>
        <w:rPr>
          <w:lang w:val="en-ID"/>
        </w:rPr>
      </w:pPr>
      <w:r w:rsidRPr="0075242C">
        <w:t>KPI Tambahan adalah setiap armada mempunyai target bulanan terkait berapa Revenu</w:t>
      </w:r>
      <w:r>
        <w:t>e yang berhasil di dapatkan.</w:t>
      </w:r>
      <w:r w:rsidR="00926AE0">
        <w:t xml:space="preserve"> </w:t>
      </w:r>
      <w:r w:rsidR="00926AE0" w:rsidRPr="00926AE0">
        <w:rPr>
          <w:lang w:val="en-ID"/>
        </w:rPr>
        <w:t>Jadi ada fitur membandingkan antara Target setiap unit dengan actual revenue. Actual revenue akan di upload dari excel dan masuk k</w:t>
      </w:r>
      <w:r w:rsidR="00926AE0">
        <w:rPr>
          <w:lang w:val="en-ID"/>
        </w:rPr>
        <w:t>e dalam database.</w:t>
      </w:r>
    </w:p>
    <w:p w14:paraId="5DFCE60A" w14:textId="77777777" w:rsidR="000A2A5C" w:rsidRPr="00926AE0" w:rsidRDefault="009E4689">
      <w:pPr>
        <w:pStyle w:val="Heading1"/>
        <w:rPr>
          <w:lang w:val="pt-BR"/>
        </w:rPr>
      </w:pPr>
      <w:r w:rsidRPr="00926AE0">
        <w:rPr>
          <w:lang w:val="pt-BR"/>
        </w:rPr>
        <w:t>10. Interactive Matrix Grid</w:t>
      </w:r>
    </w:p>
    <w:p w14:paraId="4A11FBC7" w14:textId="77777777" w:rsidR="000A2A5C" w:rsidRDefault="009E4689">
      <w:r w:rsidRPr="006B3406">
        <w:rPr>
          <w:lang w:val="sv-SE"/>
        </w:rPr>
        <w:t>Grid akan menjadi UI utama planner.</w:t>
      </w:r>
      <w:r w:rsidRPr="006B3406">
        <w:rPr>
          <w:lang w:val="sv-SE"/>
        </w:rPr>
        <w:br/>
      </w:r>
      <w:r w:rsidRPr="006B3406">
        <w:rPr>
          <w:lang w:val="sv-SE"/>
        </w:rPr>
        <w:br/>
      </w:r>
      <w:r>
        <w:t>Features:</w:t>
      </w:r>
      <w:r>
        <w:br/>
        <w:t>- Realtime edit</w:t>
      </w:r>
      <w:r>
        <w:br/>
        <w:t>- Inline status dropdown</w:t>
      </w:r>
      <w:r>
        <w:br/>
        <w:t>- Color based status</w:t>
      </w:r>
      <w:r>
        <w:br/>
        <w:t>- Keyboard shortcut</w:t>
      </w:r>
      <w:r>
        <w:br/>
        <w:t>- Bulk update</w:t>
      </w:r>
      <w:r>
        <w:br/>
        <w:t>- Drag fill</w:t>
      </w:r>
      <w:r>
        <w:br/>
        <w:t>- Forecast indicator</w:t>
      </w:r>
      <w:r>
        <w:br/>
        <w:t>- Auto save</w:t>
      </w:r>
      <w:r>
        <w:br/>
      </w:r>
      <w:r>
        <w:br/>
        <w:t>Recommended frontend library:</w:t>
      </w:r>
      <w:r>
        <w:br/>
        <w:t>- AG Grid</w:t>
      </w:r>
      <w:r>
        <w:br/>
        <w:t>- Handsontable</w:t>
      </w:r>
    </w:p>
    <w:p w14:paraId="2EF4DB95" w14:textId="77777777" w:rsidR="000A2A5C" w:rsidRDefault="009E4689">
      <w:pPr>
        <w:pStyle w:val="Heading1"/>
      </w:pPr>
      <w:r>
        <w:t>11. Database Design</w:t>
      </w:r>
    </w:p>
    <w:p w14:paraId="75B8DB21" w14:textId="77777777" w:rsidR="00C07F5D" w:rsidRDefault="009E4689" w:rsidP="00C07F5D">
      <w:pPr>
        <w:spacing w:after="0"/>
      </w:pPr>
      <w:r>
        <w:t>Main Tables:</w:t>
      </w:r>
      <w:r>
        <w:br/>
        <w:t>- vehicles</w:t>
      </w:r>
      <w:r>
        <w:br/>
        <w:t>- drivers</w:t>
      </w:r>
      <w:r>
        <w:br/>
        <w:t>- customers</w:t>
      </w:r>
      <w:r>
        <w:br/>
        <w:t>- users</w:t>
      </w:r>
      <w:r w:rsidR="004E7A54">
        <w:t xml:space="preserve"> (customers )</w:t>
      </w:r>
      <w:r>
        <w:br/>
        <w:t>- master_status</w:t>
      </w:r>
      <w:r>
        <w:br/>
        <w:t>- actual_status</w:t>
      </w:r>
      <w:r>
        <w:br/>
        <w:t>- forecast_status</w:t>
      </w:r>
      <w:r>
        <w:br/>
        <w:t>- status_history</w:t>
      </w:r>
      <w:r>
        <w:br/>
        <w:t>- forecast_deviation</w:t>
      </w:r>
      <w:r>
        <w:br/>
        <w:t>- daily_kpi</w:t>
      </w:r>
    </w:p>
    <w:p w14:paraId="0298B840" w14:textId="5309D848" w:rsidR="000A2A5C" w:rsidRDefault="00C07F5D" w:rsidP="00C07F5D">
      <w:pPr>
        <w:spacing w:after="0"/>
      </w:pPr>
      <w:r>
        <w:lastRenderedPageBreak/>
        <w:t>- Weekly_kpi</w:t>
      </w:r>
      <w:r w:rsidR="009E4689">
        <w:br/>
        <w:t>- monthly_kpi</w:t>
      </w:r>
    </w:p>
    <w:p w14:paraId="37E12FEA" w14:textId="77777777" w:rsidR="000A2A5C" w:rsidRDefault="009E4689">
      <w:pPr>
        <w:pStyle w:val="Heading1"/>
      </w:pPr>
      <w:r>
        <w:t>12. API Requirements</w:t>
      </w:r>
    </w:p>
    <w:p w14:paraId="54F7F47B" w14:textId="77777777" w:rsidR="000A2A5C" w:rsidRDefault="009E4689">
      <w:r>
        <w:t>GET /api/actual-status</w:t>
      </w:r>
      <w:r>
        <w:br/>
        <w:t>POST /api/update-status</w:t>
      </w:r>
      <w:r>
        <w:br/>
        <w:t>GET /api/forecast</w:t>
      </w:r>
      <w:r>
        <w:br/>
        <w:t>POST /api/save-forecast</w:t>
      </w:r>
      <w:r>
        <w:br/>
        <w:t>GET /api/dashboard-kpi</w:t>
      </w:r>
      <w:r>
        <w:br/>
        <w:t>GET /api/forecast-vs-actual</w:t>
      </w:r>
    </w:p>
    <w:p w14:paraId="476B06AC" w14:textId="77777777" w:rsidR="000A2A5C" w:rsidRDefault="009E4689">
      <w:pPr>
        <w:pStyle w:val="Heading1"/>
      </w:pPr>
      <w:r>
        <w:t>13. Technical Recommendation</w:t>
      </w:r>
    </w:p>
    <w:p w14:paraId="2294B6A7" w14:textId="77777777" w:rsidR="001E2CEE" w:rsidRPr="00215FD5" w:rsidRDefault="009E4689" w:rsidP="006C60C0">
      <w:pPr>
        <w:spacing w:after="0"/>
        <w:rPr>
          <w:lang w:val="en-ID"/>
        </w:rPr>
      </w:pPr>
      <w:r w:rsidRPr="00215FD5">
        <w:rPr>
          <w:lang w:val="en-ID"/>
        </w:rPr>
        <w:t>Frontend:</w:t>
      </w:r>
      <w:r w:rsidRPr="00215FD5">
        <w:rPr>
          <w:lang w:val="en-ID"/>
        </w:rPr>
        <w:br/>
        <w:t xml:space="preserve">- </w:t>
      </w:r>
      <w:r w:rsidR="00C07F5D" w:rsidRPr="00215FD5">
        <w:rPr>
          <w:lang w:val="en-ID"/>
        </w:rPr>
        <w:t>React.js</w:t>
      </w:r>
      <w:r w:rsidRPr="00215FD5">
        <w:rPr>
          <w:lang w:val="en-ID"/>
        </w:rPr>
        <w:br/>
        <w:t>- AG Grid</w:t>
      </w:r>
      <w:r w:rsidR="00F960B7" w:rsidRPr="00215FD5">
        <w:rPr>
          <w:lang w:val="en-ID"/>
        </w:rPr>
        <w:t xml:space="preserve"> </w:t>
      </w:r>
    </w:p>
    <w:p w14:paraId="3F9FFFDA" w14:textId="5AEB9C42" w:rsidR="003E30D9" w:rsidRDefault="001E2CEE" w:rsidP="006C60C0">
      <w:pPr>
        <w:spacing w:after="0"/>
        <w:rPr>
          <w:lang w:val="sv-SE"/>
        </w:rPr>
      </w:pPr>
      <w:r>
        <w:rPr>
          <w:lang w:val="sv-SE"/>
        </w:rPr>
        <w:t>- dan lain lain (berikan rekomendasi)</w:t>
      </w:r>
      <w:r w:rsidR="009E4689" w:rsidRPr="001E2CEE">
        <w:rPr>
          <w:lang w:val="sv-SE"/>
        </w:rPr>
        <w:br/>
      </w:r>
      <w:r w:rsidR="009E4689" w:rsidRPr="001E2CEE">
        <w:rPr>
          <w:lang w:val="sv-SE"/>
        </w:rPr>
        <w:br/>
        <w:t>Backend:</w:t>
      </w:r>
      <w:r w:rsidR="009E4689" w:rsidRPr="001E2CEE">
        <w:rPr>
          <w:lang w:val="sv-SE"/>
        </w:rPr>
        <w:br/>
        <w:t xml:space="preserve">- </w:t>
      </w:r>
      <w:r w:rsidR="00C07F5D" w:rsidRPr="001E2CEE">
        <w:rPr>
          <w:lang w:val="sv-SE"/>
        </w:rPr>
        <w:t>Node JS</w:t>
      </w:r>
      <w:r w:rsidR="009E4689" w:rsidRPr="001E2CEE">
        <w:rPr>
          <w:lang w:val="sv-SE"/>
        </w:rPr>
        <w:br/>
      </w:r>
      <w:r w:rsidR="009E4689" w:rsidRPr="001E2CEE">
        <w:rPr>
          <w:lang w:val="sv-SE"/>
        </w:rPr>
        <w:br/>
        <w:t>Database:</w:t>
      </w:r>
      <w:r w:rsidR="009E4689" w:rsidRPr="001E2CEE">
        <w:rPr>
          <w:lang w:val="sv-SE"/>
        </w:rPr>
        <w:br/>
        <w:t xml:space="preserve">- </w:t>
      </w:r>
      <w:r w:rsidR="00C07F5D" w:rsidRPr="001E2CEE">
        <w:rPr>
          <w:lang w:val="sv-SE"/>
        </w:rPr>
        <w:t>Prisma DB</w:t>
      </w:r>
      <w:r w:rsidR="009E4689" w:rsidRPr="001E2CEE">
        <w:rPr>
          <w:lang w:val="sv-SE"/>
        </w:rPr>
        <w:br/>
      </w:r>
      <w:r w:rsidR="009E4689" w:rsidRPr="001E2CEE">
        <w:rPr>
          <w:lang w:val="sv-SE"/>
        </w:rPr>
        <w:br/>
        <w:t>Hosting:</w:t>
      </w:r>
      <w:r w:rsidR="009E4689" w:rsidRPr="001E2CEE">
        <w:rPr>
          <w:lang w:val="sv-SE"/>
        </w:rPr>
        <w:br/>
        <w:t xml:space="preserve">- </w:t>
      </w:r>
      <w:r w:rsidR="006C60C0" w:rsidRPr="001E2CEE">
        <w:rPr>
          <w:lang w:val="sv-SE"/>
        </w:rPr>
        <w:t>Hostinger</w:t>
      </w:r>
      <w:r w:rsidRPr="001E2CEE">
        <w:rPr>
          <w:lang w:val="sv-SE"/>
        </w:rPr>
        <w:t xml:space="preserve"> / berikan rek</w:t>
      </w:r>
      <w:r>
        <w:rPr>
          <w:lang w:val="sv-SE"/>
        </w:rPr>
        <w:t>omendasi</w:t>
      </w:r>
    </w:p>
    <w:p w14:paraId="0E5B096F" w14:textId="77777777" w:rsidR="001E2CEE" w:rsidRDefault="001E2CEE" w:rsidP="006C60C0">
      <w:pPr>
        <w:spacing w:after="0"/>
        <w:rPr>
          <w:lang w:val="sv-SE"/>
        </w:rPr>
      </w:pPr>
    </w:p>
    <w:p w14:paraId="0223158E" w14:textId="53E753E9" w:rsidR="001E2CEE" w:rsidRDefault="001E2CEE" w:rsidP="006C60C0">
      <w:pPr>
        <w:spacing w:after="0"/>
        <w:rPr>
          <w:lang w:val="sv-SE"/>
        </w:rPr>
      </w:pPr>
      <w:r w:rsidRPr="001E2CEE">
        <w:rPr>
          <w:lang w:val="sv-SE"/>
        </w:rPr>
        <w:t>Tech stack lainnya, berikan r</w:t>
      </w:r>
      <w:r>
        <w:rPr>
          <w:lang w:val="sv-SE"/>
        </w:rPr>
        <w:t>ekomendasi.</w:t>
      </w:r>
    </w:p>
    <w:p w14:paraId="244DCB44" w14:textId="3039E932" w:rsidR="00215FD5" w:rsidRPr="0090588D" w:rsidRDefault="00215FD5" w:rsidP="006C60C0">
      <w:pPr>
        <w:spacing w:after="0"/>
        <w:rPr>
          <w:lang w:val="sv-SE"/>
        </w:rPr>
      </w:pPr>
      <w:r w:rsidRPr="0090588D">
        <w:rPr>
          <w:lang w:val="sv-SE"/>
        </w:rPr>
        <w:t xml:space="preserve">- </w:t>
      </w:r>
      <w:r w:rsidR="0090588D" w:rsidRPr="0090588D">
        <w:rPr>
          <w:lang w:val="sv-SE"/>
        </w:rPr>
        <w:t>Vscode</w:t>
      </w:r>
      <w:r w:rsidR="0090588D" w:rsidRPr="0090588D">
        <w:rPr>
          <w:lang w:val="sv-SE"/>
        </w:rPr>
        <w:br/>
        <w:t>- Git</w:t>
      </w:r>
      <w:r w:rsidR="0090588D" w:rsidRPr="0090588D">
        <w:rPr>
          <w:lang w:val="sv-SE"/>
        </w:rPr>
        <w:br/>
        <w:t>- Postman</w:t>
      </w:r>
      <w:r w:rsidR="0090588D" w:rsidRPr="0090588D">
        <w:rPr>
          <w:lang w:val="sv-SE"/>
        </w:rPr>
        <w:br/>
        <w:t>- Dbeaver</w:t>
      </w:r>
      <w:r w:rsidR="0090588D" w:rsidRPr="0090588D">
        <w:rPr>
          <w:lang w:val="sv-SE"/>
        </w:rPr>
        <w:br/>
        <w:t>- Dock</w:t>
      </w:r>
      <w:r w:rsidR="0090588D">
        <w:rPr>
          <w:lang w:val="sv-SE"/>
        </w:rPr>
        <w:t>er</w:t>
      </w:r>
      <w:r w:rsidR="0090588D">
        <w:rPr>
          <w:lang w:val="sv-SE"/>
        </w:rPr>
        <w:br/>
      </w:r>
      <w:r w:rsidR="00612814">
        <w:rPr>
          <w:lang w:val="sv-SE"/>
        </w:rPr>
        <w:t>- pnpm</w:t>
      </w:r>
      <w:r w:rsidR="00612814">
        <w:rPr>
          <w:lang w:val="sv-SE"/>
        </w:rPr>
        <w:br/>
      </w:r>
    </w:p>
    <w:p w14:paraId="455F8BED" w14:textId="77777777" w:rsidR="000A2A5C" w:rsidRDefault="009E4689">
      <w:pPr>
        <w:pStyle w:val="Heading1"/>
      </w:pPr>
      <w:r>
        <w:t>14. Non Functional Requirements</w:t>
      </w:r>
    </w:p>
    <w:p w14:paraId="7D87E121" w14:textId="77777777" w:rsidR="000A2A5C" w:rsidRDefault="009E4689" w:rsidP="00C07F5D">
      <w:pPr>
        <w:spacing w:after="0"/>
      </w:pPr>
      <w:r>
        <w:t>- Realtime update</w:t>
      </w:r>
      <w:r>
        <w:br/>
        <w:t>- Responsive UI</w:t>
      </w:r>
      <w:r>
        <w:br/>
        <w:t>- Fast bulk input</w:t>
      </w:r>
      <w:r>
        <w:br/>
        <w:t>- Audit trail</w:t>
      </w:r>
      <w:r>
        <w:br/>
        <w:t>- Multi-user support</w:t>
      </w:r>
      <w:r>
        <w:br/>
        <w:t>- Secure authentication</w:t>
      </w:r>
      <w:r>
        <w:br/>
        <w:t>- Daily backup</w:t>
      </w:r>
      <w:r>
        <w:br/>
        <w:t>- Export Excel/PDF</w:t>
      </w:r>
    </w:p>
    <w:p w14:paraId="1410027E" w14:textId="2D3B1CF8" w:rsidR="00C07F5D" w:rsidRDefault="00C07F5D" w:rsidP="00C07F5D">
      <w:pPr>
        <w:spacing w:after="0"/>
      </w:pPr>
      <w:r>
        <w:t>- Import Master data (csv)</w:t>
      </w:r>
    </w:p>
    <w:p w14:paraId="60D4AD9E" w14:textId="77777777" w:rsidR="000A2A5C" w:rsidRDefault="009E4689">
      <w:pPr>
        <w:pStyle w:val="Heading1"/>
      </w:pPr>
      <w:r>
        <w:lastRenderedPageBreak/>
        <w:t>15. Future Development</w:t>
      </w:r>
    </w:p>
    <w:p w14:paraId="1E7B7E47" w14:textId="753437D2" w:rsidR="0074139C" w:rsidRDefault="009E4689">
      <w:r>
        <w:t>- GPS Integration</w:t>
      </w:r>
      <w:r>
        <w:br/>
        <w:t>- Fuel Monitoring</w:t>
      </w:r>
      <w:r>
        <w:br/>
        <w:t>- Mobile App</w:t>
      </w:r>
      <w:r>
        <w:br/>
        <w:t>- WhatsApp Notification</w:t>
      </w:r>
      <w:r>
        <w:br/>
        <w:t>- AI Predictive Fleet</w:t>
      </w:r>
      <w:r>
        <w:br/>
        <w:t>- Maintenance Scheduling</w:t>
      </w:r>
      <w:r>
        <w:br/>
        <w:t>- Driver Mobile Check-in</w:t>
      </w:r>
    </w:p>
    <w:p w14:paraId="09BF0BFB" w14:textId="77777777" w:rsidR="0074139C" w:rsidRDefault="0074139C"/>
    <w:p w14:paraId="43BE0956" w14:textId="2F9607CE" w:rsidR="00FB219D" w:rsidRDefault="00FB219D" w:rsidP="00FB219D">
      <w:pPr>
        <w:pStyle w:val="Heading1"/>
      </w:pPr>
      <w:r>
        <w:t>16. Status Unit Legend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360"/>
        <w:gridCol w:w="3594"/>
        <w:gridCol w:w="3402"/>
      </w:tblGrid>
      <w:tr w:rsidR="00F27A79" w:rsidRPr="00F27A79" w14:paraId="0075B61F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1123" w14:textId="77777777" w:rsidR="00F27A79" w:rsidRPr="00F27A79" w:rsidRDefault="00F27A79" w:rsidP="00F27A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val="en-ID" w:eastAsia="en-ID"/>
              </w:rPr>
              <w:t>Legend_Status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A94A92" w14:textId="77777777" w:rsidR="00F27A79" w:rsidRPr="00F27A79" w:rsidRDefault="00F27A79" w:rsidP="00F27A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9EC198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A79" w:rsidRPr="00F27A79" w14:paraId="546B210B" w14:textId="77777777" w:rsidTr="00F27A79">
        <w:trPr>
          <w:trHeight w:val="288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3ED864D4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>STATUS CODE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0EA1013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51B97FDD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>GROUP STATUS</w:t>
            </w:r>
          </w:p>
        </w:tc>
      </w:tr>
      <w:tr w:rsidR="00F27A79" w:rsidRPr="00F27A79" w14:paraId="2351C9FA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CDF8215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58E265D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Utilisasi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962833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UTILISASI</w:t>
            </w:r>
          </w:p>
        </w:tc>
      </w:tr>
      <w:tr w:rsidR="00F27A79" w:rsidRPr="00F27A79" w14:paraId="3714BD94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3BE373E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C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359FA94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Carry Over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DEEA3F5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UTILISASI</w:t>
            </w:r>
          </w:p>
        </w:tc>
      </w:tr>
      <w:tr w:rsidR="00F27A79" w:rsidRPr="00F27A79" w14:paraId="0FA01C7E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1B9ACDC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MB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B29427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Muatan Balik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8E6F70A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UTILISASI</w:t>
            </w:r>
          </w:p>
        </w:tc>
      </w:tr>
      <w:tr w:rsidR="00F27A79" w:rsidRPr="00F27A79" w14:paraId="331BB8F7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C71C9C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RFU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457372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Ready For Use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0ECAFA9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READY FOR USE</w:t>
            </w:r>
          </w:p>
        </w:tc>
      </w:tr>
      <w:tr w:rsidR="00F27A79" w:rsidRPr="00F27A79" w14:paraId="46E2C8E4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993BC0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RB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3A0A897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Ready Bengkel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570791C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READY FOR USE</w:t>
            </w:r>
          </w:p>
        </w:tc>
      </w:tr>
      <w:tr w:rsidR="00F27A79" w:rsidRPr="00F27A79" w14:paraId="5A5A37C5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0541A2A1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BD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4208BF1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Breakdown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6498F0C9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BREAKDOWN</w:t>
            </w:r>
          </w:p>
        </w:tc>
      </w:tr>
      <w:tr w:rsidR="00F27A79" w:rsidRPr="00F27A79" w14:paraId="7AE798BC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521A57D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BDJ+1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57A95DD9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Breakdown Dijalan &gt; 1 Hari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14:paraId="17824040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BREAKDOWN</w:t>
            </w:r>
          </w:p>
        </w:tc>
      </w:tr>
      <w:tr w:rsidR="00F27A79" w:rsidRPr="00F27A79" w14:paraId="0A312272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21DB5B0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AM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7741248A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Antri Muat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923B706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1E508FC0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A032AE9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0691E8AA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BOP Terlambat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26978831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4983ACE1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3A78B5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D98A91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Antri Solar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049B010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367B4741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5B8C222E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BDJ-1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2A0834E0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Breakdown Dijalan &lt; 1 Hari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7E13A0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3474B867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32694B00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FM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0C6F164C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Force Maujure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1CB7062D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09CF7FDD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7CD308E7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BTJ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47097CAE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Buka Tutup Jalur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5200F54E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6F0AC088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7869028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AB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6F9396B7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Antri Bongkar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2501A"/>
            <w:noWrap/>
            <w:vAlign w:val="bottom"/>
            <w:hideMark/>
          </w:tcPr>
          <w:p w14:paraId="0C09CD04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DELAY</w:t>
            </w:r>
          </w:p>
        </w:tc>
      </w:tr>
      <w:tr w:rsidR="00F27A79" w:rsidRPr="00F27A79" w14:paraId="21D2E938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E97132"/>
            <w:noWrap/>
            <w:vAlign w:val="bottom"/>
            <w:hideMark/>
          </w:tcPr>
          <w:p w14:paraId="0A89167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TAD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E97132"/>
            <w:noWrap/>
            <w:vAlign w:val="bottom"/>
            <w:hideMark/>
          </w:tcPr>
          <w:p w14:paraId="482EE2C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Tidak Ada Driver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97132"/>
            <w:noWrap/>
            <w:vAlign w:val="bottom"/>
            <w:hideMark/>
          </w:tcPr>
          <w:p w14:paraId="49BE3A64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DNA (DRIVER NOT AVAILABLE)</w:t>
            </w:r>
          </w:p>
        </w:tc>
      </w:tr>
      <w:tr w:rsidR="00F27A79" w:rsidRPr="00F27A79" w14:paraId="1898EDF9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7E350E"/>
            <w:noWrap/>
            <w:vAlign w:val="bottom"/>
            <w:hideMark/>
          </w:tcPr>
          <w:p w14:paraId="3349C97C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TK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7E350E"/>
            <w:noWrap/>
            <w:vAlign w:val="bottom"/>
            <w:hideMark/>
          </w:tcPr>
          <w:p w14:paraId="30C3601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Tanpa Keterangan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7E350E"/>
            <w:noWrap/>
            <w:vAlign w:val="bottom"/>
            <w:hideMark/>
          </w:tcPr>
          <w:p w14:paraId="524ABF47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DNA (DRIVER NOT AVAILABLE)</w:t>
            </w:r>
          </w:p>
        </w:tc>
      </w:tr>
      <w:tr w:rsidR="00F27A79" w:rsidRPr="00F27A79" w14:paraId="689AA0C9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DEE2181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388269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Libur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3DF2D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NWD (NON WORKING DAY)</w:t>
            </w:r>
          </w:p>
        </w:tc>
      </w:tr>
      <w:tr w:rsidR="00F27A79" w:rsidRPr="00F27A79" w14:paraId="17E43110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F17281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6690758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Asset Tertahan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64B756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UNR (UNIT NOT READY)</w:t>
            </w:r>
          </w:p>
        </w:tc>
      </w:tr>
      <w:tr w:rsidR="00F27A79" w:rsidRPr="00F27A79" w14:paraId="66EF3AD7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283AE637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LNR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769E96AE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Lisensi belum Aktif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3D079516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UNR (UNIT NOT READY)</w:t>
            </w:r>
          </w:p>
        </w:tc>
      </w:tr>
      <w:tr w:rsidR="00F27A79" w:rsidRPr="00F27A79" w14:paraId="07C6518F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2B13FB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KR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64E73C9B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Karoseri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160CE55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UNR (UNIT NOT READY)</w:t>
            </w:r>
          </w:p>
        </w:tc>
      </w:tr>
      <w:tr w:rsidR="00F27A79" w:rsidRPr="00F27A79" w14:paraId="3229AF16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5E339B76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MT-IN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7CDFE6C3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Mutasi Masuk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34A4D26F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UNR (UNIT NOT READY)</w:t>
            </w:r>
          </w:p>
        </w:tc>
      </w:tr>
      <w:tr w:rsidR="00F27A79" w:rsidRPr="00F27A79" w14:paraId="33E6DF56" w14:textId="77777777" w:rsidTr="00F27A79">
        <w:trPr>
          <w:trHeight w:val="28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42EB2C4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MT-OUT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0E8CBF88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Mutasi Keluar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489C6BF8" w14:textId="77777777" w:rsidR="00F27A79" w:rsidRPr="00F27A79" w:rsidRDefault="00F27A79" w:rsidP="00F27A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A79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UNR (UNIT NOT READY)</w:t>
            </w:r>
          </w:p>
        </w:tc>
      </w:tr>
    </w:tbl>
    <w:p w14:paraId="0B71EC44" w14:textId="77777777" w:rsidR="00F27A79" w:rsidRPr="00F27A79" w:rsidRDefault="00F27A79" w:rsidP="00F27A79"/>
    <w:p w14:paraId="46006673" w14:textId="77777777" w:rsidR="00FB219D" w:rsidRDefault="00FB219D"/>
    <w:p w14:paraId="184AA1FE" w14:textId="77777777" w:rsidR="00F278B7" w:rsidRDefault="00F278B7"/>
    <w:p w14:paraId="284ED9B4" w14:textId="77777777" w:rsidR="00F278B7" w:rsidRDefault="00F278B7"/>
    <w:p w14:paraId="2278CE14" w14:textId="77777777" w:rsidR="00F278B7" w:rsidRDefault="00F278B7"/>
    <w:p w14:paraId="1C8B5C02" w14:textId="77777777" w:rsidR="00AC67CF" w:rsidRDefault="00AC67CF"/>
    <w:p w14:paraId="4CE87B47" w14:textId="77777777" w:rsidR="00AC67CF" w:rsidRDefault="00AC67CF"/>
    <w:p w14:paraId="3AFA645C" w14:textId="77777777" w:rsidR="00AC67CF" w:rsidRDefault="00AC67CF"/>
    <w:p w14:paraId="2BDBD41D" w14:textId="77777777" w:rsidR="00AC67CF" w:rsidRDefault="00AC67CF"/>
    <w:p w14:paraId="600CEA49" w14:textId="77777777" w:rsidR="00AC67CF" w:rsidRDefault="00AC67CF"/>
    <w:p w14:paraId="05474416" w14:textId="77777777" w:rsidR="00AC67CF" w:rsidRDefault="00AC67CF"/>
    <w:p w14:paraId="4F132734" w14:textId="77777777" w:rsidR="00AC67CF" w:rsidRDefault="00AC67CF"/>
    <w:p w14:paraId="37892F13" w14:textId="77777777" w:rsidR="00F278B7" w:rsidRDefault="00F278B7"/>
    <w:tbl>
      <w:tblPr>
        <w:tblW w:w="8120" w:type="dxa"/>
        <w:tblInd w:w="108" w:type="dxa"/>
        <w:tblLook w:val="04A0" w:firstRow="1" w:lastRow="0" w:firstColumn="1" w:lastColumn="0" w:noHBand="0" w:noVBand="1"/>
      </w:tblPr>
      <w:tblGrid>
        <w:gridCol w:w="2360"/>
        <w:gridCol w:w="2960"/>
        <w:gridCol w:w="2800"/>
      </w:tblGrid>
      <w:tr w:rsidR="00F278B7" w:rsidRPr="00F278B7" w14:paraId="211D9643" w14:textId="77777777" w:rsidTr="00F278B7">
        <w:trPr>
          <w:trHeight w:val="288"/>
        </w:trPr>
        <w:tc>
          <w:tcPr>
            <w:tcW w:w="81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8BBEA6" w14:textId="77777777" w:rsidR="00F278B7" w:rsidRPr="00F278B7" w:rsidRDefault="00F278B7" w:rsidP="00F278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val="en-ID" w:eastAsia="en-ID"/>
              </w:rPr>
              <w:t>Rules_PA_UA_Productivity</w:t>
            </w:r>
          </w:p>
        </w:tc>
      </w:tr>
      <w:tr w:rsidR="00F278B7" w:rsidRPr="00F278B7" w14:paraId="2C5AF6E3" w14:textId="77777777" w:rsidTr="00F278B7">
        <w:trPr>
          <w:trHeight w:val="576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071A5C6A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 xml:space="preserve">PA </w:t>
            </w:r>
            <w:r w:rsidRPr="00F278B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br/>
              <w:t>(PYSICAL AVAILABILITY)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bottom"/>
            <w:hideMark/>
          </w:tcPr>
          <w:p w14:paraId="1957FA5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 xml:space="preserve">UA </w:t>
            </w:r>
            <w:r w:rsidRPr="00F278B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br/>
              <w:t>(UTILIZATION AVAILABILITY)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5F2BBF69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val="en-ID" w:eastAsia="en-ID"/>
              </w:rPr>
              <w:t>PRODUCTIVITY</w:t>
            </w:r>
          </w:p>
        </w:tc>
      </w:tr>
      <w:tr w:rsidR="00F278B7" w:rsidRPr="00F278B7" w14:paraId="74AF6A19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8BE30D7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36481CB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1D432D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UTI</w:t>
            </w:r>
          </w:p>
        </w:tc>
      </w:tr>
      <w:tr w:rsidR="00F278B7" w:rsidRPr="00F278B7" w14:paraId="705B92A9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886350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C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FABF47A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C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2CEBDFF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C</w:t>
            </w:r>
          </w:p>
        </w:tc>
      </w:tr>
      <w:tr w:rsidR="00F278B7" w:rsidRPr="00F278B7" w14:paraId="35A30829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41651FD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MB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753FC4C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MB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C02E1F4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MB</w:t>
            </w:r>
          </w:p>
        </w:tc>
      </w:tr>
      <w:tr w:rsidR="00F278B7" w:rsidRPr="00F278B7" w14:paraId="71AA5EDF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A7CE16A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RFU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3E07527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AM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4FB243F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</w:t>
            </w:r>
          </w:p>
        </w:tc>
      </w:tr>
      <w:tr w:rsidR="00F278B7" w:rsidRPr="00F278B7" w14:paraId="2A0A294A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00696FC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RB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7DB12B3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7A6905A3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52CD6333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2DEC51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AM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73BC89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6B8B1C6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26AC7823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C6375F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EB167C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BDJ-1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76E768CD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4EBB5F13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1898D5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5500060A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FM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7CF499C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7488A199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53B2D5A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BDJ-1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A479A2E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BTJ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37F2B14D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71CBFA7E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8AC677D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FM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90AF875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AB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4EA765F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5EEBFE6E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955A7C3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BTJ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611C493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12AF01FD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3C86FC73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E8CB2A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AB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16AE91B4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218627C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68BA3DC4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18F939B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TAD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1C1E7442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575EBE6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3624E0E6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BE080B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TK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7EB5BCC5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1D17D3CB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13669199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FD49C57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5A7E85B4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2DC2AE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346C164D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0EC5E77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AT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66F0EACC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36C7FB5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5E5223CB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1A04FC1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LNR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6E20796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6EDE3989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7BD1E933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03419A9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KR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39C925FC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74C31A39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3C2EAFC4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EEC4A54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MT-IN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09EC5BA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B84AEB2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1225164A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619C885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MT-OUT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062E79C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0016FA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30A48FEC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33D4C656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04C9A697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47089E0F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F278B7" w:rsidRPr="00F278B7" w14:paraId="4391C407" w14:textId="77777777" w:rsidTr="00F278B7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34322ED8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043BF3B5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bottom"/>
            <w:hideMark/>
          </w:tcPr>
          <w:p w14:paraId="0B011510" w14:textId="77777777" w:rsidR="00F278B7" w:rsidRPr="00F278B7" w:rsidRDefault="00F278B7" w:rsidP="00F27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</w:pPr>
            <w:r w:rsidRPr="00F278B7">
              <w:rPr>
                <w:rFonts w:ascii="Aptos Narrow" w:eastAsia="Times New Roman" w:hAnsi="Aptos Narrow" w:cs="Times New Roman"/>
                <w:color w:val="000000"/>
                <w:sz w:val="22"/>
                <w:lang w:val="en-ID" w:eastAsia="en-ID"/>
              </w:rPr>
              <w:t> </w:t>
            </w:r>
          </w:p>
        </w:tc>
      </w:tr>
    </w:tbl>
    <w:p w14:paraId="513B2953" w14:textId="77777777" w:rsidR="00F278B7" w:rsidRDefault="00F278B7"/>
    <w:p w14:paraId="5D0EA481" w14:textId="77777777" w:rsidR="0096551A" w:rsidRDefault="0096551A"/>
    <w:p w14:paraId="5DADB5B7" w14:textId="609695E3" w:rsidR="0096551A" w:rsidRPr="0096551A" w:rsidRDefault="0096551A" w:rsidP="0096551A">
      <w:pPr>
        <w:pStyle w:val="Heading1"/>
        <w:rPr>
          <w:lang w:val="en-ID"/>
        </w:rPr>
      </w:pPr>
      <w:r w:rsidRPr="0096551A">
        <w:rPr>
          <w:lang w:val="en-ID"/>
        </w:rPr>
        <w:lastRenderedPageBreak/>
        <w:t>17. Contoh UI AG</w:t>
      </w:r>
      <w:r w:rsidR="00D44043">
        <w:rPr>
          <w:lang w:val="en-ID"/>
        </w:rPr>
        <w:t xml:space="preserve"> </w:t>
      </w:r>
      <w:r w:rsidRPr="0096551A">
        <w:rPr>
          <w:lang w:val="en-ID"/>
        </w:rPr>
        <w:t>Grid di Actual Ope</w:t>
      </w:r>
      <w:r>
        <w:rPr>
          <w:lang w:val="en-ID"/>
        </w:rPr>
        <w:t>ration</w:t>
      </w:r>
    </w:p>
    <w:p w14:paraId="708A89FB" w14:textId="102E1E03" w:rsidR="0096551A" w:rsidRDefault="0096551A">
      <w:r w:rsidRPr="0096551A">
        <w:rPr>
          <w:noProof/>
        </w:rPr>
        <w:drawing>
          <wp:inline distT="0" distB="0" distL="0" distR="0" wp14:anchorId="105FECF4" wp14:editId="645F84DD">
            <wp:extent cx="5486400" cy="1379855"/>
            <wp:effectExtent l="0" t="0" r="0" b="0"/>
            <wp:docPr id="4057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FC9B" w14:textId="1C7F85A1" w:rsidR="00D44043" w:rsidRPr="00D44043" w:rsidRDefault="00D44043">
      <w:pPr>
        <w:rPr>
          <w:lang w:val="sv-SE"/>
        </w:rPr>
      </w:pPr>
      <w:r w:rsidRPr="00D44043">
        <w:rPr>
          <w:lang w:val="sv-SE"/>
        </w:rPr>
        <w:t>*Khusus Tonase dan kubikasi di Hide sa</w:t>
      </w:r>
      <w:r>
        <w:rPr>
          <w:lang w:val="sv-SE"/>
        </w:rPr>
        <w:t>ja.</w:t>
      </w:r>
    </w:p>
    <w:sectPr w:rsidR="00D44043" w:rsidRPr="00D44043" w:rsidSect="0074139C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47649">
    <w:abstractNumId w:val="8"/>
  </w:num>
  <w:num w:numId="2" w16cid:durableId="1075977401">
    <w:abstractNumId w:val="6"/>
  </w:num>
  <w:num w:numId="3" w16cid:durableId="223610575">
    <w:abstractNumId w:val="5"/>
  </w:num>
  <w:num w:numId="4" w16cid:durableId="287932116">
    <w:abstractNumId w:val="4"/>
  </w:num>
  <w:num w:numId="5" w16cid:durableId="1432580728">
    <w:abstractNumId w:val="7"/>
  </w:num>
  <w:num w:numId="6" w16cid:durableId="544373217">
    <w:abstractNumId w:val="3"/>
  </w:num>
  <w:num w:numId="7" w16cid:durableId="58864066">
    <w:abstractNumId w:val="2"/>
  </w:num>
  <w:num w:numId="8" w16cid:durableId="1485974687">
    <w:abstractNumId w:val="1"/>
  </w:num>
  <w:num w:numId="9" w16cid:durableId="171673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5C"/>
    <w:rsid w:val="0015074B"/>
    <w:rsid w:val="0019369D"/>
    <w:rsid w:val="001E2CEE"/>
    <w:rsid w:val="00215FD5"/>
    <w:rsid w:val="0029639D"/>
    <w:rsid w:val="00326F90"/>
    <w:rsid w:val="0034753A"/>
    <w:rsid w:val="003E30D9"/>
    <w:rsid w:val="004050D8"/>
    <w:rsid w:val="00436A2E"/>
    <w:rsid w:val="00471019"/>
    <w:rsid w:val="004E7A54"/>
    <w:rsid w:val="005135DF"/>
    <w:rsid w:val="00612814"/>
    <w:rsid w:val="00683A39"/>
    <w:rsid w:val="006B3406"/>
    <w:rsid w:val="006C60C0"/>
    <w:rsid w:val="0074139C"/>
    <w:rsid w:val="0075242C"/>
    <w:rsid w:val="0090588D"/>
    <w:rsid w:val="00926AE0"/>
    <w:rsid w:val="0096551A"/>
    <w:rsid w:val="009E4689"/>
    <w:rsid w:val="00A12FDF"/>
    <w:rsid w:val="00AA1D8D"/>
    <w:rsid w:val="00AC67CF"/>
    <w:rsid w:val="00AC7385"/>
    <w:rsid w:val="00B32371"/>
    <w:rsid w:val="00B47730"/>
    <w:rsid w:val="00C07F5D"/>
    <w:rsid w:val="00C57994"/>
    <w:rsid w:val="00CB0664"/>
    <w:rsid w:val="00D44043"/>
    <w:rsid w:val="00E106CC"/>
    <w:rsid w:val="00F278B7"/>
    <w:rsid w:val="00F27A79"/>
    <w:rsid w:val="00F71557"/>
    <w:rsid w:val="00F73605"/>
    <w:rsid w:val="00F960B7"/>
    <w:rsid w:val="00FB219D"/>
    <w:rsid w:val="00FC35D1"/>
    <w:rsid w:val="00FC693F"/>
    <w:rsid w:val="00FD178B"/>
    <w:rsid w:val="00FD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65E92"/>
  <w14:defaultImageDpi w14:val="300"/>
  <w15:docId w15:val="{319BB101-C004-465C-B8C1-CB12E9A5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MUHAJIR MUSLIMIN @ BJU</cp:lastModifiedBy>
  <cp:revision>31</cp:revision>
  <dcterms:created xsi:type="dcterms:W3CDTF">2013-12-23T23:15:00Z</dcterms:created>
  <dcterms:modified xsi:type="dcterms:W3CDTF">2026-06-04T00:55:00Z</dcterms:modified>
  <cp:category/>
</cp:coreProperties>
</file>