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t>FedScale Windowed Secure Aggregation</w:t>
      </w:r>
    </w:p>
    <w:p>
      <w:pPr>
        <w:jc w:val="center"/>
      </w:pPr>
      <w:r>
        <w:t>可操作实现规范 v2（自研实现，不依赖 Flower）</w:t>
      </w:r>
    </w:p>
    <w:p>
      <w:pPr>
        <w:jc w:val="center"/>
      </w:pPr>
      <w:r>
        <w:t>Public Block Mask + Pairwise Mask + Self Mask + Dropout Recovery + Windowed Secure Sum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B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9"/>
              </w:rPr>
              <w:t>定位：</w:t>
            </w:r>
            <w:r>
              <w:rPr>
                <w:sz w:val="19"/>
              </w:rPr>
              <w:t>本规范是在《FedScale 公共 Block Mask 选择策略：分层随机排列 + 无放回轮转》之上增加的密码学安全聚合层。Public Block Mask 决定“传哪些 canonical blocks”；SecAgg Random Mask 决定“如何隐藏这些已选 block 的单 ICC 数值”。二者必须严格分层。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实现原则：FedScale 当前实现不依赖 Flower。安全聚合层直接服务于 canonical-block/window streaming：Public Block Mask 先确定统一坐标，FedScale 对每个 window 完成唯一一次量化，然后由自研 Windowed SecAgg 在整数域中执行安全求和。DH、HKDF、PRG、阈值秘密分享均使用成熟密码学库/标准原语；本文不把这些密码学原语本身作为论文创新。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/>
      </w:pPr>
      <w:r>
        <w:t>目录</w:t>
      </w:r>
    </w:p>
    <w:p>
      <w:r>
        <w:t>1. 目标、边界与安全模型</w:t>
      </w:r>
    </w:p>
    <w:p>
      <w:r>
        <w:t>2. 与 Public Block Mask 的组合关系</w:t>
      </w:r>
    </w:p>
    <w:p>
      <w:r>
        <w:t>3. 术语、状态与协议对象</w:t>
      </w:r>
    </w:p>
    <w:p>
      <w:r>
        <w:t>4. 端到端数据路径与坐标一致性</w:t>
      </w:r>
    </w:p>
    <w:p>
      <w:r>
        <w:t>5. SecAgg Session、Attempt 与临时密钥</w:t>
      </w:r>
    </w:p>
    <w:p>
      <w:r>
        <w:t>6. Pairwise Mask 的生成与符号约定</w:t>
      </w:r>
    </w:p>
    <w:p>
      <w:r>
        <w:t>7. Self Mask 与掉线恢复</w:t>
      </w:r>
    </w:p>
    <w:p>
      <w:r>
        <w:t>8. Window 域分离与 PRG 展开</w:t>
      </w:r>
    </w:p>
    <w:p>
      <w:r>
        <w:t>9. 整数量化、模数与回绕安全</w:t>
      </w:r>
    </w:p>
    <w:p>
      <w:r>
        <w:t>10. Windowed SecAgg 状态机</w:t>
      </w:r>
    </w:p>
    <w:p>
      <w:r>
        <w:t>11. 失败、重试、重启与原子提交</w:t>
      </w:r>
    </w:p>
    <w:p>
      <w:r>
        <w:t>12. RoundPlan / SecAggPlan 字段</w:t>
      </w:r>
    </w:p>
    <w:p>
      <w:r>
        <w:t>13. FedScale Windowed SecAgg 自研实现</w:t>
      </w:r>
    </w:p>
    <w:p>
      <w:r>
        <w:t>14. 服务端与 ICC 伪代码</w:t>
      </w:r>
    </w:p>
    <w:p>
      <w:r>
        <w:t>15. 安全不变量与禁止行为</w:t>
      </w:r>
    </w:p>
    <w:p>
      <w:r>
        <w:t>16. 测试、故障注入与验收</w:t>
      </w:r>
    </w:p>
    <w:p>
      <w:r>
        <w:t>17. 分阶段实施路线</w:t>
      </w:r>
    </w:p>
    <w:p>
      <w:r>
        <w:t>附录 A. 推荐配置</w:t>
      </w:r>
    </w:p>
    <w:p>
      <w:r>
        <w:t>附录 B. 审计日志字段</w:t>
      </w:r>
    </w:p>
    <w:p>
      <w:r>
        <w:t>附录 C. 参考资料</w:t>
      </w:r>
    </w:p>
    <w:p>
      <w:r>
        <w:br w:type="page"/>
      </w:r>
    </w:p>
    <w:p>
      <w:pPr>
        <w:pStyle w:val="Heading1"/>
        <w:keepNext/>
        <w:spacing w:before="200" w:after="80"/>
      </w:pPr>
      <w:r>
        <w:t>1. 目标、边界与安全模型</w:t>
      </w:r>
    </w:p>
    <w:p>
      <w:r>
        <w:t>本规范定义 FedScale v1 在公共 block selection 之后，对已选择 canonical block 更新执行 aggregate-only secure aggregation 的可操作设计。目标是使聚合 Server 最终仅获得 cohort 的聚合整数向量/反量化聚合更新，而不能读取任一 ICC 的单独明文更新。</w:t>
      </w:r>
    </w:p>
    <w:p>
      <w:pPr>
        <w:pStyle w:val="Heading2"/>
        <w:keepNext/>
        <w:spacing w:before="120" w:after="80"/>
      </w:pPr>
      <w:r>
        <w:t>1.1 v1 安全目标</w:t>
      </w:r>
    </w:p>
    <w:p>
      <w:pPr>
        <w:pStyle w:val="ListBullet"/>
      </w:pPr>
      <w:r>
        <w:t>单 ICC 更新保密：Server 不得到任一 ICC 的未掩码 q_{k,w}。</w:t>
      </w:r>
    </w:p>
    <w:p>
      <w:pPr>
        <w:pStyle w:val="ListBullet"/>
      </w:pPr>
      <w:r>
        <w:t>掉线鲁棒：在达到重构阈值与 q_min 的前提下，可完成聚合；低于阈值则整轮 abort。</w:t>
      </w:r>
    </w:p>
    <w:p>
      <w:pPr>
        <w:pStyle w:val="ListBullet"/>
      </w:pPr>
      <w:r>
        <w:t>重放/跨域隔离：不同 Round、Cohort、Block/Window、Attempt 的随机掩码不复用。</w:t>
      </w:r>
    </w:p>
    <w:p>
      <w:pPr>
        <w:pStyle w:val="ListBullet"/>
      </w:pPr>
      <w:r>
        <w:t>坐标一致：同一 SecAgg session 中所有 ICC 使用完全相同的 selected block 顺序、window layout、量化尺度与模数。</w:t>
      </w:r>
    </w:p>
    <w:p>
      <w:pPr>
        <w:pStyle w:val="ListBullet"/>
      </w:pPr>
      <w:r>
        <w:t>失败安全：任何无法证明状态一致或掩码未复用的恢复路径都应新建 attempt，而不是继续旧密码学状态。</w:t>
      </w:r>
    </w:p>
    <w:p>
      <w:pPr>
        <w:pStyle w:val="Heading2"/>
        <w:keepNext/>
        <w:spacing w:before="120" w:after="80"/>
      </w:pPr>
      <w:r>
        <w:t>1.2 威胁模型与非目标</w:t>
      </w:r>
    </w:p>
    <w:p>
      <w:r>
        <w:t>与 FedScale v1 总体威胁模型保持一致：Server 主要按 honest-but-curious（按协议执行但试图推断单中心更新）建模，ICC 为已认证且按协议执行的参与方；网络窃听/篡改由 TLS/mTLS、身份认证和签名控制面防护。v1 不把主动投毒、任意 Byzantine ICC、恶意量化值、侧信道与流量分析列为 SecAgg 层已解决问题。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9"/>
              </w:rPr>
              <w:t>重要：</w:t>
            </w:r>
            <w:r>
              <w:rPr>
                <w:sz w:val="19"/>
              </w:rPr>
              <w:t>SecAgg 解决“谁能看到单 ICC 更新”的机密性问题，不等价于 Differential Privacy，也不自动阻止恶意 ICC 上传投毒更新。</w:t>
            </w:r>
          </w:p>
        </w:tc>
      </w:tr>
    </w:tbl>
    <w:p>
      <w:pPr>
        <w:pStyle w:val="Heading1"/>
        <w:keepNext/>
        <w:spacing w:before="200" w:after="80"/>
      </w:pPr>
      <w:r>
        <w:t>2. 与 Public Block Mask 的组合关系</w:t>
      </w:r>
    </w:p>
    <w:p>
      <w:r>
        <w:t>FedScale 中存在两个名字都叫 mask、但职责完全不同的机制。实现、日志和论文中必须显式区分：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800"/>
            <w:shd w:fill="D9EAF7"/>
            <w:vAlign w:val="center"/>
          </w:tcPr>
          <w:p>
            <w:r>
              <w:rPr>
                <w:b/>
                <w:sz w:val="17"/>
              </w:rPr>
              <w:t>机制</w:t>
            </w:r>
          </w:p>
        </w:tc>
        <w:tc>
          <w:tcPr>
            <w:tcW w:type="dxa" w:w="2952"/>
            <w:shd w:fill="D9EAF7"/>
            <w:vAlign w:val="center"/>
          </w:tcPr>
          <w:p>
            <w:r>
              <w:rPr>
                <w:b/>
                <w:sz w:val="17"/>
              </w:rPr>
              <w:t>输入/输出</w:t>
            </w:r>
          </w:p>
        </w:tc>
        <w:tc>
          <w:tcPr>
            <w:tcW w:type="dxa" w:w="3672"/>
            <w:shd w:fill="D9EAF7"/>
            <w:vAlign w:val="center"/>
          </w:tcPr>
          <w:p>
            <w:r>
              <w:rPr>
                <w:b/>
                <w:sz w:val="17"/>
              </w:rPr>
              <w:t>主要目的</w:t>
            </w:r>
          </w:p>
        </w:tc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7"/>
              </w:rPr>
              <w:t>失败重试语义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6"/>
              </w:rPr>
              <w:t>Public Block Mask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输入：epoch_seed/slot/layout；输出：M_r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6"/>
              </w:rPr>
              <w:t>选择本轮上传哪些 canonical blocks；避免 private sparse-index 泄露并保证覆盖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6"/>
              </w:rPr>
              <w:t>同一 successful_round_index 重试时必须保持相同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6"/>
              </w:rPr>
              <w:t>SecAgg Cryptographic Mask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输入：临时 DH/self secrets + domain context；输出：随机向量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6"/>
              </w:rPr>
              <w:t>隐藏已选 block 的单 ICC 数值，使 Server 仅见聚合和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attempt_id 变化后必须全部重生，严禁复用</w:t>
            </w:r>
          </w:p>
        </w:tc>
      </w:tr>
    </w:tbl>
    <w:p>
      <w:r>
        <w:t>组合后的主路径为：</w:t>
      </w:r>
    </w:p>
    <w:p>
      <w:pPr>
        <w:pStyle w:val="CodeBlock"/>
        <w:keepLines/>
      </w:pPr>
      <w:r>
        <w:rPr>
          <w:rFonts w:ascii="DejaVu Sans Mono" w:hAnsi="DejaVu Sans Mono"/>
          <w:sz w:val="16"/>
        </w:rPr>
        <w:t>FSDP local training</w:t>
        <w:br/>
      </w:r>
      <w:r>
        <w:rPr>
          <w:rFonts w:ascii="DejaVu Sans Mono" w:hAnsi="DejaVu Sans Mono"/>
          <w:sz w:val="16"/>
        </w:rPr>
        <w:t xml:space="preserve">  → ICC-level clipping / local residual</w:t>
        <w:br/>
      </w:r>
      <w:r>
        <w:rPr>
          <w:rFonts w:ascii="DejaVu Sans Mono" w:hAnsi="DejaVu Sans Mono"/>
          <w:sz w:val="16"/>
        </w:rPr>
        <w:t xml:space="preserve">  → Public Block Mask M_r</w:t>
        <w:br/>
      </w:r>
      <w:r>
        <w:rPr>
          <w:rFonts w:ascii="DejaVu Sans Mono" w:hAnsi="DejaVu Sans Mono"/>
          <w:sz w:val="16"/>
        </w:rPr>
        <w:t xml:space="preserve">  → distributed DP noise (if enabled)</w:t>
        <w:br/>
      </w:r>
      <w:r>
        <w:rPr>
          <w:rFonts w:ascii="DejaVu Sans Mono" w:hAnsi="DejaVu Sans Mono"/>
          <w:sz w:val="16"/>
        </w:rPr>
        <w:t xml:space="preserve">  → deterministic quantization</w:t>
        <w:br/>
      </w:r>
      <w:r>
        <w:rPr>
          <w:rFonts w:ascii="DejaVu Sans Mono" w:hAnsi="DejaVu Sans Mono"/>
          <w:sz w:val="16"/>
        </w:rPr>
        <w:t xml:space="preserve">  → q_{k,w} ∈ Z_q^m</w:t>
        <w:br/>
      </w:r>
      <w:r>
        <w:rPr>
          <w:rFonts w:ascii="DejaVu Sans Mono" w:hAnsi="DejaVu Sans Mono"/>
          <w:sz w:val="16"/>
        </w:rPr>
        <w:t xml:space="preserve">  → SecAgg pairwise mask + self mask</w:t>
        <w:br/>
      </w:r>
      <w:r>
        <w:rPr>
          <w:rFonts w:ascii="DejaVu Sans Mono" w:hAnsi="DejaVu Sans Mono"/>
          <w:sz w:val="16"/>
        </w:rPr>
        <w:t xml:space="preserve">  → z_{k,w}</w:t>
        <w:br/>
      </w:r>
      <w:r>
        <w:rPr>
          <w:rFonts w:ascii="DejaVu Sans Mono" w:hAnsi="DejaVu Sans Mono"/>
          <w:sz w:val="16"/>
        </w:rPr>
        <w:t xml:space="preserve">  → Server aggregate + unmask</w:t>
        <w:br/>
      </w:r>
      <w:r>
        <w:rPr>
          <w:rFonts w:ascii="DejaVu Sans Mono" w:hAnsi="DejaVu Sans Mono"/>
          <w:sz w:val="16"/>
        </w:rPr>
        <w:t xml:space="preserve">  → Σ_k q_{k,w}</w:t>
        <w:br/>
      </w:r>
      <w:r>
        <w:rPr>
          <w:rFonts w:ascii="DejaVu Sans Mono" w:hAnsi="DejaVu Sans Mono"/>
          <w:sz w:val="16"/>
        </w:rPr>
        <w:t xml:space="preserve">  → dequantize + global update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9"/>
              </w:rPr>
              <w:t>关键联动：</w:t>
            </w:r>
            <w:r>
              <w:rPr>
                <w:sz w:val="19"/>
              </w:rPr>
              <w:t>如果一次 SecAgg 尝试失败：Public Block Mask 不变；新的 attempt_id 触发新的 ephemeral keypair、self seed、pairwise seeds 和 mask vectors。</w:t>
            </w:r>
          </w:p>
        </w:tc>
      </w:tr>
    </w:tbl>
    <w:p>
      <w:pPr>
        <w:pStyle w:val="Heading1"/>
        <w:keepNext/>
        <w:spacing w:before="200" w:after="80"/>
      </w:pPr>
      <w:r>
        <w:t>3. 术语、状态与协议对象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232"/>
            <w:shd w:fill="D9EAF7"/>
            <w:vAlign w:val="center"/>
          </w:tcPr>
          <w:p>
            <w:r>
              <w:rPr>
                <w:b/>
                <w:sz w:val="17"/>
              </w:rPr>
              <w:t>对象</w:t>
            </w:r>
          </w:p>
        </w:tc>
        <w:tc>
          <w:tcPr>
            <w:tcW w:type="dxa" w:w="8496"/>
            <w:shd w:fill="D9EAF7"/>
            <w:vAlign w:val="center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Cohort Q_r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本轮共同参与 SecAgg 的 ICC 集合；集合和成员顺序在 attempt 建立后冻结。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successful_round_index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只在整轮聚合、全局更新和 manifest commit 成功后递增。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secagg_session_id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绑定 job、round、cohort、model/layout/mask 的逻辑安全聚合会话标识。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attempt_id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同一个 public-mask round 下的密码学尝试序号；任何重新开始 SecAgg 都递增。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window_id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selected block stream 中的确定性窗口序号。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window_layout_hash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该 window 的 block fragments、坐标偏移、长度与顺序的 hash。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q_mod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SecAgg 模数；本文公式写作 q。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q_{k,w}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ICC k 对 window w 的量化整数向量（未加密码学 mask）。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R_{kl,w}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ICC k,l 共享的 pairwise mask vector。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B_{k,w}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ICC k 的 self mask vector。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z_{k,w}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sz w:val="16"/>
              </w:rPr>
              <w:t>ICC k 发送给 Server 的 masked integer vector。</w:t>
            </w:r>
          </w:p>
        </w:tc>
      </w:tr>
    </w:tbl>
    <w:p>
      <w:pPr>
        <w:pStyle w:val="Heading1"/>
        <w:keepNext/>
        <w:spacing w:before="200" w:after="80"/>
      </w:pPr>
      <w:r>
        <w:t>4. 端到端数据路径与坐标一致性</w:t>
      </w:r>
    </w:p>
    <w:p>
      <w:pPr>
        <w:pStyle w:val="Heading2"/>
        <w:keepNext/>
        <w:spacing w:before="120" w:after="80"/>
      </w:pPr>
      <w:r>
        <w:t>4.1 Selected block 的规范顺序</w:t>
      </w:r>
    </w:p>
    <w:p>
      <w:r>
        <w:t>Public Block Mask 产生 selected block_id 集合后，服务端必须按 canonical global offset（或协议冻结的唯一排序规则）形成 selected_blocks_ordered。ICC 必须独立重算，并验证 mask_hash 一致后才进入 SecAgg。</w:t>
      </w:r>
    </w:p>
    <w:p>
      <w:pPr>
        <w:pStyle w:val="Heading2"/>
        <w:keepNext/>
        <w:spacing w:before="120" w:after="80"/>
      </w:pPr>
      <w:r>
        <w:t>4.2 Window 化</w:t>
      </w:r>
    </w:p>
    <w:p>
      <w:r>
        <w:t>按固定目标大小 W 将 selected blocks 顺序切为 windows。window 边界必须由公开确定性规则生成，不能由各 ICC 的本地 buffer 状态决定。每个 window 记录 fragments：</w:t>
      </w:r>
    </w:p>
    <w:p>
      <w:pPr>
        <w:pStyle w:val="CodeBlock"/>
        <w:keepLines/>
      </w:pPr>
      <w:r>
        <w:rPr>
          <w:rFonts w:ascii="DejaVu Sans Mono" w:hAnsi="DejaVu Sans Mono"/>
          <w:sz w:val="16"/>
        </w:rPr>
        <w:t>window_id</w:t>
        <w:br/>
      </w:r>
      <w:r>
        <w:rPr>
          <w:rFonts w:ascii="DejaVu Sans Mono" w:hAnsi="DejaVu Sans Mono"/>
          <w:sz w:val="16"/>
        </w:rPr>
        <w:t>ordered_fragment_list = [(block_id, global_offset, fragment_offset, length), ...]</w:t>
        <w:br/>
      </w:r>
      <w:r>
        <w:rPr>
          <w:rFonts w:ascii="DejaVu Sans Mono" w:hAnsi="DejaVu Sans Mono"/>
          <w:sz w:val="16"/>
        </w:rPr>
        <w:t>vector_length</w:t>
        <w:br/>
      </w:r>
      <w:r>
        <w:rPr>
          <w:rFonts w:ascii="DejaVu Sans Mono" w:hAnsi="DejaVu Sans Mono"/>
          <w:sz w:val="16"/>
        </w:rPr>
        <w:t>window_layout_hash = H(CanonicalEncode(ordered_fragment_list, vector_length))</w:t>
      </w:r>
    </w:p>
    <w:p>
      <w:r>
        <w:t>同一 attempt 中所有 ICC 的 window_count、每个 window 的 vector_length 与 window_layout_hash 必须完全一致。任何不一致均 abort。</w:t>
      </w:r>
    </w:p>
    <w:p>
      <w:pPr>
        <w:pStyle w:val="Heading2"/>
        <w:keepNext/>
        <w:spacing w:before="120" w:after="80"/>
      </w:pPr>
      <w:r>
        <w:t>4.3 参与者一致性</w:t>
      </w:r>
    </w:p>
    <w:p>
      <w:r>
        <w:t>v2 建议整轮使用一个最终 survivor set U*：只把在 deadline 前完成所有必需 masked windows 的 ICC 计为本轮参与者；未完成者作为 dropped participant 处理。Server 只有在 |U*| ≥ q_min 且满足 SecAgg 重构阈值时才允许 commit。这样避免不同 block/window 使用不同 participant set 导致模型语义不一致。</w:t>
      </w:r>
    </w:p>
    <w:p>
      <w:pPr>
        <w:pStyle w:val="Heading1"/>
        <w:keepNext/>
        <w:spacing w:before="200" w:after="80"/>
      </w:pPr>
      <w:r>
        <w:t>5. SecAgg Session、Attempt 与临时密钥</w:t>
      </w:r>
    </w:p>
    <w:p>
      <w:pPr>
        <w:pStyle w:val="Heading2"/>
        <w:keepNext/>
        <w:spacing w:before="120" w:after="80"/>
      </w:pPr>
      <w:r>
        <w:t>5.1 Session 标识</w:t>
      </w:r>
    </w:p>
    <w:p>
      <w:pPr>
        <w:pStyle w:val="CodeBlock"/>
        <w:keepLines/>
      </w:pPr>
      <w:r>
        <w:t>secagg_session_id = H(CanonicalEncode(</w:t>
        <w:br/>
        <w:t xml:space="preserve">  "FedScale-SecAgg-v2", job_id, round_id, successful_round_index,</w:t>
        <w:br/>
        <w:t xml:space="preserve">  base_model_version, cohort_hash, layout_hash, mask_hash</w:t>
        <w:br/>
        <w:t>))</w:t>
      </w:r>
    </w:p>
    <w:p>
      <w:r>
        <w:t>session_id 描述“这一次要聚合什么”；attempt_id 描述“这一次密码学尝试”。同一个 session 可因掉线/超时而产生 attempt 0、1、2…，但每个 attempt 的密钥材料必须全新。</w:t>
      </w:r>
    </w:p>
    <w:p>
      <w:pPr>
        <w:pStyle w:val="Heading2"/>
        <w:keepNext/>
        <w:spacing w:before="120" w:after="80"/>
      </w:pPr>
      <w:r>
        <w:t>5.2 临时 DH 密钥</w:t>
      </w:r>
    </w:p>
    <w:p>
      <w:r>
        <w:t>参考构造中，每个 ICC k 在每个 attempt 生成临时密钥对 (sk_k, pk_k)，对 peer l：</w:t>
      </w:r>
    </w:p>
    <w:p>
      <w:pPr>
        <w:spacing w:before="100" w:after="100"/>
        <w:jc w:val="center"/>
      </w:pPr>
      <w:r>
        <w:rPr>
          <w:rFonts w:ascii="Cambria Math" w:hAnsi="Cambria Math"/>
          <w:i/>
          <w:sz w:val="21"/>
        </w:rPr>
        <w:t>sₖₗ = DH(skₖ, pkₗ) = DH(skₗ, pkₖ)</w:t>
      </w:r>
    </w:p>
    <w:p>
      <w:r>
        <w:t>v2 使用经过标准库实现的 X25519 + HKDF-SHA256。每个 attempt 都生成全新的临时 X25519 keypair；公钥公告必须绑定经认证的 ICC 身份、secagg_session_id、attempt_id 与 cohort_hash，并纳入签名/认证 transcript。</w:t>
      </w:r>
    </w:p>
    <w:p>
      <w:pPr>
        <w:pStyle w:val="Heading2"/>
        <w:keepNext/>
        <w:spacing w:before="120" w:after="80"/>
      </w:pPr>
      <w:r>
        <w:t>5.3 Attempt 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736"/>
            <w:shd w:fill="D9EAF7"/>
            <w:vAlign w:val="center"/>
          </w:tcPr>
          <w:p>
            <w:r>
              <w:rPr>
                <w:b/>
                <w:sz w:val="17"/>
              </w:rPr>
              <w:t>事件</w:t>
            </w:r>
          </w:p>
        </w:tc>
        <w:tc>
          <w:tcPr>
            <w:tcW w:type="dxa" w:w="7992"/>
            <w:shd w:fill="D9EAF7"/>
            <w:vAlign w:val="center"/>
          </w:tcPr>
          <w:p>
            <w:r>
              <w:rPr>
                <w:b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6"/>
              </w:rPr>
              <w:t>初次开始 SecAgg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attempt_id=0，生成全新临时 keypair/self seed。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6"/>
              </w:rPr>
              <w:t>setup/share-keys 后超时或进程崩溃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6"/>
              </w:rPr>
              <w:t>旧 attempt 标记 ABORTED；attempt_id++；重新生成全部密钥和 mask。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6"/>
              </w:rPr>
              <w:t>masked vector 已发送但 unmask 失败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6"/>
              </w:rPr>
              <w:t>不得重发相同 cryptographic mask；attempt_id++。Public Block Mask 仍保持不变。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6"/>
              </w:rPr>
              <w:t>仅应用层网络瞬时重传同一消息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6"/>
              </w:rPr>
              <w:t>可重传同一已生成 ciphertext/message，但必须依赖消息 id 去重；不得把“重传”误当成新 attempt。</w:t>
            </w:r>
          </w:p>
        </w:tc>
      </w:tr>
    </w:tbl>
    <w:p>
      <w:pPr>
        <w:pStyle w:val="Heading1"/>
        <w:keepNext/>
        <w:spacing w:before="200" w:after="80"/>
      </w:pPr>
      <w:r>
        <w:t>6. Pairwise Mask 的生成与符号约定</w:t>
      </w:r>
    </w:p>
    <w:p>
      <w:pPr>
        <w:pStyle w:val="Heading2"/>
        <w:keepNext/>
        <w:spacing w:before="120" w:after="80"/>
      </w:pPr>
      <w:r>
        <w:t>6.1 域分离</w:t>
      </w:r>
    </w:p>
    <w:p>
      <w:r>
        <w:t>对 ICC k、l 的共享秘密，不直接作为 PRG key；先通过 HKDF 派生当前 window 专用 seed。为了让双方得到同一 seed，peer 身份按 canonical ICC id 排序。</w:t>
      </w:r>
    </w:p>
    <w:p>
      <w:pPr>
        <w:pStyle w:val="CodeBlock"/>
        <w:keepLines/>
      </w:pPr>
      <w:r>
        <w:t>pair_info = CanonicalEncode(</w:t>
        <w:br/>
        <w:t xml:space="preserve">  "FedScale-SecAgg-PairMask-v2",</w:t>
        <w:br/>
        <w:t xml:space="preserve">  job_id, secagg_session_id, attempt_id,</w:t>
        <w:br/>
        <w:t xml:space="preserve">  cohort_hash, mask_hash,</w:t>
        <w:br/>
        <w:t xml:space="preserve">  min(icc_k, icc_l), max(icc_k, icc_l),</w:t>
        <w:br/>
        <w:t xml:space="preserve">  window_id, window_layout_hash</w:t>
        <w:br/>
        <w:t>)</w:t>
        <w:br/>
        <w:br/>
        <w:t>pair_seed_{kl,w} = HKDF-SHA256(ikm=s_{kl}, info=pair_info)</w:t>
      </w:r>
    </w:p>
    <w:p>
      <w:r>
        <w:t>如果实现要求对 block 进一步域分离，可将 ordered block/fragments hash 已包含在 window_layout_hash 中；不建议既传 block_id 又传含 block 的 hash 造成两套坐标定义。</w:t>
      </w:r>
    </w:p>
    <w:p>
      <w:pPr>
        <w:pStyle w:val="Heading2"/>
        <w:keepNext/>
        <w:spacing w:before="120" w:after="80"/>
      </w:pPr>
      <w:r>
        <w:t>6.2 PRG 展开</w:t>
      </w:r>
    </w:p>
    <w:p>
      <w:pPr>
        <w:spacing w:before="100" w:after="100"/>
        <w:jc w:val="center"/>
      </w:pPr>
      <w:r>
        <w:rPr>
          <w:rFonts w:ascii="Cambria Math" w:hAnsi="Cambria Math"/>
          <w:i/>
          <w:sz w:val="21"/>
        </w:rPr>
        <w:t>Rₖₗ,w = PRG(pair_seedₖₗ,w, m_w)  mod q</w:t>
      </w:r>
    </w:p>
    <w:p>
      <w:r>
        <w:t>v2 参考实现使用 ChaCha20 伪随机流。若 q=2^32，可直接按 little/big-endian 协议规范读取 32-bit words 作为 Z_q 元素；若 q 不是 2 的幂，应使用 rejection sampling，而不是简单“随机大整数 % q”造成偏差。</w:t>
      </w:r>
    </w:p>
    <w:p>
      <w:pPr>
        <w:pStyle w:val="Heading2"/>
        <w:keepNext/>
        <w:spacing w:before="120" w:after="80"/>
      </w:pPr>
      <w:r>
        <w:t>6.3 加减号规则</w:t>
      </w:r>
    </w:p>
    <w:p>
      <w:r>
        <w:t>以 canonical ICC id 排序决定符号：编号小的一方加，编号大的一方减。对 all-to-all 参考形式：</w:t>
      </w:r>
    </w:p>
    <w:p>
      <w:pPr>
        <w:spacing w:before="100" w:after="100"/>
        <w:jc w:val="center"/>
      </w:pPr>
      <w:r>
        <w:rPr>
          <w:rFonts w:ascii="Cambria Math" w:hAnsi="Cambria Math"/>
          <w:i/>
          <w:sz w:val="21"/>
        </w:rPr>
        <w:t>zₖ,w = qₖ,w + Bₖ,w + Σₗ&gt;ₖ Rₖₗ,w − Σₗ&lt;ₖ Rₗₖ,w   (mod q)</w:t>
      </w:r>
    </w:p>
    <w:p>
      <w:r>
        <w:t>因此只要 k、l 都进入同一 aggregate，R_{kl,w} 在求和中一加一减自动抵消。v2 baseline 使用 cohort 内 all-to-all pairwise masking；后续若为大 cohort 改为稀疏 peer graph，必须重新分析掉线恢复与隐私阈值，不能只改邻居数量。</w:t>
      </w:r>
    </w:p>
    <w:p>
      <w:pPr>
        <w:pStyle w:val="Heading1"/>
        <w:keepNext/>
        <w:spacing w:before="200" w:after="80"/>
      </w:pPr>
      <w:r>
        <w:t>7. Self Mask 与掉线恢复</w:t>
      </w:r>
    </w:p>
    <w:p>
      <w:pPr>
        <w:pStyle w:val="Heading2"/>
        <w:keepNext/>
        <w:spacing w:before="120" w:after="80"/>
      </w:pPr>
      <w:r>
        <w:t>7.1 为什么 Pairwise Mask 不够</w:t>
      </w:r>
    </w:p>
    <w:p>
      <w:r>
        <w:t>如果某 ICC 在密钥交换后、masked vector 上传前掉线，它的 peer 仍可能在自己的 z 中加入与该 ICC 的 pairwise mask；这部分 mask 将失去对消项。另一方面，如果 ICC 已上传 masked vector 但在 unmask 阶段掉线，还需要移除它的 self mask。因此协议需要 self mask 和阈值秘密分享。</w:t>
      </w:r>
    </w:p>
    <w:p>
      <w:pPr>
        <w:pStyle w:val="Heading2"/>
        <w:keepNext/>
        <w:spacing w:before="120" w:after="80"/>
      </w:pPr>
      <w:r>
        <w:t>7.2 Self seed 与 window self mask</w:t>
      </w:r>
    </w:p>
    <w:p>
      <w:pPr>
        <w:pStyle w:val="CodeBlock"/>
        <w:keepLines/>
      </w:pPr>
      <w:r>
        <w:t>self_master_k ← fresh random secret per attempt</w:t>
        <w:br/>
        <w:t>self_info = CanonicalEncode(</w:t>
        <w:br/>
        <w:t xml:space="preserve">  "FedScale-SecAgg-SelfMask-v2", job_id, secagg_session_id,</w:t>
        <w:br/>
        <w:t xml:space="preserve">  attempt_id, icc_k, window_id, window_layout_hash</w:t>
        <w:br/>
        <w:t>)</w:t>
        <w:br/>
        <w:t>self_seed_{k,w} = HKDF-SHA256(self_master_k, info=self_info)</w:t>
        <w:br/>
        <w:t>B_{k,w} = PRG(self_seed_{k,w}, m_w) mod q</w:t>
      </w:r>
    </w:p>
    <w:p>
      <w:pPr>
        <w:pStyle w:val="Heading2"/>
        <w:keepNext/>
        <w:spacing w:before="120" w:after="80"/>
      </w:pPr>
      <w:r>
        <w:t>7.3 秘密份额</w:t>
      </w:r>
    </w:p>
    <w:p>
      <w:r>
        <w:t>在发送任何 masked window 之前，每个 ICC 对两类恢复秘密分别执行阈值分享：① pairwise-mask recovery secret（v2 baseline 可为本 attempt 的临时 X25519 私钥或等价可重建秘密）；② self_master_k。每份 share 都绑定 secret_type、owner_icc、session_id、attempt_id 和 recipient_icc，并通过已认证加密信道发送给指定 peer；Server 只负责转发密文与在冻结 U* 后收集被授权释放的 shares，不能在普通业务层看到原始 share 内容。</w:t>
      </w:r>
    </w:p>
    <w:p>
      <w:pPr>
        <w:pStyle w:val="Heading3"/>
      </w:pPr>
      <w:r>
        <w:t>7.3.1 Share 生成与分发</w:t>
      </w:r>
    </w:p>
    <w:p>
      <w:pPr/>
      <w:r>
        <w:t>对每类 secret S，ICC k 生成 t_rec-of-n 的阈值 shares {share_{k→l}}。v2 baseline 中 n 为 cohort 中其余已认证 peers；share payload 至少包含 protocol_version、secret_type、owner_icc、recipient_icc、secagg_session_id、attempt_id、share_index 与 share_bytes。share 在 peer-to-peer 已认证加密通道中发送，或由 Server 仅作为不可读 relay 转发。</w:t>
      </w:r>
    </w:p>
    <w:p>
      <w:pPr>
        <w:pStyle w:val="Heading3"/>
      </w:pPr>
      <w:r>
        <w:t>7.3.2 Survivor 冻结与 Share Release</w:t>
      </w:r>
    </w:p>
    <w:p>
      <w:pPr/>
      <w:r>
        <w:t>Server 在 deadline 后根据“是否完成全部必需 masked windows”冻结 U* 并发布带签名的 survivor transcript。ICC 仅针对该 transcript 释放协议允许的 recovery shares：对于不在 U* 且曾进入 key/share 阶段的 ICC，释放其 pairwise recovery secret 的 shares；对于在 U* 但无法完成 unmask 的 ICC，释放其 self_master shares。</w:t>
      </w:r>
    </w:p>
    <w:p>
      <w:pPr>
        <w:pStyle w:val="Heading3"/>
      </w:pPr>
      <w:r>
        <w:t>7.3.3 禁止双重重构</w:t>
      </w:r>
    </w:p>
    <w:p>
      <w:pPr/>
      <w:r>
        <w:t>对任一 k∈U*，Server 不得同时获得足以恢复其 pairwise-mask 根秘密和 self_master_k 的 shares。实现中应把 secret_type 纳入 share envelope 和 release policy，并在 coordinator 端做状态机断言；违反该不变量必须立即 abort。</w:t>
      </w:r>
    </w:p>
    <w:p>
      <w:pPr>
        <w:pStyle w:val="Heading2"/>
        <w:keepNext/>
        <w:spacing w:before="120" w:after="80"/>
      </w:pPr>
      <w:r>
        <w:t>7.4 Dropout 分类与恢复动作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客户端状态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  <w:sz w:val="17"/>
              </w:rPr>
              <w:t>是否计入 U*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  <w:sz w:val="17"/>
              </w:rPr>
              <w:t>Server/协议需要恢复什么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完成全部 masked windows + 正常 unmask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6"/>
              </w:rPr>
              <w:t>正常提供/协助移除 self mask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获得其贡献但不泄露单独向量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完成全部 masked windows，但 unmask 前掉线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是（若协议阈值允许）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6"/>
              </w:rPr>
              <w:t>从 shares 重构其 self-mask secret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从 aggregate 中移除其 self mask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key/share 阶段参加，但未完成全部 masked windows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否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6"/>
              </w:rPr>
              <w:t>恢复其 pairwise-mask 私钥/等价秘密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移除 survivors 与该 dropped client 的未配对 pairwise masks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setup 前即未参加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否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6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不进入该 attempt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安全约束：Server 只能在冻结 survivor set U* 后，按照客户端状态重构协议所必需的一类恢复秘密。对 dropped-before-upload 客户端仅允许恢复 pairwise-mask 恢复秘密；对 uploaded-but-unavailable 客户端仅允许恢复 self-mask secret。不得对同一已纳入 aggregate 的 ICC 同时获得足以解开其 pairwise masks 与 self mask 的全部秘密材料。</w:t>
            </w:r>
          </w:p>
        </w:tc>
      </w:tr>
    </w:tbl>
    <w:p>
      <w:pPr>
        <w:pStyle w:val="Heading1"/>
        <w:keepNext/>
        <w:spacing w:before="200" w:after="80"/>
      </w:pPr>
      <w:r>
        <w:t>8. Window 域分离与 PRG 展开</w:t>
      </w:r>
    </w:p>
    <w:p>
      <w:r>
        <w:t>同一个 attempt 内可复用一次 key setup，但不能复用同一个随机 mask vector。每个 window 必须用不同 HKDF info 派生独立 seed。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域字段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b/>
                <w:sz w:val="17"/>
              </w:rPr>
              <w:t>必须性</w:t>
            </w:r>
          </w:p>
        </w:tc>
        <w:tc>
          <w:tcPr>
            <w:tcW w:type="dxa" w:w="6480"/>
            <w:shd w:fill="D9EAF7"/>
            <w:vAlign w:val="center"/>
          </w:tcPr>
          <w:p>
            <w:r>
              <w:rPr>
                <w:b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protocol/version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sz w:val="16"/>
              </w:rPr>
              <w:t>避免不同协议/版本复用同一 seed。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job_id + session_id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sz w:val="16"/>
              </w:rPr>
              <w:t>隔离不同任务与轮次语义。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attempt_id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sz w:val="16"/>
              </w:rPr>
              <w:t>失败重试时强制 fresh cryptographic masks。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cohort_hash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sz w:val="16"/>
              </w:rPr>
              <w:t>参与者集合变化即不同域。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mask_hash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sz w:val="16"/>
              </w:rPr>
              <w:t>绑定 public block selection。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window_id + window_layout_hash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sz w:val="16"/>
              </w:rPr>
              <w:t>绑定坐标/长度，防止同 seed 用于不同向量。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peer pair (for pair mask)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sz w:val="16"/>
              </w:rPr>
              <w:t>不同 peer pair 独立。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icc_id (for self mask)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sz w:val="16"/>
              </w:rPr>
              <w:t>不同客户端 self stream 独立。</w:t>
            </w:r>
          </w:p>
        </w:tc>
      </w:tr>
    </w:tbl>
    <w:p>
      <w:pPr>
        <w:pStyle w:val="Heading2"/>
        <w:keepNext/>
        <w:spacing w:before="120" w:after="80"/>
      </w:pPr>
      <w:r>
        <w:t>8.1 不允许的 seed/mask 复用</w:t>
      </w:r>
    </w:p>
    <w:p>
      <w:pPr>
        <w:pStyle w:val="ListBullet"/>
      </w:pPr>
      <w:r>
        <w:t>同一 pair_seed 被两个 window 复用。</w:t>
      </w:r>
    </w:p>
    <w:p>
      <w:pPr>
        <w:pStyle w:val="ListBullet"/>
      </w:pPr>
      <w:r>
        <w:t>同一 attempt 的 self_master 被复制到新的 attempt。</w:t>
      </w:r>
    </w:p>
    <w:p>
      <w:pPr>
        <w:pStyle w:val="ListBullet"/>
      </w:pPr>
      <w:r>
        <w:t>失败后为了“保持可重放”而复用上一次 z_{k,w} 的随机 mask，但 payload 已变化。</w:t>
      </w:r>
    </w:p>
    <w:p>
      <w:pPr>
        <w:pStyle w:val="ListBullet"/>
      </w:pPr>
      <w:r>
        <w:t>不同 cohort 仅靠相同 round number 复用 domain。</w:t>
      </w:r>
    </w:p>
    <w:p>
      <w:pPr>
        <w:pStyle w:val="ListBullet"/>
      </w:pPr>
      <w:r>
        <w:t>只用 block_id、不绑定 window length/fragment layout，导致坐标变化后 seed 仍相同。</w:t>
      </w:r>
    </w:p>
    <w:p>
      <w:pPr>
        <w:pStyle w:val="Heading1"/>
        <w:keepNext/>
        <w:spacing w:before="200" w:after="80"/>
      </w:pPr>
      <w:r>
        <w:t>9. 整数量化、模数与回绕安全</w:t>
      </w:r>
    </w:p>
    <w:p>
      <w:pPr>
        <w:pStyle w:val="Heading2"/>
        <w:keepNext/>
        <w:spacing w:before="120" w:after="80"/>
      </w:pPr>
      <w:r>
        <w:t>9.1 SecAgg payload 必须是统一整数语义</w:t>
      </w:r>
    </w:p>
    <w:p>
      <w:r>
        <w:t>在同一 cohort/attempt 中，所有 ICC 必须使用相同的 clip/DP/quantization policy、scale、整数范围、vector length 和 modulus。FedScale 自定义路径中，定义量化后每个元素 a 满足 |a| ≤ Q_max，并编码到 Z_q。</w:t>
      </w:r>
    </w:p>
    <w:p>
      <w:pPr>
        <w:pStyle w:val="Heading2"/>
        <w:keepNext/>
        <w:spacing w:before="120" w:after="80"/>
      </w:pPr>
      <w:r>
        <w:t>9.2 数据和不能发生不可解释的模回绕</w:t>
      </w:r>
    </w:p>
    <w:p>
      <w:r>
        <w:t>随机 masks 在 Z_q 中回绕是协议本身的一部分；但 masks 抵消/移除后，真实数据整数和若跨过有符号解码边界，就会产生歧义。等权聚合的保守条件可写为：</w:t>
      </w:r>
    </w:p>
    <w:p>
      <w:pPr>
        <w:spacing w:before="100" w:after="100"/>
        <w:jc w:val="center"/>
      </w:pPr>
      <w:r>
        <w:rPr>
          <w:rFonts w:ascii="Cambria Math" w:hAnsi="Cambria Math"/>
          <w:i/>
          <w:sz w:val="21"/>
        </w:rPr>
        <w:t>N_max · Q_max &lt; q / 2</w:t>
      </w:r>
    </w:p>
    <w:p>
      <w:r>
        <w:t>若做公开权重 a_k 的加权和，则应验证 Σ_k |a_k|·Q_max &lt; q/2，或采用协议实现已验证的量化/权重编码范围。每轮计划阶段必须执行 overflow budget check。</w:t>
      </w:r>
    </w:p>
    <w:p>
      <w:pPr>
        <w:pStyle w:val="Heading2"/>
        <w:keepNext/>
        <w:spacing w:before="120" w:after="80"/>
      </w:pPr>
      <w:r>
        <w:t>9.3 FedScale 整数编码边界</w:t>
      </w:r>
    </w:p>
    <w:p>
      <w:r>
        <w:t>FedScale 在 SecAgg 入口前完成唯一一次 deterministic quantization。SecAgg 层接收 q_{k,w} ∈ Z_q^{m_w}，只负责 mask、上传、聚合与 unmask，不再进行 clipping、量化或坐标变换。RoundPlan 必须同时冻结 scale、signed integer range、modulus q 与 window vector length。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FedScale v2 采用单一量化边界：selected update window 只在 SecAgg 入口前量化一次得到 q_{k,w}。安全聚合层只处理 Z_q 中的整数向量，不再次 clipping、量化或改变坐标顺序。</w:t>
            </w:r>
          </w:p>
        </w:tc>
      </w:tr>
    </w:tbl>
    <w:p>
      <w:pPr>
        <w:pStyle w:val="Heading1"/>
        <w:keepNext/>
        <w:spacing w:before="200" w:after="80"/>
      </w:pPr>
      <w:r>
        <w:t>10. Windowed SecAgg 状态机</w:t>
      </w:r>
    </w:p>
    <w:p>
      <w:r>
        <w:t>参考状态机以一个 RoundPlan / public block mask 为上层语义，以 attempt 为密码学隔离边界：</w:t>
      </w:r>
    </w:p>
    <w:p>
      <w:pPr>
        <w:pStyle w:val="CodeBlock"/>
        <w:keepLines/>
      </w:pPr>
      <w:r>
        <w:rPr>
          <w:rFonts w:ascii="DejaVu Sans Mono" w:hAnsi="DejaVu Sans Mono"/>
          <w:sz w:val="16"/>
        </w:rPr>
        <w:t>PREPARE</w:t>
        <w:br/>
      </w:r>
      <w:r>
        <w:rPr>
          <w:rFonts w:ascii="DejaVu Sans Mono" w:hAnsi="DejaVu Sans Mono"/>
          <w:sz w:val="16"/>
        </w:rPr>
        <w:t xml:space="preserve">  ↓ verify RoundPlan / mask_hash / window plan</w:t>
        <w:br/>
      </w:r>
      <w:r>
        <w:rPr>
          <w:rFonts w:ascii="DejaVu Sans Mono" w:hAnsi="DejaVu Sans Mono"/>
          <w:sz w:val="16"/>
        </w:rPr>
        <w:t>SETUP</w:t>
        <w:br/>
      </w:r>
      <w:r>
        <w:rPr>
          <w:rFonts w:ascii="DejaVu Sans Mono" w:hAnsi="DejaVu Sans Mono"/>
          <w:sz w:val="16"/>
        </w:rPr>
        <w:t xml:space="preserve">  ↓ generate ephemeral keys + public-key exchange</w:t>
        <w:br/>
      </w:r>
      <w:r>
        <w:rPr>
          <w:rFonts w:ascii="DejaVu Sans Mono" w:hAnsi="DejaVu Sans Mono"/>
          <w:sz w:val="16"/>
        </w:rPr>
        <w:t>SHARE_KEYS</w:t>
        <w:br/>
      </w:r>
      <w:r>
        <w:rPr>
          <w:rFonts w:ascii="DejaVu Sans Mono" w:hAnsi="DejaVu Sans Mono"/>
          <w:sz w:val="16"/>
        </w:rPr>
        <w:t xml:space="preserve">  ↓ threshold-share dropout recovery secrets</w:t>
        <w:br/>
      </w:r>
      <w:r>
        <w:rPr>
          <w:rFonts w:ascii="DejaVu Sans Mono" w:hAnsi="DejaVu Sans Mono"/>
          <w:sz w:val="16"/>
        </w:rPr>
        <w:t>COLLECT_MASKED_WINDOWS</w:t>
        <w:br/>
      </w:r>
      <w:r>
        <w:rPr>
          <w:rFonts w:ascii="DejaVu Sans Mono" w:hAnsi="DejaVu Sans Mono"/>
          <w:sz w:val="16"/>
        </w:rPr>
        <w:t xml:space="preserve">  ↓ send z_{k,0} ... z_{k,W-1}</w:t>
        <w:br/>
      </w:r>
      <w:r>
        <w:rPr>
          <w:rFonts w:ascii="DejaVu Sans Mono" w:hAnsi="DejaVu Sans Mono"/>
          <w:sz w:val="16"/>
        </w:rPr>
        <w:t>FREEZE_SURVIVORS</w:t>
        <w:br/>
      </w:r>
      <w:r>
        <w:rPr>
          <w:rFonts w:ascii="DejaVu Sans Mono" w:hAnsi="DejaVu Sans Mono"/>
          <w:sz w:val="16"/>
        </w:rPr>
        <w:t xml:space="preserve">  ↓ U* = clients completing all required windows</w:t>
        <w:br/>
      </w:r>
      <w:r>
        <w:rPr>
          <w:rFonts w:ascii="DejaVu Sans Mono" w:hAnsi="DejaVu Sans Mono"/>
          <w:sz w:val="16"/>
        </w:rPr>
        <w:t>UNMASK</w:t>
        <w:br/>
      </w:r>
      <w:r>
        <w:rPr>
          <w:rFonts w:ascii="DejaVu Sans Mono" w:hAnsi="DejaVu Sans Mono"/>
          <w:sz w:val="16"/>
        </w:rPr>
        <w:t xml:space="preserve">  ↓ recover/remove required masks</w:t>
        <w:br/>
      </w:r>
      <w:r>
        <w:rPr>
          <w:rFonts w:ascii="DejaVu Sans Mono" w:hAnsi="DejaVu Sans Mono"/>
          <w:sz w:val="16"/>
        </w:rPr>
        <w:t>VERIFY_AGGREGATE</w:t>
        <w:br/>
      </w:r>
      <w:r>
        <w:rPr>
          <w:rFonts w:ascii="DejaVu Sans Mono" w:hAnsi="DejaVu Sans Mono"/>
          <w:sz w:val="16"/>
        </w:rPr>
        <w:t xml:space="preserve">  ↓ vector length / modular decode / manifest checks</w:t>
        <w:br/>
      </w:r>
      <w:r>
        <w:rPr>
          <w:rFonts w:ascii="DejaVu Sans Mono" w:hAnsi="DejaVu Sans Mono"/>
          <w:sz w:val="16"/>
        </w:rPr>
        <w:t>COMMIT_GLOBAL_UPDATE</w:t>
        <w:br/>
      </w:r>
      <w:r>
        <w:rPr>
          <w:rFonts w:ascii="DejaVu Sans Mono" w:hAnsi="DejaVu Sans Mono"/>
          <w:sz w:val="16"/>
        </w:rPr>
        <w:t xml:space="preserve">  ↓ persist checkpoint + model_manifest</w:t>
        <w:br/>
      </w:r>
      <w:r>
        <w:rPr>
          <w:rFonts w:ascii="DejaVu Sans Mono" w:hAnsi="DejaVu Sans Mono"/>
          <w:sz w:val="16"/>
        </w:rPr>
        <w:t>SUCCESS</w:t>
      </w:r>
    </w:p>
    <w:p>
      <w:pPr>
        <w:pStyle w:val="Heading2"/>
        <w:keepNext/>
        <w:spacing w:before="120" w:after="80"/>
      </w:pPr>
      <w:r>
        <w:t>10.1 Window 执行策略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232"/>
            <w:shd w:fill="D9EAF7"/>
            <w:vAlign w:val="center"/>
          </w:tcPr>
          <w:p>
            <w:r>
              <w:rPr>
                <w:b/>
                <w:sz w:val="17"/>
              </w:rPr>
              <w:t>策略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7"/>
              </w:rPr>
              <w:t>优点</w:t>
            </w:r>
          </w:p>
        </w:tc>
        <w:tc>
          <w:tcPr>
            <w:tcW w:type="dxa" w:w="3744"/>
            <w:shd w:fill="D9EAF7"/>
            <w:vAlign w:val="center"/>
          </w:tcPr>
          <w:p>
            <w:r>
              <w:rPr>
                <w:b/>
                <w:sz w:val="17"/>
              </w:rPr>
              <w:t>代价/风险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t>v2建议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每个 window 独立重新 setup</w:t>
            </w:r>
          </w:p>
        </w:tc>
        <w:tc>
          <w:tcPr>
            <w:tcW w:type="dxa" w:w="2592"/>
            <w:vAlign w:val="center"/>
          </w:tcPr>
          <w:p>
            <w:r>
              <w:t>逻辑最简单，适合最早期单元测试</w:t>
            </w:r>
          </w:p>
        </w:tc>
        <w:tc>
          <w:tcPr>
            <w:tcW w:type="dxa" w:w="3744"/>
            <w:vAlign w:val="center"/>
          </w:tcPr>
          <w:p>
            <w:r>
              <w:t>重复 DH/key-share setup，WAN/CPU 开销大；不适合正式大模型路径</w:t>
            </w:r>
          </w:p>
        </w:tc>
        <w:tc>
          <w:tcPr>
            <w:tcW w:type="dxa" w:w="2016"/>
            <w:vAlign w:val="center"/>
          </w:tcPr>
          <w:p>
            <w:r>
              <w:t>仅作为 correctness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一个 attempt 一次 setup，window 级独立派生 masks</w:t>
            </w:r>
          </w:p>
        </w:tc>
        <w:tc>
          <w:tcPr>
            <w:tcW w:type="dxa" w:w="2592"/>
            <w:vAlign w:val="center"/>
          </w:tcPr>
          <w:p>
            <w:r>
              <w:t>与 block streaming 对齐；setup 可摊销；每个 window 随机流独立</w:t>
            </w:r>
          </w:p>
        </w:tc>
        <w:tc>
          <w:tcPr>
            <w:tcW w:type="dxa" w:w="3744"/>
            <w:vAlign w:val="center"/>
          </w:tcPr>
          <w:p>
            <w:r>
              <w:t>需要显式维护 survivor、recovery 和 window transcript 状态</w:t>
            </w:r>
          </w:p>
        </w:tc>
        <w:tc>
          <w:tcPr>
            <w:tcW w:type="dxa" w:w="2016"/>
            <w:vAlign w:val="center"/>
          </w:tcPr>
          <w:p>
            <w:r>
              <w:t>v2 正式实现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将全部 selected windows 一次拼接</w:t>
            </w:r>
          </w:p>
        </w:tc>
        <w:tc>
          <w:tcPr>
            <w:tcW w:type="dxa" w:w="2592"/>
            <w:vAlign w:val="center"/>
          </w:tcPr>
          <w:p>
            <w:r>
              <w:t>协议状态简单</w:t>
            </w:r>
          </w:p>
        </w:tc>
        <w:tc>
          <w:tcPr>
            <w:tcW w:type="dxa" w:w="3744"/>
            <w:vAlign w:val="center"/>
          </w:tcPr>
          <w:p>
            <w:r>
              <w:t>破坏 streaming 峰值内存优势，且失败粒度粗</w:t>
            </w:r>
          </w:p>
        </w:tc>
        <w:tc>
          <w:tcPr>
            <w:tcW w:type="dxa" w:w="2016"/>
            <w:vAlign w:val="center"/>
          </w:tcPr>
          <w:p>
            <w:r>
              <w:t>仅用于小模型调试</w:t>
            </w:r>
          </w:p>
        </w:tc>
      </w:tr>
    </w:tbl>
    <w:p>
      <w:r>
        <w:t>v2 正式路径采用“每个 attempt setup 一次、window 级独立派生”。同一 attempt 可复用 X25519 shared secret 与 self_master 作为上层根秘密，但每个 window 必须通过包含 window_id 与 window_layout_hash 的 HKDF info 派生独立 pair/self seed。attempt 变化时根秘密也必须全部刷新。</w:t>
      </w:r>
    </w:p>
    <w:p>
      <w:pPr>
        <w:pStyle w:val="Heading1"/>
        <w:keepNext/>
        <w:spacing w:before="200" w:after="80"/>
      </w:pPr>
      <w:r>
        <w:t>11. 失败、重试、重启与原子提交</w:t>
      </w:r>
    </w:p>
    <w:p>
      <w:pPr>
        <w:pStyle w:val="Heading2"/>
        <w:keepNext/>
        <w:spacing w:before="120" w:after="80"/>
      </w:pPr>
      <w:r>
        <w:t>11.1 Public-mask 状态与 SecAgg 状态分离</w:t>
      </w:r>
    </w:p>
    <w:p>
      <w:pPr>
        <w:pStyle w:val="CodeBlock"/>
        <w:keepLines/>
      </w:pPr>
      <w:r>
        <w:rPr>
          <w:rFonts w:ascii="DejaVu Sans Mono" w:hAnsi="DejaVu Sans Mono"/>
          <w:sz w:val="16"/>
        </w:rPr>
        <w:t>same successful_round_index retry:</w:t>
        <w:br/>
      </w:r>
      <w:r>
        <w:rPr>
          <w:rFonts w:ascii="DejaVu Sans Mono" w:hAnsi="DejaVu Sans Mono"/>
          <w:sz w:val="16"/>
        </w:rPr>
        <w:t xml:space="preserve">  mask_epoch / slot / selected_blocks / mask_hash  → SAME</w:t>
        <w:br/>
      </w:r>
      <w:r>
        <w:rPr>
          <w:rFonts w:ascii="DejaVu Sans Mono" w:hAnsi="DejaVu Sans Mono"/>
          <w:sz w:val="16"/>
        </w:rPr>
        <w:t xml:space="preserve">  secagg attempt_id                               → +1</w:t>
        <w:br/>
      </w:r>
      <w:r>
        <w:rPr>
          <w:rFonts w:ascii="DejaVu Sans Mono" w:hAnsi="DejaVu Sans Mono"/>
          <w:sz w:val="16"/>
        </w:rPr>
        <w:t xml:space="preserve">  ephemeral DH keys / self_master / pair seeds   → FRESH</w:t>
        <w:br/>
      </w:r>
      <w:r>
        <w:rPr>
          <w:rFonts w:ascii="DejaVu Sans Mono" w:hAnsi="DejaVu Sans Mono"/>
          <w:sz w:val="16"/>
        </w:rPr>
        <w:t xml:space="preserve">  masked vectors z                               → FRESH</w:t>
      </w:r>
    </w:p>
    <w:p>
      <w:pPr>
        <w:pStyle w:val="Heading2"/>
        <w:keepNext/>
        <w:spacing w:before="120" w:after="80"/>
      </w:pPr>
      <w:r>
        <w:t>11.2 失败处理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7"/>
              </w:rPr>
              <w:t>故障</w:t>
            </w:r>
          </w:p>
        </w:tc>
        <w:tc>
          <w:tcPr>
            <w:tcW w:type="dxa" w:w="7200"/>
            <w:shd w:fill="D9EAF7"/>
            <w:vAlign w:val="center"/>
          </w:tcPr>
          <w:p>
            <w:r>
              <w:rPr>
                <w:b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6"/>
              </w:rPr>
              <w:t>cohort public key / signature / session mismatch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sz w:val="16"/>
              </w:rPr>
              <w:t>立即 abort，不产生 masked payload。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window_layout_hash 或 vector length mismatch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sz w:val="16"/>
              </w:rPr>
              <w:t>abort attempt；修复上层计划后新 attempt。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6"/>
              </w:rPr>
              <w:t>部分 ICC 没有完成所有 windows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sz w:val="16"/>
              </w:rPr>
              <w:t>将其统一视为 dropped，不纳入 U*；按协议恢复未配对 pairwise masks。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6"/>
              </w:rPr>
              <w:t>|U*| &lt; q_min 或低于重构阈值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sz w:val="16"/>
              </w:rPr>
              <w:t>整轮 abort；不更新模型；successful_round_index 不增加。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6"/>
              </w:rPr>
              <w:t>Server/ICC crash 且无法证明旧 attempt 是否已经发送/使用 mask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sz w:val="16"/>
              </w:rPr>
              <w:t>旧 attempt 废弃；attempt_id++，全新密钥和 masks。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commit 过程中 crash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sz w:val="16"/>
              </w:rPr>
              <w:t>依赖事务/manifest 判断是否 committed；只有 committed 才推进 successful_round_index。</w:t>
            </w:r>
          </w:p>
        </w:tc>
      </w:tr>
    </w:tbl>
    <w:p>
      <w:pPr>
        <w:pStyle w:val="Heading2"/>
        <w:keepNext/>
        <w:spacing w:before="120" w:after="80"/>
      </w:pPr>
      <w:r>
        <w:t>11.3 原子提交</w:t>
      </w:r>
    </w:p>
    <w:p>
      <w:r>
        <w:t>Server 必须在所有 windows 聚合验证通过后一次性应用并提交全局更新。不要在 window 0 聚合后立即永久修改模型、然后 window 7 失败；推荐先写 staging checkpoint，最终通过事务/manifest 原子发布。</w:t>
      </w:r>
    </w:p>
    <w:p>
      <w:pPr>
        <w:pStyle w:val="Heading1"/>
        <w:keepNext/>
        <w:spacing w:before="200" w:after="80"/>
      </w:pPr>
      <w:r>
        <w:t>12. RoundPlan / SecAggPlan 字段</w:t>
      </w:r>
    </w:p>
    <w:p>
      <w:r>
        <w:t>建议在现有 RoundPlan 的 block mask 字段之外增加 SecAggPlan。所有字段纳入签名。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952"/>
            <w:shd w:fill="D9EAF7"/>
            <w:vAlign w:val="center"/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  <w:sz w:val="17"/>
              </w:rPr>
              <w:t>示例/类型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secagg_protocol_id</w:t>
            </w:r>
          </w:p>
        </w:tc>
        <w:tc>
          <w:tcPr>
            <w:tcW w:type="dxa" w:w="3096"/>
            <w:vAlign w:val="center"/>
          </w:tcPr>
          <w:p>
            <w:r>
              <w:t>"fedscale-window-secagg-v2"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6"/>
              </w:rPr>
              <w:t>协议实现与版本。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secagg_session_id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32-byte hash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6"/>
              </w:rPr>
              <w:t>绑定本轮模型/cohort/layout/mask。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attempt_id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uint32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6"/>
              </w:rPr>
              <w:t>重试递增；参与 seed 域分离。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cohort_hash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32-byte hash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6"/>
              </w:rPr>
              <w:t>有序 participant ids 的 canonical hash。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mask_hash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32-byte hash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6"/>
              </w:rPr>
              <w:t>来自 Public Block Mask 规范。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window_plan_hash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32-byte hash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6"/>
              </w:rPr>
              <w:t>所有 window descriptors 的 hash。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q_min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uint32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6"/>
              </w:rPr>
              <w:t>本轮最小成功参与者数。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r>
              <w:t>share_fanout</w:t>
            </w:r>
          </w:p>
        </w:tc>
        <w:tc>
          <w:tcPr>
            <w:tcW w:type="dxa" w:w="3096"/>
            <w:vAlign w:val="center"/>
          </w:tcPr>
          <w:p>
            <w:r>
              <w:t>all peers（v2 baseline）</w:t>
            </w:r>
          </w:p>
        </w:tc>
        <w:tc>
          <w:tcPr>
            <w:tcW w:type="dxa" w:w="4608"/>
            <w:vAlign w:val="center"/>
          </w:tcPr>
          <w:p>
            <w:r>
              <w:t>恢复 share 的接收者集合；小规模 ICC 默认 all-to-all。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r>
              <w:t>reconstruction_threshold</w:t>
            </w:r>
          </w:p>
        </w:tc>
        <w:tc>
          <w:tcPr>
            <w:tcW w:type="dxa" w:w="3096"/>
            <w:vAlign w:val="center"/>
          </w:tcPr>
          <w:p>
            <w:r>
              <w:t>uint32 t_rec</w:t>
            </w:r>
          </w:p>
        </w:tc>
        <w:tc>
          <w:tcPr>
            <w:tcW w:type="dxa" w:w="4608"/>
            <w:vAlign w:val="center"/>
          </w:tcPr>
          <w:p>
            <w:r>
              <w:t>恢复秘密所需最少 shares；必须与 q_min/掉线预算联合配置。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r>
              <w:t>quantization_policy</w:t>
            </w:r>
          </w:p>
        </w:tc>
        <w:tc>
          <w:tcPr>
            <w:tcW w:type="dxa" w:w="3096"/>
            <w:vAlign w:val="center"/>
          </w:tcPr>
          <w:p>
            <w:r>
              <w:t>scale / signed range</w:t>
            </w:r>
          </w:p>
        </w:tc>
        <w:tc>
          <w:tcPr>
            <w:tcW w:type="dxa" w:w="4608"/>
            <w:vAlign w:val="center"/>
          </w:tcPr>
          <w:p>
            <w:r>
              <w:t>FedScale 唯一一次量化配置，cohort 内完全一致。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modulus_range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2^n 推荐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6"/>
              </w:rPr>
              <w:t>安全整数域。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deadline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timestamp/duration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6"/>
              </w:rPr>
              <w:t>冻结 survivor set 的时限。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plan_signature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signature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6"/>
              </w:rPr>
              <w:t>Server/control-plane 对完整计划签名。</w:t>
            </w:r>
          </w:p>
        </w:tc>
      </w:tr>
    </w:tbl>
    <w:p>
      <w:pPr>
        <w:pStyle w:val="Heading1"/>
        <w:keepNext/>
        <w:spacing w:before="200" w:after="80"/>
      </w:pPr>
      <w:r>
        <w:t>13. FedScale Windowed SecAgg 自研实现</w:t>
      </w:r>
    </w:p>
    <w:p>
      <w:r>
        <w:t>FedScale v2 不依赖 Flower。安全聚合被实现为独立的 Windowed SecAgg 子系统，由控制面下发 SecAggPlan，ICC 侧执行密钥协商、恢复秘密分享、window 量化与掩码生成，Server 侧只收集 masked windows、冻结 survivor set、执行协议允许的恢复与聚合解码。</w:t>
      </w:r>
    </w:p>
    <w:p>
      <w:pPr>
        <w:pStyle w:val="Heading2"/>
        <w:keepNext/>
        <w:spacing w:before="120" w:after="80"/>
      </w:pPr>
      <w:r>
        <w:t>13.1 组件边界</w:t>
      </w:r>
    </w:p>
    <w:p>
      <w:r>
        <w:t>控制面负责 RoundPlan/SecAggPlan、身份、deadline 与 transcript；Block Streaming 层负责确定 selected_blocks/window_plan；Quantizer 产生 q_{k,w}；SecAggClient 只对整数 window 生成/管理 masks；SecAggCoordinator 只组织协议状态并输出聚合整数和，不暴露单 ICC 未掩码向量。</w:t>
      </w:r>
    </w:p>
    <w:p>
      <w:pPr>
        <w:pStyle w:val="Heading2"/>
        <w:keepNext/>
        <w:spacing w:before="120" w:after="80"/>
      </w:pPr>
      <w:r>
        <w:t>13.2 Attempt 级协议阶段</w:t>
      </w:r>
    </w:p>
    <w:p>
      <w:r>
        <w:t>一个 attempt 固定执行：PREPARE → KEY_ANNOUNCE → SHARE_RECOVERY_SECRETS → COLLECT_MASKED_WINDOWS → FREEZE_SURVIVORS → REQUEST_RECOVERY_SHARES → UNMASK_AGGREGATES → VERIFY → ATOMIC_COMMIT。任一阶段状态不确定且可能已使用随机掩码时，旧 attempt 直接废弃并递增 attempt_id。</w:t>
      </w:r>
    </w:p>
    <w:p>
      <w:pPr>
        <w:pStyle w:val="Heading2"/>
        <w:keepNext/>
        <w:spacing w:before="120" w:after="80"/>
      </w:pPr>
      <w:r>
        <w:t>13.3 Windowed Secure-Sum 接口</w:t>
      </w:r>
    </w:p>
    <w:p>
      <w:r>
        <w:t>为保持 FSDP-aware block streaming 的内存优势，正式实现暴露以下整数安全求和接口：</w:t>
      </w:r>
    </w:p>
    <w:p>
      <w:pPr>
        <w:pStyle w:val="CodeBlock"/>
        <w:keepLines/>
      </w:pPr>
      <w:r>
        <w:t>begin_attempt(SecAggPlan)</w:t>
        <w:br/>
        <w:t>announce_ephemeral_key()</w:t>
        <w:br/>
        <w:t>distribute_recovery_shares()</w:t>
        <w:br/>
        <w:t>for window in WindowPlan:</w:t>
        <w:br/>
        <w:t xml:space="preserve">    mask_and_upload(window_id, q_k_w)</w:t>
        <w:br/>
        <w:t>freeze_survivors()</w:t>
        <w:br/>
        <w:t>release_authorized_recovery_shares()</w:t>
        <w:br/>
        <w:t>unmask_all_aggregate_windows()</w:t>
        <w:br/>
        <w:t>verify_and_atomic_commit_or_abort()</w:t>
      </w:r>
    </w:p>
    <w:p>
      <w:r>
        <w:t>该接口使 SecAgg 与 canonical-block streaming 共用同一个 window plan：setup 成本在一个 attempt 内摊销，而随机 mask 仍按 window 域分离。论文应把这一点表述为面向大模型 streaming 的系统集成机制，而不是新的密码学协议。</w:t>
      </w:r>
    </w:p>
    <w:p>
      <w:pPr>
        <w:pStyle w:val="Heading1"/>
        <w:keepNext/>
        <w:spacing w:before="200" w:after="80"/>
      </w:pPr>
      <w:r>
        <w:t>14. 服务端与 ICC 伪代码</w:t>
      </w:r>
    </w:p>
    <w:p>
      <w:pPr>
        <w:pStyle w:val="Heading2"/>
        <w:keepNext/>
        <w:spacing w:before="120" w:after="80"/>
      </w:pPr>
      <w:r>
        <w:t>14.1 ICC 侧</w:t>
      </w:r>
    </w:p>
    <w:p>
      <w:pPr>
        <w:pStyle w:val="CodeBlock"/>
        <w:keepLines/>
      </w:pPr>
      <w:r>
        <w:rPr>
          <w:rFonts w:ascii="DejaVu Sans Mono" w:hAnsi="DejaVu Sans Mono"/>
          <w:sz w:val="16"/>
        </w:rPr>
        <w:t>ICC_SecAggRound(RoundPlan, local_delta):</w:t>
        <w:br/>
      </w:r>
      <w:r>
        <w:rPr>
          <w:rFonts w:ascii="DejaVu Sans Mono" w:hAnsi="DejaVu Sans Mono"/>
          <w:sz w:val="16"/>
        </w:rPr>
        <w:t xml:space="preserve">    verify_signed_plan(RoundPlan)</w:t>
        <w:br/>
      </w:r>
      <w:r>
        <w:rPr>
          <w:rFonts w:ascii="DejaVu Sans Mono" w:hAnsi="DejaVu Sans Mono"/>
          <w:sz w:val="16"/>
        </w:rPr>
        <w:t xml:space="preserve">    selected_blocks = recompute_public_block_mask(RoundPlan)</w:t>
        <w:br/>
      </w:r>
      <w:r>
        <w:rPr>
          <w:rFonts w:ascii="DejaVu Sans Mono" w:hAnsi="DejaVu Sans Mono"/>
          <w:sz w:val="16"/>
        </w:rPr>
        <w:t xml:space="preserve">    assert H(selected_blocks) == RoundPlan.mask_hash</w:t>
        <w:br/>
      </w:r>
      <w:r>
        <w:rPr>
          <w:rFonts w:ascii="DejaVu Sans Mono" w:hAnsi="DejaVu Sans Mono"/>
          <w:sz w:val="16"/>
        </w:rPr>
        <w:t xml:space="preserve">    windows = build_deterministic_windows(selected_blocks)</w:t>
        <w:br/>
      </w:r>
      <w:r>
        <w:rPr>
          <w:rFonts w:ascii="DejaVu Sans Mono" w:hAnsi="DejaVu Sans Mono"/>
          <w:sz w:val="16"/>
        </w:rPr>
        <w:t xml:space="preserve">    assert H(windows) == RoundPlan.window_plan_hash</w:t>
        <w:br/>
      </w:r>
      <w:r>
        <w:rPr>
          <w:rFonts w:ascii="DejaVu Sans Mono" w:hAnsi="DejaVu Sans Mono"/>
          <w:sz w:val="16"/>
        </w:rPr>
        <w:br/>
      </w:r>
      <w:r>
        <w:rPr>
          <w:rFonts w:ascii="DejaVu Sans Mono" w:hAnsi="DejaVu Sans Mono"/>
          <w:sz w:val="16"/>
        </w:rPr>
        <w:t xml:space="preserve">    ctx = secagg.begin_attempt(RoundPlan.secagg_session_id, attempt_id)</w:t>
        <w:br/>
      </w:r>
      <w:r>
        <w:rPr>
          <w:rFonts w:ascii="DejaVu Sans Mono" w:hAnsi="DejaVu Sans Mono"/>
          <w:sz w:val="16"/>
        </w:rPr>
        <w:t xml:space="preserve">    ctx.generate_fresh_ephemeral_keys_and_self_secret()</w:t>
        <w:br/>
      </w:r>
      <w:r>
        <w:rPr>
          <w:rFonts w:ascii="DejaVu Sans Mono" w:hAnsi="DejaVu Sans Mono"/>
          <w:sz w:val="16"/>
        </w:rPr>
        <w:t xml:space="preserve">    ctx.share_dropout_recovery_secrets()</w:t>
        <w:br/>
      </w:r>
      <w:r>
        <w:rPr>
          <w:rFonts w:ascii="DejaVu Sans Mono" w:hAnsi="DejaVu Sans Mono"/>
          <w:sz w:val="16"/>
        </w:rPr>
        <w:br/>
      </w:r>
      <w:r>
        <w:rPr>
          <w:rFonts w:ascii="DejaVu Sans Mono" w:hAnsi="DejaVu Sans Mono"/>
          <w:sz w:val="16"/>
        </w:rPr>
        <w:t xml:space="preserve">    for w in windows:</w:t>
        <w:br/>
      </w:r>
      <w:r>
        <w:rPr>
          <w:rFonts w:ascii="DejaVu Sans Mono" w:hAnsi="DejaVu Sans Mono"/>
          <w:sz w:val="16"/>
        </w:rPr>
        <w:t xml:space="preserve">        x = stream_selected_update_window(local_delta, w)</w:t>
        <w:br/>
      </w:r>
      <w:r>
        <w:rPr>
          <w:rFonts w:ascii="DejaVu Sans Mono" w:hAnsi="DejaVu Sans Mono"/>
          <w:sz w:val="16"/>
        </w:rPr>
        <w:t xml:space="preserve">        x = add_local_residual_and_dp_if_enabled(x)</w:t>
        <w:br/>
      </w:r>
      <w:r>
        <w:rPr>
          <w:rFonts w:ascii="DejaVu Sans Mono" w:hAnsi="DejaVu Sans Mono"/>
          <w:sz w:val="16"/>
        </w:rPr>
        <w:t xml:space="preserve">        q_kw = quantize_once(x, RoundPlan.quantization_policy)</w:t>
        <w:br/>
      </w:r>
      <w:r>
        <w:rPr>
          <w:rFonts w:ascii="DejaVu Sans Mono" w:hAnsi="DejaVu Sans Mono"/>
          <w:sz w:val="16"/>
        </w:rPr>
        <w:t xml:space="preserve">        z_kw = ctx.mask_window(q_kw, w.window_id, w.window_layout_hash)</w:t>
        <w:br/>
      </w:r>
      <w:r>
        <w:rPr>
          <w:rFonts w:ascii="DejaVu Sans Mono" w:hAnsi="DejaVu Sans Mono"/>
          <w:sz w:val="16"/>
        </w:rPr>
        <w:t xml:space="preserve">        send_masked_window(w.window_id, z_kw)</w:t>
        <w:br/>
      </w:r>
      <w:r>
        <w:rPr>
          <w:rFonts w:ascii="DejaVu Sans Mono" w:hAnsi="DejaVu Sans Mono"/>
          <w:sz w:val="16"/>
        </w:rPr>
        <w:br/>
      </w:r>
      <w:r>
        <w:rPr>
          <w:rFonts w:ascii="DejaVu Sans Mono" w:hAnsi="DejaVu Sans Mono"/>
          <w:sz w:val="16"/>
        </w:rPr>
        <w:t xml:space="preserve">    participate_in_unmask(ctx)</w:t>
        <w:br/>
      </w:r>
      <w:r>
        <w:rPr>
          <w:rFonts w:ascii="DejaVu Sans Mono" w:hAnsi="DejaVu Sans Mono"/>
          <w:sz w:val="16"/>
        </w:rPr>
        <w:t xml:space="preserve">    zeroize_attempt_secrets(ctx)</w:t>
      </w:r>
    </w:p>
    <w:p>
      <w:pPr>
        <w:pStyle w:val="Heading2"/>
        <w:keepNext/>
        <w:spacing w:before="120" w:after="80"/>
      </w:pPr>
      <w:r>
        <w:t>14.2 Server 侧</w:t>
      </w:r>
    </w:p>
    <w:p>
      <w:pPr>
        <w:pStyle w:val="CodeBlock"/>
        <w:keepLines/>
      </w:pPr>
      <w:r>
        <w:rPr>
          <w:rFonts w:ascii="DejaVu Sans Mono" w:hAnsi="DejaVu Sans Mono"/>
          <w:sz w:val="16"/>
        </w:rPr>
        <w:t>Server_SecAggAttempt(RoundPlan):</w:t>
        <w:br/>
      </w:r>
      <w:r>
        <w:rPr>
          <w:rFonts w:ascii="DejaVu Sans Mono" w:hAnsi="DejaVu Sans Mono"/>
          <w:sz w:val="16"/>
        </w:rPr>
        <w:t xml:space="preserve">    verify_round_state_and_attempt_id()</w:t>
        <w:br/>
      </w:r>
      <w:r>
        <w:rPr>
          <w:rFonts w:ascii="DejaVu Sans Mono" w:hAnsi="DejaVu Sans Mono"/>
          <w:sz w:val="16"/>
        </w:rPr>
        <w:t xml:space="preserve">    run_setup_and_share_keys()</w:t>
        <w:br/>
      </w:r>
      <w:r>
        <w:rPr>
          <w:rFonts w:ascii="DejaVu Sans Mono" w:hAnsi="DejaVu Sans Mono"/>
          <w:sz w:val="16"/>
        </w:rPr>
        <w:t xml:space="preserve">    collect_all_required_masked_windows_until_deadline()</w:t>
        <w:br/>
      </w:r>
      <w:r>
        <w:rPr>
          <w:rFonts w:ascii="DejaVu Sans Mono" w:hAnsi="DejaVu Sans Mono"/>
          <w:sz w:val="16"/>
        </w:rPr>
        <w:br/>
      </w:r>
      <w:r>
        <w:rPr>
          <w:rFonts w:ascii="DejaVu Sans Mono" w:hAnsi="DejaVu Sans Mono"/>
          <w:sz w:val="16"/>
        </w:rPr>
        <w:t xml:space="preserve">    U_star = clients_that_completed_all_required_windows()</w:t>
        <w:br/>
      </w:r>
      <w:r>
        <w:rPr>
          <w:rFonts w:ascii="DejaVu Sans Mono" w:hAnsi="DejaVu Sans Mono"/>
          <w:sz w:val="16"/>
        </w:rPr>
        <w:t xml:space="preserve">    if |U_star| &lt; q_min or reconstruction_threshold_not_met:</w:t>
        <w:br/>
      </w:r>
      <w:r>
        <w:rPr>
          <w:rFonts w:ascii="DejaVu Sans Mono" w:hAnsi="DejaVu Sans Mono"/>
          <w:sz w:val="16"/>
        </w:rPr>
        <w:t xml:space="preserve">        abort_attempt_without_advancing_successful_round()</w:t>
        <w:br/>
      </w:r>
      <w:r>
        <w:rPr>
          <w:rFonts w:ascii="DejaVu Sans Mono" w:hAnsi="DejaVu Sans Mono"/>
          <w:sz w:val="16"/>
        </w:rPr>
        <w:t xml:space="preserve">        return RETRY_WITH_FRESH_ATTEMPT</w:t>
        <w:br/>
      </w:r>
      <w:r>
        <w:rPr>
          <w:rFonts w:ascii="DejaVu Sans Mono" w:hAnsi="DejaVu Sans Mono"/>
          <w:sz w:val="16"/>
        </w:rPr>
        <w:br/>
      </w:r>
      <w:r>
        <w:rPr>
          <w:rFonts w:ascii="DejaVu Sans Mono" w:hAnsi="DejaVu Sans Mono"/>
          <w:sz w:val="16"/>
        </w:rPr>
        <w:t xml:space="preserve">    for w in windows:</w:t>
        <w:br/>
      </w:r>
      <w:r>
        <w:rPr>
          <w:rFonts w:ascii="DejaVu Sans Mono" w:hAnsi="DejaVu Sans Mono"/>
          <w:sz w:val="16"/>
        </w:rPr>
        <w:t xml:space="preserve">        aggregate_masked_vectors_from(U_star, w)</w:t>
        <w:br/>
      </w:r>
      <w:r>
        <w:rPr>
          <w:rFonts w:ascii="DejaVu Sans Mono" w:hAnsi="DejaVu Sans Mono"/>
          <w:sz w:val="16"/>
        </w:rPr>
        <w:t xml:space="preserve">        recover_only_protocol_required_secrets_for_dropouts()</w:t>
        <w:br/>
      </w:r>
      <w:r>
        <w:rPr>
          <w:rFonts w:ascii="DejaVu Sans Mono" w:hAnsi="DejaVu Sans Mono"/>
          <w:sz w:val="16"/>
        </w:rPr>
        <w:t xml:space="preserve">        sum_q_w = unmask_aggregate(w)</w:t>
        <w:br/>
      </w:r>
      <w:r>
        <w:rPr>
          <w:rFonts w:ascii="DejaVu Sans Mono" w:hAnsi="DejaVu Sans Mono"/>
          <w:sz w:val="16"/>
        </w:rPr>
        <w:t xml:space="preserve">        verify_decode_bounds(sum_q_w)</w:t>
        <w:br/>
      </w:r>
      <w:r>
        <w:rPr>
          <w:rFonts w:ascii="DejaVu Sans Mono" w:hAnsi="DejaVu Sans Mono"/>
          <w:sz w:val="16"/>
        </w:rPr>
        <w:t xml:space="preserve">        stage_aggregate_window(sum_q_w)</w:t>
        <w:br/>
      </w:r>
      <w:r>
        <w:rPr>
          <w:rFonts w:ascii="DejaVu Sans Mono" w:hAnsi="DejaVu Sans Mono"/>
          <w:sz w:val="16"/>
        </w:rPr>
        <w:br/>
      </w:r>
      <w:r>
        <w:rPr>
          <w:rFonts w:ascii="DejaVu Sans Mono" w:hAnsi="DejaVu Sans Mono"/>
          <w:sz w:val="16"/>
        </w:rPr>
        <w:t xml:space="preserve">    build_staging_global_checkpoint()</w:t>
        <w:br/>
      </w:r>
      <w:r>
        <w:rPr>
          <w:rFonts w:ascii="DejaVu Sans Mono" w:hAnsi="DejaVu Sans Mono"/>
          <w:sz w:val="16"/>
        </w:rPr>
        <w:t xml:space="preserve">    atomic_commit_checkpoint_and_model_manifest()</w:t>
        <w:br/>
      </w:r>
      <w:r>
        <w:rPr>
          <w:rFonts w:ascii="DejaVu Sans Mono" w:hAnsi="DejaVu Sans Mono"/>
          <w:sz w:val="16"/>
        </w:rPr>
        <w:t xml:space="preserve">    successful_round_index += 1</w:t>
        <w:br/>
      </w:r>
      <w:r>
        <w:rPr>
          <w:rFonts w:ascii="DejaVu Sans Mono" w:hAnsi="DejaVu Sans Mono"/>
          <w:sz w:val="16"/>
        </w:rPr>
        <w:t xml:space="preserve">    return SUCCESS</w:t>
      </w:r>
    </w:p>
    <w:p>
      <w:pPr>
        <w:pStyle w:val="Heading1"/>
        <w:keepNext/>
        <w:spacing w:before="200" w:after="80"/>
      </w:pPr>
      <w:r>
        <w:t>15. 安全不变量与禁止行为</w:t>
      </w:r>
    </w:p>
    <w:p>
      <w:pPr>
        <w:pStyle w:val="Heading2"/>
        <w:keepNext/>
        <w:spacing w:before="120" w:after="80"/>
      </w:pPr>
      <w:r>
        <w:t>15.1 必须始终成立</w:t>
      </w:r>
    </w:p>
    <w:p>
      <w:pPr>
        <w:pStyle w:val="ListBullet"/>
      </w:pPr>
      <w:r>
        <w:t>同一 attempt 的同一 window，双方对同一 pair 派生完全相同的 R_{kl,w}。</w:t>
      </w:r>
    </w:p>
    <w:p>
      <w:pPr>
        <w:pStyle w:val="ListBullet"/>
      </w:pPr>
      <w:r>
        <w:t>不同 attempt/window/cohort/mask_hash 的 pair/self masks 具有域分离。</w:t>
      </w:r>
    </w:p>
    <w:p>
      <w:pPr>
        <w:pStyle w:val="ListBullet"/>
      </w:pPr>
      <w:r>
        <w:t>所有 ICC 的量化、modulus、坐标顺序和 vector length 完全一致。</w:t>
      </w:r>
    </w:p>
    <w:p>
      <w:pPr>
        <w:pStyle w:val="ListBullet"/>
      </w:pPr>
      <w:r>
        <w:t>只有 aggregate 结果进入全局模型更新；FedScale Server 业务层不暴露单 ICC 未掩码更新。</w:t>
      </w:r>
    </w:p>
    <w:p>
      <w:pPr>
        <w:pStyle w:val="ListBullet"/>
      </w:pPr>
      <w:r>
        <w:t>低于 q_min / reconstruction threshold 时 abort，不降级成明文聚合。</w:t>
      </w:r>
    </w:p>
    <w:p>
      <w:pPr>
        <w:pStyle w:val="ListBullet"/>
      </w:pPr>
      <w:r>
        <w:t>Secrets、shares、raw PRG seeds、mask vectors 不进入普通日志、manifest 或 tracing。</w:t>
      </w:r>
    </w:p>
    <w:p>
      <w:pPr>
        <w:pStyle w:val="Heading2"/>
        <w:keepNext/>
        <w:spacing w:before="120" w:after="80"/>
      </w:pPr>
      <w:r>
        <w:t>15.2 禁止行为</w:t>
      </w:r>
    </w:p>
    <w:p>
      <w:pPr>
        <w:pStyle w:val="ListBullet"/>
      </w:pPr>
      <w:r>
        <w:t>为了节省 setup 开销，在不同 attempt 中复用 ephemeral DH key、self seed 或 pairwise mask。</w:t>
      </w:r>
    </w:p>
    <w:p>
      <w:pPr>
        <w:pStyle w:val="ListBullet"/>
      </w:pPr>
      <w:r>
        <w:t>同一 window seed 在不同 vector length/coordinate layout 上重复使用。</w:t>
      </w:r>
    </w:p>
    <w:p>
      <w:pPr>
        <w:pStyle w:val="ListBullet"/>
      </w:pPr>
      <w:r>
        <w:t>Server 在看到任一单 ICC 的本轮 update 后改变 public block mask。</w:t>
      </w:r>
    </w:p>
    <w:p>
      <w:pPr>
        <w:pStyle w:val="ListBullet"/>
      </w:pPr>
      <w:r>
        <w:t>参与者集合变化后继续沿用原 cohort_hash/session seed。</w:t>
      </w:r>
    </w:p>
    <w:p>
      <w:pPr>
        <w:pStyle w:val="ListBullet"/>
      </w:pPr>
      <w:r>
        <w:t>掉线后直接要求客户端把未掩码 q_{k,w} 发给 Server 补救。</w:t>
      </w:r>
    </w:p>
    <w:p>
      <w:pPr>
        <w:pStyle w:val="ListBullet"/>
      </w:pPr>
      <w:r>
        <w:t>把任何 secret share、pair/self seed、临时私钥或 raw mask vector 打印到 debug 日志。</w:t>
      </w:r>
    </w:p>
    <w:p>
      <w:pPr>
        <w:pStyle w:val="ListBullet"/>
      </w:pPr>
      <w:r>
        <w:t>用 Python random 等非密码学 RNG 生成 cryptographic masks。</w:t>
      </w:r>
    </w:p>
    <w:p>
      <w:pPr>
        <w:pStyle w:val="Heading1"/>
        <w:keepNext/>
        <w:spacing w:before="200" w:after="80"/>
      </w:pPr>
      <w:r>
        <w:t>16. 测试、故障注入与验收</w:t>
      </w:r>
    </w:p>
    <w:p>
      <w:pPr>
        <w:pStyle w:val="Heading2"/>
        <w:keepNext/>
        <w:spacing w:before="120" w:after="80"/>
      </w:pPr>
      <w:r>
        <w:t>16.1 密码学/确定性单元测试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312"/>
            <w:shd w:fill="D9EAF7"/>
            <w:vAlign w:val="center"/>
          </w:tcPr>
          <w:p>
            <w:r>
              <w:rPr>
                <w:b/>
                <w:sz w:val="17"/>
              </w:rPr>
              <w:t>测试</w:t>
            </w:r>
          </w:p>
        </w:tc>
        <w:tc>
          <w:tcPr>
            <w:tcW w:type="dxa" w:w="7272"/>
            <w:shd w:fill="D9EAF7"/>
            <w:vAlign w:val="center"/>
          </w:tcPr>
          <w:p>
            <w:r>
              <w:rPr>
                <w:b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DH 对称性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6"/>
              </w:rPr>
              <w:t>k,l 对同一 attempt 得到相同 shared secret。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KDF 域分离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6"/>
              </w:rPr>
              <w:t>仅改变 attempt/window/cohort/mask_hash 任一字段，派生 seed 即变化。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Pairwise cancellation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6"/>
              </w:rPr>
              <w:t>无 dropout 时 Σ pairwise masks = 0 mod q。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Self mask removal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6"/>
              </w:rPr>
              <w:t>聚合后移除 self masks 得到精确整数和。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Mask freshness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6"/>
              </w:rPr>
              <w:t>同一 public block mask 的 retry 中，z_{k,w} 与上次不同（payload 相同亦应因新 masks 不同）。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Overflow guard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6"/>
              </w:rPr>
              <w:t>构造超过 q/2 边界的配置时计划阶段拒绝。</w:t>
            </w:r>
          </w:p>
        </w:tc>
      </w:tr>
    </w:tbl>
    <w:p>
      <w:pPr>
        <w:pStyle w:val="Heading2"/>
        <w:keepNext/>
        <w:spacing w:before="120" w:after="80"/>
      </w:pPr>
      <w:r>
        <w:t>16.2 Dropout 故障注入</w:t>
      </w:r>
    </w:p>
    <w:p>
      <w:r>
        <w:t>1.  ICC 在 share-keys 后、任何 masked vector 前掉线。</w:t>
      </w:r>
    </w:p>
    <w:p>
      <w:r>
        <w:t>2.  ICC 完成部分 windows 后掉线：最终 U* 排除该 ICC，并能正确去除 survivors 与其未配对 pairwise masks。</w:t>
      </w:r>
    </w:p>
    <w:p>
      <w:r>
        <w:t>3.  ICC 完成全部 masked windows，但 unmask 前掉线：通过 shares 移除其 self mask。</w:t>
      </w:r>
    </w:p>
    <w:p>
      <w:r>
        <w:t>4.  掉线数超过 reconstruction threshold：必须 abort。</w:t>
      </w:r>
    </w:p>
    <w:p>
      <w:r>
        <w:t>5.  Server 在 unmask 前重启且 attempt 状态不确定：必须新 attempt，不复用旧 masks。</w:t>
      </w:r>
    </w:p>
    <w:p>
      <w:pPr>
        <w:pStyle w:val="Heading2"/>
        <w:keepNext/>
        <w:spacing w:before="120" w:after="80"/>
      </w:pPr>
      <w:r>
        <w:t>16.3 与 Public Block Mask 的联合验收</w:t>
      </w:r>
    </w:p>
    <w:p>
      <w:pPr>
        <w:pStyle w:val="ListBullet"/>
      </w:pPr>
      <w:r>
        <w:t>同一 successful_round_index 的失败重试：mask_hash 相同，但 attempt_id 和 masked payload hash 不同。</w:t>
      </w:r>
    </w:p>
    <w:p>
      <w:pPr>
        <w:pStyle w:val="ListBullet"/>
      </w:pPr>
      <w:r>
        <w:t>连续一个 Mask Epoch 后 public block coverage 保持原有“无放回覆盖”性质。</w:t>
      </w:r>
    </w:p>
    <w:p>
      <w:pPr>
        <w:pStyle w:val="ListBullet"/>
      </w:pPr>
      <w:r>
        <w:t>任一 ICC 的本地训练数据变化不会改变 public mask；会改变 q_{k,w}，但 Server 仍只见 masked vector 与最终 aggregate。</w:t>
      </w:r>
    </w:p>
    <w:p>
      <w:pPr>
        <w:pStyle w:val="ListBullet"/>
      </w:pPr>
      <w:r>
        <w:t>所有 windows 聚合成功后才 commit 模型，任一 window 失败都不产生部分 global update。</w:t>
      </w:r>
    </w:p>
    <w:p>
      <w:pPr>
        <w:pStyle w:val="Heading2"/>
        <w:keepNext/>
        <w:spacing w:before="120" w:after="80"/>
      </w:pPr>
      <w:r>
        <w:t>16.4 性能指标</w:t>
      </w:r>
    </w:p>
    <w:p>
      <w:r>
        <w:t>至少记录 setup latency、share-keys bytes/latency、mask generation CPU time、masked payload bytes、per-window aggregate/unmask latency、dropout recovery overhead、round end-to-end latency、peak CPU/GPU memory，以及 SecAgg 占整轮时间比例。</w:t>
      </w:r>
    </w:p>
    <w:p>
      <w:pPr>
        <w:pStyle w:val="Heading1"/>
        <w:keepNext/>
        <w:spacing w:before="200" w:after="80"/>
      </w:pPr>
      <w:r>
        <w:t>17. 分阶段实施路线</w:t>
      </w:r>
    </w:p>
    <w:p>
      <w:r>
        <w:t>1.  Phase A：3 个 ICC + 小整数向量，实现 X25519/HKDF/PRG pairwise masks，验证无 dropout 时精确抵消。</w:t>
      </w:r>
    </w:p>
    <w:p>
      <w:r>
        <w:t>2.  Phase B：加入 self mask，验证 Server 在无 recovery secret 时无法直接得到单 ICC q_{k,w}。</w:t>
      </w:r>
    </w:p>
    <w:p>
      <w:r>
        <w:t>3.  Phase C：加入阈值秘密分享与两类 dropout recovery，完成 dropped-before-upload 与 uploaded-before-unmask 两类故障注入。</w:t>
      </w:r>
    </w:p>
    <w:p>
      <w:r>
        <w:t>4.  Phase D：加入 attempt_id、fresh ephemeral keys/self_master 与严格 fresh-mask 重试语义；完成 crash/timeout 注入。</w:t>
      </w:r>
    </w:p>
    <w:p>
      <w:r>
        <w:t>5.  Phase E：接入 Public Block Mask 与确定性 window_plan，验证所有 ICC 的 mask_hash/window_layout_hash 一致。</w:t>
      </w:r>
    </w:p>
    <w:p>
      <w:r>
        <w:t>6.  Phase F：接入真实 block-streamed delta、唯一一次 quantization、modulus/overflow guard。</w:t>
      </w:r>
    </w:p>
    <w:p>
      <w:r>
        <w:t>7.  Phase G：将所有 windows 统一到一个 survivor set U*，实现 recovery、staging checkpoint 与 all-windows atomic commit。</w:t>
      </w:r>
    </w:p>
    <w:p>
      <w:r>
        <w:t>8.  Phase H：最后接入 distributed DP，重新验证 quantization/modulus/noise 范围、RDP accounting 与端到端性能。</w:t>
      </w:r>
    </w:p>
    <w:p>
      <w:pPr>
        <w:pStyle w:val="Heading1"/>
        <w:keepNext/>
        <w:spacing w:before="200" w:after="80"/>
      </w:pPr>
      <w:r>
        <w:t>附录 A. 推荐配置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168"/>
            <w:shd w:fill="D9EAF7"/>
            <w:vAlign w:val="center"/>
          </w:tcPr>
          <w:p>
            <w:r>
              <w:rPr>
                <w:b/>
                <w:sz w:val="17"/>
              </w:rPr>
              <w:t>配置项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t>v2 推荐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t>secagg_backend</w:t>
            </w:r>
          </w:p>
        </w:tc>
        <w:tc>
          <w:tcPr>
            <w:tcW w:type="dxa" w:w="3168"/>
            <w:vAlign w:val="center"/>
          </w:tcPr>
          <w:p>
            <w:r>
              <w:t>fedscale-window-secagg-v2</w:t>
            </w:r>
          </w:p>
        </w:tc>
        <w:tc>
          <w:tcPr>
            <w:tcW w:type="dxa" w:w="4320"/>
            <w:vAlign w:val="center"/>
          </w:tcPr>
          <w:p>
            <w:r>
              <w:t>当前正式实现，不依赖 Flower。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6"/>
              </w:rPr>
              <w:t>q_min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6"/>
              </w:rPr>
              <w:t>≥2，实验按 cohort 大小配置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6"/>
              </w:rPr>
              <w:t>实际安全阈值需结合协议/威胁模型。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attempt policy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6"/>
              </w:rPr>
              <w:t>失败即 attempt_id++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6"/>
              </w:rPr>
              <w:t>新 attempt 全新密码学状态。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6"/>
              </w:rPr>
              <w:t>modulus_range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6"/>
              </w:rPr>
              <w:t>优先 2^32 或协议支持的 2^n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同时满足 overflow budget。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t>PRG</w:t>
            </w:r>
          </w:p>
        </w:tc>
        <w:tc>
          <w:tcPr>
            <w:tcW w:type="dxa" w:w="3168"/>
            <w:vAlign w:val="center"/>
          </w:tcPr>
          <w:p>
            <w:r>
              <w:t>ChaCha20 / mature CSPRNG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6"/>
              </w:rPr>
              <w:t>不要用普通 RNG。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t>KDF</w:t>
            </w:r>
          </w:p>
        </w:tc>
        <w:tc>
          <w:tcPr>
            <w:tcW w:type="dxa" w:w="3168"/>
            <w:vAlign w:val="center"/>
          </w:tcPr>
          <w:p>
            <w:r>
              <w:t>HKDF-SHA256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6"/>
              </w:rPr>
              <w:t>严格 canonical info encoding。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window_size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6"/>
              </w:rPr>
              <w:t>从 16–128 MB 做 sweep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6"/>
              </w:rPr>
              <w:t>在 SecAgg CPU/内存/WAN 开销中实验选型。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commit policy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6"/>
              </w:rPr>
              <w:t>all-windows atomic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6"/>
              </w:rPr>
              <w:t>避免 block 参与者/版本不一致。</w:t>
            </w:r>
          </w:p>
        </w:tc>
      </w:tr>
    </w:tbl>
    <w:p>
      <w:pPr>
        <w:pStyle w:val="Heading1"/>
        <w:keepNext/>
        <w:spacing w:before="200" w:after="80"/>
      </w:pPr>
      <w:r>
        <w:t>附录 B. 审计日志字段</w:t>
      </w:r>
    </w:p>
    <w:p>
      <w:r>
        <w:t>可记录：job_id、round_id、successful_round_index、mask_epoch、slot、mask_hash、secagg_session_id、attempt_id、cohort_hash、window_plan_hash、window_count、q_min、reconstruction_threshold、quantization config、modulus_range、survivor_count、dropped_count、aggregate hash、commit manifest hash、各阶段 latency。</w:t>
      </w:r>
    </w:p>
    <w:p>
      <w:r>
        <w:t>禁止记录：ephemeral private keys、DH shared secrets、self_master/self_seed、pair_seed、secret shares、raw mask vectors、单 ICC 未掩码 q_{k,w}。</w:t>
      </w:r>
    </w:p>
    <w:p>
      <w:pPr>
        <w:pStyle w:val="Heading1"/>
        <w:keepNext/>
        <w:spacing w:before="200" w:after="80"/>
      </w:pPr>
      <w:r>
        <w:t>附录 C. 参考资料</w:t>
      </w:r>
    </w:p>
    <w:p>
      <w:pPr>
        <w:pStyle w:val="Heading1"/>
      </w:pPr>
      <w:r>
        <w:t>说明：Flower SecAgg+ 可作为实验对照或工程参考，但不是 FedScale v2 的运行时依赖。</w:t>
      </w:r>
    </w:p>
    <w:p>
      <w:r>
        <w:t xml:space="preserve">[1] Bonawitz et al., Practical Secure Aggregation for Privacy-Preserving Machine Learning, CCS 2017 / IACR ePrint 2017/281. </w:t>
      </w:r>
      <w:hyperlink r:id="rId11">
        <w:r>
          <w:rPr>
            <w:color w:val="0563C1"/>
            <w:u w:val="single"/>
          </w:rPr>
          <w:t>链接</w:t>
        </w:r>
      </w:hyperlink>
    </w:p>
    <w:p>
      <w:r>
        <w:t>[2] Shamir, How to Share a Secret, Communications of the ACM, 1979.（阈值秘密分享基础）</w:t>
      </w:r>
    </w:p>
    <w:p>
      <w:r>
        <w:t>[3] RFC 7748, Elliptic Curves for Security.（X25519）</w:t>
      </w:r>
    </w:p>
    <w:p>
      <w:r>
        <w:t>[4] RFC 5869, HMAC-based Extract-and-Expand Key Derivation Function (HKDF); RFC 8439, ChaCha20 and Poly1305 for IETF Protocols.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FedScale Windowed Secure Aggregation Spec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FedScale  •  Windowed Secure Aggregation Implementation Spec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  <w:shd w:fill="F4F6F8"/>
    </w:pPr>
    <w:rPr>
      <w:rFonts w:ascii="DejaVu Sans Mono" w:hAnsi="DejaVu Sans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print.iacr.org/2017/281" TargetMode="External"/><Relationship Id="rId12" Type="http://schemas.openxmlformats.org/officeDocument/2006/relationships/hyperlink" Target="https://flower.ai/docs/framework/explanation-ref-secure-aggregation-protocols.html" TargetMode="External"/><Relationship Id="rId13" Type="http://schemas.openxmlformats.org/officeDocument/2006/relationships/hyperlink" Target="https://flower.ai/docs/framework/ref-api/flwr.server.workflow.SecAggPlusWorkflow.html" TargetMode="External"/><Relationship Id="rId14" Type="http://schemas.openxmlformats.org/officeDocument/2006/relationships/hyperlink" Target="https://arxiv.org/abs/2205.06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FedScale 安全聚合随机掩码可操作实现规范 v1</dc:title>
  <dc:subject>Pairwise Mask + Self Mask + Dropout Recovery + Windowed SecAgg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