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BA78C" w14:textId="22A36E47" w:rsidR="009E4C2D" w:rsidRDefault="009E4C2D" w:rsidP="009E4C2D">
      <w:pPr>
        <w:rPr>
          <w:noProof/>
          <w:lang w:val="en-US"/>
        </w:rPr>
      </w:pPr>
      <w:r w:rsidRPr="009E4C2D">
        <w:rPr>
          <w:noProof/>
          <w:u w:val="single"/>
          <w:lang w:val="en-US"/>
        </w:rPr>
        <w:drawing>
          <wp:inline distT="0" distB="0" distL="0" distR="0" wp14:anchorId="75F4F521" wp14:editId="516CD91D">
            <wp:extent cx="1043636" cy="1055914"/>
            <wp:effectExtent l="0" t="0" r="0" b="0"/>
            <wp:docPr id="290633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39555" name="Picture 1625039555"/>
                    <pic:cNvPicPr/>
                  </pic:nvPicPr>
                  <pic:blipFill>
                    <a:blip r:embed="rId6">
                      <a:extLst>
                        <a:ext uri="{28A0092B-C50C-407E-A947-70E740481C1C}">
                          <a14:useLocalDpi xmlns:a14="http://schemas.microsoft.com/office/drawing/2010/main" val="0"/>
                        </a:ext>
                      </a:extLst>
                    </a:blip>
                    <a:stretch>
                      <a:fillRect/>
                    </a:stretch>
                  </pic:blipFill>
                  <pic:spPr>
                    <a:xfrm>
                      <a:off x="0" y="0"/>
                      <a:ext cx="1049573" cy="1061921"/>
                    </a:xfrm>
                    <a:prstGeom prst="rect">
                      <a:avLst/>
                    </a:prstGeom>
                  </pic:spPr>
                </pic:pic>
              </a:graphicData>
            </a:graphic>
          </wp:inline>
        </w:drawing>
      </w:r>
      <w:r>
        <w:rPr>
          <w:noProof/>
          <w:lang w:val="en-US"/>
        </w:rPr>
        <w:t xml:space="preserve">                                                                                                   </w:t>
      </w:r>
      <w:r>
        <w:rPr>
          <w:noProof/>
          <w:lang w:val="en-US"/>
        </w:rPr>
        <w:drawing>
          <wp:inline distT="0" distB="0" distL="0" distR="0" wp14:anchorId="4E96E1E3" wp14:editId="2F0148F4">
            <wp:extent cx="1537063" cy="1097280"/>
            <wp:effectExtent l="0" t="0" r="6350" b="7620"/>
            <wp:docPr id="1088034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34086" name="Picture 10880340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9602" cy="1106231"/>
                    </a:xfrm>
                    <a:prstGeom prst="rect">
                      <a:avLst/>
                    </a:prstGeom>
                  </pic:spPr>
                </pic:pic>
              </a:graphicData>
            </a:graphic>
          </wp:inline>
        </w:drawing>
      </w:r>
    </w:p>
    <w:p w14:paraId="2EADBB4F" w14:textId="371898EF" w:rsidR="005E45B2" w:rsidRDefault="005E45B2">
      <w:pPr>
        <w:rPr>
          <w:lang w:val="en-US"/>
        </w:rPr>
      </w:pPr>
    </w:p>
    <w:p w14:paraId="1CA3FA46" w14:textId="13BF975E" w:rsidR="009E4C2D" w:rsidRDefault="00BA1A3A" w:rsidP="00BA1A3A">
      <w:pPr>
        <w:pStyle w:val="Heading1"/>
        <w:rPr>
          <w:lang w:val="en-US"/>
        </w:rPr>
      </w:pPr>
      <w:r>
        <w:rPr>
          <w:lang w:val="en-US"/>
        </w:rPr>
        <w:t xml:space="preserve">Analyzing and addressing wi-fi connectivity in college campus: A Technical report </w:t>
      </w:r>
    </w:p>
    <w:p w14:paraId="0DA0BD24" w14:textId="337964FD" w:rsidR="00BA1A3A" w:rsidRDefault="00BA1A3A" w:rsidP="00BA1A3A">
      <w:pPr>
        <w:rPr>
          <w:lang w:val="en-US"/>
        </w:rPr>
      </w:pPr>
      <w:r>
        <w:rPr>
          <w:noProof/>
          <w:lang w:val="en-US"/>
        </w:rPr>
        <mc:AlternateContent>
          <mc:Choice Requires="wps">
            <w:drawing>
              <wp:anchor distT="0" distB="0" distL="114300" distR="114300" simplePos="0" relativeHeight="251659264" behindDoc="0" locked="0" layoutInCell="1" allowOverlap="1" wp14:anchorId="3C8C546A" wp14:editId="0C3BCC9B">
                <wp:simplePos x="0" y="0"/>
                <wp:positionH relativeFrom="column">
                  <wp:posOffset>-5443</wp:posOffset>
                </wp:positionH>
                <wp:positionV relativeFrom="paragraph">
                  <wp:posOffset>28031</wp:posOffset>
                </wp:positionV>
                <wp:extent cx="5753100" cy="21771"/>
                <wp:effectExtent l="0" t="0" r="19050" b="35560"/>
                <wp:wrapNone/>
                <wp:docPr id="222308160" name="Straight Connector 7"/>
                <wp:cNvGraphicFramePr/>
                <a:graphic xmlns:a="http://schemas.openxmlformats.org/drawingml/2006/main">
                  <a:graphicData uri="http://schemas.microsoft.com/office/word/2010/wordprocessingShape">
                    <wps:wsp>
                      <wps:cNvCnPr/>
                      <wps:spPr>
                        <a:xfrm flipV="1">
                          <a:off x="0" y="0"/>
                          <a:ext cx="5753100" cy="21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23AA3"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2.2pt" to="452.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" strokecolor="#4472c4 [3204]" strokeweight=".5pt">
                <v:stroke joinstyle="miter"/>
              </v:line>
            </w:pict>
          </mc:Fallback>
        </mc:AlternateContent>
      </w:r>
      <w:r w:rsidR="00A46BE3">
        <w:rPr>
          <w:lang w:val="en-US"/>
        </w:rPr>
        <w:t>\</w:t>
      </w:r>
    </w:p>
    <w:p w14:paraId="196D5108" w14:textId="0531DA9F" w:rsidR="00A46BE3" w:rsidRPr="0033663F" w:rsidRDefault="00A46BE3" w:rsidP="00BA1A3A">
      <w:pPr>
        <w:rPr>
          <w:b/>
          <w:bCs/>
          <w:color w:val="00B050"/>
          <w:lang w:val="en-US"/>
        </w:rPr>
      </w:pPr>
      <w:r w:rsidRPr="0033663F">
        <w:rPr>
          <w:b/>
          <w:bCs/>
          <w:color w:val="00B050"/>
          <w:lang w:val="en-US"/>
        </w:rPr>
        <w:t>DATE::02-04-2024</w:t>
      </w:r>
    </w:p>
    <w:p w14:paraId="41EFEF14" w14:textId="5601B3C1" w:rsidR="00A46BE3" w:rsidRPr="0033663F" w:rsidRDefault="00A46BE3" w:rsidP="00BA1A3A">
      <w:pPr>
        <w:rPr>
          <w:b/>
          <w:bCs/>
          <w:color w:val="00B050"/>
          <w:lang w:val="en-US"/>
        </w:rPr>
      </w:pPr>
      <w:r w:rsidRPr="0033663F">
        <w:rPr>
          <w:b/>
          <w:bCs/>
          <w:color w:val="00B050"/>
          <w:lang w:val="en-US"/>
        </w:rPr>
        <w:t>DAY:</w:t>
      </w:r>
      <w:r w:rsidR="0033663F" w:rsidRPr="0033663F">
        <w:rPr>
          <w:b/>
          <w:bCs/>
          <w:color w:val="00B050"/>
          <w:lang w:val="en-US"/>
        </w:rPr>
        <w:t xml:space="preserve"> </w:t>
      </w:r>
      <w:r w:rsidRPr="0033663F">
        <w:rPr>
          <w:b/>
          <w:bCs/>
          <w:color w:val="00B050"/>
          <w:lang w:val="en-US"/>
        </w:rPr>
        <w:t>TUESDAY</w:t>
      </w:r>
    </w:p>
    <w:p w14:paraId="6DC04E11" w14:textId="77777777" w:rsidR="00A46BE3" w:rsidRPr="0033663F" w:rsidRDefault="00A46BE3" w:rsidP="00BA1A3A">
      <w:pPr>
        <w:rPr>
          <w:b/>
          <w:bCs/>
          <w:color w:val="00B050"/>
          <w:lang w:val="en-US"/>
        </w:rPr>
      </w:pPr>
    </w:p>
    <w:p w14:paraId="408EC208" w14:textId="62F49FB4" w:rsidR="0033663F" w:rsidRPr="0033663F" w:rsidRDefault="0033663F" w:rsidP="0033663F">
      <w:pPr>
        <w:rPr>
          <w:b/>
          <w:bCs/>
          <w:color w:val="00B050"/>
          <w:lang w:val="en-US"/>
        </w:rPr>
      </w:pPr>
      <w:r w:rsidRPr="0033663F">
        <w:rPr>
          <w:b/>
          <w:bCs/>
          <w:color w:val="00B050"/>
          <w:lang w:val="en-US"/>
        </w:rPr>
        <w:t xml:space="preserve">                                                                                                                                                 DONE BY :</w:t>
      </w:r>
      <w:r w:rsidRPr="0033663F">
        <w:rPr>
          <w:b/>
          <w:bCs/>
          <w:color w:val="00B050"/>
          <w:lang w:val="en-US"/>
        </w:rPr>
        <w:br/>
        <w:t xml:space="preserve">                                                                                                                                  23MAB0A13:  B Srinivas</w:t>
      </w:r>
    </w:p>
    <w:p w14:paraId="0A1DE959" w14:textId="77777777" w:rsidR="0033663F" w:rsidRPr="0033663F" w:rsidRDefault="0033663F" w:rsidP="0033663F">
      <w:pPr>
        <w:rPr>
          <w:b/>
          <w:bCs/>
          <w:color w:val="00B050"/>
          <w:lang w:val="en-US"/>
        </w:rPr>
      </w:pPr>
      <w:r w:rsidRPr="0033663F">
        <w:rPr>
          <w:b/>
          <w:bCs/>
          <w:color w:val="00B050"/>
          <w:lang w:val="en-US"/>
        </w:rPr>
        <w:t xml:space="preserve">                                                                                                                                  23MAB0A06:T Venkat Vaastav                     </w:t>
      </w:r>
    </w:p>
    <w:p w14:paraId="657F7520" w14:textId="327E4ED3" w:rsidR="0033663F" w:rsidRPr="0033663F" w:rsidRDefault="0033663F" w:rsidP="0033663F">
      <w:pPr>
        <w:rPr>
          <w:b/>
          <w:bCs/>
          <w:color w:val="00B050"/>
          <w:lang w:val="en-US"/>
        </w:rPr>
      </w:pPr>
      <w:r w:rsidRPr="0033663F">
        <w:rPr>
          <w:b/>
          <w:bCs/>
          <w:color w:val="00B050"/>
          <w:lang w:val="en-US"/>
        </w:rPr>
        <w:t xml:space="preserve">                                                                                                                                                          Reddy   </w:t>
      </w:r>
    </w:p>
    <w:p w14:paraId="7FA9EC56" w14:textId="4F3B38CD" w:rsidR="0033663F" w:rsidRPr="0033663F" w:rsidRDefault="0033663F" w:rsidP="0033663F">
      <w:pPr>
        <w:rPr>
          <w:b/>
          <w:bCs/>
          <w:color w:val="00B050"/>
          <w:lang w:val="en-US"/>
        </w:rPr>
      </w:pPr>
      <w:r w:rsidRPr="0033663F">
        <w:rPr>
          <w:b/>
          <w:bCs/>
          <w:color w:val="00B050"/>
          <w:lang w:val="en-US"/>
        </w:rPr>
        <w:t xml:space="preserve">                                                                                                                                  23MAB0A17:G Hrithik Sai</w:t>
      </w:r>
    </w:p>
    <w:p w14:paraId="689BF98B" w14:textId="3EC1F0A6" w:rsidR="0033663F" w:rsidRPr="0033663F" w:rsidRDefault="0033663F" w:rsidP="0033663F">
      <w:pPr>
        <w:rPr>
          <w:b/>
          <w:bCs/>
          <w:color w:val="00B050"/>
          <w:lang w:val="en-US"/>
        </w:rPr>
      </w:pPr>
      <w:r w:rsidRPr="0033663F">
        <w:rPr>
          <w:b/>
          <w:bCs/>
          <w:color w:val="00B050"/>
          <w:lang w:val="en-US"/>
        </w:rPr>
        <w:t xml:space="preserve">                                                                                                                                  23MAB0A01:N Vishvesh</w:t>
      </w:r>
    </w:p>
    <w:p w14:paraId="15EF5E15" w14:textId="7006F569" w:rsidR="0033663F" w:rsidRPr="0033663F" w:rsidRDefault="0033663F" w:rsidP="0033663F">
      <w:pPr>
        <w:rPr>
          <w:b/>
          <w:bCs/>
          <w:color w:val="00B050"/>
          <w:lang w:val="en-US"/>
        </w:rPr>
      </w:pPr>
      <w:r w:rsidRPr="0033663F">
        <w:rPr>
          <w:b/>
          <w:bCs/>
          <w:color w:val="00B050"/>
          <w:lang w:val="en-US"/>
        </w:rPr>
        <w:t xml:space="preserve">                                                                                                                                  23MAB0F02:C Vydik</w:t>
      </w:r>
    </w:p>
    <w:p w14:paraId="5349ADF1" w14:textId="0A7F6A38" w:rsidR="0033663F" w:rsidRDefault="0033663F" w:rsidP="0033663F">
      <w:pPr>
        <w:rPr>
          <w:lang w:val="en-US"/>
        </w:rPr>
      </w:pPr>
      <w:r>
        <w:rPr>
          <w:lang w:val="en-US"/>
        </w:rPr>
        <w:t xml:space="preserve">                                                                                                                                </w:t>
      </w:r>
    </w:p>
    <w:p w14:paraId="3AE7C0F3" w14:textId="3FB685FF" w:rsidR="0033663F" w:rsidRDefault="0033663F" w:rsidP="00BA1A3A">
      <w:pPr>
        <w:rPr>
          <w:lang w:val="en-US"/>
        </w:rPr>
      </w:pPr>
    </w:p>
    <w:p w14:paraId="7A45AFB4" w14:textId="77777777" w:rsidR="00CB5B3F" w:rsidRDefault="00BA1A3A" w:rsidP="00FB69DE">
      <w:pPr>
        <w:pStyle w:val="NormalWeb"/>
        <w:rPr>
          <w:b/>
          <w:bCs/>
          <w:sz w:val="28"/>
          <w:szCs w:val="28"/>
          <w:u w:val="single"/>
          <w:lang w:val="en-US"/>
        </w:rPr>
      </w:pPr>
      <w:r w:rsidRPr="00CB5B3F">
        <w:rPr>
          <w:b/>
          <w:bCs/>
          <w:color w:val="002060"/>
          <w:sz w:val="36"/>
          <w:szCs w:val="36"/>
          <w:u w:val="single"/>
          <w:lang w:val="en-US"/>
        </w:rPr>
        <w:t>Introduction:</w:t>
      </w:r>
    </w:p>
    <w:p w14:paraId="0BCE6E70" w14:textId="584C181B" w:rsidR="00FB69DE" w:rsidRDefault="00BA1A3A" w:rsidP="00FB69DE">
      <w:pPr>
        <w:pStyle w:val="NormalWeb"/>
      </w:pPr>
      <w:r w:rsidRPr="00FB69DE">
        <w:rPr>
          <w:b/>
          <w:bCs/>
          <w:sz w:val="28"/>
          <w:szCs w:val="28"/>
          <w:u w:val="single"/>
          <w:lang w:val="en-US"/>
        </w:rPr>
        <w:br/>
      </w:r>
      <w:r w:rsidR="00FB69DE" w:rsidRPr="00480A0A">
        <w:rPr>
          <w:sz w:val="28"/>
          <w:szCs w:val="28"/>
        </w:rPr>
        <w:t>As technology continues to advance, the use of the internet has become an integral part of our daily lives. The National Institute of Technology (NIT) campus has also embraced this trend by providing Wi-Fi and Ethernet services to its students, faculty, and staff. However, with the increasing number of users and devices, there have been some issues with the Wi-Fi and Ethernet connectivity on campus. Additionally, there have been complaints about the inability to access certain useful websites due to them being blocked. This technical report aims to address these problems and provide recommendations for improvement</w:t>
      </w:r>
    </w:p>
    <w:p w14:paraId="57E1F5F1" w14:textId="77777777" w:rsidR="00937258" w:rsidRDefault="00937258" w:rsidP="00FB69DE">
      <w:pPr>
        <w:pStyle w:val="NormalWeb"/>
      </w:pPr>
    </w:p>
    <w:p w14:paraId="4D41CAFE" w14:textId="77777777" w:rsidR="00937258" w:rsidRDefault="00937258" w:rsidP="00FB69DE">
      <w:pPr>
        <w:pStyle w:val="NormalWeb"/>
      </w:pPr>
    </w:p>
    <w:p w14:paraId="4A102629" w14:textId="77777777" w:rsidR="00937258" w:rsidRDefault="00937258" w:rsidP="00FB69DE">
      <w:pPr>
        <w:pStyle w:val="NormalWeb"/>
      </w:pPr>
    </w:p>
    <w:p w14:paraId="45B77817" w14:textId="33FC3A8C" w:rsidR="00937258" w:rsidRPr="00B9308E" w:rsidRDefault="00937258" w:rsidP="0093725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937258">
        <w:rPr>
          <w:color w:val="002060"/>
          <w:sz w:val="44"/>
          <w:szCs w:val="44"/>
        </w:rPr>
        <w:t xml:space="preserve"> </w:t>
      </w:r>
      <w:r w:rsidRPr="00937258">
        <w:rPr>
          <w:b/>
          <w:bCs/>
          <w:color w:val="002060"/>
          <w:sz w:val="44"/>
          <w:szCs w:val="44"/>
          <w:u w:val="single"/>
        </w:rPr>
        <w:t>Summary:</w:t>
      </w:r>
      <w:r>
        <w:rPr>
          <w:b/>
          <w:bCs/>
          <w:color w:val="002060"/>
          <w:sz w:val="44"/>
          <w:szCs w:val="44"/>
          <w:u w:val="single"/>
        </w:rPr>
        <w:br/>
      </w:r>
      <w:r w:rsidR="00B9308E">
        <w:rPr>
          <w:rFonts w:ascii="Segoe UI" w:hAnsi="Segoe UI" w:cs="Segoe UI"/>
          <w:color w:val="0D0D0D"/>
        </w:rPr>
        <w:t xml:space="preserve">       </w:t>
      </w:r>
      <w:r w:rsidRPr="00B9308E">
        <w:rPr>
          <w:rFonts w:ascii="Segoe UI" w:hAnsi="Segoe UI" w:cs="Segoe UI"/>
          <w:color w:val="0D0D0D"/>
          <w:sz w:val="28"/>
          <w:szCs w:val="28"/>
        </w:rPr>
        <w:t>This technical report addresses the connectivity issues faced by users (students) at the National Institute of Technology (NIT) regarding Wi</w:t>
      </w:r>
      <w:r w:rsidRPr="00B9308E">
        <w:rPr>
          <w:rFonts w:ascii="Segoe UI" w:hAnsi="Segoe UI" w:cs="Segoe UI"/>
          <w:color w:val="0D0D0D"/>
          <w:sz w:val="28"/>
          <w:szCs w:val="28"/>
        </w:rPr>
        <w:t>-</w:t>
      </w:r>
      <w:r w:rsidRPr="00B9308E">
        <w:rPr>
          <w:rFonts w:ascii="Segoe UI" w:hAnsi="Segoe UI" w:cs="Segoe UI"/>
          <w:color w:val="0D0D0D"/>
          <w:sz w:val="28"/>
          <w:szCs w:val="28"/>
        </w:rPr>
        <w:t>Fi, Ethernet, and blocked useful websites. The methodology involved gathering information from 50 members to identify common complaints and locations with connectivity problems. WiFi issues such as slow speeds and dead zones were noted in specific areas like the stadium, library, hostels, and certain classrooms. Ethernet problems included non-functional ports during power outages and slowdowns in internet speed.</w:t>
      </w:r>
    </w:p>
    <w:p w14:paraId="2A86D4B0" w14:textId="5487DA4C" w:rsidR="00937258" w:rsidRPr="00B9308E" w:rsidRDefault="00937258" w:rsidP="0093725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8"/>
          <w:szCs w:val="28"/>
        </w:rPr>
      </w:pPr>
      <w:r w:rsidRPr="00B9308E">
        <w:rPr>
          <w:rFonts w:ascii="Segoe UI" w:hAnsi="Segoe UI" w:cs="Segoe UI"/>
          <w:color w:val="0D0D0D"/>
          <w:sz w:val="28"/>
          <w:szCs w:val="28"/>
        </w:rPr>
        <w:t>Moreover, users expressed frustration over the blocking of useful websites like Chess.com, Lichess, Amazon Music, Easy engineering, Doku</w:t>
      </w:r>
      <w:r w:rsidRPr="00B9308E">
        <w:rPr>
          <w:rFonts w:ascii="Segoe UI" w:hAnsi="Segoe UI" w:cs="Segoe UI"/>
          <w:color w:val="0D0D0D"/>
          <w:sz w:val="28"/>
          <w:szCs w:val="28"/>
        </w:rPr>
        <w:t>-</w:t>
      </w:r>
      <w:r w:rsidRPr="00B9308E">
        <w:rPr>
          <w:rFonts w:ascii="Segoe UI" w:hAnsi="Segoe UI" w:cs="Segoe UI"/>
          <w:color w:val="0D0D0D"/>
          <w:sz w:val="28"/>
          <w:szCs w:val="28"/>
        </w:rPr>
        <w:t>men, Typing.com, and Z</w:t>
      </w:r>
      <w:r w:rsidRPr="00B9308E">
        <w:rPr>
          <w:rFonts w:ascii="Segoe UI" w:hAnsi="Segoe UI" w:cs="Segoe UI"/>
          <w:color w:val="0D0D0D"/>
          <w:sz w:val="28"/>
          <w:szCs w:val="28"/>
        </w:rPr>
        <w:t>-</w:t>
      </w:r>
      <w:r w:rsidRPr="00B9308E">
        <w:rPr>
          <w:rFonts w:ascii="Segoe UI" w:hAnsi="Segoe UI" w:cs="Segoe UI"/>
          <w:color w:val="0D0D0D"/>
          <w:sz w:val="28"/>
          <w:szCs w:val="28"/>
        </w:rPr>
        <w:t>type, which are valuable for academic and research purposes. The report recommends solutions such as expanding WiFi coverage, optimizing network infrastructure, implementing a whitelist system for website access, and providing alternative access methods for blocked sites. These measures aim to improve overall network performance, enhance productivity, and address users' needs effectively at NIT.</w:t>
      </w:r>
    </w:p>
    <w:p w14:paraId="316D83BA" w14:textId="627B3B63" w:rsidR="00937258" w:rsidRDefault="00480A0A" w:rsidP="00FB69DE">
      <w:pPr>
        <w:pStyle w:val="NormalWeb"/>
        <w:rPr>
          <w:b/>
          <w:bCs/>
          <w:color w:val="002060"/>
          <w:sz w:val="48"/>
          <w:szCs w:val="48"/>
          <w:u w:val="single"/>
        </w:rPr>
      </w:pPr>
      <w:r>
        <w:rPr>
          <w:b/>
          <w:bCs/>
          <w:color w:val="002060"/>
          <w:sz w:val="48"/>
          <w:szCs w:val="48"/>
          <w:u w:val="single"/>
        </w:rPr>
        <w:t xml:space="preserve">Table of </w:t>
      </w:r>
      <w:proofErr w:type="gramStart"/>
      <w:r>
        <w:rPr>
          <w:b/>
          <w:bCs/>
          <w:color w:val="002060"/>
          <w:sz w:val="48"/>
          <w:szCs w:val="48"/>
          <w:u w:val="single"/>
        </w:rPr>
        <w:t>contents :</w:t>
      </w:r>
      <w:proofErr w:type="gramEnd"/>
      <w:r>
        <w:rPr>
          <w:b/>
          <w:bCs/>
          <w:color w:val="002060"/>
          <w:sz w:val="48"/>
          <w:szCs w:val="48"/>
          <w:u w:val="single"/>
        </w:rPr>
        <w:br/>
      </w: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5418"/>
      </w:tblGrid>
      <w:tr w:rsidR="00480A0A" w14:paraId="5E5F6E58" w14:textId="7C73DE16" w:rsidTr="00A23AF8">
        <w:tblPrEx>
          <w:tblCellMar>
            <w:top w:w="0" w:type="dxa"/>
            <w:bottom w:w="0" w:type="dxa"/>
          </w:tblCellMar>
        </w:tblPrEx>
        <w:trPr>
          <w:trHeight w:val="540"/>
        </w:trPr>
        <w:tc>
          <w:tcPr>
            <w:tcW w:w="2547" w:type="dxa"/>
          </w:tcPr>
          <w:p w14:paraId="513E4EBC" w14:textId="1F8D86A7" w:rsidR="00480A0A" w:rsidRPr="00A23AF8" w:rsidRDefault="00480A0A" w:rsidP="00A23AF8">
            <w:pPr>
              <w:pStyle w:val="NormalWeb"/>
              <w:rPr>
                <w:b/>
                <w:bCs/>
                <w:sz w:val="40"/>
                <w:szCs w:val="40"/>
                <w:u w:val="single"/>
              </w:rPr>
            </w:pPr>
            <w:r w:rsidRPr="00A23AF8">
              <w:rPr>
                <w:b/>
                <w:bCs/>
                <w:sz w:val="40"/>
                <w:szCs w:val="40"/>
                <w:u w:val="single"/>
              </w:rPr>
              <w:t>methodology</w:t>
            </w:r>
          </w:p>
        </w:tc>
        <w:tc>
          <w:tcPr>
            <w:tcW w:w="5415" w:type="dxa"/>
          </w:tcPr>
          <w:p w14:paraId="041BDB0C" w14:textId="4C38C890" w:rsidR="00480A0A" w:rsidRPr="00A23AF8" w:rsidRDefault="00A23AF8" w:rsidP="00A23AF8">
            <w:pPr>
              <w:pStyle w:val="NormalWeb"/>
              <w:rPr>
                <w:color w:val="002060"/>
                <w:sz w:val="40"/>
                <w:szCs w:val="40"/>
                <w:u w:val="single"/>
              </w:rPr>
            </w:pPr>
            <w:r w:rsidRPr="00A23AF8">
              <w:rPr>
                <w:rFonts w:ascii="Segoe UI" w:hAnsi="Segoe UI" w:cs="Segoe UI"/>
                <w:color w:val="0D0D0D"/>
                <w:sz w:val="28"/>
                <w:szCs w:val="28"/>
                <w:shd w:val="clear" w:color="auto" w:fill="FFFFFF"/>
              </w:rPr>
              <w:t>Data Analysis Techniques</w:t>
            </w:r>
          </w:p>
        </w:tc>
      </w:tr>
      <w:tr w:rsidR="00480A0A" w14:paraId="644E818E" w14:textId="5FA623A7" w:rsidTr="00A23AF8">
        <w:tblPrEx>
          <w:tblCellMar>
            <w:top w:w="0" w:type="dxa"/>
            <w:bottom w:w="0" w:type="dxa"/>
          </w:tblCellMar>
        </w:tblPrEx>
        <w:trPr>
          <w:trHeight w:val="516"/>
        </w:trPr>
        <w:tc>
          <w:tcPr>
            <w:tcW w:w="2547" w:type="dxa"/>
          </w:tcPr>
          <w:p w14:paraId="6FAD3EC8" w14:textId="77777777" w:rsidR="00480A0A" w:rsidRDefault="00480A0A" w:rsidP="00A23AF8">
            <w:pPr>
              <w:pStyle w:val="NormalWeb"/>
              <w:rPr>
                <w:b/>
                <w:bCs/>
                <w:color w:val="002060"/>
                <w:sz w:val="48"/>
                <w:szCs w:val="48"/>
                <w:u w:val="single"/>
              </w:rPr>
            </w:pPr>
          </w:p>
        </w:tc>
        <w:tc>
          <w:tcPr>
            <w:tcW w:w="5415" w:type="dxa"/>
          </w:tcPr>
          <w:p w14:paraId="03B2AB4B" w14:textId="4CF949DB" w:rsidR="00480A0A" w:rsidRDefault="00A23AF8" w:rsidP="00A23AF8">
            <w:pPr>
              <w:pStyle w:val="NormalWeb"/>
              <w:rPr>
                <w:b/>
                <w:bCs/>
                <w:color w:val="002060"/>
                <w:sz w:val="48"/>
                <w:szCs w:val="48"/>
                <w:u w:val="single"/>
              </w:rPr>
            </w:pPr>
            <w:r>
              <w:rPr>
                <w:rFonts w:ascii="Segoe UI" w:hAnsi="Segoe UI" w:cs="Segoe UI"/>
                <w:color w:val="0D0D0D"/>
                <w:shd w:val="clear" w:color="auto" w:fill="FFFFFF"/>
              </w:rPr>
              <w:t>Data Collection Sources</w:t>
            </w:r>
          </w:p>
        </w:tc>
      </w:tr>
      <w:tr w:rsidR="00A23AF8" w14:paraId="18960BB5" w14:textId="6D6FF309" w:rsidTr="00A23AF8">
        <w:tblPrEx>
          <w:tblCellMar>
            <w:top w:w="0" w:type="dxa"/>
            <w:bottom w:w="0" w:type="dxa"/>
          </w:tblCellMar>
        </w:tblPrEx>
        <w:trPr>
          <w:trHeight w:val="492"/>
        </w:trPr>
        <w:tc>
          <w:tcPr>
            <w:tcW w:w="2547" w:type="dxa"/>
            <w:vMerge w:val="restart"/>
          </w:tcPr>
          <w:p w14:paraId="43EA8FA8" w14:textId="691159C1" w:rsidR="00A23AF8" w:rsidRDefault="00A23AF8" w:rsidP="00A23AF8">
            <w:pPr>
              <w:pStyle w:val="NormalWeb"/>
              <w:rPr>
                <w:b/>
                <w:bCs/>
                <w:color w:val="002060"/>
                <w:sz w:val="48"/>
                <w:szCs w:val="48"/>
                <w:u w:val="single"/>
              </w:rPr>
            </w:pPr>
            <w:r>
              <w:rPr>
                <w:rStyle w:val="Strong"/>
                <w:rFonts w:ascii="Segoe UI" w:eastAsiaTheme="majorEastAsia" w:hAnsi="Segoe UI" w:cs="Segoe UI"/>
                <w:color w:val="0D0D0D"/>
                <w:bdr w:val="single" w:sz="2" w:space="0" w:color="E3E3E3" w:frame="1"/>
                <w:shd w:val="clear" w:color="auto" w:fill="FFFFFF"/>
              </w:rPr>
              <w:t>WiFi Connectivity Issues</w:t>
            </w:r>
          </w:p>
        </w:tc>
        <w:tc>
          <w:tcPr>
            <w:tcW w:w="5415" w:type="dxa"/>
          </w:tcPr>
          <w:p w14:paraId="7ACB8319" w14:textId="3D963C41" w:rsidR="00A23AF8" w:rsidRDefault="00A23AF8" w:rsidP="00A23AF8">
            <w:pPr>
              <w:pStyle w:val="NormalWeb"/>
              <w:rPr>
                <w:b/>
                <w:bCs/>
                <w:color w:val="002060"/>
                <w:sz w:val="48"/>
                <w:szCs w:val="48"/>
                <w:u w:val="single"/>
              </w:rPr>
            </w:pPr>
            <w:r>
              <w:rPr>
                <w:rFonts w:ascii="Segoe UI" w:hAnsi="Segoe UI" w:cs="Segoe UI"/>
                <w:color w:val="0D0D0D"/>
                <w:shd w:val="clear" w:color="auto" w:fill="FFFFFF"/>
              </w:rPr>
              <w:t>Reported WiFi Problems</w:t>
            </w:r>
            <w:r>
              <w:rPr>
                <w:rFonts w:ascii="Segoe UI" w:hAnsi="Segoe UI" w:cs="Segoe UI"/>
                <w:color w:val="0D0D0D"/>
                <w:shd w:val="clear" w:color="auto" w:fill="FFFFFF"/>
              </w:rPr>
              <w:t xml:space="preserve"> and impact on user </w:t>
            </w:r>
          </w:p>
        </w:tc>
      </w:tr>
      <w:tr w:rsidR="00A23AF8" w14:paraId="7C937F29" w14:textId="77777777" w:rsidTr="00A23AF8">
        <w:tblPrEx>
          <w:tblCellMar>
            <w:top w:w="0" w:type="dxa"/>
            <w:bottom w:w="0" w:type="dxa"/>
          </w:tblCellMar>
        </w:tblPrEx>
        <w:trPr>
          <w:trHeight w:val="528"/>
        </w:trPr>
        <w:tc>
          <w:tcPr>
            <w:tcW w:w="2547" w:type="dxa"/>
            <w:vMerge/>
          </w:tcPr>
          <w:p w14:paraId="22AF6051" w14:textId="77777777" w:rsidR="00A23AF8" w:rsidRDefault="00A23AF8" w:rsidP="00A23AF8">
            <w:pPr>
              <w:pStyle w:val="NormalWeb"/>
              <w:rPr>
                <w:b/>
                <w:bCs/>
                <w:color w:val="002060"/>
                <w:sz w:val="48"/>
                <w:szCs w:val="48"/>
                <w:u w:val="single"/>
              </w:rPr>
            </w:pPr>
          </w:p>
        </w:tc>
        <w:tc>
          <w:tcPr>
            <w:tcW w:w="5415" w:type="dxa"/>
          </w:tcPr>
          <w:p w14:paraId="3D0ED1CD" w14:textId="4792610E" w:rsidR="00A23AF8" w:rsidRDefault="00A23AF8" w:rsidP="00A23AF8">
            <w:pPr>
              <w:pStyle w:val="NormalWeb"/>
              <w:rPr>
                <w:b/>
                <w:bCs/>
                <w:color w:val="002060"/>
                <w:sz w:val="48"/>
                <w:szCs w:val="48"/>
                <w:u w:val="single"/>
              </w:rPr>
            </w:pPr>
            <w:r>
              <w:rPr>
                <w:rFonts w:ascii="Segoe UI" w:hAnsi="Segoe UI" w:cs="Segoe UI"/>
                <w:color w:val="0D0D0D"/>
                <w:shd w:val="clear" w:color="auto" w:fill="FFFFFF"/>
              </w:rPr>
              <w:t>Locations with Low/No WiFi Connectio</w:t>
            </w:r>
            <w:r>
              <w:rPr>
                <w:rFonts w:ascii="Segoe UI" w:hAnsi="Segoe UI" w:cs="Segoe UI"/>
                <w:color w:val="0D0D0D"/>
                <w:shd w:val="clear" w:color="auto" w:fill="FFFFFF"/>
              </w:rPr>
              <w:t>n</w:t>
            </w:r>
          </w:p>
        </w:tc>
      </w:tr>
      <w:tr w:rsidR="00A23AF8" w14:paraId="614614A3" w14:textId="70ABD6D7" w:rsidTr="00A23AF8">
        <w:tblPrEx>
          <w:tblCellMar>
            <w:top w:w="0" w:type="dxa"/>
            <w:bottom w:w="0" w:type="dxa"/>
          </w:tblCellMar>
        </w:tblPrEx>
        <w:trPr>
          <w:trHeight w:val="384"/>
        </w:trPr>
        <w:tc>
          <w:tcPr>
            <w:tcW w:w="2547" w:type="dxa"/>
            <w:vMerge w:val="restart"/>
          </w:tcPr>
          <w:p w14:paraId="2B907E32" w14:textId="4A61A3B1" w:rsidR="00A23AF8" w:rsidRDefault="00A23AF8" w:rsidP="00A23AF8">
            <w:pPr>
              <w:pStyle w:val="NormalWeb"/>
              <w:rPr>
                <w:b/>
                <w:bCs/>
                <w:color w:val="002060"/>
                <w:sz w:val="48"/>
                <w:szCs w:val="48"/>
                <w:u w:val="single"/>
              </w:rPr>
            </w:pPr>
            <w:r>
              <w:rPr>
                <w:rStyle w:val="Strong"/>
                <w:rFonts w:ascii="Segoe UI" w:eastAsiaTheme="majorEastAsia" w:hAnsi="Segoe UI" w:cs="Segoe UI"/>
                <w:color w:val="0D0D0D"/>
                <w:bdr w:val="single" w:sz="2" w:space="0" w:color="E3E3E3" w:frame="1"/>
                <w:shd w:val="clear" w:color="auto" w:fill="FFFFFF"/>
              </w:rPr>
              <w:t>Blocked Useful Websites</w:t>
            </w:r>
          </w:p>
        </w:tc>
        <w:tc>
          <w:tcPr>
            <w:tcW w:w="5415" w:type="dxa"/>
          </w:tcPr>
          <w:p w14:paraId="0B5DF796" w14:textId="03642065" w:rsidR="00A23AF8" w:rsidRDefault="00A23AF8" w:rsidP="00A23AF8">
            <w:pPr>
              <w:pStyle w:val="NormalWeb"/>
              <w:rPr>
                <w:b/>
                <w:bCs/>
                <w:color w:val="002060"/>
                <w:sz w:val="48"/>
                <w:szCs w:val="48"/>
                <w:u w:val="single"/>
              </w:rPr>
            </w:pPr>
            <w:r>
              <w:rPr>
                <w:rFonts w:ascii="Segoe UI" w:hAnsi="Segoe UI" w:cs="Segoe UI"/>
                <w:color w:val="0D0D0D"/>
                <w:shd w:val="clear" w:color="auto" w:fill="FFFFFF"/>
              </w:rPr>
              <w:t>Overview of Blocked Websites</w:t>
            </w:r>
          </w:p>
        </w:tc>
      </w:tr>
      <w:tr w:rsidR="00A23AF8" w14:paraId="79A057EC" w14:textId="77777777" w:rsidTr="00A23AF8">
        <w:tblPrEx>
          <w:tblCellMar>
            <w:top w:w="0" w:type="dxa"/>
            <w:bottom w:w="0" w:type="dxa"/>
          </w:tblCellMar>
        </w:tblPrEx>
        <w:trPr>
          <w:trHeight w:val="384"/>
        </w:trPr>
        <w:tc>
          <w:tcPr>
            <w:tcW w:w="2547" w:type="dxa"/>
            <w:vMerge/>
          </w:tcPr>
          <w:p w14:paraId="02875E47" w14:textId="77777777" w:rsidR="00A23AF8" w:rsidRDefault="00A23AF8" w:rsidP="00A23AF8">
            <w:pPr>
              <w:pStyle w:val="NormalWeb"/>
              <w:rPr>
                <w:b/>
                <w:bCs/>
                <w:color w:val="002060"/>
                <w:sz w:val="48"/>
                <w:szCs w:val="48"/>
                <w:u w:val="single"/>
              </w:rPr>
            </w:pPr>
          </w:p>
        </w:tc>
        <w:tc>
          <w:tcPr>
            <w:tcW w:w="5415" w:type="dxa"/>
          </w:tcPr>
          <w:p w14:paraId="1E388704" w14:textId="6B1BEAE7" w:rsidR="00A23AF8" w:rsidRDefault="00A23AF8" w:rsidP="00A23AF8">
            <w:pPr>
              <w:pStyle w:val="NormalWeb"/>
              <w:rPr>
                <w:b/>
                <w:bCs/>
                <w:color w:val="002060"/>
                <w:sz w:val="48"/>
                <w:szCs w:val="48"/>
                <w:u w:val="single"/>
              </w:rPr>
            </w:pPr>
            <w:r>
              <w:rPr>
                <w:rFonts w:ascii="Segoe UI" w:hAnsi="Segoe UI" w:cs="Segoe UI"/>
                <w:color w:val="0D0D0D"/>
                <w:shd w:val="clear" w:color="auto" w:fill="FFFFFF"/>
              </w:rPr>
              <w:t>User Frustrations and Feedback</w:t>
            </w:r>
          </w:p>
        </w:tc>
      </w:tr>
      <w:tr w:rsidR="00A23AF8" w14:paraId="3CDE0A98" w14:textId="378C0897" w:rsidTr="00A23AF8">
        <w:tblPrEx>
          <w:tblCellMar>
            <w:top w:w="0" w:type="dxa"/>
            <w:bottom w:w="0" w:type="dxa"/>
          </w:tblCellMar>
        </w:tblPrEx>
        <w:trPr>
          <w:trHeight w:val="324"/>
        </w:trPr>
        <w:tc>
          <w:tcPr>
            <w:tcW w:w="2547" w:type="dxa"/>
            <w:vMerge w:val="restart"/>
          </w:tcPr>
          <w:p w14:paraId="2CD9DC1D" w14:textId="62D8B57F" w:rsidR="00A23AF8" w:rsidRDefault="00A23AF8" w:rsidP="00A23AF8">
            <w:pPr>
              <w:pStyle w:val="NormalWeb"/>
              <w:rPr>
                <w:b/>
                <w:bCs/>
                <w:color w:val="002060"/>
                <w:sz w:val="48"/>
                <w:szCs w:val="48"/>
                <w:u w:val="single"/>
              </w:rPr>
            </w:pPr>
            <w:r>
              <w:rPr>
                <w:rStyle w:val="Strong"/>
                <w:rFonts w:ascii="Segoe UI" w:eastAsiaTheme="majorEastAsia" w:hAnsi="Segoe UI" w:cs="Segoe UI"/>
                <w:color w:val="0D0D0D"/>
                <w:bdr w:val="single" w:sz="2" w:space="0" w:color="E3E3E3" w:frame="1"/>
                <w:shd w:val="clear" w:color="auto" w:fill="FFFFFF"/>
              </w:rPr>
              <w:t>Recommendations</w:t>
            </w:r>
          </w:p>
        </w:tc>
        <w:tc>
          <w:tcPr>
            <w:tcW w:w="5415" w:type="dxa"/>
          </w:tcPr>
          <w:p w14:paraId="12324CF8" w14:textId="1A34FA54" w:rsidR="00A23AF8" w:rsidRDefault="00A23AF8" w:rsidP="00A23AF8">
            <w:pPr>
              <w:pStyle w:val="NormalWeb"/>
              <w:rPr>
                <w:b/>
                <w:bCs/>
                <w:color w:val="002060"/>
                <w:sz w:val="48"/>
                <w:szCs w:val="48"/>
                <w:u w:val="single"/>
              </w:rPr>
            </w:pPr>
            <w:r>
              <w:rPr>
                <w:rFonts w:ascii="Segoe UI" w:hAnsi="Segoe UI" w:cs="Segoe UI"/>
                <w:color w:val="0D0D0D"/>
                <w:shd w:val="clear" w:color="auto" w:fill="FFFFFF"/>
              </w:rPr>
              <w:t>Enhancing Ethernet Infrastructure</w:t>
            </w:r>
          </w:p>
        </w:tc>
      </w:tr>
      <w:tr w:rsidR="00A23AF8" w14:paraId="1C69945B" w14:textId="77777777" w:rsidTr="00A23AF8">
        <w:tblPrEx>
          <w:tblCellMar>
            <w:top w:w="0" w:type="dxa"/>
            <w:bottom w:w="0" w:type="dxa"/>
          </w:tblCellMar>
        </w:tblPrEx>
        <w:trPr>
          <w:trHeight w:val="276"/>
        </w:trPr>
        <w:tc>
          <w:tcPr>
            <w:tcW w:w="2547" w:type="dxa"/>
            <w:vMerge/>
          </w:tcPr>
          <w:p w14:paraId="731CAF06" w14:textId="77777777" w:rsidR="00A23AF8" w:rsidRDefault="00A23AF8" w:rsidP="00A23AF8">
            <w:pPr>
              <w:pStyle w:val="NormalWeb"/>
              <w:rPr>
                <w:rStyle w:val="Strong"/>
                <w:rFonts w:ascii="Segoe UI" w:eastAsiaTheme="majorEastAsia" w:hAnsi="Segoe UI" w:cs="Segoe UI"/>
                <w:color w:val="0D0D0D"/>
                <w:bdr w:val="single" w:sz="2" w:space="0" w:color="E3E3E3" w:frame="1"/>
                <w:shd w:val="clear" w:color="auto" w:fill="FFFFFF"/>
              </w:rPr>
            </w:pPr>
          </w:p>
        </w:tc>
        <w:tc>
          <w:tcPr>
            <w:tcW w:w="5415" w:type="dxa"/>
          </w:tcPr>
          <w:p w14:paraId="2E736800" w14:textId="2F289F0A" w:rsidR="00A23AF8" w:rsidRDefault="00A23AF8" w:rsidP="00A23AF8">
            <w:pPr>
              <w:pStyle w:val="NormalWeb"/>
              <w:rPr>
                <w:b/>
                <w:bCs/>
                <w:color w:val="002060"/>
                <w:sz w:val="48"/>
                <w:szCs w:val="48"/>
                <w:u w:val="single"/>
              </w:rPr>
            </w:pPr>
            <w:r>
              <w:rPr>
                <w:rFonts w:ascii="Segoe UI" w:hAnsi="Segoe UI" w:cs="Segoe UI"/>
                <w:color w:val="0D0D0D"/>
                <w:shd w:val="clear" w:color="auto" w:fill="FFFFFF"/>
              </w:rPr>
              <w:t>Improving WiFi Coverage</w:t>
            </w:r>
          </w:p>
        </w:tc>
      </w:tr>
      <w:tr w:rsidR="00A23AF8" w14:paraId="11B12AEF" w14:textId="77777777" w:rsidTr="00A23AF8">
        <w:tblPrEx>
          <w:tblCellMar>
            <w:top w:w="0" w:type="dxa"/>
            <w:bottom w:w="0" w:type="dxa"/>
          </w:tblCellMar>
        </w:tblPrEx>
        <w:trPr>
          <w:trHeight w:val="264"/>
        </w:trPr>
        <w:tc>
          <w:tcPr>
            <w:tcW w:w="2547" w:type="dxa"/>
            <w:vMerge/>
          </w:tcPr>
          <w:p w14:paraId="750414AE" w14:textId="77777777" w:rsidR="00A23AF8" w:rsidRDefault="00A23AF8" w:rsidP="00A23AF8">
            <w:pPr>
              <w:pStyle w:val="NormalWeb"/>
              <w:rPr>
                <w:rStyle w:val="Strong"/>
                <w:rFonts w:ascii="Segoe UI" w:eastAsiaTheme="majorEastAsia" w:hAnsi="Segoe UI" w:cs="Segoe UI"/>
                <w:color w:val="0D0D0D"/>
                <w:bdr w:val="single" w:sz="2" w:space="0" w:color="E3E3E3" w:frame="1"/>
                <w:shd w:val="clear" w:color="auto" w:fill="FFFFFF"/>
              </w:rPr>
            </w:pPr>
          </w:p>
        </w:tc>
        <w:tc>
          <w:tcPr>
            <w:tcW w:w="5415" w:type="dxa"/>
          </w:tcPr>
          <w:p w14:paraId="389A4761" w14:textId="1A41F7A9" w:rsidR="00A23AF8" w:rsidRDefault="00A23AF8" w:rsidP="00A23AF8">
            <w:pPr>
              <w:pStyle w:val="NormalWeb"/>
              <w:rPr>
                <w:b/>
                <w:bCs/>
                <w:color w:val="002060"/>
                <w:sz w:val="48"/>
                <w:szCs w:val="48"/>
                <w:u w:val="single"/>
              </w:rPr>
            </w:pPr>
            <w:r>
              <w:rPr>
                <w:rFonts w:ascii="Segoe UI" w:hAnsi="Segoe UI" w:cs="Segoe UI"/>
                <w:color w:val="0D0D0D"/>
                <w:shd w:val="clear" w:color="auto" w:fill="FFFFFF"/>
              </w:rPr>
              <w:t>Implementing Website Whitelisting</w:t>
            </w:r>
          </w:p>
        </w:tc>
      </w:tr>
      <w:tr w:rsidR="00A23AF8" w14:paraId="56E4A721" w14:textId="34104741" w:rsidTr="00A23AF8">
        <w:tblPrEx>
          <w:tblCellMar>
            <w:top w:w="0" w:type="dxa"/>
            <w:bottom w:w="0" w:type="dxa"/>
          </w:tblCellMar>
        </w:tblPrEx>
        <w:trPr>
          <w:trHeight w:val="444"/>
        </w:trPr>
        <w:tc>
          <w:tcPr>
            <w:tcW w:w="2547" w:type="dxa"/>
          </w:tcPr>
          <w:p w14:paraId="5BFB687F" w14:textId="45EEFA81" w:rsidR="00A23AF8" w:rsidRDefault="00A23AF8" w:rsidP="00A23AF8">
            <w:pPr>
              <w:pStyle w:val="NormalWeb"/>
              <w:rPr>
                <w:b/>
                <w:bCs/>
                <w:color w:val="002060"/>
                <w:sz w:val="48"/>
                <w:szCs w:val="48"/>
                <w:u w:val="single"/>
              </w:rPr>
            </w:pPr>
            <w:r>
              <w:rPr>
                <w:rStyle w:val="Strong"/>
                <w:rFonts w:ascii="Segoe UI" w:eastAsiaTheme="majorEastAsia" w:hAnsi="Segoe UI" w:cs="Segoe UI"/>
                <w:color w:val="0D0D0D"/>
                <w:bdr w:val="single" w:sz="2" w:space="0" w:color="E3E3E3" w:frame="1"/>
                <w:shd w:val="clear" w:color="auto" w:fill="FFFFFF"/>
              </w:rPr>
              <w:t>Analysis</w:t>
            </w:r>
          </w:p>
        </w:tc>
        <w:tc>
          <w:tcPr>
            <w:tcW w:w="5415" w:type="dxa"/>
          </w:tcPr>
          <w:p w14:paraId="6F8A660C" w14:textId="53AF6FB5" w:rsidR="00A23AF8" w:rsidRPr="00A23AF8" w:rsidRDefault="00A23AF8" w:rsidP="00A23AF8">
            <w:pPr>
              <w:pStyle w:val="NormalWeb"/>
              <w:rPr>
                <w:sz w:val="44"/>
                <w:szCs w:val="44"/>
                <w:u w:val="single"/>
              </w:rPr>
            </w:pPr>
            <w:r w:rsidRPr="00A23AF8">
              <w:rPr>
                <w:sz w:val="32"/>
                <w:szCs w:val="32"/>
                <w:u w:val="single"/>
              </w:rPr>
              <w:t xml:space="preserve">Pie chart representation </w:t>
            </w:r>
          </w:p>
        </w:tc>
      </w:tr>
      <w:tr w:rsidR="00A23AF8" w14:paraId="3969360D" w14:textId="77777777" w:rsidTr="00A23AF8">
        <w:tblPrEx>
          <w:tblCellMar>
            <w:top w:w="0" w:type="dxa"/>
            <w:bottom w:w="0" w:type="dxa"/>
          </w:tblCellMar>
        </w:tblPrEx>
        <w:trPr>
          <w:trHeight w:val="492"/>
        </w:trPr>
        <w:tc>
          <w:tcPr>
            <w:tcW w:w="2547" w:type="dxa"/>
          </w:tcPr>
          <w:p w14:paraId="54BC9157" w14:textId="50C57DD0" w:rsidR="00A23AF8" w:rsidRDefault="00A23AF8" w:rsidP="00A23AF8">
            <w:pPr>
              <w:pStyle w:val="NormalWeb"/>
              <w:rPr>
                <w:b/>
                <w:bCs/>
                <w:color w:val="002060"/>
                <w:sz w:val="48"/>
                <w:szCs w:val="48"/>
                <w:u w:val="single"/>
              </w:rPr>
            </w:pPr>
            <w:r>
              <w:rPr>
                <w:rStyle w:val="Strong"/>
                <w:rFonts w:ascii="Segoe UI" w:eastAsiaTheme="majorEastAsia" w:hAnsi="Segoe UI" w:cs="Segoe UI"/>
                <w:color w:val="0D0D0D"/>
                <w:bdr w:val="single" w:sz="2" w:space="0" w:color="E3E3E3" w:frame="1"/>
                <w:shd w:val="clear" w:color="auto" w:fill="FFFFFF"/>
              </w:rPr>
              <w:lastRenderedPageBreak/>
              <w:t>Conclusion</w:t>
            </w:r>
          </w:p>
        </w:tc>
        <w:tc>
          <w:tcPr>
            <w:tcW w:w="5415" w:type="dxa"/>
          </w:tcPr>
          <w:p w14:paraId="6120910B" w14:textId="60D26AA4" w:rsidR="00A23AF8" w:rsidRDefault="00A23AF8" w:rsidP="00A23AF8">
            <w:pPr>
              <w:pStyle w:val="NormalWeb"/>
              <w:rPr>
                <w:b/>
                <w:bCs/>
                <w:color w:val="002060"/>
                <w:sz w:val="48"/>
                <w:szCs w:val="48"/>
                <w:u w:val="single"/>
              </w:rPr>
            </w:pPr>
            <w:r>
              <w:rPr>
                <w:rFonts w:ascii="Segoe UI" w:hAnsi="Segoe UI" w:cs="Segoe UI"/>
                <w:color w:val="0D0D0D"/>
                <w:shd w:val="clear" w:color="auto" w:fill="FFFFFF"/>
              </w:rPr>
              <w:t>Summary of Key Findings</w:t>
            </w:r>
          </w:p>
        </w:tc>
      </w:tr>
      <w:tr w:rsidR="00A23AF8" w14:paraId="4FD33D7D" w14:textId="36434DCC" w:rsidTr="00A23AF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00"/>
        </w:trPr>
        <w:tc>
          <w:tcPr>
            <w:tcW w:w="2547" w:type="dxa"/>
            <w:tcBorders>
              <w:left w:val="single" w:sz="4" w:space="0" w:color="auto"/>
              <w:bottom w:val="single" w:sz="4" w:space="0" w:color="auto"/>
              <w:right w:val="single" w:sz="4" w:space="0" w:color="auto"/>
            </w:tcBorders>
          </w:tcPr>
          <w:p w14:paraId="4A2A3229" w14:textId="77777777" w:rsidR="00A23AF8" w:rsidRDefault="00A23AF8" w:rsidP="00A23AF8">
            <w:pPr>
              <w:pStyle w:val="NormalWeb"/>
              <w:rPr>
                <w:b/>
                <w:bCs/>
                <w:color w:val="002060"/>
                <w:sz w:val="48"/>
                <w:szCs w:val="48"/>
                <w:u w:val="single"/>
              </w:rPr>
            </w:pPr>
          </w:p>
        </w:tc>
        <w:tc>
          <w:tcPr>
            <w:tcW w:w="5415" w:type="dxa"/>
            <w:tcBorders>
              <w:left w:val="single" w:sz="4" w:space="0" w:color="auto"/>
              <w:bottom w:val="single" w:sz="4" w:space="0" w:color="auto"/>
              <w:right w:val="single" w:sz="4" w:space="0" w:color="auto"/>
            </w:tcBorders>
          </w:tcPr>
          <w:p w14:paraId="4F0C6A58" w14:textId="38413C8B" w:rsidR="00A23AF8" w:rsidRDefault="00AD5ACD" w:rsidP="00A23AF8">
            <w:pPr>
              <w:pStyle w:val="NormalWeb"/>
              <w:rPr>
                <w:b/>
                <w:bCs/>
                <w:color w:val="002060"/>
                <w:sz w:val="48"/>
                <w:szCs w:val="48"/>
                <w:u w:val="single"/>
              </w:rPr>
            </w:pPr>
            <w:r>
              <w:rPr>
                <w:rFonts w:ascii="Segoe UI" w:hAnsi="Segoe UI" w:cs="Segoe UI"/>
                <w:color w:val="0D0D0D"/>
                <w:shd w:val="clear" w:color="auto" w:fill="FFFFFF"/>
              </w:rPr>
              <w:t>Importance of Addressing Connectivity Issues</w:t>
            </w:r>
          </w:p>
        </w:tc>
      </w:tr>
      <w:tr w:rsidR="00AD5ACD" w14:paraId="16089AF3" w14:textId="1E43B062" w:rsidTr="00AD5ACD">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00"/>
        </w:trPr>
        <w:tc>
          <w:tcPr>
            <w:tcW w:w="2544" w:type="dxa"/>
            <w:tcBorders>
              <w:top w:val="single" w:sz="4" w:space="0" w:color="auto"/>
              <w:left w:val="single" w:sz="4" w:space="0" w:color="auto"/>
              <w:bottom w:val="single" w:sz="4" w:space="0" w:color="auto"/>
              <w:right w:val="single" w:sz="4" w:space="0" w:color="auto"/>
            </w:tcBorders>
          </w:tcPr>
          <w:p w14:paraId="2131FECC" w14:textId="0F962746" w:rsidR="00AD5ACD" w:rsidRDefault="00AD5ACD" w:rsidP="00A23AF8">
            <w:pPr>
              <w:pStyle w:val="NormalWeb"/>
              <w:rPr>
                <w:b/>
                <w:bCs/>
                <w:color w:val="002060"/>
                <w:sz w:val="48"/>
                <w:szCs w:val="48"/>
                <w:u w:val="single"/>
              </w:rPr>
            </w:pPr>
            <w:r>
              <w:rPr>
                <w:rStyle w:val="Strong"/>
                <w:rFonts w:ascii="Segoe UI" w:eastAsiaTheme="majorEastAsia" w:hAnsi="Segoe UI" w:cs="Segoe UI"/>
                <w:color w:val="0D0D0D"/>
                <w:bdr w:val="single" w:sz="2" w:space="0" w:color="E3E3E3" w:frame="1"/>
                <w:shd w:val="clear" w:color="auto" w:fill="FFFFFF"/>
              </w:rPr>
              <w:t>References</w:t>
            </w:r>
          </w:p>
        </w:tc>
        <w:tc>
          <w:tcPr>
            <w:tcW w:w="5418" w:type="dxa"/>
            <w:tcBorders>
              <w:top w:val="single" w:sz="4" w:space="0" w:color="auto"/>
              <w:left w:val="single" w:sz="4" w:space="0" w:color="auto"/>
              <w:bottom w:val="single" w:sz="4" w:space="0" w:color="auto"/>
              <w:right w:val="single" w:sz="4" w:space="0" w:color="auto"/>
            </w:tcBorders>
          </w:tcPr>
          <w:p w14:paraId="25D26A75" w14:textId="037AC095" w:rsidR="00AD5ACD" w:rsidRDefault="00AD5ACD" w:rsidP="00A23AF8">
            <w:pPr>
              <w:pStyle w:val="NormalWeb"/>
              <w:rPr>
                <w:b/>
                <w:bCs/>
                <w:color w:val="002060"/>
                <w:sz w:val="48"/>
                <w:szCs w:val="48"/>
                <w:u w:val="single"/>
              </w:rPr>
            </w:pPr>
            <w:r>
              <w:rPr>
                <w:rFonts w:ascii="Segoe UI" w:hAnsi="Segoe UI" w:cs="Segoe UI"/>
                <w:color w:val="0D0D0D"/>
                <w:shd w:val="clear" w:color="auto" w:fill="FFFFFF"/>
              </w:rPr>
              <w:t>Sources Consulted and Referenced</w:t>
            </w:r>
          </w:p>
        </w:tc>
      </w:tr>
      <w:tr w:rsidR="00A23AF8" w14:paraId="4AFF7EEA" w14:textId="77777777" w:rsidTr="00A23AF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00"/>
        </w:trPr>
        <w:tc>
          <w:tcPr>
            <w:tcW w:w="7962" w:type="dxa"/>
            <w:gridSpan w:val="2"/>
            <w:tcBorders>
              <w:top w:val="single" w:sz="4" w:space="0" w:color="auto"/>
            </w:tcBorders>
          </w:tcPr>
          <w:p w14:paraId="510514E5" w14:textId="77777777" w:rsidR="00A23AF8" w:rsidRDefault="00A23AF8" w:rsidP="00A23AF8">
            <w:pPr>
              <w:pStyle w:val="NormalWeb"/>
              <w:rPr>
                <w:b/>
                <w:bCs/>
                <w:color w:val="002060"/>
                <w:sz w:val="48"/>
                <w:szCs w:val="48"/>
                <w:u w:val="single"/>
              </w:rPr>
            </w:pPr>
          </w:p>
        </w:tc>
      </w:tr>
    </w:tbl>
    <w:p w14:paraId="30DB58DA" w14:textId="77777777" w:rsidR="00480A0A" w:rsidRDefault="00480A0A" w:rsidP="00FB69DE">
      <w:pPr>
        <w:pStyle w:val="NormalWeb"/>
        <w:rPr>
          <w:b/>
          <w:bCs/>
          <w:color w:val="002060"/>
          <w:sz w:val="48"/>
          <w:szCs w:val="48"/>
          <w:u w:val="single"/>
        </w:rPr>
      </w:pPr>
    </w:p>
    <w:p w14:paraId="2EED664F" w14:textId="77777777" w:rsidR="00480A0A" w:rsidRDefault="00480A0A" w:rsidP="00FB69DE">
      <w:pPr>
        <w:pStyle w:val="NormalWeb"/>
        <w:rPr>
          <w:b/>
          <w:bCs/>
          <w:color w:val="002060"/>
          <w:sz w:val="48"/>
          <w:szCs w:val="48"/>
          <w:u w:val="single"/>
        </w:rPr>
      </w:pPr>
    </w:p>
    <w:p w14:paraId="4F9137FC" w14:textId="77777777" w:rsidR="00480A0A" w:rsidRPr="00B9308E" w:rsidRDefault="00480A0A" w:rsidP="00FB69DE">
      <w:pPr>
        <w:pStyle w:val="NormalWeb"/>
        <w:rPr>
          <w:b/>
          <w:bCs/>
          <w:color w:val="002060"/>
          <w:sz w:val="48"/>
          <w:szCs w:val="48"/>
          <w:u w:val="single"/>
        </w:rPr>
      </w:pPr>
    </w:p>
    <w:p w14:paraId="37F18900" w14:textId="77777777" w:rsidR="00937258" w:rsidRDefault="00937258" w:rsidP="00FB69DE">
      <w:pPr>
        <w:pStyle w:val="NormalWeb"/>
      </w:pPr>
    </w:p>
    <w:p w14:paraId="03276912" w14:textId="25AFEAAB" w:rsidR="00BA1A3A" w:rsidRPr="00CB5B3F" w:rsidRDefault="00FB69DE" w:rsidP="00FB69DE">
      <w:pPr>
        <w:rPr>
          <w:b/>
          <w:bCs/>
          <w:color w:val="002060"/>
          <w:sz w:val="36"/>
          <w:szCs w:val="36"/>
          <w:u w:val="single"/>
          <w:lang w:val="en-US"/>
        </w:rPr>
      </w:pPr>
      <w:proofErr w:type="gramStart"/>
      <w:r w:rsidRPr="00CB5B3F">
        <w:rPr>
          <w:b/>
          <w:bCs/>
          <w:color w:val="002060"/>
          <w:sz w:val="36"/>
          <w:szCs w:val="36"/>
          <w:u w:val="single"/>
          <w:lang w:val="en-US"/>
        </w:rPr>
        <w:t>Methodology :</w:t>
      </w:r>
      <w:proofErr w:type="gramEnd"/>
    </w:p>
    <w:p w14:paraId="5C570AB2" w14:textId="65944ABB" w:rsidR="000C143B" w:rsidRPr="00480A0A" w:rsidRDefault="000C143B" w:rsidP="000C143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lang w:eastAsia="en-IN"/>
        </w:rPr>
      </w:pPr>
      <w:r w:rsidRPr="00480A0A">
        <w:rPr>
          <w:rFonts w:ascii="Segoe UI" w:eastAsia="Times New Roman" w:hAnsi="Segoe UI" w:cs="Segoe UI"/>
          <w:color w:val="0D0D0D"/>
          <w:sz w:val="28"/>
          <w:szCs w:val="28"/>
          <w:lang w:eastAsia="en-IN"/>
        </w:rPr>
        <w:t>Gather information on reported Wi-Fi issues from users (students).</w:t>
      </w:r>
    </w:p>
    <w:p w14:paraId="12422B94" w14:textId="53CAA188" w:rsidR="000C143B" w:rsidRPr="00480A0A" w:rsidRDefault="000C143B" w:rsidP="000C143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lang w:eastAsia="en-IN"/>
        </w:rPr>
      </w:pPr>
      <w:r w:rsidRPr="00480A0A">
        <w:rPr>
          <w:rFonts w:ascii="Segoe UI" w:eastAsia="Times New Roman" w:hAnsi="Segoe UI" w:cs="Segoe UI"/>
          <w:color w:val="0D0D0D"/>
          <w:sz w:val="28"/>
          <w:szCs w:val="28"/>
          <w:lang w:eastAsia="en-IN"/>
        </w:rPr>
        <w:t>Identify common complaints such as slow speeds, intermittent connections, LAN issues, and dead zones.</w:t>
      </w:r>
    </w:p>
    <w:p w14:paraId="07EB0DB3" w14:textId="77777777" w:rsidR="00CB5B3F" w:rsidRDefault="00CB5B3F" w:rsidP="00FB69DE">
      <w:pPr>
        <w:rPr>
          <w:b/>
          <w:bCs/>
          <w:sz w:val="28"/>
          <w:szCs w:val="28"/>
          <w:u w:val="single"/>
          <w:lang w:val="en-US"/>
        </w:rPr>
      </w:pPr>
    </w:p>
    <w:p w14:paraId="39281361" w14:textId="1F0B19D7" w:rsidR="00FB69DE" w:rsidRPr="00CB5B3F" w:rsidRDefault="000C143B" w:rsidP="00FB69DE">
      <w:pPr>
        <w:rPr>
          <w:b/>
          <w:bCs/>
          <w:color w:val="002060"/>
          <w:sz w:val="40"/>
          <w:szCs w:val="40"/>
          <w:u w:val="single"/>
          <w:lang w:val="en-US"/>
        </w:rPr>
      </w:pPr>
      <w:r w:rsidRPr="00CB5B3F">
        <w:rPr>
          <w:b/>
          <w:bCs/>
          <w:color w:val="002060"/>
          <w:sz w:val="40"/>
          <w:szCs w:val="40"/>
          <w:u w:val="single"/>
          <w:lang w:val="en-US"/>
        </w:rPr>
        <w:t>Analysis :</w:t>
      </w:r>
      <w:r w:rsidRPr="00CB5B3F">
        <w:rPr>
          <w:b/>
          <w:bCs/>
          <w:color w:val="002060"/>
          <w:sz w:val="40"/>
          <w:szCs w:val="40"/>
          <w:u w:val="single"/>
          <w:lang w:val="en-US"/>
        </w:rPr>
        <w:br/>
      </w:r>
    </w:p>
    <w:p w14:paraId="56EAF02B" w14:textId="0D4EA26B" w:rsidR="000C143B" w:rsidRDefault="000C143B" w:rsidP="00FB69DE">
      <w:pPr>
        <w:rPr>
          <w:b/>
          <w:bCs/>
          <w:sz w:val="28"/>
          <w:szCs w:val="28"/>
          <w:u w:val="single"/>
          <w:lang w:val="en-US"/>
        </w:rPr>
      </w:pPr>
      <w:r>
        <w:rPr>
          <w:b/>
          <w:bCs/>
          <w:sz w:val="28"/>
          <w:szCs w:val="28"/>
          <w:u w:val="single"/>
          <w:lang w:val="en-US"/>
        </w:rPr>
        <w:t>Places where people experience low/no wi-fi connections</w:t>
      </w:r>
    </w:p>
    <w:p w14:paraId="536B0895" w14:textId="7A285FCA" w:rsidR="000C143B" w:rsidRPr="000C143B" w:rsidRDefault="000C143B" w:rsidP="000C143B">
      <w:pPr>
        <w:pStyle w:val="ListParagraph"/>
        <w:numPr>
          <w:ilvl w:val="0"/>
          <w:numId w:val="5"/>
        </w:numPr>
        <w:rPr>
          <w:sz w:val="28"/>
          <w:szCs w:val="28"/>
          <w:u w:val="single"/>
          <w:lang w:val="en-US"/>
        </w:rPr>
      </w:pPr>
      <w:r w:rsidRPr="000C143B">
        <w:rPr>
          <w:sz w:val="28"/>
          <w:szCs w:val="28"/>
          <w:lang w:val="en-US"/>
        </w:rPr>
        <w:t>Stadium</w:t>
      </w:r>
    </w:p>
    <w:p w14:paraId="705E4A38" w14:textId="7D1D061D" w:rsidR="00AD5ACD" w:rsidRPr="00AD5ACD" w:rsidRDefault="000C143B" w:rsidP="00AD5ACD">
      <w:pPr>
        <w:pStyle w:val="ListParagraph"/>
        <w:numPr>
          <w:ilvl w:val="0"/>
          <w:numId w:val="5"/>
        </w:numPr>
        <w:rPr>
          <w:sz w:val="28"/>
          <w:szCs w:val="28"/>
          <w:lang w:val="en-US"/>
        </w:rPr>
      </w:pPr>
      <w:r w:rsidRPr="00AD5ACD">
        <w:rPr>
          <w:sz w:val="28"/>
          <w:szCs w:val="28"/>
          <w:lang w:val="en-US"/>
        </w:rPr>
        <w:t>Library</w:t>
      </w:r>
      <w:r w:rsidR="00AD5ACD" w:rsidRPr="00AD5ACD">
        <w:rPr>
          <w:sz w:val="28"/>
          <w:szCs w:val="28"/>
          <w:lang w:val="en-US"/>
        </w:rPr>
        <w:t xml:space="preserve">                        </w:t>
      </w:r>
    </w:p>
    <w:p w14:paraId="1306F06B" w14:textId="1179B268" w:rsidR="000C143B" w:rsidRPr="00AD5ACD" w:rsidRDefault="000C143B" w:rsidP="00AD5ACD">
      <w:pPr>
        <w:pStyle w:val="ListParagraph"/>
        <w:numPr>
          <w:ilvl w:val="0"/>
          <w:numId w:val="5"/>
        </w:numPr>
        <w:jc w:val="both"/>
        <w:rPr>
          <w:sz w:val="28"/>
          <w:szCs w:val="28"/>
          <w:lang w:val="en-US"/>
        </w:rPr>
      </w:pPr>
      <w:r w:rsidRPr="00AD5ACD">
        <w:rPr>
          <w:sz w:val="28"/>
          <w:szCs w:val="28"/>
          <w:lang w:val="en-US"/>
        </w:rPr>
        <w:t>NAB E 303</w:t>
      </w:r>
    </w:p>
    <w:p w14:paraId="443C7C22" w14:textId="037B92D9" w:rsidR="000C143B" w:rsidRPr="000C143B" w:rsidRDefault="000C143B" w:rsidP="000C143B">
      <w:pPr>
        <w:pStyle w:val="ListParagraph"/>
        <w:numPr>
          <w:ilvl w:val="0"/>
          <w:numId w:val="5"/>
        </w:numPr>
        <w:rPr>
          <w:sz w:val="28"/>
          <w:szCs w:val="28"/>
          <w:lang w:val="en-US"/>
        </w:rPr>
      </w:pPr>
      <w:r w:rsidRPr="000C143B">
        <w:rPr>
          <w:sz w:val="28"/>
          <w:szCs w:val="28"/>
          <w:lang w:val="en-US"/>
        </w:rPr>
        <w:t>1.8k hostel</w:t>
      </w:r>
    </w:p>
    <w:p w14:paraId="144F91C4" w14:textId="770434C0" w:rsidR="000C143B" w:rsidRPr="000C143B" w:rsidRDefault="000C143B" w:rsidP="000C143B">
      <w:pPr>
        <w:pStyle w:val="ListParagraph"/>
        <w:numPr>
          <w:ilvl w:val="0"/>
          <w:numId w:val="5"/>
        </w:numPr>
        <w:rPr>
          <w:sz w:val="28"/>
          <w:szCs w:val="28"/>
          <w:lang w:val="en-US"/>
        </w:rPr>
      </w:pPr>
      <w:r w:rsidRPr="000C143B">
        <w:rPr>
          <w:sz w:val="28"/>
          <w:szCs w:val="28"/>
          <w:lang w:val="en-US"/>
        </w:rPr>
        <w:t>IFC A</w:t>
      </w:r>
    </w:p>
    <w:p w14:paraId="06217DD2" w14:textId="7DEC86C7" w:rsidR="000C143B" w:rsidRPr="000C143B" w:rsidRDefault="000C143B" w:rsidP="000C143B">
      <w:pPr>
        <w:pStyle w:val="ListParagraph"/>
        <w:numPr>
          <w:ilvl w:val="0"/>
          <w:numId w:val="5"/>
        </w:numPr>
        <w:rPr>
          <w:sz w:val="28"/>
          <w:szCs w:val="28"/>
          <w:lang w:val="en-US"/>
        </w:rPr>
      </w:pPr>
      <w:r w:rsidRPr="000C143B">
        <w:rPr>
          <w:sz w:val="28"/>
          <w:szCs w:val="28"/>
          <w:lang w:val="en-US"/>
        </w:rPr>
        <w:t>IFC B</w:t>
      </w:r>
    </w:p>
    <w:p w14:paraId="491660FE" w14:textId="0516FEE9" w:rsidR="000C143B" w:rsidRPr="000C143B" w:rsidRDefault="000C143B" w:rsidP="000C143B">
      <w:pPr>
        <w:pStyle w:val="ListParagraph"/>
        <w:numPr>
          <w:ilvl w:val="0"/>
          <w:numId w:val="5"/>
        </w:numPr>
        <w:rPr>
          <w:sz w:val="28"/>
          <w:szCs w:val="28"/>
          <w:lang w:val="en-US"/>
        </w:rPr>
      </w:pPr>
      <w:r w:rsidRPr="000C143B">
        <w:rPr>
          <w:sz w:val="28"/>
          <w:szCs w:val="28"/>
          <w:lang w:val="en-US"/>
        </w:rPr>
        <w:t>Times Square</w:t>
      </w:r>
    </w:p>
    <w:p w14:paraId="749932F2" w14:textId="156C08DF" w:rsidR="00BA041E" w:rsidRDefault="00BA041E" w:rsidP="00BA041E">
      <w:pPr>
        <w:rPr>
          <w:b/>
          <w:bCs/>
          <w:sz w:val="28"/>
          <w:szCs w:val="28"/>
          <w:u w:val="single"/>
          <w:lang w:val="en-US"/>
        </w:rPr>
      </w:pPr>
    </w:p>
    <w:p w14:paraId="19889DBD" w14:textId="6EBBABC9" w:rsidR="00BA041E" w:rsidRDefault="00AD5ACD" w:rsidP="00BA041E">
      <w:pPr>
        <w:rPr>
          <w:b/>
          <w:bCs/>
          <w:sz w:val="28"/>
          <w:szCs w:val="28"/>
          <w:u w:val="single"/>
          <w:lang w:val="en-US"/>
        </w:rPr>
      </w:pPr>
      <w:r>
        <w:rPr>
          <w:b/>
          <w:bCs/>
          <w:noProof/>
          <w:sz w:val="28"/>
          <w:szCs w:val="28"/>
          <w:u w:val="single"/>
          <w:lang w:val="en-US"/>
        </w:rPr>
        <w:lastRenderedPageBreak/>
        <w:drawing>
          <wp:inline distT="0" distB="0" distL="0" distR="0" wp14:anchorId="30BA3814" wp14:editId="6752CB97">
            <wp:extent cx="3462655" cy="1828787"/>
            <wp:effectExtent l="0" t="0" r="4445" b="635"/>
            <wp:docPr id="1799096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96332" name="Picture 1799096332"/>
                    <pic:cNvPicPr/>
                  </pic:nvPicPr>
                  <pic:blipFill>
                    <a:blip r:embed="rId8">
                      <a:extLst>
                        <a:ext uri="{28A0092B-C50C-407E-A947-70E740481C1C}">
                          <a14:useLocalDpi xmlns:a14="http://schemas.microsoft.com/office/drawing/2010/main" val="0"/>
                        </a:ext>
                      </a:extLst>
                    </a:blip>
                    <a:stretch>
                      <a:fillRect/>
                    </a:stretch>
                  </pic:blipFill>
                  <pic:spPr>
                    <a:xfrm>
                      <a:off x="0" y="0"/>
                      <a:ext cx="3739271" cy="1974881"/>
                    </a:xfrm>
                    <a:prstGeom prst="rect">
                      <a:avLst/>
                    </a:prstGeom>
                  </pic:spPr>
                </pic:pic>
              </a:graphicData>
            </a:graphic>
          </wp:inline>
        </w:drawing>
      </w:r>
    </w:p>
    <w:p w14:paraId="1CC9EF37" w14:textId="77777777" w:rsidR="00BA041E" w:rsidRDefault="00BA041E" w:rsidP="00BA041E">
      <w:pPr>
        <w:rPr>
          <w:b/>
          <w:bCs/>
          <w:sz w:val="28"/>
          <w:szCs w:val="28"/>
          <w:u w:val="single"/>
          <w:lang w:val="en-US"/>
        </w:rPr>
      </w:pPr>
    </w:p>
    <w:p w14:paraId="3F75D29F" w14:textId="490CAC5E" w:rsidR="00BA041E" w:rsidRPr="00CB5B3F" w:rsidRDefault="00BA041E" w:rsidP="00CB5B3F">
      <w:pPr>
        <w:rPr>
          <w:b/>
          <w:bCs/>
          <w:sz w:val="28"/>
          <w:szCs w:val="28"/>
          <w:u w:val="single"/>
          <w:lang w:val="en-US"/>
        </w:rPr>
      </w:pPr>
      <w:r w:rsidRPr="00CB5B3F">
        <w:rPr>
          <w:b/>
          <w:bCs/>
          <w:sz w:val="28"/>
          <w:szCs w:val="28"/>
          <w:u w:val="single"/>
          <w:lang w:val="en-US"/>
        </w:rPr>
        <w:t>ETHERNET ISSUES :</w:t>
      </w:r>
      <w:r w:rsidRPr="00CB5B3F">
        <w:rPr>
          <w:b/>
          <w:bCs/>
          <w:sz w:val="28"/>
          <w:szCs w:val="28"/>
          <w:u w:val="single"/>
          <w:lang w:val="en-US"/>
        </w:rPr>
        <w:br/>
      </w:r>
    </w:p>
    <w:p w14:paraId="6152C795" w14:textId="3EE32B59" w:rsidR="00BA041E" w:rsidRPr="00480A0A" w:rsidRDefault="00BA041E" w:rsidP="00BA041E">
      <w:pPr>
        <w:pStyle w:val="ListParagraph"/>
        <w:numPr>
          <w:ilvl w:val="0"/>
          <w:numId w:val="5"/>
        </w:numPr>
        <w:rPr>
          <w:b/>
          <w:bCs/>
          <w:sz w:val="40"/>
          <w:szCs w:val="40"/>
          <w:lang w:val="en-US"/>
        </w:rPr>
      </w:pPr>
      <w:r w:rsidRPr="00480A0A">
        <w:rPr>
          <w:rFonts w:ascii="Segoe UI" w:hAnsi="Segoe UI" w:cs="Segoe UI"/>
          <w:color w:val="0D0D0D"/>
          <w:sz w:val="28"/>
          <w:szCs w:val="28"/>
          <w:shd w:val="clear" w:color="auto" w:fill="FFFFFF"/>
        </w:rPr>
        <w:t>When the power goes out, the Ethernet connection ceases to function</w:t>
      </w:r>
    </w:p>
    <w:p w14:paraId="036AF5CE" w14:textId="019127B9" w:rsidR="00BA041E" w:rsidRPr="00480A0A" w:rsidRDefault="00BA041E" w:rsidP="00BA041E">
      <w:pPr>
        <w:pStyle w:val="ListParagraph"/>
        <w:numPr>
          <w:ilvl w:val="0"/>
          <w:numId w:val="5"/>
        </w:numPr>
        <w:rPr>
          <w:b/>
          <w:bCs/>
          <w:sz w:val="40"/>
          <w:szCs w:val="40"/>
          <w:lang w:val="en-US"/>
        </w:rPr>
      </w:pPr>
      <w:r w:rsidRPr="00480A0A">
        <w:rPr>
          <w:rFonts w:ascii="Segoe UI" w:hAnsi="Segoe UI" w:cs="Segoe UI"/>
          <w:color w:val="0D0D0D"/>
          <w:sz w:val="28"/>
          <w:szCs w:val="28"/>
          <w:shd w:val="clear" w:color="auto" w:fill="FFFFFF"/>
        </w:rPr>
        <w:t>The internet frequently experiences slowdowns.</w:t>
      </w:r>
    </w:p>
    <w:p w14:paraId="649EF453" w14:textId="1385140C" w:rsidR="00BA041E" w:rsidRPr="00480A0A" w:rsidRDefault="00BA041E" w:rsidP="00BA041E">
      <w:pPr>
        <w:pStyle w:val="ListParagraph"/>
        <w:numPr>
          <w:ilvl w:val="0"/>
          <w:numId w:val="5"/>
        </w:numPr>
        <w:rPr>
          <w:b/>
          <w:bCs/>
          <w:sz w:val="40"/>
          <w:szCs w:val="40"/>
          <w:lang w:val="en-US"/>
        </w:rPr>
      </w:pPr>
      <w:r w:rsidRPr="00480A0A">
        <w:rPr>
          <w:rFonts w:ascii="Segoe UI" w:hAnsi="Segoe UI" w:cs="Segoe UI"/>
          <w:color w:val="0D0D0D"/>
          <w:sz w:val="28"/>
          <w:szCs w:val="28"/>
          <w:shd w:val="clear" w:color="auto" w:fill="FFFFFF"/>
        </w:rPr>
        <w:t>The Ethernet connection sometimes becomes non-functional for no reason</w:t>
      </w:r>
    </w:p>
    <w:p w14:paraId="2493C20B" w14:textId="3F05FD81" w:rsidR="00815709" w:rsidRPr="00480A0A" w:rsidRDefault="00815709" w:rsidP="00BA041E">
      <w:pPr>
        <w:pStyle w:val="ListParagraph"/>
        <w:numPr>
          <w:ilvl w:val="0"/>
          <w:numId w:val="5"/>
        </w:numPr>
        <w:rPr>
          <w:b/>
          <w:bCs/>
          <w:sz w:val="40"/>
          <w:szCs w:val="40"/>
          <w:lang w:val="en-US"/>
        </w:rPr>
      </w:pPr>
      <w:r w:rsidRPr="00480A0A">
        <w:rPr>
          <w:rFonts w:ascii="Segoe UI" w:hAnsi="Segoe UI" w:cs="Segoe UI"/>
          <w:color w:val="0D0D0D"/>
          <w:sz w:val="28"/>
          <w:szCs w:val="28"/>
          <w:shd w:val="clear" w:color="auto" w:fill="FFFFFF"/>
        </w:rPr>
        <w:t xml:space="preserve">The ethernet port is non-functional in some rooms </w:t>
      </w:r>
    </w:p>
    <w:p w14:paraId="6779A270" w14:textId="77777777" w:rsidR="00815709" w:rsidRPr="00480A0A" w:rsidRDefault="00815709" w:rsidP="00815709">
      <w:pPr>
        <w:pStyle w:val="ListParagraph"/>
        <w:rPr>
          <w:rFonts w:ascii="Segoe UI" w:hAnsi="Segoe UI" w:cs="Segoe UI"/>
          <w:color w:val="0D0D0D"/>
          <w:sz w:val="28"/>
          <w:szCs w:val="28"/>
          <w:shd w:val="clear" w:color="auto" w:fill="FFFFFF"/>
        </w:rPr>
      </w:pPr>
    </w:p>
    <w:p w14:paraId="49AE17CB" w14:textId="163E2F86" w:rsidR="00815709" w:rsidRPr="00CB5B3F" w:rsidRDefault="00815709" w:rsidP="00CB5B3F">
      <w:pPr>
        <w:rPr>
          <w:rFonts w:ascii="Segoe UI" w:hAnsi="Segoe UI" w:cs="Segoe UI"/>
          <w:b/>
          <w:bCs/>
          <w:color w:val="0D0D0D"/>
          <w:sz w:val="28"/>
          <w:szCs w:val="28"/>
          <w:u w:val="single"/>
          <w:shd w:val="clear" w:color="auto" w:fill="FFFFFF"/>
        </w:rPr>
      </w:pPr>
      <w:r w:rsidRPr="00CB5B3F">
        <w:rPr>
          <w:rFonts w:ascii="Segoe UI" w:hAnsi="Segoe UI" w:cs="Segoe UI"/>
          <w:b/>
          <w:bCs/>
          <w:color w:val="0D0D0D"/>
          <w:sz w:val="28"/>
          <w:szCs w:val="28"/>
          <w:u w:val="single"/>
          <w:shd w:val="clear" w:color="auto" w:fill="FFFFFF"/>
        </w:rPr>
        <w:t>Blockage of some useful websites</w:t>
      </w:r>
    </w:p>
    <w:p w14:paraId="5877904A" w14:textId="77777777" w:rsidR="00CB5B3F" w:rsidRPr="00480A0A" w:rsidRDefault="00CB5B3F" w:rsidP="00CB5B3F">
      <w:pPr>
        <w:pStyle w:val="NormalWeb"/>
        <w:rPr>
          <w:sz w:val="28"/>
          <w:szCs w:val="28"/>
        </w:rPr>
      </w:pPr>
      <w:r w:rsidRPr="00480A0A">
        <w:rPr>
          <w:sz w:val="28"/>
          <w:szCs w:val="28"/>
        </w:rPr>
        <w:t>In addition to the Wi-Fi and Ethernet problems, there have been complaints about the inability to access certain useful websites on campus. These websites are often blocked by the network administrator for security reasons, but they are essential for academic and research purposes. This has caused inconvenience and frustration among the users, as they are unable to access important resources.</w:t>
      </w:r>
    </w:p>
    <w:p w14:paraId="0C0C2922" w14:textId="0CDFFB3E" w:rsidR="00815709" w:rsidRPr="00480A0A" w:rsidRDefault="00815709" w:rsidP="00815709">
      <w:pPr>
        <w:pStyle w:val="ListParagraph"/>
        <w:rPr>
          <w:b/>
          <w:bCs/>
          <w:sz w:val="32"/>
          <w:szCs w:val="32"/>
          <w:u w:val="single"/>
          <w:lang w:val="en-US"/>
        </w:rPr>
      </w:pPr>
    </w:p>
    <w:p w14:paraId="60472B11" w14:textId="07429B82" w:rsidR="00815709" w:rsidRPr="00480A0A" w:rsidRDefault="00CB5B3F" w:rsidP="00815709">
      <w:pPr>
        <w:rPr>
          <w:b/>
          <w:bCs/>
          <w:sz w:val="32"/>
          <w:szCs w:val="32"/>
          <w:u w:val="single"/>
          <w:lang w:val="en-US"/>
        </w:rPr>
      </w:pPr>
      <w:r w:rsidRPr="00480A0A">
        <w:rPr>
          <w:b/>
          <w:bCs/>
          <w:sz w:val="32"/>
          <w:szCs w:val="32"/>
          <w:u w:val="single"/>
          <w:lang w:val="en-US"/>
        </w:rPr>
        <w:t xml:space="preserve">blocked websites </w:t>
      </w:r>
      <w:r w:rsidR="00F35F01" w:rsidRPr="00480A0A">
        <w:rPr>
          <w:b/>
          <w:bCs/>
          <w:sz w:val="32"/>
          <w:szCs w:val="32"/>
          <w:u w:val="single"/>
          <w:lang w:val="en-US"/>
        </w:rPr>
        <w:t>that</w:t>
      </w:r>
      <w:r w:rsidRPr="00480A0A">
        <w:rPr>
          <w:b/>
          <w:bCs/>
          <w:sz w:val="32"/>
          <w:szCs w:val="32"/>
          <w:u w:val="single"/>
          <w:lang w:val="en-US"/>
        </w:rPr>
        <w:t xml:space="preserve"> are useful</w:t>
      </w:r>
    </w:p>
    <w:p w14:paraId="60D76EBE" w14:textId="688C6470" w:rsidR="00CB5B3F" w:rsidRPr="00480A0A" w:rsidRDefault="00CB5B3F" w:rsidP="00CB5B3F">
      <w:pPr>
        <w:pStyle w:val="ListParagraph"/>
        <w:numPr>
          <w:ilvl w:val="0"/>
          <w:numId w:val="6"/>
        </w:numPr>
        <w:rPr>
          <w:b/>
          <w:bCs/>
          <w:sz w:val="36"/>
          <w:szCs w:val="36"/>
          <w:u w:val="single"/>
          <w:lang w:val="en-US"/>
        </w:rPr>
      </w:pPr>
      <w:r w:rsidRPr="00480A0A">
        <w:rPr>
          <w:b/>
          <w:bCs/>
          <w:sz w:val="32"/>
          <w:szCs w:val="32"/>
          <w:lang w:val="en-US"/>
        </w:rPr>
        <w:t>Chess.com</w:t>
      </w:r>
      <w:r w:rsidR="00F35F01" w:rsidRPr="00480A0A">
        <w:rPr>
          <w:b/>
          <w:bCs/>
          <w:sz w:val="32"/>
          <w:szCs w:val="32"/>
          <w:lang w:val="en-US"/>
        </w:rPr>
        <w:t xml:space="preserve"> </w:t>
      </w:r>
    </w:p>
    <w:p w14:paraId="54C4FD94" w14:textId="298E0EF7" w:rsidR="00F35F01" w:rsidRPr="00480A0A" w:rsidRDefault="00F35F01" w:rsidP="00F35F01">
      <w:pPr>
        <w:pStyle w:val="ListParagraph"/>
        <w:rPr>
          <w:b/>
          <w:bCs/>
          <w:sz w:val="28"/>
          <w:szCs w:val="28"/>
          <w:u w:val="single"/>
          <w:lang w:val="en-US"/>
        </w:rPr>
      </w:pPr>
      <w:r w:rsidRPr="00480A0A">
        <w:rPr>
          <w:rFonts w:ascii="Segoe UI" w:hAnsi="Segoe UI" w:cs="Segoe UI"/>
          <w:color w:val="0D0D0D"/>
          <w:sz w:val="28"/>
          <w:szCs w:val="28"/>
          <w:shd w:val="clear" w:color="auto" w:fill="FFFFFF"/>
        </w:rPr>
        <w:t>Chess.com is a popular online platform for playing, learning, and discussing chess. It offers a range of features such as live chess gameplay with players worldwide, chess puzzles, lessons, and analysis tools.</w:t>
      </w:r>
    </w:p>
    <w:p w14:paraId="16924D3C" w14:textId="29A69D24" w:rsidR="00CB5B3F" w:rsidRPr="00480A0A" w:rsidRDefault="00CB5B3F" w:rsidP="00CB5B3F">
      <w:pPr>
        <w:pStyle w:val="ListParagraph"/>
        <w:numPr>
          <w:ilvl w:val="0"/>
          <w:numId w:val="6"/>
        </w:numPr>
        <w:rPr>
          <w:b/>
          <w:bCs/>
          <w:sz w:val="36"/>
          <w:szCs w:val="36"/>
          <w:u w:val="single"/>
          <w:lang w:val="en-US"/>
        </w:rPr>
      </w:pPr>
      <w:r w:rsidRPr="00480A0A">
        <w:rPr>
          <w:b/>
          <w:bCs/>
          <w:sz w:val="32"/>
          <w:szCs w:val="32"/>
          <w:lang w:val="en-US"/>
        </w:rPr>
        <w:lastRenderedPageBreak/>
        <w:t>Lichess</w:t>
      </w:r>
    </w:p>
    <w:p w14:paraId="7EEBEFD2" w14:textId="7ECF60E3" w:rsidR="00F35F01" w:rsidRPr="00480A0A" w:rsidRDefault="00F35F01" w:rsidP="00F35F01">
      <w:pPr>
        <w:pStyle w:val="ListParagraph"/>
        <w:rPr>
          <w:b/>
          <w:bCs/>
          <w:sz w:val="40"/>
          <w:szCs w:val="40"/>
          <w:u w:val="single"/>
          <w:lang w:val="en-US"/>
        </w:rPr>
      </w:pPr>
      <w:r w:rsidRPr="00480A0A">
        <w:rPr>
          <w:rFonts w:ascii="Segoe UI" w:hAnsi="Segoe UI" w:cs="Segoe UI"/>
          <w:color w:val="0D0D0D"/>
          <w:sz w:val="28"/>
          <w:szCs w:val="28"/>
          <w:shd w:val="clear" w:color="auto" w:fill="FFFFFF"/>
        </w:rPr>
        <w:t>Lichess is a free and open-source online chess platform that offers a wide range of features for players of all levels.</w:t>
      </w:r>
    </w:p>
    <w:p w14:paraId="54F74451" w14:textId="03CB9709" w:rsidR="00CB5B3F" w:rsidRPr="00480A0A" w:rsidRDefault="00CB5B3F" w:rsidP="00CB5B3F">
      <w:pPr>
        <w:pStyle w:val="ListParagraph"/>
        <w:numPr>
          <w:ilvl w:val="0"/>
          <w:numId w:val="6"/>
        </w:numPr>
        <w:rPr>
          <w:b/>
          <w:bCs/>
          <w:sz w:val="36"/>
          <w:szCs w:val="36"/>
          <w:u w:val="single"/>
          <w:lang w:val="en-US"/>
        </w:rPr>
      </w:pPr>
      <w:r w:rsidRPr="00480A0A">
        <w:rPr>
          <w:b/>
          <w:bCs/>
          <w:sz w:val="32"/>
          <w:szCs w:val="32"/>
          <w:lang w:val="en-US"/>
        </w:rPr>
        <w:t>Amazon Music</w:t>
      </w:r>
    </w:p>
    <w:p w14:paraId="0177FF63" w14:textId="2EFB4230" w:rsidR="00F35F01" w:rsidRPr="00480A0A" w:rsidRDefault="00F35F01" w:rsidP="00F35F01">
      <w:pPr>
        <w:pStyle w:val="ListParagraph"/>
        <w:rPr>
          <w:b/>
          <w:bCs/>
          <w:sz w:val="40"/>
          <w:szCs w:val="40"/>
          <w:u w:val="single"/>
          <w:lang w:val="en-US"/>
        </w:rPr>
      </w:pPr>
      <w:r>
        <w:br/>
      </w:r>
      <w:r w:rsidRPr="00480A0A">
        <w:rPr>
          <w:rFonts w:ascii="Segoe UI" w:hAnsi="Segoe UI" w:cs="Segoe UI"/>
          <w:color w:val="0D0D0D"/>
          <w:sz w:val="28"/>
          <w:szCs w:val="28"/>
          <w:shd w:val="clear" w:color="auto" w:fill="FFFFFF"/>
        </w:rPr>
        <w:t xml:space="preserve">Amazon Music is a streaming service offered by Amazon that provides users access to a vast library of songs, albums, and playlists. </w:t>
      </w:r>
    </w:p>
    <w:p w14:paraId="6D50F352" w14:textId="0F25CA40" w:rsidR="00CB5B3F" w:rsidRPr="00480A0A" w:rsidRDefault="00CB5B3F" w:rsidP="00CB5B3F">
      <w:pPr>
        <w:pStyle w:val="ListParagraph"/>
        <w:numPr>
          <w:ilvl w:val="0"/>
          <w:numId w:val="6"/>
        </w:numPr>
        <w:rPr>
          <w:b/>
          <w:bCs/>
          <w:sz w:val="36"/>
          <w:szCs w:val="36"/>
          <w:u w:val="single"/>
          <w:lang w:val="en-US"/>
        </w:rPr>
      </w:pPr>
      <w:r w:rsidRPr="00480A0A">
        <w:rPr>
          <w:b/>
          <w:bCs/>
          <w:sz w:val="32"/>
          <w:szCs w:val="32"/>
          <w:lang w:val="en-US"/>
        </w:rPr>
        <w:t>Easy engineering</w:t>
      </w:r>
    </w:p>
    <w:p w14:paraId="09B7E0DA" w14:textId="40A40268" w:rsidR="00F35F01" w:rsidRPr="00480A0A" w:rsidRDefault="00F35F01" w:rsidP="00F35F01">
      <w:pPr>
        <w:ind w:left="360"/>
        <w:rPr>
          <w:rFonts w:ascii="Segoe UI" w:hAnsi="Segoe UI" w:cs="Segoe UI"/>
          <w:color w:val="0D0D0D"/>
          <w:sz w:val="28"/>
          <w:szCs w:val="28"/>
          <w:shd w:val="clear" w:color="auto" w:fill="FFFFFF"/>
        </w:rPr>
      </w:pPr>
      <w:r w:rsidRPr="00480A0A">
        <w:rPr>
          <w:rFonts w:ascii="Segoe UI" w:hAnsi="Segoe UI" w:cs="Segoe UI"/>
          <w:color w:val="0D0D0D"/>
          <w:sz w:val="28"/>
          <w:szCs w:val="28"/>
          <w:shd w:val="clear" w:color="auto" w:fill="FFFFFF"/>
        </w:rPr>
        <w:t>"Easy Engineer" is</w:t>
      </w:r>
      <w:r w:rsidR="003261F3" w:rsidRPr="00480A0A">
        <w:rPr>
          <w:rFonts w:ascii="Segoe UI" w:hAnsi="Segoe UI" w:cs="Segoe UI"/>
          <w:color w:val="0D0D0D"/>
          <w:sz w:val="28"/>
          <w:szCs w:val="28"/>
          <w:shd w:val="clear" w:color="auto" w:fill="FFFFFF"/>
        </w:rPr>
        <w:t xml:space="preserve"> </w:t>
      </w:r>
      <w:r w:rsidRPr="00480A0A">
        <w:rPr>
          <w:rFonts w:ascii="Segoe UI" w:hAnsi="Segoe UI" w:cs="Segoe UI"/>
          <w:color w:val="0D0D0D"/>
          <w:sz w:val="28"/>
          <w:szCs w:val="28"/>
          <w:shd w:val="clear" w:color="auto" w:fill="FFFFFF"/>
        </w:rPr>
        <w:t>dedicated to providing simplified explanations, tutorials, and resources related to engineering topics. It could offer content catering to students, beginners, or enthusiasts who are looking to understand engineering concepts without getting overwhelmed by technical details.</w:t>
      </w:r>
    </w:p>
    <w:p w14:paraId="65EC45C7" w14:textId="77777777" w:rsidR="00B9308E" w:rsidRPr="00F35F01" w:rsidRDefault="00B9308E" w:rsidP="00F35F01">
      <w:pPr>
        <w:ind w:left="360"/>
        <w:rPr>
          <w:b/>
          <w:bCs/>
          <w:sz w:val="28"/>
          <w:szCs w:val="28"/>
          <w:u w:val="single"/>
          <w:lang w:val="en-US"/>
        </w:rPr>
      </w:pPr>
    </w:p>
    <w:p w14:paraId="40FA1987" w14:textId="4A4B71FE" w:rsidR="00CB5B3F" w:rsidRPr="00480A0A" w:rsidRDefault="00CB5B3F" w:rsidP="00CB5B3F">
      <w:pPr>
        <w:pStyle w:val="ListParagraph"/>
        <w:numPr>
          <w:ilvl w:val="0"/>
          <w:numId w:val="6"/>
        </w:numPr>
        <w:rPr>
          <w:b/>
          <w:bCs/>
          <w:sz w:val="36"/>
          <w:szCs w:val="36"/>
          <w:u w:val="single"/>
          <w:lang w:val="en-US"/>
        </w:rPr>
      </w:pPr>
      <w:r w:rsidRPr="00480A0A">
        <w:rPr>
          <w:b/>
          <w:bCs/>
          <w:sz w:val="32"/>
          <w:szCs w:val="32"/>
          <w:lang w:val="en-US"/>
        </w:rPr>
        <w:t>Dokumen</w:t>
      </w:r>
    </w:p>
    <w:p w14:paraId="4DC17D93" w14:textId="36DA8BE1" w:rsidR="00F35F01" w:rsidRPr="00480A0A" w:rsidRDefault="00F35F01" w:rsidP="00F35F01">
      <w:pPr>
        <w:pStyle w:val="ListParagraph"/>
        <w:rPr>
          <w:b/>
          <w:bCs/>
          <w:sz w:val="36"/>
          <w:szCs w:val="36"/>
          <w:u w:val="single"/>
          <w:lang w:val="en-US"/>
        </w:rPr>
      </w:pPr>
      <w:r w:rsidRPr="00480A0A">
        <w:rPr>
          <w:rFonts w:ascii="Segoe UI" w:hAnsi="Segoe UI" w:cs="Segoe UI"/>
          <w:color w:val="0D0D0D"/>
          <w:sz w:val="24"/>
          <w:szCs w:val="24"/>
          <w:shd w:val="clear" w:color="auto" w:fill="FFFFFF"/>
        </w:rPr>
        <w:t>"Dokumen" refers to a specific website related to document management, sharing, collaboration, or any other specific purpose</w:t>
      </w:r>
    </w:p>
    <w:p w14:paraId="068D80EA" w14:textId="035BDBD3" w:rsidR="00CB5B3F" w:rsidRPr="00480A0A" w:rsidRDefault="00CB5B3F" w:rsidP="00CB5B3F">
      <w:pPr>
        <w:pStyle w:val="ListParagraph"/>
        <w:numPr>
          <w:ilvl w:val="0"/>
          <w:numId w:val="6"/>
        </w:numPr>
        <w:rPr>
          <w:b/>
          <w:bCs/>
          <w:sz w:val="36"/>
          <w:szCs w:val="36"/>
          <w:u w:val="single"/>
          <w:lang w:val="en-US"/>
        </w:rPr>
      </w:pPr>
      <w:r w:rsidRPr="00480A0A">
        <w:rPr>
          <w:b/>
          <w:bCs/>
          <w:sz w:val="32"/>
          <w:szCs w:val="32"/>
          <w:lang w:val="en-US"/>
        </w:rPr>
        <w:t>Typing.com</w:t>
      </w:r>
    </w:p>
    <w:p w14:paraId="15405286" w14:textId="12C6501D" w:rsidR="00F35F01" w:rsidRPr="00480A0A" w:rsidRDefault="00F35F01" w:rsidP="00F35F01">
      <w:pPr>
        <w:pStyle w:val="ListParagraph"/>
        <w:rPr>
          <w:b/>
          <w:bCs/>
          <w:sz w:val="36"/>
          <w:szCs w:val="36"/>
          <w:u w:val="single"/>
          <w:lang w:val="en-US"/>
        </w:rPr>
      </w:pPr>
      <w:r w:rsidRPr="00480A0A">
        <w:rPr>
          <w:rFonts w:ascii="Segoe UI" w:hAnsi="Segoe UI" w:cs="Segoe UI"/>
          <w:color w:val="0D0D0D"/>
          <w:sz w:val="24"/>
          <w:szCs w:val="24"/>
          <w:shd w:val="clear" w:color="auto" w:fill="FFFFFF"/>
        </w:rPr>
        <w:t>"Typing.com" is a typing application designed to help users improve their typing speed and accuracy.</w:t>
      </w:r>
    </w:p>
    <w:p w14:paraId="647C3F4F" w14:textId="170F001B" w:rsidR="00CB5B3F" w:rsidRPr="00480A0A" w:rsidRDefault="00CB5B3F" w:rsidP="00CB5B3F">
      <w:pPr>
        <w:pStyle w:val="ListParagraph"/>
        <w:numPr>
          <w:ilvl w:val="0"/>
          <w:numId w:val="6"/>
        </w:numPr>
        <w:rPr>
          <w:b/>
          <w:bCs/>
          <w:sz w:val="40"/>
          <w:szCs w:val="40"/>
          <w:u w:val="single"/>
          <w:lang w:val="en-US"/>
        </w:rPr>
      </w:pPr>
      <w:r w:rsidRPr="00480A0A">
        <w:rPr>
          <w:b/>
          <w:bCs/>
          <w:sz w:val="36"/>
          <w:szCs w:val="36"/>
          <w:lang w:val="en-US"/>
        </w:rPr>
        <w:t>Ztype</w:t>
      </w:r>
    </w:p>
    <w:p w14:paraId="77467D38" w14:textId="10A0AB3B" w:rsidR="00CB5B3F" w:rsidRDefault="00F35F01" w:rsidP="00CB5B3F">
      <w:pPr>
        <w:pStyle w:val="ListParagraph"/>
        <w:rPr>
          <w:rFonts w:ascii="Segoe UI" w:hAnsi="Segoe UI" w:cs="Segoe UI"/>
          <w:color w:val="0D0D0D"/>
          <w:sz w:val="22"/>
          <w:szCs w:val="22"/>
          <w:shd w:val="clear" w:color="auto" w:fill="FFFFFF"/>
        </w:rPr>
      </w:pPr>
      <w:r w:rsidRPr="00480A0A">
        <w:rPr>
          <w:rFonts w:ascii="Segoe UI" w:hAnsi="Segoe UI" w:cs="Segoe UI"/>
          <w:color w:val="0D0D0D"/>
          <w:sz w:val="22"/>
          <w:szCs w:val="22"/>
          <w:shd w:val="clear" w:color="auto" w:fill="FFFFFF"/>
        </w:rPr>
        <w:t>"</w:t>
      </w:r>
      <w:r w:rsidRPr="00480A0A">
        <w:rPr>
          <w:sz w:val="22"/>
          <w:szCs w:val="22"/>
        </w:rPr>
        <w:t xml:space="preserve"> </w:t>
      </w:r>
      <w:r w:rsidRPr="00480A0A">
        <w:rPr>
          <w:sz w:val="22"/>
          <w:szCs w:val="22"/>
        </w:rPr>
        <w:br/>
      </w:r>
      <w:r w:rsidRPr="00480A0A">
        <w:rPr>
          <w:rFonts w:ascii="Segoe UI" w:hAnsi="Segoe UI" w:cs="Segoe UI"/>
          <w:color w:val="0D0D0D"/>
          <w:sz w:val="22"/>
          <w:szCs w:val="22"/>
          <w:shd w:val="clear" w:color="auto" w:fill="FFFFFF"/>
        </w:rPr>
        <w:t>ZType is an engaging typing game crafted to enhance users' typing speed and accuracy through an entertaining and interactive experience.</w:t>
      </w:r>
    </w:p>
    <w:p w14:paraId="746699E9" w14:textId="77777777" w:rsidR="00AD5ACD" w:rsidRDefault="00AD5ACD" w:rsidP="00CB5B3F">
      <w:pPr>
        <w:pStyle w:val="ListParagraph"/>
        <w:rPr>
          <w:rFonts w:ascii="Segoe UI" w:hAnsi="Segoe UI" w:cs="Segoe UI"/>
          <w:color w:val="0D0D0D"/>
          <w:sz w:val="22"/>
          <w:szCs w:val="22"/>
          <w:shd w:val="clear" w:color="auto" w:fill="FFFFFF"/>
        </w:rPr>
      </w:pPr>
    </w:p>
    <w:p w14:paraId="6150C8D8" w14:textId="79B54A4A" w:rsidR="00AD5ACD" w:rsidRPr="00AD5ACD" w:rsidRDefault="00AD5ACD" w:rsidP="00AD5ACD">
      <w:pPr>
        <w:pStyle w:val="ListParagraph"/>
        <w:rPr>
          <w:rFonts w:ascii="Segoe UI" w:hAnsi="Segoe UI" w:cs="Segoe UI"/>
          <w:color w:val="0D0D0D"/>
          <w:sz w:val="22"/>
          <w:szCs w:val="22"/>
          <w:shd w:val="clear" w:color="auto" w:fill="FFFFFF"/>
        </w:rPr>
      </w:pPr>
      <w:r>
        <w:rPr>
          <w:b/>
          <w:bCs/>
          <w:noProof/>
          <w:sz w:val="28"/>
          <w:szCs w:val="28"/>
          <w:lang w:val="en-US"/>
        </w:rPr>
        <w:drawing>
          <wp:inline distT="0" distB="0" distL="0" distR="0" wp14:anchorId="31AA1980" wp14:editId="5BEA013F">
            <wp:extent cx="3292463" cy="1851965"/>
            <wp:effectExtent l="0" t="0" r="3810" b="0"/>
            <wp:docPr id="150442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26786" name="Picture 15044267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1059" cy="1862425"/>
                    </a:xfrm>
                    <a:prstGeom prst="rect">
                      <a:avLst/>
                    </a:prstGeom>
                  </pic:spPr>
                </pic:pic>
              </a:graphicData>
            </a:graphic>
          </wp:inline>
        </w:drawing>
      </w:r>
    </w:p>
    <w:p w14:paraId="77B9A809" w14:textId="77777777" w:rsidR="00AD5ACD" w:rsidRDefault="00AD5ACD" w:rsidP="00CB5B3F">
      <w:pPr>
        <w:pStyle w:val="ListParagraph"/>
        <w:rPr>
          <w:rFonts w:ascii="Segoe UI" w:hAnsi="Segoe UI" w:cs="Segoe UI"/>
          <w:color w:val="0D0D0D"/>
          <w:sz w:val="22"/>
          <w:szCs w:val="22"/>
          <w:shd w:val="clear" w:color="auto" w:fill="FFFFFF"/>
        </w:rPr>
      </w:pPr>
    </w:p>
    <w:p w14:paraId="7B1BA7E8" w14:textId="21D07E13" w:rsidR="00AD5ACD" w:rsidRPr="00480A0A" w:rsidRDefault="00AD5ACD" w:rsidP="00CB5B3F">
      <w:pPr>
        <w:pStyle w:val="ListParagraph"/>
        <w:rPr>
          <w:b/>
          <w:bCs/>
          <w:sz w:val="28"/>
          <w:szCs w:val="28"/>
          <w:lang w:val="en-US"/>
        </w:rPr>
      </w:pPr>
    </w:p>
    <w:p w14:paraId="121CB4A9" w14:textId="77777777" w:rsidR="00CB5B3F" w:rsidRPr="00480A0A" w:rsidRDefault="00CB5B3F" w:rsidP="00CB5B3F">
      <w:pPr>
        <w:pStyle w:val="Heading2"/>
        <w:rPr>
          <w:b/>
          <w:bCs/>
          <w:color w:val="auto"/>
          <w:sz w:val="36"/>
          <w:szCs w:val="36"/>
          <w:u w:val="single"/>
        </w:rPr>
      </w:pPr>
      <w:r w:rsidRPr="00480A0A">
        <w:rPr>
          <w:b/>
          <w:bCs/>
          <w:color w:val="auto"/>
          <w:sz w:val="36"/>
          <w:szCs w:val="36"/>
          <w:u w:val="single"/>
        </w:rPr>
        <w:t>Recommendations</w:t>
      </w:r>
    </w:p>
    <w:p w14:paraId="73B3A2A9" w14:textId="77777777" w:rsidR="00CB5B3F" w:rsidRPr="00480A0A" w:rsidRDefault="00CB5B3F" w:rsidP="00CB5B3F">
      <w:pPr>
        <w:pStyle w:val="NormalWeb"/>
        <w:numPr>
          <w:ilvl w:val="0"/>
          <w:numId w:val="7"/>
        </w:numPr>
        <w:rPr>
          <w:sz w:val="28"/>
          <w:szCs w:val="28"/>
        </w:rPr>
      </w:pPr>
      <w:r w:rsidRPr="00480A0A">
        <w:rPr>
          <w:sz w:val="28"/>
          <w:szCs w:val="28"/>
        </w:rPr>
        <w:t>Increase network coverage: The Wi-Fi coverage on campus should be expanded to ensure that all areas have a strong and stable connection. This can be achieved by installing additional access points in strategic locations.</w:t>
      </w:r>
    </w:p>
    <w:p w14:paraId="41185AFD" w14:textId="77777777" w:rsidR="00CB5B3F" w:rsidRPr="00480A0A" w:rsidRDefault="00CB5B3F" w:rsidP="00CB5B3F">
      <w:pPr>
        <w:pStyle w:val="NormalWeb"/>
        <w:numPr>
          <w:ilvl w:val="0"/>
          <w:numId w:val="7"/>
        </w:numPr>
        <w:rPr>
          <w:sz w:val="28"/>
          <w:szCs w:val="28"/>
        </w:rPr>
      </w:pPr>
      <w:r w:rsidRPr="00480A0A">
        <w:rPr>
          <w:sz w:val="28"/>
          <w:szCs w:val="28"/>
        </w:rPr>
        <w:t>Implement a whitelist system: Instead of blocking certain websites, a whitelist system can be implemented where only approved websites are accessible on the campus network. This will ensure that important websites are not blocked and will also enhance network security.</w:t>
      </w:r>
    </w:p>
    <w:p w14:paraId="129A9393" w14:textId="77777777" w:rsidR="00CB5B3F" w:rsidRPr="00CB5B3F" w:rsidRDefault="00CB5B3F" w:rsidP="00CB5B3F">
      <w:pPr>
        <w:pStyle w:val="ListParagraph"/>
      </w:pPr>
    </w:p>
    <w:p w14:paraId="600CA1D0" w14:textId="197F584F" w:rsidR="00815709" w:rsidRDefault="00F35F01" w:rsidP="00815709">
      <w:pPr>
        <w:rPr>
          <w:b/>
          <w:bCs/>
          <w:sz w:val="28"/>
          <w:szCs w:val="28"/>
          <w:lang w:val="en-US"/>
        </w:rPr>
      </w:pPr>
      <w:r>
        <w:rPr>
          <w:b/>
          <w:bCs/>
          <w:noProof/>
          <w:sz w:val="28"/>
          <w:szCs w:val="28"/>
          <w:lang w:val="en-US"/>
        </w:rPr>
        <w:drawing>
          <wp:inline distT="0" distB="0" distL="0" distR="0" wp14:anchorId="456B9E46" wp14:editId="4A642BCE">
            <wp:extent cx="5486400" cy="3200400"/>
            <wp:effectExtent l="0" t="0" r="0" b="0"/>
            <wp:docPr id="188575775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C6E0EC" w14:textId="32BAC52F" w:rsidR="00815709" w:rsidRDefault="003261F3" w:rsidP="00815709">
      <w:pPr>
        <w:rPr>
          <w:b/>
          <w:bCs/>
          <w:sz w:val="28"/>
          <w:szCs w:val="28"/>
          <w:lang w:val="en-US"/>
        </w:rPr>
      </w:pPr>
      <w:r>
        <w:rPr>
          <w:b/>
          <w:bCs/>
          <w:sz w:val="28"/>
          <w:szCs w:val="28"/>
          <w:lang w:val="en-US"/>
        </w:rPr>
        <w:t xml:space="preserve">****THE ABOVE DATA IS COLLECTED OUT OF 50 MEMBERS </w:t>
      </w:r>
    </w:p>
    <w:p w14:paraId="1948D8D2" w14:textId="1A59E1A3" w:rsidR="003261F3" w:rsidRPr="003261F3" w:rsidRDefault="003261F3" w:rsidP="003261F3">
      <w:pPr>
        <w:pStyle w:val="ListParagraph"/>
        <w:numPr>
          <w:ilvl w:val="0"/>
          <w:numId w:val="9"/>
        </w:numPr>
        <w:rPr>
          <w:b/>
          <w:bCs/>
          <w:sz w:val="28"/>
          <w:szCs w:val="28"/>
          <w:lang w:val="en-US"/>
        </w:rPr>
      </w:pPr>
      <w:r w:rsidRPr="003261F3">
        <w:rPr>
          <w:b/>
          <w:bCs/>
          <w:sz w:val="28"/>
          <w:szCs w:val="28"/>
          <w:lang w:val="en-US"/>
        </w:rPr>
        <w:t>NOTE:</w:t>
      </w:r>
      <w:r w:rsidR="0033663F">
        <w:rPr>
          <w:b/>
          <w:bCs/>
          <w:sz w:val="28"/>
          <w:szCs w:val="28"/>
          <w:lang w:val="en-US"/>
        </w:rPr>
        <w:t xml:space="preserve"> </w:t>
      </w:r>
      <w:r w:rsidRPr="003261F3">
        <w:rPr>
          <w:b/>
          <w:bCs/>
          <w:sz w:val="28"/>
          <w:szCs w:val="28"/>
          <w:lang w:val="en-US"/>
        </w:rPr>
        <w:t xml:space="preserve">THERE ARE SOME STUDENTS SAYING MULTIPLE PLACES </w:t>
      </w:r>
    </w:p>
    <w:p w14:paraId="388F55EF" w14:textId="77777777" w:rsidR="003261F3" w:rsidRDefault="003261F3" w:rsidP="003261F3">
      <w:pPr>
        <w:pStyle w:val="ListParagraph"/>
        <w:rPr>
          <w:b/>
          <w:bCs/>
          <w:sz w:val="28"/>
          <w:szCs w:val="28"/>
          <w:lang w:val="en-US"/>
        </w:rPr>
      </w:pPr>
    </w:p>
    <w:p w14:paraId="1F056E97" w14:textId="77777777" w:rsidR="003261F3" w:rsidRPr="003261F3" w:rsidRDefault="003261F3" w:rsidP="003261F3">
      <w:pPr>
        <w:pStyle w:val="ListParagraph"/>
        <w:rPr>
          <w:b/>
          <w:bCs/>
          <w:sz w:val="28"/>
          <w:szCs w:val="28"/>
          <w:lang w:val="en-US"/>
        </w:rPr>
      </w:pPr>
    </w:p>
    <w:p w14:paraId="47C9BFBF" w14:textId="77777777" w:rsidR="00F07AE4" w:rsidRPr="00F07AE4" w:rsidRDefault="00F07AE4" w:rsidP="00F07AE4">
      <w:pPr>
        <w:pStyle w:val="Heading2"/>
        <w:rPr>
          <w:b/>
          <w:bCs/>
          <w:color w:val="002060"/>
          <w:sz w:val="40"/>
          <w:szCs w:val="40"/>
          <w:u w:val="single"/>
        </w:rPr>
      </w:pPr>
      <w:r w:rsidRPr="00F07AE4">
        <w:rPr>
          <w:b/>
          <w:bCs/>
          <w:color w:val="002060"/>
          <w:sz w:val="40"/>
          <w:szCs w:val="40"/>
          <w:u w:val="single"/>
        </w:rPr>
        <w:t>Conclusion</w:t>
      </w:r>
    </w:p>
    <w:p w14:paraId="21CDD6D5" w14:textId="77777777" w:rsidR="00F07AE4" w:rsidRPr="00480A0A" w:rsidRDefault="00F07AE4" w:rsidP="00F07AE4">
      <w:pPr>
        <w:pStyle w:val="NormalWeb"/>
        <w:rPr>
          <w:sz w:val="28"/>
          <w:szCs w:val="28"/>
        </w:rPr>
      </w:pPr>
      <w:r w:rsidRPr="00480A0A">
        <w:rPr>
          <w:sz w:val="28"/>
          <w:szCs w:val="28"/>
        </w:rPr>
        <w:t xml:space="preserve">In conclusion, the Wi-Fi and Ethernet problems on the NIT campus are mainly due to the high volume of users and devices, as well as the lack of proper optimization. These issues can be addressed by upgrading the network infrastructure, optimizing the network, and increasing network coverage. </w:t>
      </w:r>
      <w:r w:rsidRPr="00480A0A">
        <w:rPr>
          <w:sz w:val="28"/>
          <w:szCs w:val="28"/>
        </w:rPr>
        <w:lastRenderedPageBreak/>
        <w:t>Additionally, the issue of unavailable access to blocked useful websites can be resolved by implementing a whitelist system and providing alternative access methods. These recommendations, if implemented, will greatly improve the overall network experience on campus and enhance the productivity and efficiency of the users.</w:t>
      </w:r>
    </w:p>
    <w:p w14:paraId="7C2A0E18" w14:textId="77777777" w:rsidR="003261F3" w:rsidRDefault="003261F3" w:rsidP="00815709">
      <w:pPr>
        <w:rPr>
          <w:b/>
          <w:bCs/>
          <w:sz w:val="28"/>
          <w:szCs w:val="28"/>
          <w:lang w:val="en-US"/>
        </w:rPr>
      </w:pPr>
    </w:p>
    <w:p w14:paraId="5D511FD7" w14:textId="6E498903" w:rsidR="00815709" w:rsidRDefault="00B9308E" w:rsidP="00815709">
      <w:pPr>
        <w:rPr>
          <w:b/>
          <w:bCs/>
          <w:color w:val="002060"/>
          <w:sz w:val="40"/>
          <w:szCs w:val="40"/>
          <w:lang w:val="en-US"/>
        </w:rPr>
      </w:pPr>
      <w:proofErr w:type="gramStart"/>
      <w:r w:rsidRPr="00B9308E">
        <w:rPr>
          <w:b/>
          <w:bCs/>
          <w:color w:val="002060"/>
          <w:sz w:val="40"/>
          <w:szCs w:val="40"/>
          <w:u w:val="single"/>
          <w:lang w:val="en-US"/>
        </w:rPr>
        <w:t xml:space="preserve">References </w:t>
      </w:r>
      <w:r>
        <w:rPr>
          <w:b/>
          <w:bCs/>
          <w:color w:val="002060"/>
          <w:sz w:val="40"/>
          <w:szCs w:val="40"/>
          <w:lang w:val="en-US"/>
        </w:rPr>
        <w:t>:</w:t>
      </w:r>
      <w:proofErr w:type="gramEnd"/>
    </w:p>
    <w:p w14:paraId="0317533A" w14:textId="129DDB44" w:rsidR="00B9308E" w:rsidRPr="00480A0A" w:rsidRDefault="00B9308E" w:rsidP="00815709">
      <w:pPr>
        <w:rPr>
          <w:rFonts w:ascii="Segoe UI" w:hAnsi="Segoe UI" w:cs="Segoe UI"/>
          <w:color w:val="0D0D0D"/>
          <w:sz w:val="28"/>
          <w:szCs w:val="28"/>
          <w:shd w:val="clear" w:color="auto" w:fill="FFFFFF"/>
        </w:rPr>
      </w:pPr>
      <w:r w:rsidRPr="00480A0A">
        <w:rPr>
          <w:rStyle w:val="Strong"/>
          <w:rFonts w:ascii="Segoe UI" w:hAnsi="Segoe UI" w:cs="Segoe UI"/>
          <w:color w:val="0D0D0D"/>
          <w:sz w:val="28"/>
          <w:szCs w:val="28"/>
          <w:bdr w:val="single" w:sz="2" w:space="0" w:color="E3E3E3" w:frame="1"/>
          <w:shd w:val="clear" w:color="auto" w:fill="FFFFFF"/>
        </w:rPr>
        <w:t>Fortinet Firewall Logs</w:t>
      </w:r>
      <w:r w:rsidRPr="00480A0A">
        <w:rPr>
          <w:rFonts w:ascii="Segoe UI" w:hAnsi="Segoe UI" w:cs="Segoe UI"/>
          <w:color w:val="0D0D0D"/>
          <w:sz w:val="28"/>
          <w:szCs w:val="28"/>
          <w:shd w:val="clear" w:color="auto" w:fill="FFFFFF"/>
        </w:rPr>
        <w:t>:</w:t>
      </w:r>
    </w:p>
    <w:p w14:paraId="45EA9E39" w14:textId="0F3E9B6F" w:rsidR="00B9308E" w:rsidRPr="00480A0A" w:rsidRDefault="00B9308E" w:rsidP="00B9308E">
      <w:pPr>
        <w:pStyle w:val="ListParagraph"/>
        <w:numPr>
          <w:ilvl w:val="0"/>
          <w:numId w:val="11"/>
        </w:numPr>
        <w:rPr>
          <w:rFonts w:ascii="Segoe UI" w:hAnsi="Segoe UI" w:cs="Segoe UI"/>
          <w:color w:val="0D0D0D"/>
          <w:sz w:val="28"/>
          <w:szCs w:val="28"/>
          <w:shd w:val="clear" w:color="auto" w:fill="FFFFFF"/>
        </w:rPr>
      </w:pPr>
      <w:r w:rsidRPr="00480A0A">
        <w:rPr>
          <w:rFonts w:ascii="Segoe UI" w:hAnsi="Segoe UI" w:cs="Segoe UI"/>
          <w:color w:val="0D0D0D"/>
          <w:sz w:val="28"/>
          <w:szCs w:val="28"/>
          <w:shd w:val="clear" w:color="auto" w:fill="FFFFFF"/>
        </w:rPr>
        <w:t>Fortinet firewall logs or reports detailing network traffic patterns, firewall rule configurations, and website access attempts.</w:t>
      </w:r>
    </w:p>
    <w:p w14:paraId="19212F8F" w14:textId="284C2D1F" w:rsidR="00B9308E" w:rsidRPr="00B9308E" w:rsidRDefault="00B9308E" w:rsidP="00B9308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lang w:eastAsia="en-IN"/>
        </w:rPr>
      </w:pPr>
      <w:r w:rsidRPr="00480A0A">
        <w:rPr>
          <w:rFonts w:ascii="Segoe UI" w:eastAsia="Times New Roman" w:hAnsi="Segoe UI" w:cs="Segoe UI"/>
          <w:b/>
          <w:bCs/>
          <w:color w:val="0D0D0D"/>
          <w:sz w:val="28"/>
          <w:szCs w:val="28"/>
          <w:bdr w:val="single" w:sz="2" w:space="0" w:color="E3E3E3" w:frame="1"/>
          <w:lang w:eastAsia="en-IN"/>
        </w:rPr>
        <w:t xml:space="preserve">  </w:t>
      </w:r>
      <w:r w:rsidRPr="00B9308E">
        <w:rPr>
          <w:rFonts w:ascii="Segoe UI" w:eastAsia="Times New Roman" w:hAnsi="Segoe UI" w:cs="Segoe UI"/>
          <w:b/>
          <w:bCs/>
          <w:color w:val="0D0D0D"/>
          <w:sz w:val="28"/>
          <w:szCs w:val="28"/>
          <w:bdr w:val="single" w:sz="2" w:space="0" w:color="E3E3E3" w:frame="1"/>
          <w:lang w:eastAsia="en-IN"/>
        </w:rPr>
        <w:t>Website Access Logs</w:t>
      </w:r>
      <w:r w:rsidRPr="00B9308E">
        <w:rPr>
          <w:rFonts w:ascii="Segoe UI" w:eastAsia="Times New Roman" w:hAnsi="Segoe UI" w:cs="Segoe UI"/>
          <w:color w:val="0D0D0D"/>
          <w:sz w:val="28"/>
          <w:szCs w:val="28"/>
          <w:lang w:eastAsia="en-IN"/>
        </w:rPr>
        <w:t>:</w:t>
      </w:r>
    </w:p>
    <w:p w14:paraId="292A3E8B" w14:textId="77777777" w:rsidR="00B9308E" w:rsidRPr="00B9308E" w:rsidRDefault="00B9308E" w:rsidP="00B9308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lang w:eastAsia="en-IN"/>
        </w:rPr>
      </w:pPr>
      <w:r w:rsidRPr="00B9308E">
        <w:rPr>
          <w:rFonts w:ascii="Segoe UI" w:eastAsia="Times New Roman" w:hAnsi="Segoe UI" w:cs="Segoe UI"/>
          <w:color w:val="0D0D0D"/>
          <w:sz w:val="28"/>
          <w:szCs w:val="28"/>
          <w:lang w:eastAsia="en-IN"/>
        </w:rPr>
        <w:t>Logs from web servers or proxy servers indicating attempts to access specific websites, including those categorized as blocked or restricted based on network policies.</w:t>
      </w:r>
    </w:p>
    <w:p w14:paraId="1244C9DA" w14:textId="77777777" w:rsidR="00B9308E" w:rsidRPr="00480A0A" w:rsidRDefault="00B9308E" w:rsidP="00B9308E">
      <w:pPr>
        <w:ind w:left="360"/>
        <w:rPr>
          <w:b/>
          <w:bCs/>
          <w:color w:val="002060"/>
          <w:sz w:val="44"/>
          <w:szCs w:val="44"/>
          <w:lang w:val="en-US"/>
        </w:rPr>
      </w:pPr>
    </w:p>
    <w:p w14:paraId="790E8704" w14:textId="77777777" w:rsidR="00815709" w:rsidRDefault="00815709" w:rsidP="00815709">
      <w:pPr>
        <w:rPr>
          <w:b/>
          <w:bCs/>
          <w:sz w:val="28"/>
          <w:szCs w:val="28"/>
          <w:lang w:val="en-US"/>
        </w:rPr>
      </w:pPr>
    </w:p>
    <w:p w14:paraId="72CB739B" w14:textId="77777777" w:rsidR="00815709" w:rsidRDefault="00815709" w:rsidP="00815709">
      <w:pPr>
        <w:rPr>
          <w:b/>
          <w:bCs/>
          <w:sz w:val="28"/>
          <w:szCs w:val="28"/>
          <w:lang w:val="en-US"/>
        </w:rPr>
      </w:pPr>
    </w:p>
    <w:p w14:paraId="790B819C" w14:textId="77777777" w:rsidR="00815709" w:rsidRDefault="00815709" w:rsidP="00815709">
      <w:pPr>
        <w:rPr>
          <w:b/>
          <w:bCs/>
          <w:sz w:val="28"/>
          <w:szCs w:val="28"/>
          <w:lang w:val="en-US"/>
        </w:rPr>
      </w:pPr>
    </w:p>
    <w:p w14:paraId="22D6DB0D" w14:textId="77777777" w:rsidR="00815709" w:rsidRDefault="00815709" w:rsidP="00815709">
      <w:pPr>
        <w:rPr>
          <w:b/>
          <w:bCs/>
          <w:sz w:val="28"/>
          <w:szCs w:val="28"/>
          <w:lang w:val="en-US"/>
        </w:rPr>
      </w:pPr>
    </w:p>
    <w:p w14:paraId="000EE1CB" w14:textId="77777777" w:rsidR="00815709" w:rsidRDefault="00815709" w:rsidP="00815709">
      <w:pPr>
        <w:rPr>
          <w:b/>
          <w:bCs/>
          <w:sz w:val="28"/>
          <w:szCs w:val="28"/>
          <w:lang w:val="en-US"/>
        </w:rPr>
      </w:pPr>
    </w:p>
    <w:p w14:paraId="44FA8157" w14:textId="77777777" w:rsidR="00815709" w:rsidRPr="00815709" w:rsidRDefault="00815709" w:rsidP="00815709">
      <w:pPr>
        <w:rPr>
          <w:b/>
          <w:bCs/>
          <w:sz w:val="28"/>
          <w:szCs w:val="28"/>
          <w:lang w:val="en-US"/>
        </w:rPr>
      </w:pPr>
    </w:p>
    <w:sectPr w:rsidR="00815709" w:rsidRPr="00815709" w:rsidSect="00552E1E">
      <w:pgSz w:w="11906" w:h="16838"/>
      <w:pgMar w:top="1440" w:right="1440" w:bottom="1440" w:left="1440" w:header="708" w:footer="708"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4172"/>
    <w:multiLevelType w:val="hybridMultilevel"/>
    <w:tmpl w:val="820A2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C0B39"/>
    <w:multiLevelType w:val="hybridMultilevel"/>
    <w:tmpl w:val="6B368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74E4F"/>
    <w:multiLevelType w:val="multilevel"/>
    <w:tmpl w:val="039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B6261"/>
    <w:multiLevelType w:val="hybridMultilevel"/>
    <w:tmpl w:val="46C8B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285BF9"/>
    <w:multiLevelType w:val="hybridMultilevel"/>
    <w:tmpl w:val="5B2AB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E6A44"/>
    <w:multiLevelType w:val="hybridMultilevel"/>
    <w:tmpl w:val="EA1E03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597690"/>
    <w:multiLevelType w:val="hybridMultilevel"/>
    <w:tmpl w:val="9CCCB9B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67E34C31"/>
    <w:multiLevelType w:val="multilevel"/>
    <w:tmpl w:val="7D8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AF199C"/>
    <w:multiLevelType w:val="hybridMultilevel"/>
    <w:tmpl w:val="6868B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B711B"/>
    <w:multiLevelType w:val="hybridMultilevel"/>
    <w:tmpl w:val="DF0EE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A6091A"/>
    <w:multiLevelType w:val="hybridMultilevel"/>
    <w:tmpl w:val="C800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E1CAF"/>
    <w:multiLevelType w:val="hybridMultilevel"/>
    <w:tmpl w:val="1FB49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5561069">
    <w:abstractNumId w:val="9"/>
  </w:num>
  <w:num w:numId="2" w16cid:durableId="1118597196">
    <w:abstractNumId w:val="6"/>
  </w:num>
  <w:num w:numId="3" w16cid:durableId="2084595826">
    <w:abstractNumId w:val="4"/>
  </w:num>
  <w:num w:numId="4" w16cid:durableId="761494084">
    <w:abstractNumId w:val="7"/>
  </w:num>
  <w:num w:numId="5" w16cid:durableId="959608746">
    <w:abstractNumId w:val="0"/>
  </w:num>
  <w:num w:numId="6" w16cid:durableId="2102143031">
    <w:abstractNumId w:val="10"/>
  </w:num>
  <w:num w:numId="7" w16cid:durableId="788743044">
    <w:abstractNumId w:val="8"/>
  </w:num>
  <w:num w:numId="8" w16cid:durableId="1314527076">
    <w:abstractNumId w:val="3"/>
  </w:num>
  <w:num w:numId="9" w16cid:durableId="1775511192">
    <w:abstractNumId w:val="5"/>
  </w:num>
  <w:num w:numId="10" w16cid:durableId="1414742030">
    <w:abstractNumId w:val="1"/>
  </w:num>
  <w:num w:numId="11" w16cid:durableId="1838493304">
    <w:abstractNumId w:val="11"/>
  </w:num>
  <w:num w:numId="12" w16cid:durableId="1623147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2D"/>
    <w:rsid w:val="000C143B"/>
    <w:rsid w:val="003261F3"/>
    <w:rsid w:val="0033663F"/>
    <w:rsid w:val="00480A0A"/>
    <w:rsid w:val="00552E1E"/>
    <w:rsid w:val="005E45B2"/>
    <w:rsid w:val="00815709"/>
    <w:rsid w:val="00937258"/>
    <w:rsid w:val="009E4C2D"/>
    <w:rsid w:val="00A23AF8"/>
    <w:rsid w:val="00A46BE3"/>
    <w:rsid w:val="00AD5ACD"/>
    <w:rsid w:val="00B9308E"/>
    <w:rsid w:val="00BA041E"/>
    <w:rsid w:val="00BA1A3A"/>
    <w:rsid w:val="00CB5B3F"/>
    <w:rsid w:val="00F07AE4"/>
    <w:rsid w:val="00F35F01"/>
    <w:rsid w:val="00FB6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DB815"/>
  <w15:chartTrackingRefBased/>
  <w15:docId w15:val="{705681CD-7E13-4627-9D64-DD3FF839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C2D"/>
  </w:style>
  <w:style w:type="paragraph" w:styleId="Heading1">
    <w:name w:val="heading 1"/>
    <w:basedOn w:val="Normal"/>
    <w:next w:val="Normal"/>
    <w:link w:val="Heading1Char"/>
    <w:uiPriority w:val="9"/>
    <w:qFormat/>
    <w:rsid w:val="009E4C2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9E4C2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4C2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4C2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4C2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4C2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4C2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4C2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4C2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2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9E4C2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4C2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4C2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4C2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4C2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4C2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4C2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4C2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4C2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4C2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4C2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4C2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4C2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4C2D"/>
    <w:rPr>
      <w:b/>
      <w:bCs/>
    </w:rPr>
  </w:style>
  <w:style w:type="character" w:styleId="Emphasis">
    <w:name w:val="Emphasis"/>
    <w:basedOn w:val="DefaultParagraphFont"/>
    <w:uiPriority w:val="20"/>
    <w:qFormat/>
    <w:rsid w:val="009E4C2D"/>
    <w:rPr>
      <w:i/>
      <w:iCs/>
    </w:rPr>
  </w:style>
  <w:style w:type="paragraph" w:styleId="NoSpacing">
    <w:name w:val="No Spacing"/>
    <w:uiPriority w:val="1"/>
    <w:qFormat/>
    <w:rsid w:val="009E4C2D"/>
    <w:pPr>
      <w:spacing w:after="0" w:line="240" w:lineRule="auto"/>
    </w:pPr>
  </w:style>
  <w:style w:type="paragraph" w:styleId="Quote">
    <w:name w:val="Quote"/>
    <w:basedOn w:val="Normal"/>
    <w:next w:val="Normal"/>
    <w:link w:val="QuoteChar"/>
    <w:uiPriority w:val="29"/>
    <w:qFormat/>
    <w:rsid w:val="009E4C2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4C2D"/>
    <w:rPr>
      <w:i/>
      <w:iCs/>
    </w:rPr>
  </w:style>
  <w:style w:type="paragraph" w:styleId="IntenseQuote">
    <w:name w:val="Intense Quote"/>
    <w:basedOn w:val="Normal"/>
    <w:next w:val="Normal"/>
    <w:link w:val="IntenseQuoteChar"/>
    <w:uiPriority w:val="30"/>
    <w:qFormat/>
    <w:rsid w:val="009E4C2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4C2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4C2D"/>
    <w:rPr>
      <w:i/>
      <w:iCs/>
      <w:color w:val="595959" w:themeColor="text1" w:themeTint="A6"/>
    </w:rPr>
  </w:style>
  <w:style w:type="character" w:styleId="IntenseEmphasis">
    <w:name w:val="Intense Emphasis"/>
    <w:basedOn w:val="DefaultParagraphFont"/>
    <w:uiPriority w:val="21"/>
    <w:qFormat/>
    <w:rsid w:val="009E4C2D"/>
    <w:rPr>
      <w:b/>
      <w:bCs/>
      <w:i/>
      <w:iCs/>
    </w:rPr>
  </w:style>
  <w:style w:type="character" w:styleId="SubtleReference">
    <w:name w:val="Subtle Reference"/>
    <w:basedOn w:val="DefaultParagraphFont"/>
    <w:uiPriority w:val="31"/>
    <w:qFormat/>
    <w:rsid w:val="009E4C2D"/>
    <w:rPr>
      <w:smallCaps/>
      <w:color w:val="404040" w:themeColor="text1" w:themeTint="BF"/>
    </w:rPr>
  </w:style>
  <w:style w:type="character" w:styleId="IntenseReference">
    <w:name w:val="Intense Reference"/>
    <w:basedOn w:val="DefaultParagraphFont"/>
    <w:uiPriority w:val="32"/>
    <w:qFormat/>
    <w:rsid w:val="009E4C2D"/>
    <w:rPr>
      <w:b/>
      <w:bCs/>
      <w:smallCaps/>
      <w:u w:val="single"/>
    </w:rPr>
  </w:style>
  <w:style w:type="character" w:styleId="BookTitle">
    <w:name w:val="Book Title"/>
    <w:basedOn w:val="DefaultParagraphFont"/>
    <w:uiPriority w:val="33"/>
    <w:qFormat/>
    <w:rsid w:val="009E4C2D"/>
    <w:rPr>
      <w:b/>
      <w:bCs/>
      <w:smallCaps/>
    </w:rPr>
  </w:style>
  <w:style w:type="paragraph" w:styleId="TOCHeading">
    <w:name w:val="TOC Heading"/>
    <w:basedOn w:val="Heading1"/>
    <w:next w:val="Normal"/>
    <w:uiPriority w:val="39"/>
    <w:semiHidden/>
    <w:unhideWhenUsed/>
    <w:qFormat/>
    <w:rsid w:val="009E4C2D"/>
    <w:pPr>
      <w:outlineLvl w:val="9"/>
    </w:pPr>
  </w:style>
  <w:style w:type="paragraph" w:styleId="ListParagraph">
    <w:name w:val="List Paragraph"/>
    <w:basedOn w:val="Normal"/>
    <w:uiPriority w:val="34"/>
    <w:qFormat/>
    <w:rsid w:val="00BA1A3A"/>
    <w:pPr>
      <w:ind w:left="720"/>
      <w:contextualSpacing/>
    </w:pPr>
  </w:style>
  <w:style w:type="paragraph" w:styleId="NormalWeb">
    <w:name w:val="Normal (Web)"/>
    <w:basedOn w:val="Normal"/>
    <w:uiPriority w:val="99"/>
    <w:semiHidden/>
    <w:unhideWhenUsed/>
    <w:rsid w:val="00FB69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4205">
      <w:bodyDiv w:val="1"/>
      <w:marLeft w:val="0"/>
      <w:marRight w:val="0"/>
      <w:marTop w:val="0"/>
      <w:marBottom w:val="0"/>
      <w:divBdr>
        <w:top w:val="none" w:sz="0" w:space="0" w:color="auto"/>
        <w:left w:val="none" w:sz="0" w:space="0" w:color="auto"/>
        <w:bottom w:val="none" w:sz="0" w:space="0" w:color="auto"/>
        <w:right w:val="none" w:sz="0" w:space="0" w:color="auto"/>
      </w:divBdr>
    </w:div>
    <w:div w:id="506946860">
      <w:bodyDiv w:val="1"/>
      <w:marLeft w:val="0"/>
      <w:marRight w:val="0"/>
      <w:marTop w:val="0"/>
      <w:marBottom w:val="0"/>
      <w:divBdr>
        <w:top w:val="none" w:sz="0" w:space="0" w:color="auto"/>
        <w:left w:val="none" w:sz="0" w:space="0" w:color="auto"/>
        <w:bottom w:val="none" w:sz="0" w:space="0" w:color="auto"/>
        <w:right w:val="none" w:sz="0" w:space="0" w:color="auto"/>
      </w:divBdr>
    </w:div>
    <w:div w:id="662007201">
      <w:bodyDiv w:val="1"/>
      <w:marLeft w:val="0"/>
      <w:marRight w:val="0"/>
      <w:marTop w:val="0"/>
      <w:marBottom w:val="0"/>
      <w:divBdr>
        <w:top w:val="none" w:sz="0" w:space="0" w:color="auto"/>
        <w:left w:val="none" w:sz="0" w:space="0" w:color="auto"/>
        <w:bottom w:val="none" w:sz="0" w:space="0" w:color="auto"/>
        <w:right w:val="none" w:sz="0" w:space="0" w:color="auto"/>
      </w:divBdr>
    </w:div>
    <w:div w:id="1299727008">
      <w:bodyDiv w:val="1"/>
      <w:marLeft w:val="0"/>
      <w:marRight w:val="0"/>
      <w:marTop w:val="0"/>
      <w:marBottom w:val="0"/>
      <w:divBdr>
        <w:top w:val="none" w:sz="0" w:space="0" w:color="auto"/>
        <w:left w:val="none" w:sz="0" w:space="0" w:color="auto"/>
        <w:bottom w:val="none" w:sz="0" w:space="0" w:color="auto"/>
        <w:right w:val="none" w:sz="0" w:space="0" w:color="auto"/>
      </w:divBdr>
    </w:div>
    <w:div w:id="1446734972">
      <w:bodyDiv w:val="1"/>
      <w:marLeft w:val="0"/>
      <w:marRight w:val="0"/>
      <w:marTop w:val="0"/>
      <w:marBottom w:val="0"/>
      <w:divBdr>
        <w:top w:val="none" w:sz="0" w:space="0" w:color="auto"/>
        <w:left w:val="none" w:sz="0" w:space="0" w:color="auto"/>
        <w:bottom w:val="none" w:sz="0" w:space="0" w:color="auto"/>
        <w:right w:val="none" w:sz="0" w:space="0" w:color="auto"/>
      </w:divBdr>
    </w:div>
    <w:div w:id="1511944763">
      <w:bodyDiv w:val="1"/>
      <w:marLeft w:val="0"/>
      <w:marRight w:val="0"/>
      <w:marTop w:val="0"/>
      <w:marBottom w:val="0"/>
      <w:divBdr>
        <w:top w:val="none" w:sz="0" w:space="0" w:color="auto"/>
        <w:left w:val="none" w:sz="0" w:space="0" w:color="auto"/>
        <w:bottom w:val="none" w:sz="0" w:space="0" w:color="auto"/>
        <w:right w:val="none" w:sz="0" w:space="0" w:color="auto"/>
      </w:divBdr>
    </w:div>
    <w:div w:id="1566139499">
      <w:bodyDiv w:val="1"/>
      <w:marLeft w:val="0"/>
      <w:marRight w:val="0"/>
      <w:marTop w:val="0"/>
      <w:marBottom w:val="0"/>
      <w:divBdr>
        <w:top w:val="none" w:sz="0" w:space="0" w:color="auto"/>
        <w:left w:val="none" w:sz="0" w:space="0" w:color="auto"/>
        <w:bottom w:val="none" w:sz="0" w:space="0" w:color="auto"/>
        <w:right w:val="none" w:sz="0" w:space="0" w:color="auto"/>
      </w:divBdr>
    </w:div>
    <w:div w:id="1659192545">
      <w:bodyDiv w:val="1"/>
      <w:marLeft w:val="0"/>
      <w:marRight w:val="0"/>
      <w:marTop w:val="0"/>
      <w:marBottom w:val="0"/>
      <w:divBdr>
        <w:top w:val="none" w:sz="0" w:space="0" w:color="auto"/>
        <w:left w:val="none" w:sz="0" w:space="0" w:color="auto"/>
        <w:bottom w:val="none" w:sz="0" w:space="0" w:color="auto"/>
        <w:right w:val="none" w:sz="0" w:space="0" w:color="auto"/>
      </w:divBdr>
    </w:div>
    <w:div w:id="1913198355">
      <w:bodyDiv w:val="1"/>
      <w:marLeft w:val="0"/>
      <w:marRight w:val="0"/>
      <w:marTop w:val="0"/>
      <w:marBottom w:val="0"/>
      <w:divBdr>
        <w:top w:val="none" w:sz="0" w:space="0" w:color="auto"/>
        <w:left w:val="none" w:sz="0" w:space="0" w:color="auto"/>
        <w:bottom w:val="none" w:sz="0" w:space="0" w:color="auto"/>
        <w:right w:val="none" w:sz="0" w:space="0" w:color="auto"/>
      </w:divBdr>
    </w:div>
    <w:div w:id="191843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PLACES</a:t>
            </a:r>
            <a:r>
              <a:rPr lang="en-US" baseline="0"/>
              <a:t> WHERE THE WIFI IS POOR/UNAVAILABLE </a:t>
            </a:r>
            <a:endParaRPr lang="en-US"/>
          </a:p>
        </c:rich>
      </c:tx>
      <c:layout>
        <c:manualLayout>
          <c:xMode val="edge"/>
          <c:yMode val="edge"/>
          <c:x val="0.252117964421114"/>
          <c:y val="6.349206349206348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1A25-491F-BABB-B456DA331871}"/>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1A25-491F-BABB-B456DA331871}"/>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1A25-491F-BABB-B456DA331871}"/>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1A25-491F-BABB-B456DA331871}"/>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1A25-491F-BABB-B456DA331871}"/>
              </c:ext>
            </c:extLst>
          </c:dPt>
          <c:dPt>
            <c:idx val="5"/>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1A25-491F-BABB-B456DA33187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Sheet1!$A$2:$A$7</c:f>
              <c:strCache>
                <c:ptCount val="6"/>
                <c:pt idx="0">
                  <c:v>1.8K HOSTEL </c:v>
                </c:pt>
                <c:pt idx="1">
                  <c:v>STADIUM </c:v>
                </c:pt>
                <c:pt idx="2">
                  <c:v>E 303 NAB</c:v>
                </c:pt>
                <c:pt idx="3">
                  <c:v>MESS</c:v>
                </c:pt>
                <c:pt idx="4">
                  <c:v>TIME SQUARE</c:v>
                </c:pt>
                <c:pt idx="5">
                  <c:v>LIBRARY </c:v>
                </c:pt>
              </c:strCache>
            </c:strRef>
          </c:cat>
          <c:val>
            <c:numRef>
              <c:f>Sheet1!$B$2:$B$7</c:f>
              <c:numCache>
                <c:formatCode>General</c:formatCode>
                <c:ptCount val="6"/>
                <c:pt idx="0">
                  <c:v>20</c:v>
                </c:pt>
                <c:pt idx="1">
                  <c:v>5</c:v>
                </c:pt>
                <c:pt idx="2">
                  <c:v>15</c:v>
                </c:pt>
                <c:pt idx="3">
                  <c:v>12</c:v>
                </c:pt>
                <c:pt idx="4">
                  <c:v>10</c:v>
                </c:pt>
                <c:pt idx="5">
                  <c:v>4</c:v>
                </c:pt>
              </c:numCache>
            </c:numRef>
          </c:val>
          <c:extLst>
            <c:ext xmlns:c16="http://schemas.microsoft.com/office/drawing/2014/chart" uri="{C3380CC4-5D6E-409C-BE32-E72D297353CC}">
              <c16:uniqueId val="{00000000-DEFD-4170-ABF6-04845D9ED3F1}"/>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02B1B-EE25-4F0F-B9C4-178BFEBD6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908</Words>
  <Characters>6760</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bhupati</dc:creator>
  <cp:keywords/>
  <dc:description/>
  <cp:lastModifiedBy>srinivas bhupati</cp:lastModifiedBy>
  <cp:revision>2</cp:revision>
  <cp:lastPrinted>2024-04-02T10:58:00Z</cp:lastPrinted>
  <dcterms:created xsi:type="dcterms:W3CDTF">2024-04-02T15:23:00Z</dcterms:created>
  <dcterms:modified xsi:type="dcterms:W3CDTF">2024-04-02T15:23:00Z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bee5870d-8cf3-4157-92a5-2c564c321743</vt:lpwstr>
  </property>
</Properties>
</file>