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8F13" w14:textId="702C586E" w:rsidR="00E73380" w:rsidRDefault="00341DF2">
      <w:r>
        <w:rPr>
          <w:rFonts w:hint="eastAsia"/>
        </w:rPr>
        <w:t>《太古和其他的时间》 奥尔加·托卡尔丘克</w:t>
      </w:r>
    </w:p>
    <w:p w14:paraId="70495E95" w14:textId="77777777" w:rsidR="00776B90" w:rsidRDefault="00776B90"/>
    <w:p w14:paraId="1FFF26EA" w14:textId="1E9F4299" w:rsidR="00DB44AC" w:rsidRDefault="001752B9">
      <w:r>
        <w:tab/>
      </w:r>
      <w:r>
        <w:rPr>
          <w:rFonts w:hint="eastAsia"/>
        </w:rPr>
        <w:t>太古给我的观感更像是一方被忘却的试验田</w:t>
      </w:r>
      <w:r w:rsidR="00DB44AC">
        <w:rPr>
          <w:rFonts w:hint="eastAsia"/>
        </w:rPr>
        <w:t>，因长期无人照料，杂草滋长。小说初期还能保持一股被忘却的恬淡气息，随着故事时间的推进也受战乱</w:t>
      </w:r>
      <w:proofErr w:type="gramStart"/>
      <w:r w:rsidR="00DB44AC">
        <w:rPr>
          <w:rFonts w:hint="eastAsia"/>
        </w:rPr>
        <w:t>侵染</w:t>
      </w:r>
      <w:proofErr w:type="gramEnd"/>
      <w:r w:rsidR="00DB44AC">
        <w:rPr>
          <w:rFonts w:hint="eastAsia"/>
        </w:rPr>
        <w:t>，日渐</w:t>
      </w:r>
      <w:proofErr w:type="gramStart"/>
      <w:r w:rsidR="00DB44AC">
        <w:rPr>
          <w:rFonts w:hint="eastAsia"/>
        </w:rPr>
        <w:t>颓圮</w:t>
      </w:r>
      <w:proofErr w:type="gramEnd"/>
      <w:r w:rsidR="00DB44AC">
        <w:rPr>
          <w:rFonts w:hint="eastAsia"/>
        </w:rPr>
        <w:t>，好像一枚破裂的雪景球。而借作者的笔触，我们方才得以窥见其中的一角。</w:t>
      </w:r>
    </w:p>
    <w:p w14:paraId="712DE9F6" w14:textId="626BE156" w:rsidR="00DB44AC" w:rsidRDefault="00DB44AC" w:rsidP="00DB44AC">
      <w:pPr>
        <w:ind w:firstLine="420"/>
      </w:pPr>
      <w:r>
        <w:rPr>
          <w:rFonts w:hint="eastAsia"/>
        </w:rPr>
        <w:t>而在这枚雪景球内，</w:t>
      </w:r>
      <w:r w:rsidR="001752B9">
        <w:rPr>
          <w:rFonts w:hint="eastAsia"/>
        </w:rPr>
        <w:t>不论是现实还是幻觉，看上去似乎都那么的稀松平常，彼此缺乏疆界</w:t>
      </w:r>
      <w:r w:rsidR="00590A22">
        <w:rPr>
          <w:rFonts w:hint="eastAsia"/>
        </w:rPr>
        <w:t>：</w:t>
      </w:r>
    </w:p>
    <w:p w14:paraId="5FB07BCE" w14:textId="77777777" w:rsidR="007E7C42" w:rsidRDefault="007E7C42" w:rsidP="00DB44AC">
      <w:pPr>
        <w:ind w:firstLine="420"/>
      </w:pPr>
    </w:p>
    <w:p w14:paraId="3EEFA7AB" w14:textId="3CAA0AC4" w:rsidR="00590A22" w:rsidRPr="007E7C42" w:rsidRDefault="00590A22" w:rsidP="00DB44AC">
      <w:pPr>
        <w:ind w:firstLine="420"/>
        <w:rPr>
          <w:rFonts w:ascii="仿宋" w:eastAsia="仿宋" w:hAnsi="仿宋"/>
        </w:rPr>
      </w:pPr>
      <w:r w:rsidRPr="007E7C42">
        <w:rPr>
          <w:rFonts w:ascii="仿宋" w:eastAsia="仿宋" w:hAnsi="仿宋" w:hint="eastAsia"/>
        </w:rPr>
        <w:t>他后退了几步，接着便朝鲁塔说的边界的地方奔跑。后来</w:t>
      </w:r>
      <w:r w:rsidR="007E7C42" w:rsidRPr="007E7C42">
        <w:rPr>
          <w:rFonts w:ascii="仿宋" w:eastAsia="仿宋" w:hAnsi="仿宋" w:hint="eastAsia"/>
        </w:rPr>
        <w:t>他突然站住了。他自己也不知道为什么站住。这里有点不对劲。他向前伸出了双手，所有的手指头都消失不见了。</w:t>
      </w:r>
    </w:p>
    <w:p w14:paraId="7A16A444" w14:textId="77777777" w:rsidR="00DB44AC" w:rsidRDefault="00DB44AC" w:rsidP="00DB44AC">
      <w:pPr>
        <w:ind w:firstLine="420"/>
      </w:pPr>
    </w:p>
    <w:p w14:paraId="5168F7AE" w14:textId="25BCFCF7" w:rsidR="00DB44AC" w:rsidRDefault="007E7C42" w:rsidP="00DB44AC">
      <w:pPr>
        <w:ind w:firstLine="420"/>
      </w:pPr>
      <w:r>
        <w:rPr>
          <w:rFonts w:hint="eastAsia"/>
        </w:rPr>
        <w:t>与麦穗儿相关的时间大多以这类的幻觉为主，而其他镇民的时间却与正常村落的生活别无二致。</w:t>
      </w:r>
      <w:r w:rsidR="00316A48">
        <w:rPr>
          <w:rFonts w:hint="eastAsia"/>
        </w:rPr>
        <w:t>故事中一位地主一生沉迷于一种</w:t>
      </w:r>
      <w:proofErr w:type="gramStart"/>
      <w:r w:rsidR="00316A48">
        <w:rPr>
          <w:rFonts w:hint="eastAsia"/>
        </w:rPr>
        <w:t>形似双六的</w:t>
      </w:r>
      <w:proofErr w:type="gramEnd"/>
      <w:r w:rsidR="00316A48">
        <w:rPr>
          <w:rFonts w:hint="eastAsia"/>
        </w:rPr>
        <w:t>八重世界游戏，仿佛冥冥中有一种存在对他的前进做出指引。</w:t>
      </w:r>
      <w:r>
        <w:rPr>
          <w:rFonts w:hint="eastAsia"/>
        </w:rPr>
        <w:t>除此之外，作者不限于描绘人类的时间，也同样描绘了太古中的</w:t>
      </w:r>
      <w:r w:rsidR="00316A48">
        <w:rPr>
          <w:rFonts w:hint="eastAsia"/>
        </w:rPr>
        <w:t>椴树、天使、溺死鬼、恶人等等多种多样的时间。</w:t>
      </w:r>
      <w:r w:rsidR="001A3FBF">
        <w:rPr>
          <w:rFonts w:hint="eastAsia"/>
        </w:rPr>
        <w:t>似乎作者本就无意划出一条分割幻觉与现实的界限</w:t>
      </w:r>
      <w:r w:rsidR="004517F8">
        <w:rPr>
          <w:rFonts w:hint="eastAsia"/>
        </w:rPr>
        <w:t>，读来也可以说是趣味盎然了。</w:t>
      </w:r>
    </w:p>
    <w:p w14:paraId="578943B8" w14:textId="75A381E1" w:rsidR="00E17F37" w:rsidRDefault="004517F8" w:rsidP="00E17F37">
      <w:pPr>
        <w:ind w:firstLine="420"/>
      </w:pPr>
      <w:r>
        <w:rPr>
          <w:rFonts w:hint="eastAsia"/>
        </w:rPr>
        <w:t>至于太古本身，其</w:t>
      </w:r>
      <w:r w:rsidR="00AB5466">
        <w:rPr>
          <w:rFonts w:hint="eastAsia"/>
        </w:rPr>
        <w:t>地理环境是一套相当严密的象征系统</w:t>
      </w:r>
      <w:r w:rsidR="002B3E02">
        <w:rPr>
          <w:rFonts w:hint="eastAsia"/>
        </w:rPr>
        <w:t>，其中蕴含着人与自然的复杂关系的理解。常言道“人与自然和谐共生”，可事情真的只是这么单纯吗？</w:t>
      </w:r>
      <w:r w:rsidR="00AB5466">
        <w:rPr>
          <w:rFonts w:hint="eastAsia"/>
        </w:rPr>
        <w:t>实际上，乡村之于自然就像是泥炭上长出的苔藓</w:t>
      </w:r>
      <w:r w:rsidR="002B3E02">
        <w:rPr>
          <w:rFonts w:hint="eastAsia"/>
        </w:rPr>
        <w:t>，却对</w:t>
      </w:r>
      <w:r w:rsidR="008D6BC0">
        <w:rPr>
          <w:rFonts w:hint="eastAsia"/>
        </w:rPr>
        <w:t>本能地抗拒着大地</w:t>
      </w:r>
      <w:r w:rsidR="002B3E02">
        <w:rPr>
          <w:rFonts w:hint="eastAsia"/>
        </w:rPr>
        <w:t>而拥抱天空</w:t>
      </w:r>
      <w:r w:rsidR="008D6BC0">
        <w:rPr>
          <w:rFonts w:hint="eastAsia"/>
        </w:rPr>
        <w:t>。</w:t>
      </w:r>
      <w:r w:rsidR="002B3E02">
        <w:rPr>
          <w:rFonts w:hint="eastAsia"/>
        </w:rPr>
        <w:t>人类靠自然的恩惠建立村落。</w:t>
      </w:r>
      <w:r w:rsidR="008D6BC0">
        <w:rPr>
          <w:rFonts w:hint="eastAsia"/>
        </w:rPr>
        <w:t>白河</w:t>
      </w:r>
      <w:r w:rsidR="00E63DE2">
        <w:rPr>
          <w:rFonts w:hint="eastAsia"/>
        </w:rPr>
        <w:t>婉转温柔，黑河狂放不羁，</w:t>
      </w:r>
      <w:r w:rsidR="00740EA8">
        <w:rPr>
          <w:rFonts w:hint="eastAsia"/>
        </w:rPr>
        <w:t>分别象征着自然的神秘与狂野的两面。而</w:t>
      </w:r>
      <w:r w:rsidR="00E63DE2">
        <w:rPr>
          <w:rFonts w:hint="eastAsia"/>
        </w:rPr>
        <w:t>人类想要通过水车驯服河流，但河水依旧如期漫过神父的牧场，</w:t>
      </w:r>
      <w:r w:rsidR="00740EA8">
        <w:rPr>
          <w:rFonts w:hint="eastAsia"/>
        </w:rPr>
        <w:t>暗示文明性对自然的驯服总是不能如人所愿。</w:t>
      </w:r>
      <w:r w:rsidR="00E63DE2">
        <w:rPr>
          <w:rFonts w:hint="eastAsia"/>
        </w:rPr>
        <w:t>于是青蛙在一片寂然的喧哗中抱对，一种</w:t>
      </w:r>
      <w:r w:rsidR="00740EA8">
        <w:rPr>
          <w:rFonts w:hint="eastAsia"/>
        </w:rPr>
        <w:t>来自</w:t>
      </w:r>
      <w:r w:rsidR="00E17F37">
        <w:rPr>
          <w:rFonts w:hint="eastAsia"/>
        </w:rPr>
        <w:t>自然</w:t>
      </w:r>
      <w:r w:rsidR="00740EA8">
        <w:rPr>
          <w:rFonts w:hint="eastAsia"/>
        </w:rPr>
        <w:t>本源的欲望却被人类文明所排斥</w:t>
      </w:r>
      <w:r w:rsidR="00E17F37">
        <w:rPr>
          <w:rFonts w:hint="eastAsia"/>
        </w:rPr>
        <w:t>。</w:t>
      </w:r>
      <w:r w:rsidR="00740EA8">
        <w:rPr>
          <w:rFonts w:hint="eastAsia"/>
        </w:rPr>
        <w:t>但</w:t>
      </w:r>
      <w:r w:rsidR="00E63DE2">
        <w:rPr>
          <w:rFonts w:hint="eastAsia"/>
        </w:rPr>
        <w:t>人类的诞生也是其中一环，这一点也被纳入作者所构建的象征系统中。</w:t>
      </w:r>
      <w:r w:rsidR="00740EA8">
        <w:rPr>
          <w:rFonts w:hint="eastAsia"/>
        </w:rPr>
        <w:t>格诺韦法渴望与作为工人的埃利偷欢，却在最后收住手脚。</w:t>
      </w:r>
      <w:r w:rsidR="00E63DE2">
        <w:rPr>
          <w:rFonts w:hint="eastAsia"/>
        </w:rPr>
        <w:t>麦穗儿作为人向自然叛逃的代表，</w:t>
      </w:r>
      <w:r w:rsidR="00651616">
        <w:rPr>
          <w:rFonts w:hint="eastAsia"/>
        </w:rPr>
        <w:t>被镇民所唾弃，在林中木屋前死产，与欧白芷化身的男子交欢，女儿却</w:t>
      </w:r>
      <w:r w:rsidR="00740EA8">
        <w:rPr>
          <w:rFonts w:hint="eastAsia"/>
        </w:rPr>
        <w:t>义无反顾地回归</w:t>
      </w:r>
      <w:r w:rsidR="00651616">
        <w:rPr>
          <w:rFonts w:hint="eastAsia"/>
        </w:rPr>
        <w:t>社会的怀抱，这命中注定般的分和不正是当今人类与自然关系的真实写照吗？</w:t>
      </w:r>
      <w:r w:rsidR="00776B90">
        <w:rPr>
          <w:rFonts w:hint="eastAsia"/>
        </w:rPr>
        <w:t>除此之外还有生与死的界限，以及不可磨灭却又不可捉摸的情感，乃至理智至极的胡言乱语</w:t>
      </w:r>
      <w:r w:rsidR="00E67591">
        <w:rPr>
          <w:rFonts w:hint="eastAsia"/>
        </w:rPr>
        <w:t>等等。</w:t>
      </w:r>
      <w:r w:rsidR="00740EA8">
        <w:rPr>
          <w:rFonts w:hint="eastAsia"/>
        </w:rPr>
        <w:t>所以说太古是雪景球，</w:t>
      </w:r>
      <w:r w:rsidR="008D13BB">
        <w:rPr>
          <w:rFonts w:hint="eastAsia"/>
        </w:rPr>
        <w:t>作者用象征的语言生动且详尽地描述了自己对自己所身处的世界的了解，读来总是回味无穷。</w:t>
      </w:r>
    </w:p>
    <w:p w14:paraId="1D915DB0" w14:textId="02C635D2" w:rsidR="00341DF2" w:rsidRDefault="008D13BB" w:rsidP="008D13BB">
      <w:pPr>
        <w:ind w:firstLine="420"/>
      </w:pPr>
      <w:r>
        <w:rPr>
          <w:rFonts w:hint="eastAsia"/>
        </w:rPr>
        <w:t>随着故事步入生命的暮年，我的理解能力已经不太能够解读出情节走向与角色命运的用意，可从质朴的文字本身所透露出的那股无可挽回的衰败感像雪一样覆在我的心头。</w:t>
      </w:r>
      <w:r w:rsidR="00E67591">
        <w:rPr>
          <w:rFonts w:hint="eastAsia"/>
        </w:rPr>
        <w:t>作者的语言平实，甚至可以说不事雕琢，也不过分搬弄叙事技巧，情感克制却极富感染力：</w:t>
      </w:r>
    </w:p>
    <w:p w14:paraId="52B6013A" w14:textId="3572CCAD" w:rsidR="00E67591" w:rsidRDefault="00E67591">
      <w:r>
        <w:tab/>
      </w:r>
    </w:p>
    <w:p w14:paraId="1022DD4C" w14:textId="15FE40C4" w:rsidR="00E67591" w:rsidRPr="00E67591" w:rsidRDefault="00E67591">
      <w:pPr>
        <w:rPr>
          <w:rFonts w:ascii="仿宋" w:eastAsia="仿宋" w:hAnsi="仿宋"/>
        </w:rPr>
      </w:pPr>
      <w:r w:rsidRPr="00E67591">
        <w:rPr>
          <w:rFonts w:ascii="仿宋" w:eastAsia="仿宋" w:hAnsi="仿宋"/>
        </w:rPr>
        <w:tab/>
      </w:r>
      <w:r w:rsidRPr="00E67591">
        <w:rPr>
          <w:rFonts w:ascii="仿宋" w:eastAsia="仿宋" w:hAnsi="仿宋" w:hint="eastAsia"/>
        </w:rPr>
        <w:t>他沿着官道向车站走去。走到躺着那块大石头的地方，他停住了脚步。犹豫了片刻之后，他做了年年都要做的那件事。这一次，他把手掌深深压进冰凉的、冻得半硬的土地里，在那儿停留了许久</w:t>
      </w:r>
      <w:proofErr w:type="gramStart"/>
      <w:r w:rsidRPr="00E67591">
        <w:rPr>
          <w:rFonts w:ascii="仿宋" w:eastAsia="仿宋" w:hAnsi="仿宋" w:hint="eastAsia"/>
        </w:rPr>
        <w:t>许久</w:t>
      </w:r>
      <w:proofErr w:type="gramEnd"/>
      <w:r w:rsidRPr="00E67591">
        <w:rPr>
          <w:rFonts w:ascii="仿宋" w:eastAsia="仿宋" w:hAnsi="仿宋" w:hint="eastAsia"/>
        </w:rPr>
        <w:t>，直到他的手指冻得发僵。</w:t>
      </w:r>
    </w:p>
    <w:p w14:paraId="7490FEB2" w14:textId="42DA9663" w:rsidR="00776B90" w:rsidRDefault="00776B90"/>
    <w:p w14:paraId="56C82ABB" w14:textId="6CF0BBA3" w:rsidR="00740EA8" w:rsidRDefault="00740EA8">
      <w:pPr>
        <w:rPr>
          <w:rFonts w:hint="eastAsia"/>
        </w:rPr>
      </w:pPr>
      <w:r>
        <w:tab/>
      </w:r>
      <w:r w:rsidR="00175340">
        <w:rPr>
          <w:rFonts w:hint="eastAsia"/>
        </w:rPr>
        <w:t>这就是《太古和其他的时间》。整体阅读难度不高，感兴趣的读者可以尝试，适合反复阅读。</w:t>
      </w:r>
    </w:p>
    <w:sectPr w:rsidR="00740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1F13" w14:textId="77777777" w:rsidR="008D6BC0" w:rsidRDefault="008D6BC0" w:rsidP="008D6BC0">
      <w:r>
        <w:separator/>
      </w:r>
    </w:p>
  </w:endnote>
  <w:endnote w:type="continuationSeparator" w:id="0">
    <w:p w14:paraId="0F7DC79D" w14:textId="77777777" w:rsidR="008D6BC0" w:rsidRDefault="008D6BC0" w:rsidP="008D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2EAF" w14:textId="77777777" w:rsidR="008D6BC0" w:rsidRDefault="008D6BC0" w:rsidP="008D6BC0">
      <w:r>
        <w:separator/>
      </w:r>
    </w:p>
  </w:footnote>
  <w:footnote w:type="continuationSeparator" w:id="0">
    <w:p w14:paraId="01B8BC4F" w14:textId="77777777" w:rsidR="008D6BC0" w:rsidRDefault="008D6BC0" w:rsidP="008D6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80"/>
    <w:rsid w:val="001752B9"/>
    <w:rsid w:val="00175340"/>
    <w:rsid w:val="001A3FBF"/>
    <w:rsid w:val="002B3E02"/>
    <w:rsid w:val="00316A48"/>
    <w:rsid w:val="00341DF2"/>
    <w:rsid w:val="004517F8"/>
    <w:rsid w:val="0058054B"/>
    <w:rsid w:val="00590A22"/>
    <w:rsid w:val="00651616"/>
    <w:rsid w:val="006E63C0"/>
    <w:rsid w:val="00740EA8"/>
    <w:rsid w:val="00776B90"/>
    <w:rsid w:val="007E7C42"/>
    <w:rsid w:val="008D13BB"/>
    <w:rsid w:val="008D6BC0"/>
    <w:rsid w:val="00AB5466"/>
    <w:rsid w:val="00BA661F"/>
    <w:rsid w:val="00DB44AC"/>
    <w:rsid w:val="00E17F37"/>
    <w:rsid w:val="00E63DE2"/>
    <w:rsid w:val="00E67591"/>
    <w:rsid w:val="00E7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48C322"/>
  <w15:chartTrackingRefBased/>
  <w15:docId w15:val="{979E35C3-5F00-4728-8463-EA259A15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BC0"/>
    <w:rPr>
      <w:sz w:val="18"/>
      <w:szCs w:val="18"/>
    </w:rPr>
  </w:style>
  <w:style w:type="paragraph" w:styleId="a5">
    <w:name w:val="footer"/>
    <w:basedOn w:val="a"/>
    <w:link w:val="a6"/>
    <w:uiPriority w:val="99"/>
    <w:unhideWhenUsed/>
    <w:rsid w:val="008D6BC0"/>
    <w:pPr>
      <w:tabs>
        <w:tab w:val="center" w:pos="4153"/>
        <w:tab w:val="right" w:pos="8306"/>
      </w:tabs>
      <w:snapToGrid w:val="0"/>
      <w:jc w:val="left"/>
    </w:pPr>
    <w:rPr>
      <w:sz w:val="18"/>
      <w:szCs w:val="18"/>
    </w:rPr>
  </w:style>
  <w:style w:type="character" w:customStyle="1" w:styleId="a6">
    <w:name w:val="页脚 字符"/>
    <w:basedOn w:val="a0"/>
    <w:link w:val="a5"/>
    <w:uiPriority w:val="99"/>
    <w:rsid w:val="008D6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2</cp:revision>
  <dcterms:created xsi:type="dcterms:W3CDTF">2022-09-03T10:58:00Z</dcterms:created>
  <dcterms:modified xsi:type="dcterms:W3CDTF">2022-09-03T10:58:00Z</dcterms:modified>
</cp:coreProperties>
</file>