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3주차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타입 변환에 대한 설명 중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틀린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것은?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자식객체는 부모 타입을 자동 타입 변환된다.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부모객체는 항상 자식타입으로 강제 타입 변환된다.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타입 변환을 이용해서 필드와 매개변수의 다형성(다양함(?))을 구현한다.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 타입 변환 전에 instanceof(인스턴스의 실제 타입 확인) 연산자로 변환 가능한지 검사하는 것이 좋다.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1f1f1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394d"/>
          <w:sz w:val="21"/>
          <w:szCs w:val="21"/>
          <w:rtl w:val="0"/>
        </w:rPr>
        <w:t xml:space="preserve"> - 객체 타입을 확인하는데 사용한다. 속성은 이항</w:t>
      </w:r>
    </w:p>
    <w:p w:rsidR="00000000" w:rsidDel="00000000" w:rsidP="00000000" w:rsidRDefault="00000000" w:rsidRPr="00000000" w14:paraId="0000000A">
      <w:pPr>
        <w:shd w:fill="f1f1f1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394d"/>
          <w:sz w:val="21"/>
          <w:szCs w:val="21"/>
          <w:rtl w:val="0"/>
        </w:rPr>
        <w:t xml:space="preserve">연산자이고 형변환 가능여부를 가능하면 true 불가능하면 false로 리턴해준다.</w:t>
      </w:r>
    </w:p>
    <w:p w:rsidR="00000000" w:rsidDel="00000000" w:rsidP="00000000" w:rsidRDefault="00000000" w:rsidRPr="00000000" w14:paraId="0000000B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394d"/>
          <w:sz w:val="21"/>
          <w:szCs w:val="21"/>
          <w:shd w:fill="f1f1f1" w:val="clear"/>
          <w:rtl w:val="0"/>
        </w:rPr>
        <w:t xml:space="preserve">출처: </w:t>
      </w:r>
      <w:hyperlink r:id="rId6">
        <w:r w:rsidDel="00000000" w:rsidR="00000000" w:rsidRPr="00000000">
          <w:rPr>
            <w:sz w:val="21"/>
            <w:szCs w:val="21"/>
            <w:u w:val="single"/>
            <w:shd w:fill="f1f1f1" w:val="clear"/>
            <w:rtl w:val="0"/>
          </w:rPr>
          <w:t xml:space="preserve">https://zzdd1558.tistory.com/124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7394d"/>
          <w:sz w:val="21"/>
          <w:szCs w:val="21"/>
          <w:shd w:fill="f1f1f1" w:val="clear"/>
          <w:rtl w:val="0"/>
        </w:rPr>
        <w:t xml:space="preserve"> [신입 개발자]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 xml:space="preserve">2.</w:t>
      </w:r>
    </w:p>
    <w:p w:rsidR="00000000" w:rsidDel="00000000" w:rsidP="00000000" w:rsidRDefault="00000000" w:rsidRPr="00000000" w14:paraId="0000000F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7394d"/>
          <w:sz w:val="21"/>
          <w:szCs w:val="21"/>
          <w:rtl w:val="0"/>
        </w:rPr>
        <w:t xml:space="preserve">2. child의 생성자에서 컴파일 에러가 발생했습니다. 그 이유는?</w:t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 xml:space="preserve">public class Parent{</w:t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13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ab/>
        <w:t xml:space="preserve">public Parent(String name){</w:t>
      </w:r>
    </w:p>
    <w:p w:rsidR="00000000" w:rsidDel="00000000" w:rsidP="00000000" w:rsidRDefault="00000000" w:rsidRPr="00000000" w14:paraId="00000014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5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 xml:space="preserve">public class Child extends Parent{</w:t>
      </w:r>
    </w:p>
    <w:p w:rsidR="00000000" w:rsidDel="00000000" w:rsidP="00000000" w:rsidRDefault="00000000" w:rsidRPr="00000000" w14:paraId="0000001A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ab/>
        <w:t xml:space="preserve">private int studentNo;</w:t>
      </w:r>
    </w:p>
    <w:p w:rsidR="00000000" w:rsidDel="00000000" w:rsidP="00000000" w:rsidRDefault="00000000" w:rsidRPr="00000000" w14:paraId="0000001B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 xml:space="preserve">public Child(String name, int studentNo){</w:t>
      </w:r>
    </w:p>
    <w:p w:rsidR="00000000" w:rsidDel="00000000" w:rsidP="00000000" w:rsidRDefault="00000000" w:rsidRPr="00000000" w14:paraId="0000001D">
      <w:pPr>
        <w:shd w:fill="ffffff" w:val="clear"/>
        <w:spacing w:after="120" w:lineRule="auto"/>
        <w:rPr>
          <w:color w:val="ff0000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ab/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super(name);</w:t>
      </w:r>
    </w:p>
    <w:p w:rsidR="00000000" w:rsidDel="00000000" w:rsidP="00000000" w:rsidRDefault="00000000" w:rsidRPr="00000000" w14:paraId="0000001E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ab/>
        <w:t xml:space="preserve">this.name = name;</w:t>
      </w:r>
    </w:p>
    <w:p w:rsidR="00000000" w:rsidDel="00000000" w:rsidP="00000000" w:rsidRDefault="00000000" w:rsidRPr="00000000" w14:paraId="0000001F">
      <w:pPr>
        <w:shd w:fill="ffffff" w:val="clear"/>
        <w:spacing w:after="120" w:lineRule="auto"/>
        <w:ind w:firstLine="720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 xml:space="preserve">this.studentNo = studentNo;</w:t>
      </w:r>
    </w:p>
    <w:p w:rsidR="00000000" w:rsidDel="00000000" w:rsidP="00000000" w:rsidRDefault="00000000" w:rsidRPr="00000000" w14:paraId="00000020">
      <w:pPr>
        <w:shd w:fill="ffffff" w:val="clear"/>
        <w:spacing w:after="120" w:lineRule="auto"/>
        <w:ind w:firstLine="720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</w:rPr>
        <w:drawing>
          <wp:inline distB="114300" distT="114300" distL="114300" distR="114300">
            <wp:extent cx="4433888" cy="16866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68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lineRule="auto"/>
        <w:rPr>
          <w:color w:val="173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17394d"/>
          <w:sz w:val="21"/>
          <w:szCs w:val="21"/>
        </w:rPr>
      </w:pPr>
      <w:r w:rsidDel="00000000" w:rsidR="00000000" w:rsidRPr="00000000">
        <w:rPr>
          <w:color w:val="17394d"/>
          <w:sz w:val="21"/>
          <w:szCs w:val="21"/>
        </w:rPr>
        <w:drawing>
          <wp:inline distB="114300" distT="114300" distL="114300" distR="114300">
            <wp:extent cx="3948113" cy="25915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59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ㅊㅋㅊㅋ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zdd1558.tistory.com/12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