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5CFC" w14:textId="64C15E6F" w:rsidR="005C003D" w:rsidRDefault="001E55C5" w:rsidP="001E55C5">
      <w:pPr>
        <w:pStyle w:val="1"/>
        <w:jc w:val="center"/>
      </w:pPr>
      <w:r>
        <w:rPr>
          <w:rFonts w:hint="eastAsia"/>
        </w:rPr>
        <w:t>软件测试报告</w:t>
      </w:r>
    </w:p>
    <w:p w14:paraId="567B0AA5" w14:textId="5E98ABAA" w:rsidR="001E55C5" w:rsidRDefault="001E55C5" w:rsidP="001E55C5">
      <w:pPr>
        <w:jc w:val="center"/>
      </w:pPr>
      <w:r>
        <w:rPr>
          <w:rFonts w:hint="eastAsia"/>
        </w:rPr>
        <w:t>1</w:t>
      </w:r>
      <w:r>
        <w:t>62130117-</w:t>
      </w:r>
      <w:r>
        <w:rPr>
          <w:rFonts w:hint="eastAsia"/>
        </w:rPr>
        <w:t>傅锦龙</w:t>
      </w:r>
    </w:p>
    <w:p w14:paraId="3C116BA4" w14:textId="5034627E" w:rsidR="001E55C5" w:rsidRDefault="001E55C5" w:rsidP="001E55C5">
      <w:pPr>
        <w:pStyle w:val="2"/>
      </w:pPr>
      <w:r>
        <w:rPr>
          <w:rFonts w:hint="eastAsia"/>
        </w:rPr>
        <w:t>黑盒测试</w:t>
      </w:r>
    </w:p>
    <w:p w14:paraId="6E781EC0" w14:textId="34001B0D" w:rsidR="001E55C5" w:rsidRDefault="006805D1" w:rsidP="001E55C5">
      <w:r>
        <w:rPr>
          <w:rFonts w:hint="eastAsia"/>
        </w:rPr>
        <w:t>对新建功能进行等价类方法的黑盒测试，新建功能包括新建书签，分类或卡片。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70"/>
        <w:gridCol w:w="2670"/>
        <w:gridCol w:w="1640"/>
        <w:gridCol w:w="1760"/>
      </w:tblGrid>
      <w:tr w:rsidR="006805D1" w:rsidRPr="006805D1" w14:paraId="3E043891" w14:textId="77777777" w:rsidTr="006805D1">
        <w:trPr>
          <w:trHeight w:val="283"/>
        </w:trPr>
        <w:tc>
          <w:tcPr>
            <w:tcW w:w="4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B391" w14:textId="77777777" w:rsidR="006805D1" w:rsidRPr="006805D1" w:rsidRDefault="006805D1" w:rsidP="006805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划分依据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A721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有效等价类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7494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无效等价类</w:t>
            </w:r>
          </w:p>
        </w:tc>
      </w:tr>
      <w:tr w:rsidR="006805D1" w:rsidRPr="006805D1" w14:paraId="42B35E51" w14:textId="77777777" w:rsidTr="006805D1">
        <w:trPr>
          <w:trHeight w:val="283"/>
        </w:trPr>
        <w:tc>
          <w:tcPr>
            <w:tcW w:w="15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AF49B" w14:textId="77777777" w:rsidR="006805D1" w:rsidRPr="006805D1" w:rsidRDefault="006805D1" w:rsidP="006805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按输入条件进行划分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C7A9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卡片必要信息输入个数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60B5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（1）3个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D014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（6）小于3个</w:t>
            </w:r>
          </w:p>
        </w:tc>
      </w:tr>
      <w:tr w:rsidR="006805D1" w:rsidRPr="006805D1" w14:paraId="5EBEDE5D" w14:textId="77777777" w:rsidTr="006805D1">
        <w:trPr>
          <w:trHeight w:val="283"/>
        </w:trPr>
        <w:tc>
          <w:tcPr>
            <w:tcW w:w="15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6151A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71D2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按输入书签是否与已有重复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4401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（2）不重复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B57A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（7）重复</w:t>
            </w:r>
          </w:p>
        </w:tc>
      </w:tr>
      <w:tr w:rsidR="006805D1" w:rsidRPr="006805D1" w14:paraId="7833A3F2" w14:textId="77777777" w:rsidTr="006805D1">
        <w:trPr>
          <w:trHeight w:val="283"/>
        </w:trPr>
        <w:tc>
          <w:tcPr>
            <w:tcW w:w="15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575D8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B410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按输入分类是否与已有重复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A66D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（3）不重复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6A8D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（8）重复</w:t>
            </w:r>
          </w:p>
        </w:tc>
      </w:tr>
      <w:tr w:rsidR="006805D1" w:rsidRPr="006805D1" w14:paraId="4BE48A17" w14:textId="77777777" w:rsidTr="006805D1">
        <w:trPr>
          <w:trHeight w:val="283"/>
        </w:trPr>
        <w:tc>
          <w:tcPr>
            <w:tcW w:w="15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57D83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FB81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按输入是否为空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79E0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（4）不为空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6371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（9）为空</w:t>
            </w:r>
          </w:p>
        </w:tc>
      </w:tr>
      <w:tr w:rsidR="006805D1" w:rsidRPr="006805D1" w14:paraId="5F356442" w14:textId="77777777" w:rsidTr="006805D1">
        <w:trPr>
          <w:trHeight w:val="283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7C5C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按输出条件划分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8D65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按出错提示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2978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（5）生成成功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A8E6" w14:textId="77777777" w:rsidR="006805D1" w:rsidRPr="006805D1" w:rsidRDefault="006805D1" w:rsidP="006805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05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（10）出错提示</w:t>
            </w:r>
          </w:p>
        </w:tc>
      </w:tr>
    </w:tbl>
    <w:p w14:paraId="2BF1B5F7" w14:textId="522FBA6E" w:rsidR="006805D1" w:rsidRDefault="006805D1" w:rsidP="001E55C5">
      <w:r>
        <w:rPr>
          <w:rFonts w:hint="eastAsia"/>
        </w:rPr>
        <w:t>对应的测试用例如下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100"/>
        <w:gridCol w:w="1260"/>
        <w:gridCol w:w="3080"/>
        <w:gridCol w:w="1100"/>
        <w:gridCol w:w="1920"/>
      </w:tblGrid>
      <w:tr w:rsidR="0038632E" w:rsidRPr="0038632E" w14:paraId="592E131D" w14:textId="77777777" w:rsidTr="0038632E">
        <w:trPr>
          <w:trHeight w:val="28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F009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6715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目标等价类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53FE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测试输入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F610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A5E5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实际覆盖的等价类</w:t>
            </w:r>
          </w:p>
        </w:tc>
      </w:tr>
      <w:tr w:rsidR="0038632E" w:rsidRPr="0038632E" w14:paraId="119CF2A6" w14:textId="77777777" w:rsidTr="0038632E">
        <w:trPr>
          <w:trHeight w:val="28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1FF7" w14:textId="77777777" w:rsidR="0038632E" w:rsidRPr="0038632E" w:rsidRDefault="0038632E" w:rsidP="0038632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3E2B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（1）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BFA1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创建卡片 tit,book,cate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4C52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创建成功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AE8C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（1）（5）</w:t>
            </w:r>
          </w:p>
        </w:tc>
      </w:tr>
      <w:tr w:rsidR="0038632E" w:rsidRPr="0038632E" w14:paraId="5ADA51E3" w14:textId="77777777" w:rsidTr="0038632E">
        <w:trPr>
          <w:trHeight w:val="28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9036" w14:textId="77777777" w:rsidR="0038632E" w:rsidRPr="0038632E" w:rsidRDefault="0038632E" w:rsidP="0038632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5383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（2）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B801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创建书签 book（未有book)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0263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创建成功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6BE6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（2）（4）（5）</w:t>
            </w:r>
          </w:p>
        </w:tc>
      </w:tr>
      <w:tr w:rsidR="0038632E" w:rsidRPr="0038632E" w14:paraId="6CF4DCF6" w14:textId="77777777" w:rsidTr="0038632E">
        <w:trPr>
          <w:trHeight w:val="28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4AB5" w14:textId="77777777" w:rsidR="0038632E" w:rsidRPr="0038632E" w:rsidRDefault="0038632E" w:rsidP="0038632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C20A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（3）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F3FD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创建分类 cate（未有cate)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2280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创建成功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706D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（3）（4）（5）</w:t>
            </w:r>
          </w:p>
        </w:tc>
      </w:tr>
      <w:tr w:rsidR="0038632E" w:rsidRPr="0038632E" w14:paraId="436BEC75" w14:textId="77777777" w:rsidTr="0038632E">
        <w:trPr>
          <w:trHeight w:val="28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C1A1" w14:textId="77777777" w:rsidR="0038632E" w:rsidRPr="0038632E" w:rsidRDefault="0038632E" w:rsidP="0038632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057E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（6）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A1F8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创建卡片 tit,book,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6FD9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出错提示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BFFC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（6）（10）</w:t>
            </w:r>
          </w:p>
        </w:tc>
      </w:tr>
      <w:tr w:rsidR="0038632E" w:rsidRPr="0038632E" w14:paraId="358ED8D4" w14:textId="77777777" w:rsidTr="0038632E">
        <w:trPr>
          <w:trHeight w:val="28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0A0A" w14:textId="77777777" w:rsidR="0038632E" w:rsidRPr="0038632E" w:rsidRDefault="0038632E" w:rsidP="0038632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EAB1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（7）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3F9A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创建书签 book（已有book)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AC5F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出错提示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7F8B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（7）（10）</w:t>
            </w:r>
          </w:p>
        </w:tc>
      </w:tr>
      <w:tr w:rsidR="0038632E" w:rsidRPr="0038632E" w14:paraId="4EA46917" w14:textId="77777777" w:rsidTr="0038632E">
        <w:trPr>
          <w:trHeight w:val="28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14FB" w14:textId="77777777" w:rsidR="0038632E" w:rsidRPr="0038632E" w:rsidRDefault="0038632E" w:rsidP="0038632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C477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（8）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D68E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创建分类 cate（已有cate)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F0CF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出错提示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0C44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（8）（10）</w:t>
            </w:r>
          </w:p>
        </w:tc>
      </w:tr>
      <w:tr w:rsidR="0038632E" w:rsidRPr="0038632E" w14:paraId="502A8112" w14:textId="77777777" w:rsidTr="0038632E">
        <w:trPr>
          <w:trHeight w:val="28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6FC6" w14:textId="77777777" w:rsidR="0038632E" w:rsidRPr="0038632E" w:rsidRDefault="0038632E" w:rsidP="0038632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BF4B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（9）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B35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创建分类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8DB9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出错提示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DA83" w14:textId="77777777" w:rsidR="0038632E" w:rsidRPr="0038632E" w:rsidRDefault="0038632E" w:rsidP="003863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6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（9）（10）</w:t>
            </w:r>
          </w:p>
        </w:tc>
      </w:tr>
    </w:tbl>
    <w:p w14:paraId="5B309EA4" w14:textId="53C213B3" w:rsidR="006805D1" w:rsidRDefault="0038632E" w:rsidP="0038632E">
      <w:pPr>
        <w:pStyle w:val="2"/>
      </w:pPr>
      <w:r>
        <w:rPr>
          <w:rFonts w:hint="eastAsia"/>
        </w:rPr>
        <w:t>白盒测试</w:t>
      </w:r>
    </w:p>
    <w:p w14:paraId="17CBF7B0" w14:textId="373D2ACF" w:rsidR="0038632E" w:rsidRDefault="00761A06" w:rsidP="0038632E">
      <w:r>
        <w:rPr>
          <w:rFonts w:hint="eastAsia"/>
        </w:rPr>
        <w:t>对</w:t>
      </w:r>
      <w:r w:rsidR="00680964">
        <w:rPr>
          <w:rFonts w:hint="eastAsia"/>
        </w:rPr>
        <w:t>创建或</w:t>
      </w:r>
      <w:r>
        <w:rPr>
          <w:rFonts w:hint="eastAsia"/>
        </w:rPr>
        <w:t>编辑卡片功能进行白盒测试</w:t>
      </w:r>
    </w:p>
    <w:p w14:paraId="265DF442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static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61AFEF"/>
          <w:kern w:val="0"/>
          <w:szCs w:val="21"/>
        </w:rPr>
        <w:t>editContent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Content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content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,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BuildContext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context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,</w:t>
      </w:r>
    </w:p>
    <w:p w14:paraId="7D705C6B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      {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bool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fixedBook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false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,</w:t>
      </w:r>
    </w:p>
    <w:p w14:paraId="5A9669E8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bool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fixedCate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false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,</w:t>
      </w:r>
    </w:p>
    <w:p w14:paraId="5769DEFE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bool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onlyEdit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false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})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async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{</w:t>
      </w:r>
    </w:p>
    <w:p w14:paraId="139C9DD4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Content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?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old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7A5F828A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</w:p>
    <w:p w14:paraId="3D1FCEA3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if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(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onlyEdit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 {</w:t>
      </w:r>
    </w:p>
    <w:p w14:paraId="08470947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old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content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61AFEF"/>
          <w:kern w:val="0"/>
          <w:szCs w:val="21"/>
        </w:rPr>
        <w:t>clone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();</w:t>
      </w:r>
    </w:p>
    <w:p w14:paraId="283B95E7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    }</w:t>
      </w:r>
    </w:p>
    <w:p w14:paraId="10F27FBC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</w:p>
    <w:p w14:paraId="421B0758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lastRenderedPageBreak/>
        <w:t xml:space="preserve">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final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await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61AFEF"/>
          <w:kern w:val="0"/>
          <w:szCs w:val="21"/>
        </w:rPr>
        <w:t>_newContent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</w:p>
    <w:p w14:paraId="21F58FB7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content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content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,</w:t>
      </w:r>
    </w:p>
    <w:p w14:paraId="649723AA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context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context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,</w:t>
      </w:r>
    </w:p>
    <w:p w14:paraId="154015D7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fixedBook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fixedBook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,</w:t>
      </w:r>
    </w:p>
    <w:p w14:paraId="56928DDB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fixedCate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fixedCate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);</w:t>
      </w:r>
    </w:p>
    <w:p w14:paraId="4F58DF9A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if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(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null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)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return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1F86F701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</w:p>
    <w:p w14:paraId="17BEB5F6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// ignore: use_build_context_synchronously</w:t>
      </w:r>
    </w:p>
    <w:p w14:paraId="0A57549E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final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appData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Provider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61AFEF"/>
          <w:kern w:val="0"/>
          <w:szCs w:val="21"/>
        </w:rPr>
        <w:t>of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&lt;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AppData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&gt;(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context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,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listen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false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);</w:t>
      </w:r>
    </w:p>
    <w:p w14:paraId="5355F85B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int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2425956D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bool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needPlus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true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50E22C52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if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(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onlyEdit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 {</w:t>
      </w:r>
    </w:p>
    <w:p w14:paraId="0FCB28B3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needPlus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false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7FE50582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if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(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old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!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book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name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!=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book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name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 {</w:t>
      </w:r>
    </w:p>
    <w:p w14:paraId="10114C0F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final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await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Book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61AFEF"/>
          <w:kern w:val="0"/>
          <w:szCs w:val="21"/>
        </w:rPr>
        <w:t>getByName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book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name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);</w:t>
      </w:r>
    </w:p>
    <w:p w14:paraId="029F8A6F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book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null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?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Isar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autoIncrement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3D8E7388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      }</w:t>
      </w:r>
    </w:p>
    <w:p w14:paraId="1CF2EC85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 xml:space="preserve">//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检查旧的分类名称是否与新的分类名称不同</w:t>
      </w:r>
    </w:p>
    <w:p w14:paraId="2E687911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if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(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old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name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!=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name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 {</w:t>
      </w:r>
    </w:p>
    <w:p w14:paraId="78F95757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 xml:space="preserve">//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如果不同，那么获取新的分类</w:t>
      </w:r>
    </w:p>
    <w:p w14:paraId="1098A077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final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await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61AFEF"/>
          <w:kern w:val="0"/>
          <w:szCs w:val="21"/>
        </w:rPr>
        <w:t>getByName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name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);</w:t>
      </w:r>
    </w:p>
    <w:p w14:paraId="4A50B272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</w:p>
    <w:p w14:paraId="14DAA89E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 xml:space="preserve">//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将旧的分类的数量减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1</w:t>
      </w:r>
    </w:p>
    <w:p w14:paraId="238369C6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old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count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-=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1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037DA980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</w:p>
    <w:p w14:paraId="06DC3B71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 xml:space="preserve">//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更新旧的分类的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为新的分类的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id</w:t>
      </w:r>
    </w:p>
    <w:p w14:paraId="49E10A68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old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59592600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</w:p>
    <w:p w14:paraId="4C13AF42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 xml:space="preserve">//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将旧的分类添加到数据库中，并获取新的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id</w:t>
      </w:r>
    </w:p>
    <w:p w14:paraId="2A3747FA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await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appData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61AFEF"/>
          <w:kern w:val="0"/>
          <w:szCs w:val="21"/>
        </w:rPr>
        <w:t>addCategory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old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);</w:t>
      </w:r>
    </w:p>
    <w:p w14:paraId="25D102DC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</w:p>
    <w:p w14:paraId="5E677EDF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 xml:space="preserve">//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标记需要将新的分类的数量加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1</w:t>
      </w:r>
    </w:p>
    <w:p w14:paraId="437B1FC1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needPlus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true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657E1AC9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</w:p>
    <w:p w14:paraId="31D66B89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 xml:space="preserve">//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检查新的分类是否已经存在</w:t>
      </w:r>
    </w:p>
    <w:p w14:paraId="09E82A6F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if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(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null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 {</w:t>
      </w:r>
    </w:p>
    <w:p w14:paraId="2AB098A0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 xml:space="preserve">//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如果不存在，那么设置新的分类的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为自动增长的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，并将数量设置为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0</w:t>
      </w:r>
    </w:p>
    <w:p w14:paraId="53DC03B9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Isar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autoIncrement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3A87A2A1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count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0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0076CCD7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}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else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{</w:t>
      </w:r>
    </w:p>
    <w:p w14:paraId="689CF91E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 xml:space="preserve">//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如果存在，那么设置新的分类的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和数量为已存在的分类的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和数量</w:t>
      </w:r>
    </w:p>
    <w:p w14:paraId="690DE9C2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55CDB86D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category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count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count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;</w:t>
      </w:r>
    </w:p>
    <w:p w14:paraId="50291E97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lastRenderedPageBreak/>
        <w:t>        }</w:t>
      </w:r>
    </w:p>
    <w:p w14:paraId="54875D66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      }</w:t>
      </w:r>
    </w:p>
    <w:p w14:paraId="6816E406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    }</w:t>
      </w:r>
    </w:p>
    <w:p w14:paraId="5136AF71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await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appData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61AFEF"/>
          <w:kern w:val="0"/>
          <w:szCs w:val="21"/>
        </w:rPr>
        <w:t>addContent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ret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,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needPlus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needPlus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);</w:t>
      </w:r>
    </w:p>
    <w:p w14:paraId="39F56628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i/>
          <w:iCs/>
          <w:color w:val="7F848E"/>
          <w:kern w:val="0"/>
          <w:szCs w:val="21"/>
        </w:rPr>
        <w:t>// ignore: use_build_context_synchronously</w:t>
      </w:r>
    </w:p>
    <w:p w14:paraId="165CD9C9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await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61AFEF"/>
          <w:kern w:val="0"/>
          <w:szCs w:val="21"/>
        </w:rPr>
        <w:t>displayInfoBar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context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,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builder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(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context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,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close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 {</w:t>
      </w:r>
    </w:p>
    <w:p w14:paraId="031BB1EA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return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InfoBar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</w:p>
    <w:p w14:paraId="588512D5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title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const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Text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  <w:r w:rsidRPr="00761A06">
        <w:rPr>
          <w:rFonts w:ascii="MesloLGM NFM" w:eastAsia="宋体" w:hAnsi="MesloLGM NFM" w:cs="MesloLGM NFM"/>
          <w:color w:val="98C379"/>
          <w:kern w:val="0"/>
          <w:szCs w:val="21"/>
        </w:rPr>
        <w:t>'</w:t>
      </w:r>
      <w:r w:rsidRPr="00761A06">
        <w:rPr>
          <w:rFonts w:ascii="MesloLGM NFM" w:eastAsia="宋体" w:hAnsi="MesloLGM NFM" w:cs="MesloLGM NFM"/>
          <w:color w:val="98C379"/>
          <w:kern w:val="0"/>
          <w:szCs w:val="21"/>
        </w:rPr>
        <w:t>结果</w:t>
      </w:r>
      <w:r w:rsidRPr="00761A06">
        <w:rPr>
          <w:rFonts w:ascii="MesloLGM NFM" w:eastAsia="宋体" w:hAnsi="MesloLGM NFM" w:cs="MesloLGM NFM"/>
          <w:color w:val="98C379"/>
          <w:kern w:val="0"/>
          <w:szCs w:val="21"/>
        </w:rPr>
        <w:t>:'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),</w:t>
      </w:r>
    </w:p>
    <w:p w14:paraId="04305166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content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Text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==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content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id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?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98C379"/>
          <w:kern w:val="0"/>
          <w:szCs w:val="21"/>
        </w:rPr>
        <w:t>'</w:t>
      </w:r>
      <w:r w:rsidRPr="00761A06">
        <w:rPr>
          <w:rFonts w:ascii="MesloLGM NFM" w:eastAsia="宋体" w:hAnsi="MesloLGM NFM" w:cs="MesloLGM NFM"/>
          <w:color w:val="98C379"/>
          <w:kern w:val="0"/>
          <w:szCs w:val="21"/>
        </w:rPr>
        <w:t>成功编辑内容</w:t>
      </w:r>
      <w:r w:rsidRPr="00761A06">
        <w:rPr>
          <w:rFonts w:ascii="MesloLGM NFM" w:eastAsia="宋体" w:hAnsi="MesloLGM NFM" w:cs="MesloLGM NFM"/>
          <w:color w:val="98C379"/>
          <w:kern w:val="0"/>
          <w:szCs w:val="21"/>
        </w:rPr>
        <w:t>'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98C379"/>
          <w:kern w:val="0"/>
          <w:szCs w:val="21"/>
        </w:rPr>
        <w:t>'</w:t>
      </w:r>
      <w:r w:rsidRPr="00761A06">
        <w:rPr>
          <w:rFonts w:ascii="MesloLGM NFM" w:eastAsia="宋体" w:hAnsi="MesloLGM NFM" w:cs="MesloLGM NFM"/>
          <w:color w:val="98C379"/>
          <w:kern w:val="0"/>
          <w:szCs w:val="21"/>
        </w:rPr>
        <w:t>成功创建内容</w:t>
      </w:r>
      <w:r w:rsidRPr="00761A06">
        <w:rPr>
          <w:rFonts w:ascii="MesloLGM NFM" w:eastAsia="宋体" w:hAnsi="MesloLGM NFM" w:cs="MesloLGM NFM"/>
          <w:color w:val="98C379"/>
          <w:kern w:val="0"/>
          <w:szCs w:val="21"/>
        </w:rPr>
        <w:t>'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),</w:t>
      </w:r>
    </w:p>
    <w:p w14:paraId="4CAF5C45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action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IconButton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</w:p>
    <w:p w14:paraId="7E738EF7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icon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const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Icon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(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FluentIcons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D19A66"/>
          <w:kern w:val="0"/>
          <w:szCs w:val="21"/>
        </w:rPr>
        <w:t>clear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),</w:t>
      </w:r>
    </w:p>
    <w:p w14:paraId="32409A02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onPressed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i/>
          <w:iCs/>
          <w:color w:val="E06C75"/>
          <w:kern w:val="0"/>
          <w:szCs w:val="21"/>
        </w:rPr>
        <w:t>close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,</w:t>
      </w:r>
    </w:p>
    <w:p w14:paraId="7361175D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        ),</w:t>
      </w:r>
    </w:p>
    <w:p w14:paraId="6ECA466A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        </w:t>
      </w:r>
      <w:r w:rsidRPr="00761A06">
        <w:rPr>
          <w:rFonts w:ascii="MesloLGM NFM" w:eastAsia="宋体" w:hAnsi="MesloLGM NFM" w:cs="MesloLGM NFM"/>
          <w:i/>
          <w:iCs/>
          <w:color w:val="ABB2BF"/>
          <w:kern w:val="0"/>
          <w:szCs w:val="21"/>
        </w:rPr>
        <w:t>severity</w:t>
      </w:r>
      <w:r w:rsidRPr="00761A06">
        <w:rPr>
          <w:rFonts w:ascii="MesloLGM NFM" w:eastAsia="宋体" w:hAnsi="MesloLGM NFM" w:cs="MesloLGM NFM"/>
          <w:color w:val="C678DD"/>
          <w:kern w:val="0"/>
          <w:szCs w:val="21"/>
        </w:rPr>
        <w:t>: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 xml:space="preserve"> </w:t>
      </w:r>
      <w:r w:rsidRPr="00761A06">
        <w:rPr>
          <w:rFonts w:ascii="MesloLGM NFM" w:eastAsia="宋体" w:hAnsi="MesloLGM NFM" w:cs="MesloLGM NFM"/>
          <w:color w:val="E5C07B"/>
          <w:kern w:val="0"/>
          <w:szCs w:val="21"/>
        </w:rPr>
        <w:t>InfoBarSeverity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.</w:t>
      </w:r>
      <w:r w:rsidRPr="00761A06">
        <w:rPr>
          <w:rFonts w:ascii="MesloLGM NFM" w:eastAsia="宋体" w:hAnsi="MesloLGM NFM" w:cs="MesloLGM NFM"/>
          <w:color w:val="56B6C2"/>
          <w:kern w:val="0"/>
          <w:szCs w:val="21"/>
        </w:rPr>
        <w:t>info</w:t>
      </w: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,</w:t>
      </w:r>
    </w:p>
    <w:p w14:paraId="60FC459E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      );</w:t>
      </w:r>
    </w:p>
    <w:p w14:paraId="4907BB01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    });</w:t>
      </w:r>
    </w:p>
    <w:p w14:paraId="489DF1D3" w14:textId="77777777" w:rsidR="00761A06" w:rsidRPr="00761A06" w:rsidRDefault="00761A06" w:rsidP="00761A06">
      <w:pPr>
        <w:widowControl/>
        <w:shd w:val="clear" w:color="auto" w:fill="282C34"/>
        <w:spacing w:line="285" w:lineRule="atLeast"/>
        <w:jc w:val="left"/>
        <w:rPr>
          <w:rFonts w:ascii="MesloLGM NFM" w:eastAsia="宋体" w:hAnsi="MesloLGM NFM" w:cs="MesloLGM NFM"/>
          <w:color w:val="ABB2BF"/>
          <w:kern w:val="0"/>
          <w:szCs w:val="21"/>
        </w:rPr>
      </w:pPr>
      <w:r w:rsidRPr="00761A06">
        <w:rPr>
          <w:rFonts w:ascii="MesloLGM NFM" w:eastAsia="宋体" w:hAnsi="MesloLGM NFM" w:cs="MesloLGM NFM"/>
          <w:color w:val="ABB2BF"/>
          <w:kern w:val="0"/>
          <w:szCs w:val="21"/>
        </w:rPr>
        <w:t>  }</w:t>
      </w:r>
    </w:p>
    <w:p w14:paraId="7E90C7EC" w14:textId="7FE36B65" w:rsidR="00761A06" w:rsidRDefault="00854B7C" w:rsidP="0038632E">
      <w:r>
        <w:rPr>
          <w:rFonts w:hint="eastAsia"/>
        </w:rPr>
        <w:t>对应的程序流图如下</w:t>
      </w:r>
    </w:p>
    <w:p w14:paraId="480F8859" w14:textId="7879FC8D" w:rsidR="00854B7C" w:rsidRDefault="00854B7C" w:rsidP="0038632E">
      <w:r w:rsidRPr="00854B7C">
        <w:rPr>
          <w:noProof/>
        </w:rPr>
        <w:drawing>
          <wp:inline distT="0" distB="0" distL="0" distR="0" wp14:anchorId="170EDD95" wp14:editId="54291B3F">
            <wp:extent cx="4782117" cy="4959446"/>
            <wp:effectExtent l="0" t="0" r="0" b="0"/>
            <wp:docPr id="17474882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34" cy="496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4F5E" w14:textId="2DA0AAA2" w:rsidR="00854B7C" w:rsidRDefault="00854B7C" w:rsidP="0038632E">
      <w:r>
        <w:rPr>
          <w:rFonts w:hint="eastAsia"/>
        </w:rPr>
        <w:lastRenderedPageBreak/>
        <w:t>基本路径如下</w:t>
      </w:r>
    </w:p>
    <w:p w14:paraId="3C822639" w14:textId="4F61F375" w:rsidR="00854B7C" w:rsidRDefault="00854B7C" w:rsidP="00854B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-3-4-18</w:t>
      </w:r>
    </w:p>
    <w:p w14:paraId="6A689658" w14:textId="58BA2E21" w:rsidR="00854B7C" w:rsidRDefault="00854B7C" w:rsidP="00854B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-2-3-4-18</w:t>
      </w:r>
    </w:p>
    <w:p w14:paraId="0567EE00" w14:textId="55557C57" w:rsidR="00854B7C" w:rsidRDefault="00854B7C" w:rsidP="00854B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-3-4-5-6-14-15-16-18</w:t>
      </w:r>
    </w:p>
    <w:p w14:paraId="7A2A5884" w14:textId="5CC018B6" w:rsidR="00854B7C" w:rsidRDefault="00854B7C" w:rsidP="00854B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-3-4-5-6-14-15-17-18</w:t>
      </w:r>
    </w:p>
    <w:p w14:paraId="6BF2F94F" w14:textId="4A1684F0" w:rsidR="00854B7C" w:rsidRDefault="00854B7C" w:rsidP="00854B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-</w:t>
      </w:r>
      <w:r w:rsidR="00A10344">
        <w:t>2-</w:t>
      </w:r>
      <w:r>
        <w:t>3-4-5-6-7-9-14-15-16-18</w:t>
      </w:r>
    </w:p>
    <w:p w14:paraId="1A866CE7" w14:textId="02A966F1" w:rsidR="00854B7C" w:rsidRDefault="00854B7C" w:rsidP="00854B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-</w:t>
      </w:r>
      <w:r w:rsidR="00A10344">
        <w:t>2-</w:t>
      </w:r>
      <w:r>
        <w:t>3-4-5-6-7-8-9-14-15-16-18</w:t>
      </w:r>
    </w:p>
    <w:p w14:paraId="4A62BFF5" w14:textId="7CC599B6" w:rsidR="00854B7C" w:rsidRDefault="00854B7C" w:rsidP="00854B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-</w:t>
      </w:r>
      <w:r w:rsidR="00A10344">
        <w:t>2-</w:t>
      </w:r>
      <w:r>
        <w:t>3-4-5-6-7-9-10-11-12-14-15-16-18</w:t>
      </w:r>
    </w:p>
    <w:p w14:paraId="7FC8260C" w14:textId="7546B2F1" w:rsidR="00854B7C" w:rsidRPr="0038632E" w:rsidRDefault="00854B7C" w:rsidP="00854B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-</w:t>
      </w:r>
      <w:r w:rsidR="00A10344">
        <w:t>2-</w:t>
      </w:r>
      <w:r>
        <w:t>3-4-5-6-7-9-10-11-13-14-15-16-18</w:t>
      </w:r>
    </w:p>
    <w:p w14:paraId="6A13E9A8" w14:textId="5CF4BDAA" w:rsidR="006805D1" w:rsidRDefault="00854B7C" w:rsidP="001E55C5">
      <w:r>
        <w:rPr>
          <w:rFonts w:hint="eastAsia"/>
        </w:rPr>
        <w:t>设计测试用例</w:t>
      </w:r>
    </w:p>
    <w:p w14:paraId="588BDA50" w14:textId="0980EE81" w:rsidR="00854B7C" w:rsidRDefault="00854B7C" w:rsidP="00854B7C">
      <w:pPr>
        <w:pStyle w:val="a7"/>
        <w:numPr>
          <w:ilvl w:val="0"/>
          <w:numId w:val="2"/>
        </w:numPr>
        <w:ind w:firstLineChars="0"/>
      </w:pPr>
      <w:r w:rsidRPr="00854B7C">
        <w:t>onlyEdit</w:t>
      </w:r>
      <w:r>
        <w:t>=</w:t>
      </w:r>
      <w:r>
        <w:rPr>
          <w:rFonts w:hint="eastAsia"/>
        </w:rPr>
        <w:t>false</w:t>
      </w:r>
      <w:r>
        <w:t>,ret=null</w:t>
      </w:r>
      <w:r w:rsidR="00680964">
        <w:rPr>
          <w:rFonts w:hint="eastAsia"/>
        </w:rPr>
        <w:t>，结果：创建失败</w:t>
      </w:r>
    </w:p>
    <w:p w14:paraId="68D934C7" w14:textId="0E52B22D" w:rsidR="00854B7C" w:rsidRDefault="00854B7C" w:rsidP="00854B7C">
      <w:pPr>
        <w:pStyle w:val="a7"/>
        <w:numPr>
          <w:ilvl w:val="0"/>
          <w:numId w:val="2"/>
        </w:numPr>
        <w:ind w:firstLineChars="0"/>
      </w:pPr>
      <w:r w:rsidRPr="00854B7C">
        <w:t>onlyEdit</w:t>
      </w:r>
      <w:r>
        <w:t>=true,ret=null</w:t>
      </w:r>
      <w:r w:rsidR="00680964">
        <w:rPr>
          <w:rFonts w:hint="eastAsia"/>
        </w:rPr>
        <w:t>，结果：编辑失败</w:t>
      </w:r>
    </w:p>
    <w:p w14:paraId="177A434F" w14:textId="6FC98C54" w:rsidR="00854B7C" w:rsidRDefault="00854B7C" w:rsidP="00854B7C">
      <w:pPr>
        <w:pStyle w:val="a7"/>
        <w:numPr>
          <w:ilvl w:val="0"/>
          <w:numId w:val="2"/>
        </w:numPr>
        <w:ind w:firstLineChars="0"/>
      </w:pPr>
      <w:r w:rsidRPr="00854B7C">
        <w:t>onlyEdit</w:t>
      </w:r>
      <w:r>
        <w:t>=</w:t>
      </w:r>
      <w:r>
        <w:rPr>
          <w:rFonts w:hint="eastAsia"/>
        </w:rPr>
        <w:t>false</w:t>
      </w:r>
      <w:r>
        <w:t>,ret!=null</w:t>
      </w:r>
      <w:r w:rsidR="008168D7">
        <w:rPr>
          <w:rFonts w:hint="eastAsia"/>
        </w:rPr>
        <w:t>,</w:t>
      </w:r>
      <w:r w:rsidR="00680964">
        <w:rPr>
          <w:rFonts w:hint="eastAsia"/>
        </w:rPr>
        <w:t>创建卡片，结果：创建成功</w:t>
      </w:r>
    </w:p>
    <w:p w14:paraId="5B102C59" w14:textId="3261C845" w:rsidR="00854B7C" w:rsidRDefault="00854B7C" w:rsidP="00854B7C">
      <w:pPr>
        <w:pStyle w:val="a7"/>
        <w:numPr>
          <w:ilvl w:val="0"/>
          <w:numId w:val="2"/>
        </w:numPr>
        <w:ind w:firstLineChars="0"/>
      </w:pPr>
      <w:r w:rsidRPr="00854B7C">
        <w:t>onlyEdit</w:t>
      </w:r>
      <w:r>
        <w:t>=</w:t>
      </w:r>
      <w:r w:rsidR="00680964">
        <w:rPr>
          <w:rFonts w:hint="eastAsia"/>
        </w:rPr>
        <w:t>true</w:t>
      </w:r>
      <w:r>
        <w:t>,ret!=null,</w:t>
      </w:r>
      <w:r w:rsidR="00680964">
        <w:rPr>
          <w:rFonts w:hint="eastAsia"/>
        </w:rPr>
        <w:t>编辑卡片，</w:t>
      </w:r>
      <w:r w:rsidR="00680964">
        <w:rPr>
          <w:rFonts w:hint="eastAsia"/>
        </w:rPr>
        <w:t>结果：</w:t>
      </w:r>
      <w:r w:rsidR="00680964">
        <w:rPr>
          <w:rFonts w:hint="eastAsia"/>
        </w:rPr>
        <w:t>编辑成功</w:t>
      </w:r>
    </w:p>
    <w:p w14:paraId="63F2E461" w14:textId="1A5C300D" w:rsidR="008168D7" w:rsidRDefault="008168D7" w:rsidP="008168D7">
      <w:pPr>
        <w:pStyle w:val="a7"/>
        <w:numPr>
          <w:ilvl w:val="0"/>
          <w:numId w:val="2"/>
        </w:numPr>
        <w:ind w:firstLineChars="0"/>
      </w:pPr>
      <w:r w:rsidRPr="00854B7C">
        <w:t>onlyEdit</w:t>
      </w:r>
      <w:r>
        <w:t>=true,ret</w:t>
      </w:r>
      <w:r>
        <w:rPr>
          <w:rFonts w:hint="eastAsia"/>
        </w:rPr>
        <w:t>!</w:t>
      </w:r>
      <w:r>
        <w:t>=null</w:t>
      </w:r>
      <w:r>
        <w:t>,</w:t>
      </w:r>
      <w:r w:rsidR="00680964">
        <w:rPr>
          <w:rFonts w:hint="eastAsia"/>
        </w:rPr>
        <w:t>不</w:t>
      </w:r>
      <w:r>
        <w:rPr>
          <w:rFonts w:hint="eastAsia"/>
        </w:rPr>
        <w:t>修改书签，</w:t>
      </w:r>
      <w:r w:rsidR="00680964">
        <w:rPr>
          <w:rFonts w:hint="eastAsia"/>
        </w:rPr>
        <w:t>编辑卡片，</w:t>
      </w:r>
      <w:r w:rsidR="00680964">
        <w:rPr>
          <w:rFonts w:hint="eastAsia"/>
        </w:rPr>
        <w:t>结果：编辑成功</w:t>
      </w:r>
    </w:p>
    <w:p w14:paraId="5E3B7D2A" w14:textId="2193256A" w:rsidR="00680964" w:rsidRDefault="00680964" w:rsidP="00680964">
      <w:pPr>
        <w:pStyle w:val="a7"/>
        <w:numPr>
          <w:ilvl w:val="0"/>
          <w:numId w:val="2"/>
        </w:numPr>
        <w:ind w:firstLineChars="0"/>
      </w:pPr>
      <w:r w:rsidRPr="00854B7C">
        <w:t>onlyEdit</w:t>
      </w:r>
      <w:r>
        <w:t>=true,ret</w:t>
      </w:r>
      <w:r>
        <w:rPr>
          <w:rFonts w:hint="eastAsia"/>
        </w:rPr>
        <w:t>!</w:t>
      </w:r>
      <w:r>
        <w:t>=null,</w:t>
      </w:r>
      <w:r>
        <w:rPr>
          <w:rFonts w:hint="eastAsia"/>
        </w:rPr>
        <w:t>修改书签，编辑卡片</w:t>
      </w:r>
      <w:r>
        <w:rPr>
          <w:rFonts w:hint="eastAsia"/>
        </w:rPr>
        <w:t>，</w:t>
      </w:r>
      <w:r>
        <w:rPr>
          <w:rFonts w:hint="eastAsia"/>
        </w:rPr>
        <w:t>结果：编辑成功</w:t>
      </w:r>
    </w:p>
    <w:p w14:paraId="39CB6C6D" w14:textId="4FF2BC08" w:rsidR="00680964" w:rsidRDefault="00680964" w:rsidP="00680964">
      <w:pPr>
        <w:pStyle w:val="a7"/>
        <w:numPr>
          <w:ilvl w:val="0"/>
          <w:numId w:val="2"/>
        </w:numPr>
        <w:ind w:firstLineChars="0"/>
      </w:pPr>
      <w:r w:rsidRPr="00854B7C">
        <w:t>onlyEdit</w:t>
      </w:r>
      <w:r>
        <w:t>=true,ret</w:t>
      </w:r>
      <w:r>
        <w:rPr>
          <w:rFonts w:hint="eastAsia"/>
        </w:rPr>
        <w:t>!</w:t>
      </w:r>
      <w:r>
        <w:t>=null,</w:t>
      </w:r>
      <w:r>
        <w:rPr>
          <w:rFonts w:hint="eastAsia"/>
        </w:rPr>
        <w:t>不修改书签，</w:t>
      </w:r>
      <w:r>
        <w:rPr>
          <w:rFonts w:hint="eastAsia"/>
        </w:rPr>
        <w:t>修改为新分类，</w:t>
      </w:r>
      <w:r>
        <w:rPr>
          <w:rFonts w:hint="eastAsia"/>
        </w:rPr>
        <w:t>编辑卡片</w:t>
      </w:r>
      <w:r>
        <w:rPr>
          <w:rFonts w:hint="eastAsia"/>
        </w:rPr>
        <w:t>，</w:t>
      </w:r>
      <w:r>
        <w:rPr>
          <w:rFonts w:hint="eastAsia"/>
        </w:rPr>
        <w:t>结果：编辑成功</w:t>
      </w:r>
    </w:p>
    <w:p w14:paraId="272B513F" w14:textId="66EE12AB" w:rsidR="00854B7C" w:rsidRPr="001E55C5" w:rsidRDefault="00680964" w:rsidP="0068096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854B7C">
        <w:t>onlyEdit</w:t>
      </w:r>
      <w:r>
        <w:t>=true,ret</w:t>
      </w:r>
      <w:r>
        <w:rPr>
          <w:rFonts w:hint="eastAsia"/>
        </w:rPr>
        <w:t>!</w:t>
      </w:r>
      <w:r>
        <w:t>=null,</w:t>
      </w:r>
      <w:r>
        <w:rPr>
          <w:rFonts w:hint="eastAsia"/>
        </w:rPr>
        <w:t>不修改书签，修改为</w:t>
      </w:r>
      <w:r>
        <w:rPr>
          <w:rFonts w:hint="eastAsia"/>
        </w:rPr>
        <w:t>已有</w:t>
      </w:r>
      <w:r>
        <w:rPr>
          <w:rFonts w:hint="eastAsia"/>
        </w:rPr>
        <w:t>分类，编辑卡片</w:t>
      </w:r>
      <w:r>
        <w:rPr>
          <w:rFonts w:hint="eastAsia"/>
        </w:rPr>
        <w:t>，</w:t>
      </w:r>
      <w:r>
        <w:rPr>
          <w:rFonts w:hint="eastAsia"/>
        </w:rPr>
        <w:t>结果：编辑成功</w:t>
      </w:r>
    </w:p>
    <w:sectPr w:rsidR="00854B7C" w:rsidRPr="001E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50DF" w14:textId="77777777" w:rsidR="00B27931" w:rsidRDefault="00B27931" w:rsidP="001E55C5">
      <w:r>
        <w:separator/>
      </w:r>
    </w:p>
  </w:endnote>
  <w:endnote w:type="continuationSeparator" w:id="0">
    <w:p w14:paraId="74068CE0" w14:textId="77777777" w:rsidR="00B27931" w:rsidRDefault="00B27931" w:rsidP="001E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sloLGM NFM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A52B" w14:textId="77777777" w:rsidR="00B27931" w:rsidRDefault="00B27931" w:rsidP="001E55C5">
      <w:r>
        <w:separator/>
      </w:r>
    </w:p>
  </w:footnote>
  <w:footnote w:type="continuationSeparator" w:id="0">
    <w:p w14:paraId="02394F89" w14:textId="77777777" w:rsidR="00B27931" w:rsidRDefault="00B27931" w:rsidP="001E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B79"/>
    <w:multiLevelType w:val="hybridMultilevel"/>
    <w:tmpl w:val="35B842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FE48CB"/>
    <w:multiLevelType w:val="hybridMultilevel"/>
    <w:tmpl w:val="CED2FF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4833910">
    <w:abstractNumId w:val="0"/>
  </w:num>
  <w:num w:numId="2" w16cid:durableId="190509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E1"/>
    <w:rsid w:val="001E55C5"/>
    <w:rsid w:val="001F3F00"/>
    <w:rsid w:val="00322977"/>
    <w:rsid w:val="0038632E"/>
    <w:rsid w:val="005C003D"/>
    <w:rsid w:val="006805D1"/>
    <w:rsid w:val="00680964"/>
    <w:rsid w:val="00761A06"/>
    <w:rsid w:val="007D47B1"/>
    <w:rsid w:val="008168D7"/>
    <w:rsid w:val="00854B7C"/>
    <w:rsid w:val="00A10344"/>
    <w:rsid w:val="00AD2BE4"/>
    <w:rsid w:val="00B27931"/>
    <w:rsid w:val="00CE44BD"/>
    <w:rsid w:val="00E6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319CE"/>
  <w15:chartTrackingRefBased/>
  <w15:docId w15:val="{14603956-359C-4789-8CC7-DEEFE31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5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5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5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55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5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54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锦龙 傅</dc:creator>
  <cp:keywords/>
  <dc:description/>
  <cp:lastModifiedBy>锦龙 傅</cp:lastModifiedBy>
  <cp:revision>4</cp:revision>
  <dcterms:created xsi:type="dcterms:W3CDTF">2023-12-17T06:53:00Z</dcterms:created>
  <dcterms:modified xsi:type="dcterms:W3CDTF">2023-12-17T12:07:00Z</dcterms:modified>
</cp:coreProperties>
</file>