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7"/>
        <w:ind w:left="2296" w:right="2242"/>
        <w:jc w:val="center"/>
      </w:pPr>
      <w:r>
        <w:rPr>
          <w:color w:val="5B85BF"/>
        </w:rPr>
        <w:t>Gerência</w:t>
      </w:r>
      <w:r>
        <w:rPr>
          <w:color w:val="5B85BF"/>
          <w:spacing w:val="-13"/>
        </w:rPr>
        <w:t> </w:t>
      </w:r>
      <w:r>
        <w:rPr>
          <w:color w:val="5B85BF"/>
        </w:rPr>
        <w:t>de</w:t>
      </w:r>
      <w:r>
        <w:rPr>
          <w:color w:val="5B85BF"/>
          <w:spacing w:val="-13"/>
        </w:rPr>
        <w:t> </w:t>
      </w:r>
      <w:r>
        <w:rPr>
          <w:color w:val="5B85BF"/>
        </w:rPr>
        <w:t>Projetos</w:t>
      </w:r>
      <w:r>
        <w:rPr>
          <w:color w:val="5B85BF"/>
          <w:spacing w:val="-13"/>
        </w:rPr>
        <w:t> </w:t>
      </w:r>
      <w:r>
        <w:rPr>
          <w:color w:val="5B85BF"/>
        </w:rPr>
        <w:t>de</w:t>
      </w:r>
      <w:r>
        <w:rPr>
          <w:color w:val="5B85BF"/>
          <w:spacing w:val="-13"/>
        </w:rPr>
        <w:t> </w:t>
      </w:r>
      <w:r>
        <w:rPr>
          <w:color w:val="5B85BF"/>
        </w:rPr>
        <w:t>Software</w:t>
      </w: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123" w:type="dxa"/>
        <w:tblBorders>
          <w:top w:val="single" w:sz="6" w:space="0" w:color="4D4D4F"/>
          <w:left w:val="single" w:sz="6" w:space="0" w:color="4D4D4F"/>
          <w:bottom w:val="single" w:sz="6" w:space="0" w:color="4D4D4F"/>
          <w:right w:val="single" w:sz="6" w:space="0" w:color="4D4D4F"/>
          <w:insideH w:val="single" w:sz="6" w:space="0" w:color="4D4D4F"/>
          <w:insideV w:val="single" w:sz="6" w:space="0" w:color="4D4D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2"/>
        <w:gridCol w:w="4322"/>
      </w:tblGrid>
      <w:tr>
        <w:trPr>
          <w:trHeight w:val="263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43" w:lineRule="exact"/>
              <w:ind w:left="3312" w:right="3307"/>
              <w:jc w:val="center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Declaração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de</w:t>
            </w:r>
            <w:r>
              <w:rPr>
                <w:b/>
                <w:color w:val="4D4D4F"/>
                <w:spacing w:val="-6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Escopo</w:t>
            </w:r>
          </w:p>
        </w:tc>
      </w:tr>
      <w:tr>
        <w:trPr>
          <w:trHeight w:val="263" w:hRule="atLeast"/>
        </w:trPr>
        <w:tc>
          <w:tcPr>
            <w:tcW w:w="8644" w:type="dxa"/>
            <w:gridSpan w:val="2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b/>
                <w:color w:val="4D4D4F"/>
                <w:sz w:val="22"/>
              </w:rPr>
              <w:t>Projeto: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WellbeingHR</w:t>
            </w:r>
          </w:p>
        </w:tc>
      </w:tr>
      <w:tr>
        <w:trPr>
          <w:trHeight w:val="263" w:hRule="atLeast"/>
        </w:trPr>
        <w:tc>
          <w:tcPr>
            <w:tcW w:w="8644" w:type="dxa"/>
            <w:gridSpan w:val="2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b/>
                <w:color w:val="4D4D4F"/>
                <w:sz w:val="22"/>
              </w:rPr>
              <w:t>Gerente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do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</w:t>
            </w:r>
            <w:r>
              <w:rPr>
                <w:color w:val="4D4D4F"/>
                <w:sz w:val="22"/>
              </w:rPr>
              <w:t>: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Edgard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Paiva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Melo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Filho</w:t>
            </w:r>
          </w:p>
        </w:tc>
      </w:tr>
      <w:tr>
        <w:trPr>
          <w:trHeight w:val="263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Objetvo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do</w:t>
            </w:r>
            <w:r>
              <w:rPr>
                <w:b/>
                <w:color w:val="4D4D4F"/>
                <w:spacing w:val="-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(em</w:t>
            </w:r>
            <w:r>
              <w:rPr>
                <w:b/>
                <w:color w:val="4D4D4F"/>
                <w:spacing w:val="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uma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frase)</w:t>
            </w:r>
          </w:p>
        </w:tc>
      </w:tr>
      <w:tr>
        <w:trPr>
          <w:trHeight w:val="532" w:hRule="atLeast"/>
        </w:trPr>
        <w:tc>
          <w:tcPr>
            <w:tcW w:w="8644" w:type="dxa"/>
            <w:gridSpan w:val="2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Desenvolver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um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sistema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móvel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chamado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WellBeingHR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para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garantir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um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ambiente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trabalho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alta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qualidade,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priorizando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saúde</w:t>
            </w:r>
            <w:r>
              <w:rPr>
                <w:color w:val="4D4D4F"/>
                <w:spacing w:val="-7"/>
                <w:sz w:val="22"/>
              </w:rPr>
              <w:t> </w:t>
            </w:r>
            <w:r>
              <w:rPr>
                <w:color w:val="4D4D4F"/>
                <w:sz w:val="22"/>
              </w:rPr>
              <w:t>mental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estável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dos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funcionários.</w:t>
            </w:r>
          </w:p>
        </w:tc>
      </w:tr>
      <w:tr>
        <w:trPr>
          <w:trHeight w:val="263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Escopo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projeto/produto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(etapas</w:t>
            </w:r>
            <w:r>
              <w:rPr>
                <w:b/>
                <w:color w:val="4D4D4F"/>
                <w:spacing w:val="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ciclo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de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vida</w:t>
            </w:r>
            <w:r>
              <w:rPr>
                <w:b/>
                <w:color w:val="4D4D4F"/>
                <w:spacing w:val="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e</w:t>
            </w:r>
            <w:r>
              <w:rPr>
                <w:b/>
                <w:color w:val="4D4D4F"/>
                <w:spacing w:val="-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objetivo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de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cada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uma)</w:t>
            </w:r>
          </w:p>
        </w:tc>
      </w:tr>
      <w:tr>
        <w:trPr>
          <w:trHeight w:val="4293" w:hRule="atLeast"/>
        </w:trPr>
        <w:tc>
          <w:tcPr>
            <w:tcW w:w="8644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64" w:lineRule="exact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Desenvolvimento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7"/>
                <w:sz w:val="22"/>
              </w:rPr>
              <w:t> </w:t>
            </w:r>
            <w:r>
              <w:rPr>
                <w:color w:val="4D4D4F"/>
                <w:sz w:val="22"/>
              </w:rPr>
              <w:t>uma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plataforma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gestão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recursos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humanos.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105" w:right="533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Funcionalidades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desde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recrutamento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seleção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até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desenvolvimento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avaliação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desempenho dos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105" w:right="1306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Inclusão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um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sistema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recrutamento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seleção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com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análise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currículos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agendamento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entrevistas.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105" w:right="1257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Implementação 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um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módulo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gestão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competências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para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identificação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desenvolvimento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habilidades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dos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67" w:lineRule="exact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Integração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um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sistema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avaliação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desempenho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com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feedback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contínuo.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Ferramentas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para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gerenciamento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benefícios,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controle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ponto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folha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pagamento.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1" w:after="0"/>
              <w:ind w:left="105" w:right="191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Consideração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integrações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com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sistemas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ERP</w:t>
            </w:r>
            <w:r>
              <w:rPr>
                <w:color w:val="4D4D4F"/>
                <w:spacing w:val="-7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CRM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para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gestão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eficiente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integrada</w:t>
            </w:r>
            <w:r>
              <w:rPr>
                <w:color w:val="4D4D4F"/>
                <w:spacing w:val="-46"/>
                <w:sz w:val="22"/>
              </w:rPr>
              <w:t> </w:t>
            </w:r>
            <w:r>
              <w:rPr>
                <w:color w:val="4D4D4F"/>
                <w:sz w:val="22"/>
              </w:rPr>
              <w:t>de processos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organizacionais.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0" w:lineRule="auto" w:before="0" w:after="0"/>
              <w:ind w:left="105" w:right="216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Implementação de uma Inteligência Artificial para mensurar o bem-estar emocional da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equipe, utilizando métricas extraídas pelo time de dados e questionários periódicos enviados</w:t>
            </w:r>
            <w:r>
              <w:rPr>
                <w:color w:val="4D4D4F"/>
                <w:spacing w:val="-48"/>
                <w:sz w:val="22"/>
              </w:rPr>
              <w:t> </w:t>
            </w:r>
            <w:r>
              <w:rPr>
                <w:color w:val="4D4D4F"/>
                <w:sz w:val="22"/>
              </w:rPr>
              <w:t>aos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48" w:lineRule="exact" w:before="1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Centralização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otimização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dos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processos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relacionados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à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gestão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pessoas.</w:t>
            </w:r>
          </w:p>
        </w:tc>
      </w:tr>
      <w:tr>
        <w:trPr>
          <w:trHeight w:val="263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Limites do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</w:t>
            </w:r>
            <w:r>
              <w:rPr>
                <w:b/>
                <w:color w:val="4D4D4F"/>
                <w:spacing w:val="-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(o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que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não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será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feito)</w:t>
            </w:r>
          </w:p>
        </w:tc>
      </w:tr>
      <w:tr>
        <w:trPr>
          <w:trHeight w:val="1336" w:hRule="atLeast"/>
        </w:trPr>
        <w:tc>
          <w:tcPr>
            <w:tcW w:w="8644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24" w:val="left" w:leader="none"/>
              </w:tabs>
              <w:spacing w:line="240" w:lineRule="auto" w:before="0" w:after="0"/>
              <w:ind w:left="105" w:right="460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Integração com outros softwares ou mesmo softwares do cliente que não acordados no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escopo do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projeto.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4" w:val="left" w:leader="none"/>
              </w:tabs>
              <w:spacing w:line="240" w:lineRule="auto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Migração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dados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sistemas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legados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4" w:val="left" w:leader="none"/>
              </w:tabs>
              <w:spacing w:line="267" w:lineRule="exact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Suporte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24/7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após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a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implantação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4" w:val="left" w:leader="none"/>
              </w:tabs>
              <w:spacing w:line="244" w:lineRule="exact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Desenvolvimento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0"/>
                <w:sz w:val="22"/>
              </w:rPr>
              <w:t> </w:t>
            </w:r>
            <w:r>
              <w:rPr>
                <w:color w:val="4D4D4F"/>
                <w:sz w:val="22"/>
              </w:rPr>
              <w:t>documentação</w:t>
            </w:r>
          </w:p>
        </w:tc>
      </w:tr>
      <w:tr>
        <w:trPr>
          <w:trHeight w:val="265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Restrições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(o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que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restringe/condiciona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o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projeto)</w:t>
            </w:r>
          </w:p>
        </w:tc>
      </w:tr>
      <w:tr>
        <w:trPr>
          <w:trHeight w:val="1605" w:hRule="atLeast"/>
        </w:trPr>
        <w:tc>
          <w:tcPr>
            <w:tcW w:w="8644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4" w:val="left" w:leader="none"/>
              </w:tabs>
              <w:spacing w:line="240" w:lineRule="auto" w:before="0" w:after="0"/>
              <w:ind w:left="105" w:right="518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Orçamento limitado: o projeto será executado dentro de um orçamento definido e não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haverá flexibilidade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extrema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aumento 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custos.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4" w:val="left" w:leader="none"/>
              </w:tabs>
              <w:spacing w:line="240" w:lineRule="auto" w:before="0" w:after="0"/>
              <w:ind w:left="105" w:right="139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Prazo fixo: o desenvolvimento do sistema deve ser concluído dentro do prazo estabelecido,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com possibilidade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de prorrogação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em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caso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acordo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entre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as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partes.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4" w:val="left" w:leader="none"/>
              </w:tabs>
              <w:spacing w:line="270" w:lineRule="atLeast" w:before="0" w:after="0"/>
              <w:ind w:left="105" w:right="1328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Conformidade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Legal: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sistema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deve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ser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desenvolvido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seguindo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todas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as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leis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regulamentação de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privacidade de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dados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relevantes.</w:t>
            </w:r>
          </w:p>
        </w:tc>
      </w:tr>
      <w:tr>
        <w:trPr>
          <w:trHeight w:val="254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Premissas</w:t>
            </w:r>
            <w:r>
              <w:rPr>
                <w:b/>
                <w:color w:val="4D4D4F"/>
                <w:spacing w:val="-3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(condições</w:t>
            </w:r>
            <w:r>
              <w:rPr>
                <w:b/>
                <w:color w:val="4D4D4F"/>
                <w:spacing w:val="-1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para</w:t>
            </w:r>
            <w:r>
              <w:rPr>
                <w:b/>
                <w:color w:val="4D4D4F"/>
                <w:spacing w:val="-4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iniciar</w:t>
            </w:r>
            <w:r>
              <w:rPr>
                <w:b/>
                <w:color w:val="4D4D4F"/>
                <w:spacing w:val="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projeto)</w:t>
            </w:r>
          </w:p>
        </w:tc>
      </w:tr>
      <w:tr>
        <w:trPr>
          <w:trHeight w:val="1338" w:hRule="atLeast"/>
        </w:trPr>
        <w:tc>
          <w:tcPr>
            <w:tcW w:w="8644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66" w:lineRule="exact" w:before="0" w:after="0"/>
              <w:ind w:left="323" w:right="0" w:hanging="219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Greenlight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cliente: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Aprovação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dos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stakeholders.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40" w:lineRule="auto" w:before="0" w:after="0"/>
              <w:ind w:left="105" w:right="775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Preparação para desenvolvimento: aquisição de máquinas, infraestrutura e recursos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humanos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para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o início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do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desenvolvimento.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4" w:val="left" w:leader="none"/>
              </w:tabs>
              <w:spacing w:line="270" w:lineRule="atLeast" w:before="0" w:after="0"/>
              <w:ind w:left="105" w:right="720" w:firstLine="0"/>
              <w:jc w:val="left"/>
              <w:rPr>
                <w:sz w:val="22"/>
              </w:rPr>
            </w:pPr>
            <w:r>
              <w:rPr>
                <w:color w:val="4D4D4F"/>
                <w:sz w:val="22"/>
              </w:rPr>
              <w:t>Acesso aos dados necessários: A equipe de desenvolvimento terá acesso aos dados e</w:t>
            </w:r>
            <w:r>
              <w:rPr>
                <w:color w:val="4D4D4F"/>
                <w:spacing w:val="-47"/>
                <w:sz w:val="22"/>
              </w:rPr>
              <w:t> </w:t>
            </w:r>
            <w:r>
              <w:rPr>
                <w:color w:val="4D4D4F"/>
                <w:sz w:val="22"/>
              </w:rPr>
              <w:t>informações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necessárias.</w:t>
            </w:r>
          </w:p>
        </w:tc>
      </w:tr>
      <w:tr>
        <w:trPr>
          <w:trHeight w:val="258" w:hRule="atLeast"/>
        </w:trPr>
        <w:tc>
          <w:tcPr>
            <w:tcW w:w="8644" w:type="dxa"/>
            <w:gridSpan w:val="2"/>
            <w:shd w:val="clear" w:color="auto" w:fill="DFE8F2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Marcos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agendados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entregas</w:t>
            </w:r>
          </w:p>
        </w:tc>
      </w:tr>
      <w:tr>
        <w:trPr>
          <w:trHeight w:val="349" w:hRule="atLeast"/>
        </w:trPr>
        <w:tc>
          <w:tcPr>
            <w:tcW w:w="4322" w:type="dxa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Id. do</w:t>
            </w:r>
            <w:r>
              <w:rPr>
                <w:b/>
                <w:color w:val="4D4D4F"/>
                <w:spacing w:val="-2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Marco</w:t>
            </w:r>
          </w:p>
        </w:tc>
        <w:tc>
          <w:tcPr>
            <w:tcW w:w="4322" w:type="dxa"/>
          </w:tcPr>
          <w:p>
            <w:pPr>
              <w:pStyle w:val="TableParagraph"/>
              <w:spacing w:line="266" w:lineRule="exact"/>
              <w:ind w:left="106"/>
              <w:rPr>
                <w:b/>
                <w:sz w:val="22"/>
              </w:rPr>
            </w:pPr>
            <w:r>
              <w:rPr>
                <w:b/>
                <w:color w:val="4D4D4F"/>
                <w:sz w:val="22"/>
              </w:rPr>
              <w:t>Entregáveis</w:t>
            </w:r>
            <w:r>
              <w:rPr>
                <w:b/>
                <w:color w:val="4D4D4F"/>
                <w:spacing w:val="-7"/>
                <w:sz w:val="22"/>
              </w:rPr>
              <w:t> </w:t>
            </w:r>
            <w:r>
              <w:rPr>
                <w:b/>
                <w:color w:val="4D4D4F"/>
                <w:sz w:val="22"/>
              </w:rPr>
              <w:t>Previstos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1. 20%</w:t>
            </w:r>
          </w:p>
        </w:tc>
        <w:tc>
          <w:tcPr>
            <w:tcW w:w="4322" w:type="dxa"/>
          </w:tcPr>
          <w:p>
            <w:pPr>
              <w:pStyle w:val="TableParagraph"/>
              <w:spacing w:line="243" w:lineRule="exact"/>
              <w:ind w:left="106"/>
              <w:rPr>
                <w:sz w:val="22"/>
              </w:rPr>
            </w:pPr>
            <w:r>
              <w:rPr>
                <w:color w:val="4D4D4F"/>
                <w:sz w:val="22"/>
              </w:rPr>
              <w:t>Plano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inicial</w:t>
            </w:r>
            <w:r>
              <w:rPr>
                <w:color w:val="4D4D4F"/>
                <w:spacing w:val="-4"/>
                <w:sz w:val="22"/>
              </w:rPr>
              <w:t> </w:t>
            </w:r>
            <w:r>
              <w:rPr>
                <w:color w:val="4D4D4F"/>
                <w:sz w:val="22"/>
              </w:rPr>
              <w:t>de projeto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2. 40%</w:t>
            </w:r>
          </w:p>
        </w:tc>
        <w:tc>
          <w:tcPr>
            <w:tcW w:w="432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Apresentação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opções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UI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ao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cliente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3. 60%</w:t>
            </w:r>
          </w:p>
        </w:tc>
        <w:tc>
          <w:tcPr>
            <w:tcW w:w="432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Apresentação de</w:t>
            </w:r>
            <w:r>
              <w:rPr>
                <w:color w:val="4D4D4F"/>
                <w:spacing w:val="-5"/>
                <w:sz w:val="22"/>
              </w:rPr>
              <w:t> </w:t>
            </w:r>
            <w:r>
              <w:rPr>
                <w:color w:val="4D4D4F"/>
                <w:sz w:val="22"/>
              </w:rPr>
              <w:t>modelo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em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alpha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do</w:t>
            </w:r>
          </w:p>
        </w:tc>
      </w:tr>
    </w:tbl>
    <w:p>
      <w:pPr>
        <w:spacing w:after="0" w:line="243" w:lineRule="exact"/>
        <w:rPr>
          <w:sz w:val="22"/>
        </w:rPr>
        <w:sectPr>
          <w:type w:val="continuous"/>
          <w:pgSz w:w="11910" w:h="16840"/>
          <w:pgMar w:top="1580" w:bottom="280" w:left="1480" w:right="1540"/>
        </w:sectPr>
      </w:pPr>
    </w:p>
    <w:tbl>
      <w:tblPr>
        <w:tblW w:w="0" w:type="auto"/>
        <w:jc w:val="left"/>
        <w:tblInd w:w="123" w:type="dxa"/>
        <w:tblBorders>
          <w:top w:val="single" w:sz="6" w:space="0" w:color="4D4D4F"/>
          <w:left w:val="single" w:sz="6" w:space="0" w:color="4D4D4F"/>
          <w:bottom w:val="single" w:sz="6" w:space="0" w:color="4D4D4F"/>
          <w:right w:val="single" w:sz="6" w:space="0" w:color="4D4D4F"/>
          <w:insideH w:val="single" w:sz="6" w:space="0" w:color="4D4D4F"/>
          <w:insideV w:val="single" w:sz="6" w:space="0" w:color="4D4D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2"/>
        <w:gridCol w:w="4322"/>
      </w:tblGrid>
      <w:tr>
        <w:trPr>
          <w:trHeight w:val="265" w:hRule="atLeast"/>
        </w:trPr>
        <w:tc>
          <w:tcPr>
            <w:tcW w:w="43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projeto.</w:t>
            </w:r>
          </w:p>
        </w:tc>
      </w:tr>
      <w:tr>
        <w:trPr>
          <w:trHeight w:val="532" w:hRule="atLeast"/>
        </w:trPr>
        <w:tc>
          <w:tcPr>
            <w:tcW w:w="4322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4. 80%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Apresentação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3"/>
                <w:sz w:val="22"/>
              </w:rPr>
              <w:t> </w:t>
            </w:r>
            <w:r>
              <w:rPr>
                <w:color w:val="4D4D4F"/>
                <w:sz w:val="22"/>
              </w:rPr>
              <w:t>versão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com</w:t>
            </w:r>
            <w:r>
              <w:rPr>
                <w:color w:val="4D4D4F"/>
                <w:spacing w:val="1"/>
                <w:sz w:val="22"/>
              </w:rPr>
              <w:t> </w:t>
            </w:r>
            <w:r>
              <w:rPr>
                <w:color w:val="4D4D4F"/>
                <w:sz w:val="22"/>
              </w:rPr>
              <w:t>correções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alterações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acordadas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com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cliente</w:t>
            </w:r>
          </w:p>
        </w:tc>
      </w:tr>
      <w:tr>
        <w:trPr>
          <w:trHeight w:val="534" w:hRule="atLeast"/>
        </w:trPr>
        <w:tc>
          <w:tcPr>
            <w:tcW w:w="4322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5.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100%</w:t>
            </w:r>
          </w:p>
        </w:tc>
        <w:tc>
          <w:tcPr>
            <w:tcW w:w="4322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Deploy final</w:t>
            </w:r>
            <w:r>
              <w:rPr>
                <w:color w:val="4D4D4F"/>
                <w:spacing w:val="-6"/>
                <w:sz w:val="22"/>
              </w:rPr>
              <w:t> </w:t>
            </w:r>
            <w:r>
              <w:rPr>
                <w:color w:val="4D4D4F"/>
                <w:sz w:val="22"/>
              </w:rPr>
              <w:t>e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ativação do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sistema</w:t>
            </w:r>
            <w:r>
              <w:rPr>
                <w:color w:val="4D4D4F"/>
                <w:spacing w:val="-1"/>
                <w:sz w:val="22"/>
              </w:rPr>
              <w:t> </w:t>
            </w:r>
            <w:r>
              <w:rPr>
                <w:color w:val="4D4D4F"/>
                <w:sz w:val="22"/>
              </w:rPr>
              <w:t>de</w:t>
            </w:r>
            <w:r>
              <w:rPr>
                <w:color w:val="4D4D4F"/>
                <w:spacing w:val="-2"/>
                <w:sz w:val="22"/>
              </w:rPr>
              <w:t> </w:t>
            </w:r>
            <w:r>
              <w:rPr>
                <w:color w:val="4D4D4F"/>
                <w:sz w:val="22"/>
              </w:rPr>
              <w:t>suporte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color w:val="4D4D4F"/>
                <w:sz w:val="22"/>
              </w:rPr>
              <w:t>técnico</w:t>
            </w:r>
          </w:p>
        </w:tc>
      </w:tr>
    </w:tbl>
    <w:sectPr>
      <w:pgSz w:w="11910" w:h="16840"/>
      <w:pgMar w:top="1400" w:bottom="280" w:left="14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23" w:hanging="219"/>
        <w:jc w:val="left"/>
      </w:pPr>
      <w:rPr>
        <w:rFonts w:hint="default" w:ascii="Calibri" w:hAnsi="Calibri" w:eastAsia="Calibri" w:cs="Calibri"/>
        <w:color w:val="4D4D4F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81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2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43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5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6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7" w:hanging="21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" w:hanging="219"/>
        <w:jc w:val="left"/>
      </w:pPr>
      <w:rPr>
        <w:rFonts w:hint="default" w:ascii="Calibri" w:hAnsi="Calibri" w:eastAsia="Calibri" w:cs="Calibri"/>
        <w:color w:val="4D4D4F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52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5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8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1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6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17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0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23" w:hanging="21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" w:hanging="219"/>
        <w:jc w:val="left"/>
      </w:pPr>
      <w:rPr>
        <w:rFonts w:hint="default" w:ascii="Calibri" w:hAnsi="Calibri" w:eastAsia="Calibri" w:cs="Calibri"/>
        <w:color w:val="4D4D4F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52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5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8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1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6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17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0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23" w:hanging="21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3" w:hanging="219"/>
        <w:jc w:val="left"/>
      </w:pPr>
      <w:rPr>
        <w:rFonts w:hint="default" w:ascii="Calibri" w:hAnsi="Calibri" w:eastAsia="Calibri" w:cs="Calibri"/>
        <w:color w:val="4D4D4F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81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2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43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5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6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7" w:hanging="219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Calibri" w:hAnsi="Calibri" w:eastAsia="Calibri" w:cs="Calibri"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 de Paiva Melo Filho</dc:creator>
  <dc:title>Declaracao de escopo - 15-03.pdf</dc:title>
  <dcterms:created xsi:type="dcterms:W3CDTF">2024-03-22T22:51:13Z</dcterms:created>
  <dcterms:modified xsi:type="dcterms:W3CDTF">2024-03-22T22:51:13Z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2024-03-22T00:00:00Z</vt:filetime>
  </property>
</Properties>
</file>