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/>
        <w:drawing>
          <wp:inline distB="114300" distT="114300" distL="114300" distR="114300">
            <wp:extent cx="1330162" cy="1054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7i97i8b11htu" w:id="0"/>
      <w:bookmarkEnd w:id="0"/>
      <w:r w:rsidDel="00000000" w:rsidR="00000000" w:rsidRPr="00000000">
        <w:rPr>
          <w:rtl w:val="0"/>
        </w:rPr>
        <w:t xml:space="preserve">Plataforma Educacional</w:t>
      </w:r>
    </w:p>
    <w:p w:rsidR="00000000" w:rsidDel="00000000" w:rsidP="00000000" w:rsidRDefault="00000000" w:rsidRPr="00000000" w14:paraId="00000005">
      <w:pPr>
        <w:pStyle w:val="Subtitle"/>
        <w:jc w:val="center"/>
        <w:rPr>
          <w:color w:val="000000"/>
          <w:u w:val="single"/>
        </w:rPr>
      </w:pPr>
      <w:bookmarkStart w:colFirst="0" w:colLast="0" w:name="_ldlcs7z6fz21" w:id="1"/>
      <w:bookmarkEnd w:id="1"/>
      <w:r w:rsidDel="00000000" w:rsidR="00000000" w:rsidRPr="00000000">
        <w:rPr>
          <w:color w:val="000000"/>
          <w:u w:val="single"/>
          <w:rtl w:val="0"/>
        </w:rPr>
        <w:t xml:space="preserve">Sprint 0 - Trabalho Interdisciplinar - Aplicações Web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Controle de Entregas Parciais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1515"/>
        <w:gridCol w:w="1515"/>
        <w:gridCol w:w="1440"/>
        <w:gridCol w:w="1380"/>
        <w:gridCol w:w="1529"/>
        <w:tblGridChange w:id="0">
          <w:tblGrid>
            <w:gridCol w:w="1650"/>
            <w:gridCol w:w="1515"/>
            <w:gridCol w:w="1515"/>
            <w:gridCol w:w="1440"/>
            <w:gridCol w:w="1380"/>
            <w:gridCol w:w="1529"/>
          </w:tblGrid>
        </w:tblGridChange>
      </w:tblGrid>
      <w:tr>
        <w:trPr>
          <w:trHeight w:val="420" w:hRule="atLeast"/>
        </w:trPr>
        <w:tc>
          <w:tcPr>
            <w:vMerge w:val="restart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Participantes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Inicial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</w:t>
              <w:br w:type="textWrapping"/>
              <w:t xml:space="preserve">Parcial 1 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Parcial 2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Parcial 3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Entrega Final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 pts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35 pts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Pedro Camargo dos Santos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Grupo</w:t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Luiz Fernando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Rafael Russo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Thiago Xavier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Marcus Vinícius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Felipe Costa Amaral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João Vitor Cunha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Importante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shd w:fill="efefef" w:val="clear"/>
        <w:rPr/>
      </w:pPr>
      <w:r w:rsidDel="00000000" w:rsidR="00000000" w:rsidRPr="00000000">
        <w:rPr>
          <w:rtl w:val="0"/>
        </w:rPr>
        <w:t xml:space="preserve">Este documento é um modelo do projeto a ser criado para a disciplina de </w:t>
      </w:r>
      <w:r w:rsidDel="00000000" w:rsidR="00000000" w:rsidRPr="00000000">
        <w:rPr>
          <w:b w:val="1"/>
          <w:rtl w:val="0"/>
        </w:rPr>
        <w:t xml:space="preserve">Trabalho Interdisciplinar - Aplicações Web</w:t>
      </w:r>
      <w:r w:rsidDel="00000000" w:rsidR="00000000" w:rsidRPr="00000000">
        <w:rPr>
          <w:rtl w:val="0"/>
        </w:rPr>
        <w:t xml:space="preserve"> da PUC Minas. Siga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este link</w:t>
        </w:r>
      </w:hyperlink>
      <w:r w:rsidDel="00000000" w:rsidR="00000000" w:rsidRPr="00000000">
        <w:rPr>
          <w:rtl w:val="0"/>
        </w:rPr>
        <w:t xml:space="preserve"> para mais detalhes sobre  orientações do processo de avaliação. Este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outro link</w:t>
        </w:r>
      </w:hyperlink>
      <w:r w:rsidDel="00000000" w:rsidR="00000000" w:rsidRPr="00000000">
        <w:rPr>
          <w:rtl w:val="0"/>
        </w:rPr>
        <w:t xml:space="preserve"> apresenta uma estrutura no GitHub de sugestão para o repositório do projeto.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  <w:t xml:space="preserve">Belo Horizonte, Maio/2020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Subtitle"/>
        <w:rPr/>
      </w:pPr>
      <w:bookmarkStart w:colFirst="0" w:colLast="0" w:name="_l850c776qftv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4A">
      <w:pPr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y8wy6sp4jti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luc17f5ery5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j79puan2atx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9jfxfekg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v1fnbd43y91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Público alvo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rc2xxy5m3gq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Especificação do Projeto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o5udvcrf34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Personas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ioeugl6jb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Histórias de usuários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xdhzbuv656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do Projeto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6lpb0aldjae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</w:rPr>
          </w:pPr>
          <w:hyperlink w:anchor="_it0l9ob4pqq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vertAlign w:val="baseline"/>
            </w:rPr>
          </w:pPr>
          <w:hyperlink w:anchor="_kjb1stvepih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u w:val="none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o26a4g0ol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00"/>
              <w:u w:val="non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3"/>
        </w:numPr>
        <w:ind w:left="566.9291338582677" w:hanging="283.46456692913387"/>
        <w:rPr>
          <w:u w:val="none"/>
        </w:rPr>
      </w:pPr>
      <w:bookmarkStart w:colFirst="0" w:colLast="0" w:name="_y8wy6sp4jtiv" w:id="3"/>
      <w:bookmarkEnd w:id="3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Com o passar do tempo, a área da educação fica cada vez mais enfraquecida em todo o território nacional, isso acontece em escolas públicas e até mesmo algumas particulares que possuem valores de mensalidades menores, ou seja, com o  passar dos anos o  ensino no Brasil vem se tornando cada vez mais caro e ineficiente.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Os avanços tecnológicos estão sendo um dos maiores aliados na busca de conhecimento nos últimos anos. Com acesso a internet os estudante de qualquer área podem buscar sobre os mais diversos temas e assuntos em múltiplos sites e plataformas porém pelo fato de qualquer ter a possibilidade de construir um site, publicar textos em blogs e postar vídeos “educativos” em algumas plataformas bastante conhecidas, torna a busca por conhecimento rapido e confiavel cada vez mais difícil.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Diante disso, torna-se fundamental que existam canais e mecanismos educativos que permitam ao usuário acessar um conteúdo simples, rápido e objetivo. </w:t>
      </w:r>
    </w:p>
    <w:p w:rsidR="00000000" w:rsidDel="00000000" w:rsidP="00000000" w:rsidRDefault="00000000" w:rsidRPr="00000000" w14:paraId="00000060">
      <w:pPr>
        <w:pStyle w:val="Heading2"/>
        <w:ind w:left="0" w:firstLine="0"/>
        <w:rPr/>
      </w:pPr>
      <w:bookmarkStart w:colFirst="0" w:colLast="0" w:name="_luc17f5ery5y" w:id="4"/>
      <w:bookmarkEnd w:id="4"/>
      <w:r w:rsidDel="00000000" w:rsidR="00000000" w:rsidRPr="00000000">
        <w:rPr>
          <w:rtl w:val="0"/>
        </w:rPr>
        <w:t xml:space="preserve">Problema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Conforme exposto, o problema que se busca resolver com este projeto é a dificuldade de achar conteúdos educacionais rápidos, focados e de qualidade na internet.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j79puan2atxc" w:id="5"/>
      <w:bookmarkEnd w:id="5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O objetivo geral deste trabalho é a criação de uma plataforma educacional online de maneira correta, focada, objetiva e simples para estudantes de todas as idades e focos acadêmicos.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Como objetivos específicos, podemos ressaltar: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Interações com professores da plataforma;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criação de planos de estudos individuais com uso de elementos de gamificação.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jc w:val="left"/>
        <w:rPr/>
      </w:pPr>
      <w:bookmarkStart w:colFirst="0" w:colLast="0" w:name="_w29jfxfekg0j" w:id="6"/>
      <w:bookmarkEnd w:id="6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Em 2013, metade da população classificava a Educação Básica pública como “ótima” ou “boa”. Em 2017, esse número caiu para 34%. Outra comparação: em 2010, 13% achava que os alunos saíam do Ensino Fundamental e do Médio despreparados para a etapa escolar seguinte; três anos depois, essa porcentagem foi para 17%; em 2017, já chegava aos 22%</w:t>
      </w:r>
    </w:p>
    <w:p w:rsidR="00000000" w:rsidDel="00000000" w:rsidP="00000000" w:rsidRDefault="00000000" w:rsidRPr="00000000" w14:paraId="0000006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Educação Básica, que o Todos Pela Educação realizou em parceria com a Confederação Nacional da Indústria (CNI).</w:t>
      </w:r>
    </w:p>
    <w:p w:rsidR="00000000" w:rsidDel="00000000" w:rsidP="00000000" w:rsidRDefault="00000000" w:rsidRPr="00000000" w14:paraId="0000006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jc w:val="left"/>
        <w:rPr>
          <w:sz w:val="32"/>
          <w:szCs w:val="32"/>
        </w:rPr>
      </w:pPr>
      <w:bookmarkStart w:colFirst="0" w:colLast="0" w:name="_v1fnbd43y91t" w:id="7"/>
      <w:bookmarkEnd w:id="7"/>
      <w:r w:rsidDel="00000000" w:rsidR="00000000" w:rsidRPr="00000000">
        <w:rPr>
          <w:sz w:val="32"/>
          <w:szCs w:val="32"/>
          <w:rtl w:val="0"/>
        </w:rPr>
        <w:t xml:space="preserve">Público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alvo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Como conhecimento é útil para qualquer pessoa principalmente nos dias de hoje com o mercado de trabalho cada vez mais competitivo é de extrema importância que os conhecimento principalmente técnicos estejam compatíveis com as necessidades das empresas.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 plataforma neste momento possui 2(dois) planos, um deles é focado em matérias do BNCC(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Base Nacional Comum Curricular</w:t>
      </w:r>
      <w:r w:rsidDel="00000000" w:rsidR="00000000" w:rsidRPr="00000000">
        <w:rPr>
          <w:rtl w:val="0"/>
        </w:rPr>
        <w:t xml:space="preserve">) e o outro pacote visa atender a demanda de cursos "técnicos" com material voltado à programação e desenvolvimento, ou seja, queremos atender demandas de crianças/pré-adolescentes e adolescentes/adultos.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numPr>
          <w:ilvl w:val="0"/>
          <w:numId w:val="3"/>
        </w:numPr>
        <w:ind w:left="566.9291338582677" w:hanging="283.46456692913387"/>
        <w:rPr>
          <w:u w:val="none"/>
        </w:rPr>
      </w:pPr>
      <w:bookmarkStart w:colFirst="0" w:colLast="0" w:name="_rc2xxy5m3gq6" w:id="8"/>
      <w:bookmarkEnd w:id="8"/>
      <w:r w:rsidDel="00000000" w:rsidR="00000000" w:rsidRPr="00000000">
        <w:rPr>
          <w:rtl w:val="0"/>
        </w:rPr>
        <w:t xml:space="preserve">Especificação do Projeto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A definição exata do problema </w:t>
      </w:r>
      <w:r w:rsidDel="00000000" w:rsidR="00000000" w:rsidRPr="00000000">
        <w:rPr>
          <w:rtl w:val="0"/>
        </w:rPr>
        <w:t xml:space="preserve">e os pontos mais relevantes a serem tratados neste projeto foi consolidada com a participação dos usuários em um trabalho de imersão feito pelos membros da equipe a partir da observação dos usuários em seu local natural. Os detalhes levantados nesse processo foram consolidados na forma de personas e histórias de usuários.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o5udvcrf34pk" w:id="9"/>
      <w:bookmarkEnd w:id="9"/>
      <w:r w:rsidDel="00000000" w:rsidR="00000000" w:rsidRPr="00000000">
        <w:rPr>
          <w:rtl w:val="0"/>
        </w:rPr>
        <w:t xml:space="preserve">Personas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 personas levantadas durante o processo de entendimento do problema são apresentadas na Figuras que se seguem.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49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778000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77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Danielle Martins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15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Estudante, estuda durante a manhã na escola e durante as horas vagas gosta de sair com amigos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Instagram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Twitter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quer apanhar dos pais por tirar notas baixas.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Estudar pouco para ter mais tempo de lazer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gosta de estudar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consegue compreender o que o professor explica em sala.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tem muito tempo para sair por causa de notas baixas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Gosta de sair com seus amigos.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Seus pais cobram notas boas para que possa sair com seus amigos.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5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5.0000000000005"/>
        <w:gridCol w:w="3005.0000000000005"/>
        <w:gridCol w:w="3005.0000000000005"/>
        <w:tblGridChange w:id="0">
          <w:tblGrid>
            <w:gridCol w:w="3005.0000000000005"/>
            <w:gridCol w:w="3005.0000000000005"/>
            <w:gridCol w:w="3005.0000000000005"/>
          </w:tblGrid>
        </w:tblGridChange>
      </w:tblGrid>
      <w:tr>
        <w:trPr>
          <w:trHeight w:val="61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981200"/>
                  <wp:effectExtent b="0" l="0" r="0" t="0"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981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right"/>
              <w:rPr>
                <w:b w:val="1"/>
                <w:sz w:val="34"/>
                <w:szCs w:val="34"/>
              </w:rPr>
            </w:pPr>
            <w:r w:rsidDel="00000000" w:rsidR="00000000" w:rsidRPr="00000000">
              <w:rPr>
                <w:b w:val="1"/>
                <w:sz w:val="34"/>
                <w:szCs w:val="34"/>
                <w:rtl w:val="0"/>
              </w:rPr>
              <w:t xml:space="preserve">João Batista</w:t>
            </w:r>
          </w:p>
        </w:tc>
      </w:tr>
      <w:tr>
        <w:trPr>
          <w:trHeight w:val="219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Idade</w:t>
            </w:r>
            <w:r w:rsidDel="00000000" w:rsidR="00000000" w:rsidRPr="00000000">
              <w:rPr>
                <w:rtl w:val="0"/>
              </w:rPr>
              <w:t xml:space="preserve">: 32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Ocupação</w:t>
            </w:r>
            <w:r w:rsidDel="00000000" w:rsidR="00000000" w:rsidRPr="00000000">
              <w:rPr>
                <w:rtl w:val="0"/>
              </w:rPr>
              <w:t xml:space="preserve">: Professor de Matemática, procurando emprego de professor.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Aplicativos: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Facebook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Linkedin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Aplicativos </w:t>
              <w:br w:type="textWrapping"/>
              <w:t xml:space="preserve">de bancos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Twitch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Motivações</w:t>
            </w:r>
          </w:p>
          <w:p w:rsidR="00000000" w:rsidDel="00000000" w:rsidP="00000000" w:rsidRDefault="00000000" w:rsidRPr="00000000" w14:paraId="0000009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Gosta de lecionar</w:t>
            </w:r>
          </w:p>
          <w:p w:rsidR="00000000" w:rsidDel="00000000" w:rsidP="00000000" w:rsidRDefault="00000000" w:rsidRPr="00000000" w14:paraId="0000009D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Pagar suas contas</w:t>
            </w:r>
          </w:p>
          <w:p w:rsidR="00000000" w:rsidDel="00000000" w:rsidP="00000000" w:rsidRDefault="00000000" w:rsidRPr="00000000" w14:paraId="0000009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Adquirir conhecimentos novos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Frustrações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ter um emprego</w:t>
            </w:r>
          </w:p>
          <w:p w:rsidR="00000000" w:rsidDel="00000000" w:rsidP="00000000" w:rsidRDefault="00000000" w:rsidRPr="00000000" w14:paraId="000000A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Não tem renda suficiente para ajudar nas despesas em casa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Hobbies, História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Jogar jogos onlines na parte da tarde, tentou criar um canal de stream na Twitch mas ainda tem poucos seguidores.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m5ioeugl6jbp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svg7nat1k01" w:id="11"/>
      <w:bookmarkEnd w:id="11"/>
      <w:r w:rsidDel="00000000" w:rsidR="00000000" w:rsidRPr="00000000">
        <w:rPr>
          <w:rtl w:val="0"/>
        </w:rPr>
        <w:t xml:space="preserve">Histórias de </w:t>
      </w:r>
      <w:r w:rsidDel="00000000" w:rsidR="00000000" w:rsidRPr="00000000">
        <w:rPr>
          <w:rtl w:val="0"/>
        </w:rPr>
        <w:t xml:space="preserve">usuários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A partir da compreensão do dia a dia das personas identificadas para o projeto, foram registradas as seguintes histórias de usuários.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465"/>
        <w:gridCol w:w="3075"/>
        <w:tblGridChange w:id="0">
          <w:tblGrid>
            <w:gridCol w:w="2490"/>
            <w:gridCol w:w="3465"/>
            <w:gridCol w:w="307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Eu como …  [PERSONA]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quero/desejo … </w:t>
              <w:br w:type="textWrapping"/>
              <w:t xml:space="preserve">[O QUE]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… para ....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[POR QUE]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Danielle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Ter uma boa aula 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Conseguir entrar em uma faculdade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Danielle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Estudar diversos temas de uma maneira focada e objetiva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distrai muito fácil em aulas “chatas”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Danielle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Uma plataforma simples para rever assuntos do colégio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Durante o EAD a qualidade do ensino da escola caiu e deseja repor as matérias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Batista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uma renda 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Pagar as contas em atraso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Batista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Inovar na carreira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Melhorar seu currículo e Linkedin</w:t>
            </w:r>
          </w:p>
        </w:tc>
      </w:tr>
      <w:tr>
        <w:trPr>
          <w:trHeight w:val="70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Danielle Martins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destacar entre os alunos na sua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Melhores alunos recebem bonificações na escola</w:t>
            </w:r>
          </w:p>
        </w:tc>
      </w:tr>
      <w:tr>
        <w:trPr>
          <w:trHeight w:val="27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João Batista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Dar aulas sobre os temas que ele gosta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sentir realizado com a matéria 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rPr/>
      </w:pPr>
      <w:bookmarkStart w:colFirst="0" w:colLast="0" w:name="_xdhzbuv656bo" w:id="12"/>
      <w:bookmarkEnd w:id="12"/>
      <w:r w:rsidDel="00000000" w:rsidR="00000000" w:rsidRPr="00000000">
        <w:rPr>
          <w:rtl w:val="0"/>
        </w:rPr>
        <w:t xml:space="preserve">Requisitos do Projeto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:rsidR="00000000" w:rsidDel="00000000" w:rsidP="00000000" w:rsidRDefault="00000000" w:rsidRPr="00000000" w14:paraId="000000C8">
      <w:pPr>
        <w:pStyle w:val="Heading3"/>
        <w:rPr>
          <w:color w:val="000000"/>
        </w:rPr>
      </w:pPr>
      <w:bookmarkStart w:colFirst="0" w:colLast="0" w:name="_6lpb0aldjaef" w:id="13"/>
      <w:bookmarkEnd w:id="13"/>
      <w:r w:rsidDel="00000000" w:rsidR="00000000" w:rsidRPr="00000000">
        <w:rPr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 tabela a seguir apresenta os requisitos do projeto, identificando a prioridade em que os mesmos devem ser entregues.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7.0967741935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7.0967741935483"/>
        <w:gridCol w:w="6675"/>
        <w:gridCol w:w="1395"/>
        <w:tblGridChange w:id="0">
          <w:tblGrid>
            <w:gridCol w:w="957.0967741935483"/>
            <w:gridCol w:w="6675"/>
            <w:gridCol w:w="139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apresentar na página principal cursos e professores com alta popularidade.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apresentar, para cada curso, uma imagem correspondente(</w:t>
            </w:r>
            <w:r w:rsidDel="00000000" w:rsidR="00000000" w:rsidRPr="00000000">
              <w:rPr>
                <w:i w:val="1"/>
                <w:highlight w:val="white"/>
                <w:rtl w:val="0"/>
              </w:rPr>
              <w:t xml:space="preserve">thumbnail</w:t>
            </w:r>
            <w:r w:rsidDel="00000000" w:rsidR="00000000" w:rsidRPr="00000000">
              <w:rPr>
                <w:highlight w:val="white"/>
                <w:rtl w:val="0"/>
              </w:rPr>
              <w:t xml:space="preserve">) e uma descrição.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ter vídeos e materiais disponíveis para cada curso listado.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oferecer um menu adicional que permita ao usuário visualizar suas últimas aulas assistidas.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 ter diferentes tipos de contas para os usuários alunos e usuários professores, cada uma com sua funcionalidade referente.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permitir a avaliação de cada curso e professor, além de comentários separados.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bloquear gravações e compartilhamentos das aulas feitas pelo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site deve permitir favoritar aulas.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rPr>
          <w:color w:val="000000"/>
        </w:rPr>
      </w:pPr>
      <w:bookmarkStart w:colFirst="0" w:colLast="0" w:name="_it0l9ob4pqqi" w:id="14"/>
      <w:bookmarkEnd w:id="14"/>
      <w:r w:rsidDel="00000000" w:rsidR="00000000" w:rsidRPr="00000000">
        <w:rPr>
          <w:color w:val="000000"/>
          <w:rtl w:val="0"/>
        </w:rPr>
        <w:t xml:space="preserve">Requisitos não funcionais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A tabela a seguir apresenta os requisitos não funcionais que o projeto deverá atender.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funcionais.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6330"/>
        <w:gridCol w:w="1575"/>
        <w:tblGridChange w:id="0">
          <w:tblGrid>
            <w:gridCol w:w="1125"/>
            <w:gridCol w:w="6330"/>
            <w:gridCol w:w="157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plataforma deve ser publicada em um ambiente acessível publicamente na Internet (GitHub Pages, WebHost);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site deverá ser responsivo permitindo a visualização em um dispositivo móvel de forma adequada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site deve ter bom nível de contraste entre os elementos da tela em conformidade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 site deve ser compatível com os principais navegadores do mercado (Google Chrome, Microsoft Edge)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tryw5t2u978h" w:id="15"/>
      <w:bookmarkEnd w:id="15"/>
      <w:r w:rsidDel="00000000" w:rsidR="00000000" w:rsidRPr="00000000">
        <w:rPr>
          <w:rtl w:val="0"/>
        </w:rPr>
        <w:t xml:space="preserve">Restrições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As questões que limitam a execução desse projeto e que se configuram como obrigações claras para o desenvolvimento do projeto em questão são apresentadas na tabela a seguir.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7905"/>
        <w:tblGridChange w:id="0">
          <w:tblGrid>
            <w:gridCol w:w="1125"/>
            <w:gridCol w:w="7905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ID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projeto deverá ser entregue no final do semestre letivo, não podendo extrapolar a data de 07/07/2020.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O aplicativo deve se restringir às tecnologias básicas da Web no Frontend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equipe não pode subcontratar o desenvolvimento do trabalho.</w:t>
            </w:r>
          </w:p>
        </w:tc>
      </w:tr>
    </w:tbl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jfo26a4g0oly" w:id="16"/>
      <w:bookmarkEnd w:id="16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A lista a seguir traz as referências utilizadas nesse trabalho. são elas: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 BRASILEIRO SABE: A EDUCAÇÃO PRECISA MELHORAR,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https://todospelaeducacao.org.br/noticias/o-brasileiro-sabe-a-educacao-precisa-melhorar/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footerReference r:id="rId14" w:type="first"/>
      <w:pgSz w:h="16834" w:w="11909" w:orient="portrait"/>
      <w:pgMar w:bottom="829.9133858267733" w:top="708.6614173228347" w:left="1440" w:right="1440" w:header="35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566.9291338582677" w:hanging="283.46456692913387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425.19685039370086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odospelaeducacao.org.br/noticias/o-brasileiro-sabe-a-educacao-precisa-melhorar/" TargetMode="External"/><Relationship Id="rId10" Type="http://schemas.openxmlformats.org/officeDocument/2006/relationships/image" Target="media/image2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d/1OJQojU68HxLUzqj6PhOiCTr3f7FuIKV0qAYNQLisEUY/edit?usp=sharing" TargetMode="External"/><Relationship Id="rId8" Type="http://schemas.openxmlformats.org/officeDocument/2006/relationships/hyperlink" Target="https://github.com/rommelcarneiro/tiaw-templ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