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Toc10987143"/>
      <w:r>
        <w:t>Caso de uso &lt;</w:t>
      </w:r>
      <w:r>
        <w:rPr>
          <w:rFonts w:hint="default"/>
          <w:lang w:val="pt-BR"/>
        </w:rPr>
        <w:t>Efetuar login</w:t>
      </w:r>
      <w:r>
        <w:t>&gt;</w:t>
      </w:r>
      <w:bookmarkEnd w:id="0"/>
    </w:p>
    <w:p>
      <w:pPr>
        <w:pStyle w:val="5"/>
      </w:pPr>
      <w:bookmarkStart w:id="1" w:name="_Toc10987144"/>
      <w:r>
        <w:t>Precondições</w:t>
      </w:r>
      <w:bookmarkEnd w:id="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67" w:hRule="atLeast"/>
        </w:trPr>
        <w:tc>
          <w:tcPr>
            <w:tcW w:w="9212" w:type="dxa"/>
          </w:tcPr>
          <w:p>
            <w:pPr>
              <w:pStyle w:val="24"/>
              <w:numPr>
                <w:ilvl w:val="0"/>
                <w:numId w:val="2"/>
              </w:numPr>
              <w:jc w:val="both"/>
            </w:pPr>
            <w:r>
              <w:rPr>
                <w:rFonts w:hint="default"/>
                <w:lang w:val="pt-BR"/>
              </w:rPr>
              <w:t>Usuário deve ter conta válida no sistema</w:t>
            </w:r>
          </w:p>
          <w:p>
            <w:pPr>
              <w:pStyle w:val="24"/>
              <w:numPr>
                <w:ilvl w:val="0"/>
                <w:numId w:val="2"/>
              </w:numPr>
              <w:jc w:val="both"/>
            </w:pPr>
            <w:r>
              <w:rPr>
                <w:rFonts w:hint="default"/>
                <w:lang w:val="pt-BR"/>
              </w:rPr>
              <w:t>Usuário deve saber seu nome de usuário e senha</w:t>
            </w:r>
          </w:p>
        </w:tc>
      </w:tr>
    </w:tbl>
    <w:p>
      <w:pPr>
        <w:pStyle w:val="3"/>
        <w:jc w:val="both"/>
      </w:pPr>
    </w:p>
    <w:p>
      <w:pPr>
        <w:pStyle w:val="5"/>
      </w:pPr>
      <w:bookmarkStart w:id="2" w:name="_Toc10987145"/>
      <w:r>
        <w:t>Fluxo principal</w:t>
      </w:r>
      <w:bookmarkEnd w:id="2"/>
      <w:r>
        <w:t xml:space="preserve">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97" w:hRule="atLeast"/>
        </w:trPr>
        <w:tc>
          <w:tcPr>
            <w:tcW w:w="9212" w:type="dxa"/>
          </w:tcPr>
          <w:p>
            <w:pPr>
              <w:pStyle w:val="24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usuário acessa a página de login do sistema.</w:t>
            </w:r>
          </w:p>
          <w:p>
            <w:pPr>
              <w:pStyle w:val="24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usuário digita seu nome de usuário e senha.</w:t>
            </w:r>
          </w:p>
          <w:p>
            <w:pPr>
              <w:pStyle w:val="24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usuário clica no botão "login".</w:t>
            </w:r>
          </w:p>
          <w:p>
            <w:pPr>
              <w:pStyle w:val="24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valida o nome de usuário e senha do usuário.</w:t>
            </w:r>
          </w:p>
          <w:p>
            <w:pPr>
              <w:pStyle w:val="24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Se a validação ocorrer dentro dos conformes, o sistema redireciona o usuário para a página inicial do sistema.</w:t>
            </w:r>
          </w:p>
        </w:tc>
      </w:tr>
    </w:tbl>
    <w:p>
      <w:pPr>
        <w:pStyle w:val="3"/>
        <w:jc w:val="both"/>
      </w:pPr>
    </w:p>
    <w:p>
      <w:pPr>
        <w:pStyle w:val="5"/>
      </w:pPr>
      <w:bookmarkStart w:id="3" w:name="_Toc10987146"/>
      <w:r>
        <w:t>Fluxo alternativo</w:t>
      </w:r>
      <w:bookmarkEnd w:id="3"/>
      <w:r>
        <w:t xml:space="preserve"> </w:t>
      </w:r>
      <w:r>
        <w:rPr>
          <w:rFonts w:hint="default"/>
          <w:lang w:val="pt-BR"/>
        </w:rPr>
        <w:t>&lt;Efetuar login&gt;</w:t>
      </w:r>
    </w:p>
    <w:tbl>
      <w:tblPr>
        <w:tblStyle w:val="13"/>
        <w:tblW w:w="9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4" w:hRule="atLeast"/>
        </w:trPr>
        <w:tc>
          <w:tcPr>
            <w:tcW w:w="2055" w:type="dxa"/>
          </w:tcPr>
          <w:p>
            <w:pPr>
              <w:pStyle w:val="5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>
            <w:pPr>
              <w:pStyle w:val="5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rFonts w:hint="default"/>
                <w:b w:val="0"/>
                <w:lang w:val="pt-BR"/>
              </w:rPr>
              <w:t xml:space="preserve">Validação falhou.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13" w:hRule="atLeast"/>
        </w:trPr>
        <w:tc>
          <w:tcPr>
            <w:tcW w:w="2055" w:type="dxa"/>
          </w:tcPr>
          <w:p>
            <w:pPr>
              <w:pStyle w:val="5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>
            <w:pPr>
              <w:pStyle w:val="5"/>
              <w:numPr>
                <w:ilvl w:val="0"/>
                <w:numId w:val="5"/>
              </w:numPr>
              <w:ind w:leftChars="0"/>
              <w:rPr>
                <w:rFonts w:hint="default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>Sistema exibe mensagem de erro.</w:t>
            </w:r>
          </w:p>
          <w:p>
            <w:pPr>
              <w:pStyle w:val="3"/>
              <w:numPr>
                <w:ilvl w:val="0"/>
                <w:numId w:val="5"/>
              </w:numPr>
              <w:ind w:left="284" w:leftChars="0" w:firstLine="4" w:firstLine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>Usuário tenta novamente.</w:t>
            </w:r>
          </w:p>
        </w:tc>
      </w:tr>
    </w:tbl>
    <w:p/>
    <w:p/>
    <w:p/>
    <w:p>
      <w:pPr>
        <w:pStyle w:val="4"/>
      </w:pPr>
      <w:r>
        <w:t>Caso de uso &lt;</w:t>
      </w:r>
      <w:r>
        <w:rPr>
          <w:rFonts w:hint="default"/>
          <w:lang w:val="pt-BR"/>
        </w:rPr>
        <w:t>Gerenciar produto</w:t>
      </w:r>
      <w:r>
        <w:t>&gt;</w:t>
      </w:r>
    </w:p>
    <w:p>
      <w:pPr>
        <w:pStyle w:val="5"/>
      </w:pPr>
      <w:r>
        <w:t>Precondições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67" w:hRule="atLeast"/>
        </w:trPr>
        <w:tc>
          <w:tcPr>
            <w:tcW w:w="9212" w:type="dxa"/>
          </w:tcPr>
          <w:p>
            <w:pPr>
              <w:pStyle w:val="24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Usuário deve estar logado no sistema, com permissão de administrador. </w:t>
            </w:r>
          </w:p>
        </w:tc>
      </w:tr>
    </w:tbl>
    <w:p>
      <w:pPr>
        <w:pStyle w:val="3"/>
        <w:jc w:val="both"/>
      </w:pPr>
    </w:p>
    <w:p>
      <w:pPr>
        <w:pStyle w:val="5"/>
      </w:pPr>
      <w:r>
        <w:t xml:space="preserve">Fluxo principal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97" w:hRule="atLeast"/>
        </w:trPr>
        <w:tc>
          <w:tcPr>
            <w:tcW w:w="9212" w:type="dxa"/>
          </w:tcPr>
          <w:p>
            <w:pPr>
              <w:pStyle w:val="24"/>
              <w:keepNext/>
              <w:keepLines/>
              <w:numPr>
                <w:ilvl w:val="0"/>
                <w:numId w:val="7"/>
              </w:numPr>
              <w:spacing w:before="40" w:after="4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usuário acessa a página de gerenciamento de produtos.</w:t>
            </w:r>
          </w:p>
          <w:p>
            <w:pPr>
              <w:pStyle w:val="24"/>
              <w:keepNext/>
              <w:keepLines/>
              <w:numPr>
                <w:ilvl w:val="0"/>
                <w:numId w:val="7"/>
              </w:numPr>
              <w:spacing w:before="40" w:after="4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usuário seleciona o produto que deseja gerenciar, caso esse já exista.</w:t>
            </w:r>
          </w:p>
          <w:p>
            <w:pPr>
              <w:pStyle w:val="24"/>
              <w:keepNext/>
              <w:keepLines/>
              <w:numPr>
                <w:ilvl w:val="0"/>
                <w:numId w:val="7"/>
              </w:numPr>
              <w:spacing w:before="40" w:after="4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usuário pode realizar as seguintes ações no produto: visualizar, editar texto e imagem, excluir.</w:t>
            </w:r>
          </w:p>
          <w:p>
            <w:pPr>
              <w:pStyle w:val="24"/>
              <w:keepNext/>
              <w:keepLines/>
              <w:numPr>
                <w:ilvl w:val="0"/>
                <w:numId w:val="7"/>
              </w:numPr>
              <w:spacing w:before="40" w:after="4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usuário clica no botão "salvar" para salvar as alterações.</w:t>
            </w:r>
          </w:p>
          <w:p>
            <w:pPr>
              <w:pStyle w:val="24"/>
              <w:keepNext/>
              <w:keepLines/>
              <w:numPr>
                <w:ilvl w:val="0"/>
                <w:numId w:val="7"/>
              </w:numPr>
              <w:spacing w:before="40" w:after="4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salva as alterações e exibe uma mensagem de confirmação.</w:t>
            </w:r>
          </w:p>
        </w:tc>
      </w:tr>
    </w:tbl>
    <w:p>
      <w:pPr>
        <w:pStyle w:val="3"/>
        <w:jc w:val="both"/>
      </w:pPr>
    </w:p>
    <w:p>
      <w:pPr>
        <w:pStyle w:val="5"/>
      </w:pPr>
      <w:r>
        <w:t xml:space="preserve">Fluxo alternativo </w:t>
      </w:r>
      <w:r>
        <w:rPr>
          <w:rFonts w:hint="default"/>
          <w:lang w:val="pt-BR"/>
        </w:rPr>
        <w:t>&lt;Criar produto&gt;</w:t>
      </w:r>
    </w:p>
    <w:tbl>
      <w:tblPr>
        <w:tblStyle w:val="13"/>
        <w:tblW w:w="9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4" w:hRule="atLeast"/>
        </w:trPr>
        <w:tc>
          <w:tcPr>
            <w:tcW w:w="2055" w:type="dxa"/>
          </w:tcPr>
          <w:p>
            <w:pPr>
              <w:pStyle w:val="5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>
            <w:pPr>
              <w:pStyle w:val="5"/>
              <w:numPr>
                <w:ilvl w:val="0"/>
                <w:numId w:val="8"/>
              </w:numPr>
              <w:ind w:leftChars="0"/>
              <w:rPr>
                <w:b w:val="0"/>
              </w:rPr>
            </w:pPr>
            <w:r>
              <w:rPr>
                <w:rFonts w:hint="default"/>
                <w:b w:val="0"/>
                <w:lang w:val="pt-BR"/>
              </w:rPr>
              <w:t>Produto não existe.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13" w:hRule="atLeast"/>
        </w:trPr>
        <w:tc>
          <w:tcPr>
            <w:tcW w:w="2055" w:type="dxa"/>
          </w:tcPr>
          <w:p>
            <w:pPr>
              <w:pStyle w:val="5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>
            <w:pPr>
              <w:pStyle w:val="3"/>
              <w:numPr>
                <w:ilvl w:val="0"/>
                <w:numId w:val="9"/>
              </w:numPr>
              <w:ind w:left="288" w:left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>Clicar no botão “cadastro produto”.</w:t>
            </w:r>
          </w:p>
          <w:p>
            <w:pPr>
              <w:pStyle w:val="3"/>
              <w:numPr>
                <w:ilvl w:val="0"/>
                <w:numId w:val="9"/>
              </w:numPr>
              <w:ind w:left="288" w:leftChars="0" w:firstLine="0" w:firstLine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>Adicionar uma imagem, código de barras, nome, categoria, preço e estoque inicial.</w:t>
            </w:r>
          </w:p>
          <w:p>
            <w:pPr>
              <w:pStyle w:val="3"/>
              <w:numPr>
                <w:ilvl w:val="0"/>
                <w:numId w:val="9"/>
              </w:numPr>
              <w:ind w:left="288" w:leftChars="0" w:firstLine="0" w:firstLine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>Clicar em “cadastrar”.</w:t>
            </w:r>
          </w:p>
        </w:tc>
      </w:tr>
    </w:tbl>
    <w:p>
      <w:pPr>
        <w:numPr>
          <w:numId w:val="0"/>
        </w:numPr>
        <w:rPr>
          <w:rFonts w:hint="default"/>
          <w:lang w:val="pt-BR"/>
        </w:rPr>
      </w:pPr>
    </w:p>
    <w:p>
      <w:pPr>
        <w:numPr>
          <w:numId w:val="0"/>
        </w:numPr>
        <w:rPr>
          <w:rFonts w:hint="default"/>
          <w:lang w:val="pt-BR"/>
        </w:rPr>
      </w:pPr>
      <w:bookmarkStart w:id="4" w:name="_GoBack"/>
      <w:bookmarkEnd w:id="4"/>
    </w:p>
    <w:p>
      <w:pPr>
        <w:pStyle w:val="4"/>
      </w:pPr>
      <w:r>
        <w:t>Caso de uso &lt;</w:t>
      </w:r>
      <w:r>
        <w:rPr>
          <w:rFonts w:hint="default"/>
          <w:lang w:val="pt-BR"/>
        </w:rPr>
        <w:t>Gerenciar produtos no estoque</w:t>
      </w:r>
      <w:r>
        <w:t>&gt;</w:t>
      </w:r>
    </w:p>
    <w:p>
      <w:pPr>
        <w:pStyle w:val="5"/>
      </w:pPr>
      <w:r>
        <w:t>Precondições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67" w:hRule="atLeast"/>
        </w:trPr>
        <w:tc>
          <w:tcPr>
            <w:tcW w:w="9212" w:type="dxa"/>
          </w:tcPr>
          <w:p>
            <w:pPr>
              <w:pStyle w:val="24"/>
              <w:numPr>
                <w:ilvl w:val="0"/>
                <w:numId w:val="10"/>
              </w:numPr>
              <w:ind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Usuário deve estar logado no sistema, com permissão de administrador.</w:t>
            </w:r>
          </w:p>
        </w:tc>
      </w:tr>
    </w:tbl>
    <w:p>
      <w:pPr>
        <w:pStyle w:val="3"/>
        <w:jc w:val="both"/>
      </w:pPr>
    </w:p>
    <w:p>
      <w:pPr>
        <w:pStyle w:val="5"/>
      </w:pPr>
      <w:r>
        <w:t xml:space="preserve">Fluxo principal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97" w:hRule="atLeast"/>
        </w:trPr>
        <w:tc>
          <w:tcPr>
            <w:tcW w:w="9212" w:type="dxa"/>
          </w:tcPr>
          <w:p>
            <w:pPr>
              <w:pStyle w:val="24"/>
              <w:numPr>
                <w:ilvl w:val="0"/>
                <w:numId w:val="11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O usuário abre a página de estoque. </w:t>
            </w:r>
          </w:p>
          <w:p>
            <w:pPr>
              <w:pStyle w:val="24"/>
              <w:numPr>
                <w:ilvl w:val="0"/>
                <w:numId w:val="11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usuário visualiza todos os produtos em estoque.</w:t>
            </w:r>
          </w:p>
          <w:p>
            <w:pPr>
              <w:pStyle w:val="24"/>
              <w:numPr>
                <w:ilvl w:val="0"/>
                <w:numId w:val="11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O usuário adiciona produtos no estoque. </w:t>
            </w:r>
          </w:p>
        </w:tc>
      </w:tr>
    </w:tbl>
    <w:p>
      <w:pPr>
        <w:pStyle w:val="3"/>
        <w:jc w:val="both"/>
      </w:pPr>
    </w:p>
    <w:p>
      <w:pPr>
        <w:pStyle w:val="5"/>
      </w:pPr>
      <w:r>
        <w:t xml:space="preserve">Fluxo alternativo </w:t>
      </w:r>
      <w:r>
        <w:rPr>
          <w:rFonts w:hint="default"/>
          <w:lang w:val="pt-BR"/>
        </w:rPr>
        <w:t>&lt;Definir baixo estoque de produto&gt;</w:t>
      </w:r>
    </w:p>
    <w:tbl>
      <w:tblPr>
        <w:tblStyle w:val="13"/>
        <w:tblW w:w="9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4" w:hRule="atLeast"/>
        </w:trPr>
        <w:tc>
          <w:tcPr>
            <w:tcW w:w="2055" w:type="dxa"/>
          </w:tcPr>
          <w:p>
            <w:pPr>
              <w:pStyle w:val="5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>
            <w:pPr>
              <w:pStyle w:val="5"/>
              <w:numPr>
                <w:ilvl w:val="0"/>
                <w:numId w:val="12"/>
              </w:numPr>
              <w:ind w:leftChars="0"/>
              <w:rPr>
                <w:rFonts w:hint="default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 xml:space="preserve">Produto já está cadastrado no sistema.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13" w:hRule="atLeast"/>
        </w:trPr>
        <w:tc>
          <w:tcPr>
            <w:tcW w:w="2055" w:type="dxa"/>
          </w:tcPr>
          <w:p>
            <w:pPr>
              <w:pStyle w:val="5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>
            <w:pPr>
              <w:pStyle w:val="3"/>
              <w:numPr>
                <w:ilvl w:val="0"/>
                <w:numId w:val="13"/>
              </w:numPr>
              <w:ind w:left="288" w:left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>Usuário clica no botão “definir baixo estoque”.</w:t>
            </w:r>
          </w:p>
          <w:p>
            <w:pPr>
              <w:pStyle w:val="3"/>
              <w:numPr>
                <w:ilvl w:val="0"/>
                <w:numId w:val="13"/>
              </w:numPr>
              <w:ind w:left="288" w:left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>Usuário define a quantidade de produto considerada baixa no estoque.</w:t>
            </w:r>
          </w:p>
        </w:tc>
      </w:tr>
    </w:tbl>
    <w:p>
      <w:pPr>
        <w:numPr>
          <w:numId w:val="0"/>
        </w:numPr>
        <w:rPr>
          <w:rFonts w:hint="default"/>
          <w:lang w:val="pt-BR"/>
        </w:rPr>
      </w:pPr>
    </w:p>
    <w:p>
      <w:pPr>
        <w:pStyle w:val="4"/>
        <w:numPr>
          <w:numId w:val="0"/>
        </w:numPr>
        <w:ind w:leftChars="0"/>
      </w:pPr>
    </w:p>
    <w:p>
      <w:pPr>
        <w:pStyle w:val="4"/>
      </w:pPr>
      <w:r>
        <w:t>Caso de uso &lt;</w:t>
      </w:r>
      <w:r>
        <w:rPr>
          <w:rFonts w:hint="default"/>
          <w:lang w:val="pt-BR"/>
        </w:rPr>
        <w:t>Gerenciar vendas</w:t>
      </w:r>
      <w:r>
        <w:t>&gt;</w:t>
      </w:r>
    </w:p>
    <w:p>
      <w:pPr>
        <w:pStyle w:val="5"/>
      </w:pPr>
      <w:r>
        <w:t>Precondições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67" w:hRule="atLeast"/>
        </w:trPr>
        <w:tc>
          <w:tcPr>
            <w:tcW w:w="9212" w:type="dxa"/>
          </w:tcPr>
          <w:p>
            <w:pPr>
              <w:pStyle w:val="24"/>
              <w:numPr>
                <w:ilvl w:val="0"/>
                <w:numId w:val="14"/>
              </w:numPr>
              <w:ind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Usuário deve estar logado no sistema, com permissão de administrador. </w:t>
            </w:r>
          </w:p>
          <w:p>
            <w:pPr>
              <w:pStyle w:val="24"/>
              <w:numPr>
                <w:ilvl w:val="0"/>
                <w:numId w:val="14"/>
              </w:numPr>
              <w:ind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Deve haver produtos previamente cadastrados no sistema.</w:t>
            </w:r>
          </w:p>
        </w:tc>
      </w:tr>
    </w:tbl>
    <w:p>
      <w:pPr>
        <w:pStyle w:val="3"/>
        <w:jc w:val="both"/>
      </w:pPr>
    </w:p>
    <w:p>
      <w:pPr>
        <w:pStyle w:val="5"/>
      </w:pPr>
      <w:r>
        <w:t xml:space="preserve">Fluxo principal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97" w:hRule="atLeast"/>
        </w:trPr>
        <w:tc>
          <w:tcPr>
            <w:tcW w:w="9212" w:type="dxa"/>
          </w:tcPr>
          <w:p>
            <w:pPr>
              <w:pStyle w:val="24"/>
              <w:numPr>
                <w:ilvl w:val="0"/>
                <w:numId w:val="15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usuário acessa a página de gerenciamento de vendas.</w:t>
            </w:r>
          </w:p>
          <w:p>
            <w:pPr>
              <w:pStyle w:val="24"/>
              <w:numPr>
                <w:ilvl w:val="0"/>
                <w:numId w:val="15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usuário clica no botão “nova venda”.</w:t>
            </w:r>
          </w:p>
          <w:p>
            <w:pPr>
              <w:pStyle w:val="24"/>
              <w:numPr>
                <w:ilvl w:val="0"/>
                <w:numId w:val="15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usuário procura pelo produto pelo código de barras ou nome.</w:t>
            </w:r>
          </w:p>
          <w:p>
            <w:pPr>
              <w:pStyle w:val="24"/>
              <w:numPr>
                <w:ilvl w:val="0"/>
                <w:numId w:val="15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usuário seleciona os produtos desejados e especifica as quantidades.</w:t>
            </w:r>
          </w:p>
          <w:p>
            <w:pPr>
              <w:pStyle w:val="24"/>
              <w:numPr>
                <w:ilvl w:val="0"/>
                <w:numId w:val="15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usuário seleciona se é um pedido (status pendente) ou se é uma venda (status pago).</w:t>
            </w:r>
          </w:p>
          <w:p>
            <w:pPr>
              <w:pStyle w:val="24"/>
              <w:numPr>
                <w:ilvl w:val="0"/>
                <w:numId w:val="15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calcula o valor total da venda com base nos produtos selecionados.</w:t>
            </w:r>
          </w:p>
          <w:p>
            <w:pPr>
              <w:pStyle w:val="24"/>
              <w:numPr>
                <w:ilvl w:val="0"/>
                <w:numId w:val="15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registra a venda.</w:t>
            </w:r>
          </w:p>
          <w:p>
            <w:pPr>
              <w:pStyle w:val="24"/>
              <w:numPr>
                <w:ilvl w:val="0"/>
                <w:numId w:val="15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atualiza o estoque, reduzindo a quantidade de produtos vendidos.</w:t>
            </w:r>
          </w:p>
        </w:tc>
      </w:tr>
    </w:tbl>
    <w:p>
      <w:pPr>
        <w:pStyle w:val="3"/>
        <w:jc w:val="both"/>
      </w:pPr>
    </w:p>
    <w:p>
      <w:pPr>
        <w:pStyle w:val="5"/>
      </w:pPr>
      <w:r>
        <w:t xml:space="preserve">Fluxo alternativo </w:t>
      </w:r>
      <w:r>
        <w:rPr>
          <w:rFonts w:hint="default"/>
          <w:lang w:val="pt-BR"/>
        </w:rPr>
        <w:t>&lt;Estoque insuficiente&gt;</w:t>
      </w:r>
    </w:p>
    <w:tbl>
      <w:tblPr>
        <w:tblStyle w:val="13"/>
        <w:tblW w:w="9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4" w:hRule="atLeast"/>
        </w:trPr>
        <w:tc>
          <w:tcPr>
            <w:tcW w:w="2055" w:type="dxa"/>
          </w:tcPr>
          <w:p>
            <w:pPr>
              <w:pStyle w:val="5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>
            <w:pPr>
              <w:pStyle w:val="5"/>
              <w:numPr>
                <w:ilvl w:val="0"/>
                <w:numId w:val="16"/>
              </w:numPr>
              <w:ind w:leftChars="0"/>
              <w:rPr>
                <w:b w:val="0"/>
              </w:rPr>
            </w:pPr>
            <w:r>
              <w:rPr>
                <w:rFonts w:hint="default"/>
                <w:b w:val="0"/>
                <w:lang w:val="pt-BR"/>
              </w:rPr>
              <w:t>A quantidade desejada do produto não está disponível no estoque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13" w:hRule="atLeast"/>
        </w:trPr>
        <w:tc>
          <w:tcPr>
            <w:tcW w:w="2055" w:type="dxa"/>
          </w:tcPr>
          <w:p>
            <w:pPr>
              <w:pStyle w:val="5"/>
              <w:numPr>
                <w:ilvl w:val="0"/>
                <w:numId w:val="0"/>
              </w:numPr>
              <w:ind w:left="142"/>
              <w:rPr>
                <w:rFonts w:hint="default"/>
                <w:lang w:val="pt-BR"/>
              </w:rPr>
            </w:pPr>
          </w:p>
        </w:tc>
        <w:tc>
          <w:tcPr>
            <w:tcW w:w="7157" w:type="dxa"/>
          </w:tcPr>
          <w:p>
            <w:pPr>
              <w:pStyle w:val="3"/>
              <w:numPr>
                <w:ilvl w:val="0"/>
                <w:numId w:val="17"/>
              </w:numPr>
              <w:ind w:left="288" w:left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>O sistema notifica o usuário sobre a falta do produto.</w:t>
            </w:r>
          </w:p>
          <w:p>
            <w:pPr>
              <w:pStyle w:val="3"/>
              <w:numPr>
                <w:ilvl w:val="0"/>
                <w:numId w:val="17"/>
              </w:numPr>
              <w:ind w:left="288" w:left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>O usuário pode escolher continuar a venda com a quantidade disponível ou cancelar a venda.</w:t>
            </w:r>
          </w:p>
          <w:p>
            <w:pPr>
              <w:pStyle w:val="3"/>
              <w:numPr>
                <w:ilvl w:val="0"/>
                <w:numId w:val="17"/>
              </w:numPr>
              <w:ind w:left="288" w:left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>Se o usuário escolher continuar com a quantidade disponível, o fluxo principal continua do passo 5.</w:t>
            </w:r>
          </w:p>
          <w:p>
            <w:pPr>
              <w:pStyle w:val="3"/>
              <w:numPr>
                <w:ilvl w:val="0"/>
                <w:numId w:val="17"/>
              </w:numPr>
              <w:ind w:left="288" w:left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>Se o usuário optar por cancelar a venda, o fluxo de venda é interrompido.</w:t>
            </w:r>
          </w:p>
        </w:tc>
      </w:tr>
    </w:tbl>
    <w:p>
      <w:pPr>
        <w:pStyle w:val="4"/>
        <w:numPr>
          <w:numId w:val="0"/>
        </w:numPr>
        <w:ind w:leftChars="0"/>
      </w:pPr>
    </w:p>
    <w:p>
      <w:pPr>
        <w:pStyle w:val="4"/>
      </w:pPr>
      <w:r>
        <w:t>Caso de uso &lt;</w:t>
      </w:r>
      <w:r>
        <w:rPr>
          <w:rFonts w:hint="default"/>
          <w:lang w:val="pt-BR"/>
        </w:rPr>
        <w:t>Visualizar histórico</w:t>
      </w:r>
      <w:r>
        <w:t>&gt;</w:t>
      </w:r>
    </w:p>
    <w:p>
      <w:pPr>
        <w:pStyle w:val="5"/>
      </w:pPr>
      <w:r>
        <w:t>Pr</w:t>
      </w:r>
      <w:r>
        <w:rPr>
          <w:rFonts w:hint="default"/>
          <w:lang w:val="pt-BR"/>
        </w:rPr>
        <w:t>e</w:t>
      </w:r>
      <w:r>
        <w:t>condições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67" w:hRule="atLeast"/>
        </w:trPr>
        <w:tc>
          <w:tcPr>
            <w:tcW w:w="9212" w:type="dxa"/>
          </w:tcPr>
          <w:p>
            <w:pPr>
              <w:pStyle w:val="24"/>
              <w:numPr>
                <w:ilvl w:val="0"/>
                <w:numId w:val="2"/>
              </w:numPr>
              <w:jc w:val="both"/>
            </w:pPr>
            <w:r>
              <w:rPr>
                <w:rFonts w:hint="default"/>
                <w:lang w:val="pt-BR"/>
              </w:rPr>
              <w:t>Usuário deve estar logado no sistema, com permissão de administrador.</w:t>
            </w:r>
          </w:p>
          <w:p>
            <w:pPr>
              <w:pStyle w:val="24"/>
              <w:numPr>
                <w:ilvl w:val="0"/>
                <w:numId w:val="2"/>
              </w:numPr>
              <w:jc w:val="both"/>
            </w:pPr>
            <w:r>
              <w:rPr>
                <w:rFonts w:hint="default"/>
                <w:lang w:val="pt-BR"/>
              </w:rPr>
              <w:t>Deve haver histórico de vendas registradas no sistema.</w:t>
            </w:r>
          </w:p>
        </w:tc>
      </w:tr>
    </w:tbl>
    <w:p>
      <w:pPr>
        <w:pStyle w:val="3"/>
        <w:jc w:val="both"/>
      </w:pPr>
    </w:p>
    <w:p>
      <w:pPr>
        <w:pStyle w:val="5"/>
      </w:pPr>
      <w:r>
        <w:t xml:space="preserve">Fluxo principal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97" w:hRule="atLeast"/>
        </w:trPr>
        <w:tc>
          <w:tcPr>
            <w:tcW w:w="9212" w:type="dxa"/>
          </w:tcPr>
          <w:p>
            <w:pPr>
              <w:pStyle w:val="24"/>
              <w:numPr>
                <w:ilvl w:val="0"/>
                <w:numId w:val="18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usuário acessa o histórico.</w:t>
            </w:r>
          </w:p>
          <w:p>
            <w:pPr>
              <w:pStyle w:val="24"/>
              <w:numPr>
                <w:ilvl w:val="0"/>
                <w:numId w:val="18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exibe uma lista de transações registradas, organizadas por data.</w:t>
            </w:r>
          </w:p>
          <w:p>
            <w:pPr>
              <w:pStyle w:val="24"/>
              <w:numPr>
                <w:ilvl w:val="0"/>
                <w:numId w:val="18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O usuário pode filtrar ou pesquisar o histórico com base na data. </w:t>
            </w:r>
          </w:p>
          <w:p>
            <w:pPr>
              <w:pStyle w:val="24"/>
              <w:numPr>
                <w:ilvl w:val="0"/>
                <w:numId w:val="18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O sistema exibe detalhes completos de cada venda, incluindo produtos vendidos, quantidade, valor total, data, hora da transação e método de pagamento. </w:t>
            </w:r>
          </w:p>
        </w:tc>
      </w:tr>
    </w:tbl>
    <w:p>
      <w:pPr>
        <w:pStyle w:val="3"/>
        <w:jc w:val="both"/>
      </w:pPr>
    </w:p>
    <w:p>
      <w:pPr>
        <w:pStyle w:val="5"/>
      </w:pPr>
      <w:r>
        <w:t xml:space="preserve">Fluxo alternativo </w:t>
      </w:r>
      <w:r>
        <w:rPr>
          <w:rFonts w:hint="default"/>
          <w:lang w:val="pt-BR"/>
        </w:rPr>
        <w:t>&lt;Histórico vazio&gt;</w:t>
      </w:r>
    </w:p>
    <w:tbl>
      <w:tblPr>
        <w:tblStyle w:val="13"/>
        <w:tblW w:w="9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4" w:hRule="atLeast"/>
        </w:trPr>
        <w:tc>
          <w:tcPr>
            <w:tcW w:w="2055" w:type="dxa"/>
          </w:tcPr>
          <w:p>
            <w:pPr>
              <w:pStyle w:val="5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>
            <w:pPr>
              <w:pStyle w:val="5"/>
              <w:numPr>
                <w:ilvl w:val="0"/>
                <w:numId w:val="19"/>
              </w:numPr>
              <w:ind w:left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 xml:space="preserve">Não há registros no histórico.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13" w:hRule="atLeast"/>
        </w:trPr>
        <w:tc>
          <w:tcPr>
            <w:tcW w:w="2055" w:type="dxa"/>
          </w:tcPr>
          <w:p>
            <w:pPr>
              <w:pStyle w:val="5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>
            <w:pPr>
              <w:pStyle w:val="3"/>
              <w:numPr>
                <w:ilvl w:val="0"/>
                <w:numId w:val="20"/>
              </w:numPr>
              <w:ind w:left="288" w:left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 xml:space="preserve">O sistema irá fornecer uma tabela vazia. </w:t>
            </w:r>
          </w:p>
        </w:tc>
      </w:tr>
    </w:tbl>
    <w:p>
      <w:pPr>
        <w:pStyle w:val="4"/>
        <w:numPr>
          <w:numId w:val="0"/>
        </w:numPr>
        <w:ind w:leftChars="0"/>
      </w:pPr>
    </w:p>
    <w:p>
      <w:pPr>
        <w:pStyle w:val="4"/>
      </w:pPr>
      <w:r>
        <w:t>Caso de uso &lt;</w:t>
      </w:r>
      <w:r>
        <w:rPr>
          <w:rFonts w:hint="default"/>
          <w:lang w:val="pt-BR"/>
        </w:rPr>
        <w:t>Gerenciar a comanda</w:t>
      </w:r>
      <w:r>
        <w:t>&gt;</w:t>
      </w:r>
    </w:p>
    <w:p>
      <w:pPr>
        <w:pStyle w:val="5"/>
      </w:pPr>
      <w:r>
        <w:t>Precondições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67" w:hRule="atLeast"/>
        </w:trPr>
        <w:tc>
          <w:tcPr>
            <w:tcW w:w="9212" w:type="dxa"/>
          </w:tcPr>
          <w:p>
            <w:pPr>
              <w:pStyle w:val="24"/>
              <w:numPr>
                <w:ilvl w:val="0"/>
                <w:numId w:val="21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Usuário deve estar logado no sistema, com permissão de funcionário.</w:t>
            </w:r>
          </w:p>
          <w:p>
            <w:pPr>
              <w:pStyle w:val="24"/>
              <w:numPr>
                <w:ilvl w:val="0"/>
                <w:numId w:val="21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Deve haver produtos previamente cadastrados no sistema.</w:t>
            </w:r>
          </w:p>
        </w:tc>
      </w:tr>
    </w:tbl>
    <w:p>
      <w:pPr>
        <w:pStyle w:val="3"/>
        <w:jc w:val="both"/>
      </w:pPr>
    </w:p>
    <w:p>
      <w:pPr>
        <w:pStyle w:val="5"/>
      </w:pPr>
      <w:r>
        <w:t xml:space="preserve">Fluxo principal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97" w:hRule="atLeast"/>
        </w:trPr>
        <w:tc>
          <w:tcPr>
            <w:tcW w:w="9212" w:type="dxa"/>
          </w:tcPr>
          <w:p>
            <w:pPr>
              <w:pStyle w:val="24"/>
              <w:numPr>
                <w:numId w:val="0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1. Criar Comanda:</w:t>
            </w:r>
          </w:p>
          <w:p>
            <w:pPr>
              <w:pStyle w:val="24"/>
              <w:numPr>
                <w:numId w:val="0"/>
              </w:numPr>
              <w:ind w:left="200"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1.1. O usuário informa o nome do cliente.</w:t>
            </w:r>
          </w:p>
          <w:p>
            <w:pPr>
              <w:pStyle w:val="24"/>
              <w:numPr>
                <w:numId w:val="0"/>
              </w:numPr>
              <w:ind w:left="200"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1.2. O usuário pode adicionar itens à comanda.</w:t>
            </w:r>
          </w:p>
          <w:p>
            <w:pPr>
              <w:pStyle w:val="24"/>
              <w:numPr>
                <w:numId w:val="0"/>
              </w:numPr>
              <w:ind w:left="200"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1.3. Selecionando itens do cardápio.</w:t>
            </w:r>
          </w:p>
          <w:p>
            <w:pPr>
              <w:pStyle w:val="24"/>
              <w:numPr>
                <w:numId w:val="0"/>
              </w:numPr>
              <w:ind w:left="200"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1.4. Informando a quantidade desejada.</w:t>
            </w:r>
          </w:p>
          <w:p>
            <w:pPr>
              <w:pStyle w:val="24"/>
              <w:numPr>
                <w:numId w:val="0"/>
              </w:numPr>
              <w:ind w:left="200"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1.5. Observando o preço unitário e total.</w:t>
            </w:r>
          </w:p>
          <w:p>
            <w:pPr>
              <w:pStyle w:val="24"/>
              <w:numPr>
                <w:numId w:val="0"/>
              </w:numPr>
              <w:ind w:left="200"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1.6. O usuário confirma a criação da comanda.</w:t>
            </w:r>
          </w:p>
          <w:p>
            <w:pPr>
              <w:pStyle w:val="24"/>
              <w:numPr>
                <w:numId w:val="0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2. Consultar Comanda:</w:t>
            </w:r>
          </w:p>
          <w:p>
            <w:pPr>
              <w:pStyle w:val="24"/>
              <w:numPr>
                <w:numId w:val="0"/>
              </w:numPr>
              <w:ind w:left="200"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2.1. O usuário pode visualizar todas as comandas abertas e em cada comanda é possível adicionar items, listar informações da comanda e finalizar a comanda.</w:t>
            </w:r>
          </w:p>
          <w:p>
            <w:pPr>
              <w:pStyle w:val="24"/>
              <w:numPr>
                <w:numId w:val="0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3. Editar Comanda:</w:t>
            </w:r>
          </w:p>
          <w:p>
            <w:pPr>
              <w:pStyle w:val="24"/>
              <w:numPr>
                <w:numId w:val="0"/>
              </w:numPr>
              <w:ind w:left="200"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3.1. O usuário pode editar todas as comandas abertas e em cada comanda é possível adicionar items</w:t>
            </w:r>
          </w:p>
          <w:p>
            <w:pPr>
              <w:pStyle w:val="24"/>
              <w:numPr>
                <w:numId w:val="0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4. Fechar Comanda:</w:t>
            </w:r>
          </w:p>
          <w:p>
            <w:pPr>
              <w:pStyle w:val="24"/>
              <w:numPr>
                <w:numId w:val="0"/>
              </w:numPr>
              <w:ind w:left="200"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4.1. O usuário pode fechar todas as comandas abertas e em cada comanda é possível finalizá-la.</w:t>
            </w:r>
          </w:p>
          <w:p>
            <w:pPr>
              <w:pStyle w:val="24"/>
              <w:numPr>
                <w:numId w:val="0"/>
              </w:numPr>
              <w:ind w:left="200"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4.2. O sistema registra o pagamento da comanda e a fecha.</w:t>
            </w:r>
          </w:p>
        </w:tc>
      </w:tr>
    </w:tbl>
    <w:p>
      <w:pPr>
        <w:pStyle w:val="3"/>
        <w:jc w:val="both"/>
      </w:pPr>
    </w:p>
    <w:p>
      <w:pPr>
        <w:pStyle w:val="5"/>
      </w:pPr>
      <w:r>
        <w:t xml:space="preserve">Fluxo alternativo </w:t>
      </w:r>
      <w:r>
        <w:rPr>
          <w:rFonts w:hint="default"/>
          <w:lang w:val="pt-BR"/>
        </w:rPr>
        <w:t>&lt;Estoque insuficiente&gt;</w:t>
      </w:r>
    </w:p>
    <w:tbl>
      <w:tblPr>
        <w:tblStyle w:val="13"/>
        <w:tblW w:w="9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4" w:hRule="atLeast"/>
        </w:trPr>
        <w:tc>
          <w:tcPr>
            <w:tcW w:w="2055" w:type="dxa"/>
          </w:tcPr>
          <w:p>
            <w:pPr>
              <w:pStyle w:val="5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>
            <w:pPr>
              <w:pStyle w:val="5"/>
              <w:numPr>
                <w:ilvl w:val="0"/>
                <w:numId w:val="22"/>
              </w:numPr>
              <w:ind w:left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>A quantidade desejada do produto não está disponível no estoque.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13" w:hRule="atLeast"/>
        </w:trPr>
        <w:tc>
          <w:tcPr>
            <w:tcW w:w="2055" w:type="dxa"/>
          </w:tcPr>
          <w:p>
            <w:pPr>
              <w:pStyle w:val="5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>
            <w:pPr>
              <w:pStyle w:val="3"/>
              <w:numPr>
                <w:ilvl w:val="0"/>
                <w:numId w:val="17"/>
              </w:numPr>
              <w:ind w:left="288" w:left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>O sistema notifica o usuário sobre a falta do produto.</w:t>
            </w:r>
          </w:p>
          <w:p>
            <w:pPr>
              <w:pStyle w:val="3"/>
              <w:numPr>
                <w:ilvl w:val="0"/>
                <w:numId w:val="17"/>
              </w:numPr>
              <w:ind w:left="288" w:left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>O usuário pode escolher continuar a venda com a quantidade disponível ou cancelar a venda.</w:t>
            </w:r>
          </w:p>
          <w:p>
            <w:pPr>
              <w:pStyle w:val="3"/>
              <w:numPr>
                <w:ilvl w:val="0"/>
                <w:numId w:val="17"/>
              </w:numPr>
              <w:ind w:left="288" w:left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>Se o usuário escolher continuar com a quantidade disponível, o fluxo principal continua.</w:t>
            </w:r>
          </w:p>
          <w:p>
            <w:pPr>
              <w:pStyle w:val="3"/>
              <w:numPr>
                <w:ilvl w:val="0"/>
                <w:numId w:val="5"/>
              </w:numPr>
              <w:ind w:left="284" w:leftChars="0" w:firstLine="4" w:firstLine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>Se o usuário optar por cancelar a venda, o fluxo de venda é interrompido.</w:t>
            </w:r>
          </w:p>
        </w:tc>
      </w:tr>
    </w:tbl>
    <w:p>
      <w:pPr>
        <w:pStyle w:val="4"/>
        <w:numPr>
          <w:numId w:val="0"/>
        </w:numPr>
        <w:ind w:leftChars="0"/>
      </w:pPr>
    </w:p>
    <w:p>
      <w:pPr>
        <w:pStyle w:val="4"/>
      </w:pPr>
      <w:r>
        <w:t>Caso de uso &lt;</w:t>
      </w:r>
      <w:r>
        <w:rPr>
          <w:rFonts w:hint="default"/>
          <w:lang w:val="pt-BR"/>
        </w:rPr>
        <w:t>Gerenciar vendas diárias</w:t>
      </w:r>
      <w:r>
        <w:t>&gt;</w:t>
      </w:r>
    </w:p>
    <w:p>
      <w:pPr>
        <w:pStyle w:val="5"/>
      </w:pPr>
      <w:r>
        <w:t>Precondições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67" w:hRule="atLeast"/>
        </w:trPr>
        <w:tc>
          <w:tcPr>
            <w:tcW w:w="9212" w:type="dxa"/>
          </w:tcPr>
          <w:p>
            <w:pPr>
              <w:pStyle w:val="24"/>
              <w:numPr>
                <w:ilvl w:val="0"/>
                <w:numId w:val="23"/>
              </w:numPr>
              <w:ind w:leftChars="0"/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Usuário deve estar logado no sistema, com permissão de administrador. </w:t>
            </w:r>
          </w:p>
        </w:tc>
      </w:tr>
    </w:tbl>
    <w:p>
      <w:pPr>
        <w:pStyle w:val="3"/>
        <w:jc w:val="both"/>
      </w:pPr>
    </w:p>
    <w:p>
      <w:pPr>
        <w:pStyle w:val="5"/>
      </w:pPr>
      <w:r>
        <w:t xml:space="preserve">Fluxo principal 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97" w:hRule="atLeast"/>
        </w:trPr>
        <w:tc>
          <w:tcPr>
            <w:tcW w:w="9212" w:type="dxa"/>
          </w:tcPr>
          <w:p>
            <w:pPr>
              <w:pStyle w:val="24"/>
              <w:numPr>
                <w:ilvl w:val="0"/>
                <w:numId w:val="24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Usuário clica no botão “fechar caixa”.</w:t>
            </w:r>
          </w:p>
          <w:p>
            <w:pPr>
              <w:pStyle w:val="24"/>
              <w:numPr>
                <w:ilvl w:val="0"/>
                <w:numId w:val="24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gera relatório das vendas realizadas naquele dia (a partir de 00h).</w:t>
            </w:r>
          </w:p>
          <w:p>
            <w:pPr>
              <w:pStyle w:val="24"/>
              <w:numPr>
                <w:ilvl w:val="0"/>
                <w:numId w:val="24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O sistema atualiza as estatísticas de vendas. </w:t>
            </w:r>
          </w:p>
          <w:p>
            <w:pPr>
              <w:pStyle w:val="24"/>
              <w:numPr>
                <w:ilvl w:val="0"/>
                <w:numId w:val="24"/>
              </w:num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O sistema atualiza o valor das vendas diárias para R$ 0,00 novamente.</w:t>
            </w:r>
          </w:p>
        </w:tc>
      </w:tr>
    </w:tbl>
    <w:p>
      <w:pPr>
        <w:pStyle w:val="3"/>
        <w:jc w:val="both"/>
      </w:pPr>
    </w:p>
    <w:p>
      <w:pPr>
        <w:pStyle w:val="5"/>
      </w:pPr>
      <w:r>
        <w:t xml:space="preserve">Fluxo alternativo </w:t>
      </w:r>
      <w:r>
        <w:rPr>
          <w:rFonts w:hint="default"/>
          <w:lang w:val="pt-BR"/>
        </w:rPr>
        <w:t>&lt;Nenhuma venda realizada no dia&gt;</w:t>
      </w:r>
    </w:p>
    <w:tbl>
      <w:tblPr>
        <w:tblStyle w:val="13"/>
        <w:tblW w:w="92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4" w:hRule="atLeast"/>
        </w:trPr>
        <w:tc>
          <w:tcPr>
            <w:tcW w:w="2055" w:type="dxa"/>
          </w:tcPr>
          <w:p>
            <w:pPr>
              <w:pStyle w:val="5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>
            <w:pPr>
              <w:pStyle w:val="5"/>
              <w:numPr>
                <w:ilvl w:val="0"/>
                <w:numId w:val="25"/>
              </w:numPr>
              <w:ind w:left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>Nenhuma venda registrada no dia.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13" w:hRule="atLeast"/>
        </w:trPr>
        <w:tc>
          <w:tcPr>
            <w:tcW w:w="2055" w:type="dxa"/>
          </w:tcPr>
          <w:p>
            <w:pPr>
              <w:pStyle w:val="5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>
            <w:pPr>
              <w:pStyle w:val="3"/>
              <w:numPr>
                <w:ilvl w:val="0"/>
                <w:numId w:val="26"/>
              </w:numPr>
              <w:ind w:left="288" w:left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 xml:space="preserve">O relatório de vendas retorna sem nenhum valor. </w:t>
            </w:r>
          </w:p>
          <w:p>
            <w:pPr>
              <w:pStyle w:val="3"/>
              <w:numPr>
                <w:ilvl w:val="0"/>
                <w:numId w:val="26"/>
              </w:numPr>
              <w:ind w:left="288" w:leftChars="0" w:firstLine="0" w:firstLineChars="0"/>
              <w:rPr>
                <w:rFonts w:hint="default"/>
                <w:b w:val="0"/>
                <w:lang w:val="pt-BR"/>
              </w:rPr>
            </w:pPr>
            <w:r>
              <w:rPr>
                <w:rFonts w:hint="default"/>
                <w:b w:val="0"/>
                <w:lang w:val="pt-BR"/>
              </w:rPr>
              <w:t>O sistema atualiza as estatísticas com os valores nulos.</w:t>
            </w:r>
          </w:p>
        </w:tc>
      </w:tr>
    </w:tbl>
    <w:p>
      <w:pPr>
        <w:numPr>
          <w:numId w:val="0"/>
        </w:numPr>
        <w:rPr>
          <w:rFonts w:hint="default"/>
          <w:lang w:val="pt-BR"/>
        </w:rPr>
      </w:pPr>
    </w:p>
    <w:sectPr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7EFA5A"/>
    <w:multiLevelType w:val="singleLevel"/>
    <w:tmpl w:val="AF7EFA5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049AC88"/>
    <w:multiLevelType w:val="singleLevel"/>
    <w:tmpl w:val="C049AC8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065075C"/>
    <w:multiLevelType w:val="singleLevel"/>
    <w:tmpl w:val="C065075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14EDC01"/>
    <w:multiLevelType w:val="singleLevel"/>
    <w:tmpl w:val="D14EDC0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1888054"/>
    <w:multiLevelType w:val="singleLevel"/>
    <w:tmpl w:val="D188805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5006E00"/>
    <w:multiLevelType w:val="singleLevel"/>
    <w:tmpl w:val="E5006E0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4B204AD"/>
    <w:multiLevelType w:val="singleLevel"/>
    <w:tmpl w:val="F4B204A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82C9210"/>
    <w:multiLevelType w:val="singleLevel"/>
    <w:tmpl w:val="F82C9210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B749E66"/>
    <w:multiLevelType w:val="singleLevel"/>
    <w:tmpl w:val="FB749E6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E7C51C1"/>
    <w:multiLevelType w:val="singleLevel"/>
    <w:tmpl w:val="FE7C51C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6E9D2BA"/>
    <w:multiLevelType w:val="singleLevel"/>
    <w:tmpl w:val="06E9D2B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B406F57"/>
    <w:multiLevelType w:val="singleLevel"/>
    <w:tmpl w:val="0B406F57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D0ABFD1"/>
    <w:multiLevelType w:val="singleLevel"/>
    <w:tmpl w:val="0D0ABFD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8352277"/>
    <w:multiLevelType w:val="multilevel"/>
    <w:tmpl w:val="2835227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527640"/>
    <w:multiLevelType w:val="singleLevel"/>
    <w:tmpl w:val="2D527640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34FD5139"/>
    <w:multiLevelType w:val="singleLevel"/>
    <w:tmpl w:val="34FD5139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AAD46DE"/>
    <w:multiLevelType w:val="multilevel"/>
    <w:tmpl w:val="3AAD46D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87EB52F"/>
    <w:multiLevelType w:val="singleLevel"/>
    <w:tmpl w:val="487EB52F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6DBE920"/>
    <w:multiLevelType w:val="singleLevel"/>
    <w:tmpl w:val="56DBE920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5A4C1A66"/>
    <w:multiLevelType w:val="singleLevel"/>
    <w:tmpl w:val="5A4C1A66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CFB85CC"/>
    <w:multiLevelType w:val="singleLevel"/>
    <w:tmpl w:val="5CFB85CC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F5038B0"/>
    <w:multiLevelType w:val="singleLevel"/>
    <w:tmpl w:val="5F5038B0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6B239E2D"/>
    <w:multiLevelType w:val="singleLevel"/>
    <w:tmpl w:val="6B239E2D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74E00CB0"/>
    <w:multiLevelType w:val="multilevel"/>
    <w:tmpl w:val="74E00CB0"/>
    <w:lvl w:ilvl="0" w:tentative="0">
      <w:start w:val="1"/>
      <w:numFmt w:val="none"/>
      <w:pStyle w:val="2"/>
      <w:lvlText w:val="%1"/>
      <w:lvlJc w:val="center"/>
      <w:pPr>
        <w:tabs>
          <w:tab w:val="left" w:pos="648"/>
        </w:tabs>
        <w:ind w:left="284" w:firstLine="4"/>
      </w:pPr>
    </w:lvl>
    <w:lvl w:ilvl="1" w:tentative="0">
      <w:start w:val="1"/>
      <w:numFmt w:val="decimal"/>
      <w:pStyle w:val="4"/>
      <w:lvlText w:val="%1%2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5"/>
      <w:lvlText w:val="%1%2.%3"/>
      <w:lvlJc w:val="left"/>
      <w:pPr>
        <w:tabs>
          <w:tab w:val="left" w:pos="720"/>
        </w:tabs>
        <w:ind w:left="567" w:hanging="567"/>
      </w:pPr>
    </w:lvl>
    <w:lvl w:ilvl="3" w:tentative="0">
      <w:start w:val="1"/>
      <w:numFmt w:val="decimal"/>
      <w:pStyle w:val="6"/>
      <w:lvlText w:val="%1%2.%3.%4"/>
      <w:lvlJc w:val="left"/>
      <w:pPr>
        <w:tabs>
          <w:tab w:val="left" w:pos="1080"/>
        </w:tabs>
        <w:ind w:left="567" w:hanging="567"/>
      </w:pPr>
    </w:lvl>
    <w:lvl w:ilvl="4" w:tentative="0">
      <w:start w:val="1"/>
      <w:numFmt w:val="decimal"/>
      <w:pStyle w:val="7"/>
      <w:lvlText w:val="%1%2.%3.%4.%5"/>
      <w:lvlJc w:val="left"/>
      <w:pPr>
        <w:tabs>
          <w:tab w:val="left" w:pos="1440"/>
        </w:tabs>
        <w:ind w:left="1008" w:hanging="1008"/>
      </w:pPr>
    </w:lvl>
    <w:lvl w:ilvl="5" w:tentative="0">
      <w:start w:val="1"/>
      <w:numFmt w:val="decimal"/>
      <w:pStyle w:val="8"/>
      <w:lvlText w:val="%1%2.%3.%4.%5.%6"/>
      <w:lvlJc w:val="left"/>
      <w:pPr>
        <w:tabs>
          <w:tab w:val="left" w:pos="1800"/>
        </w:tabs>
        <w:ind w:left="1152" w:hanging="1152"/>
      </w:pPr>
    </w:lvl>
    <w:lvl w:ilvl="6" w:tentative="0">
      <w:start w:val="1"/>
      <w:numFmt w:val="decimal"/>
      <w:pStyle w:val="9"/>
      <w:lvlText w:val="%1%2.%3.%4.%5.%6.%7"/>
      <w:lvlJc w:val="left"/>
      <w:pPr>
        <w:tabs>
          <w:tab w:val="left" w:pos="2160"/>
        </w:tabs>
        <w:ind w:left="1296" w:hanging="1296"/>
      </w:pPr>
    </w:lvl>
    <w:lvl w:ilvl="7" w:tentative="0">
      <w:start w:val="1"/>
      <w:numFmt w:val="decimal"/>
      <w:pStyle w:val="10"/>
      <w:lvlText w:val="%1%2.%3.%4.%5.%6.%7.%8"/>
      <w:lvlJc w:val="left"/>
      <w:pPr>
        <w:tabs>
          <w:tab w:val="left" w:pos="2520"/>
        </w:tabs>
        <w:ind w:left="1440" w:hanging="1440"/>
      </w:pPr>
    </w:lvl>
    <w:lvl w:ilvl="8" w:tentative="0">
      <w:start w:val="1"/>
      <w:numFmt w:val="decimal"/>
      <w:pStyle w:val="11"/>
      <w:lvlText w:val="%1%2.%3.%4.%5.%6.%7.%8.%9"/>
      <w:lvlJc w:val="left"/>
      <w:pPr>
        <w:tabs>
          <w:tab w:val="left" w:pos="2520"/>
        </w:tabs>
        <w:ind w:left="1584" w:hanging="1584"/>
      </w:pPr>
    </w:lvl>
  </w:abstractNum>
  <w:abstractNum w:abstractNumId="24">
    <w:nsid w:val="7635C048"/>
    <w:multiLevelType w:val="singleLevel"/>
    <w:tmpl w:val="7635C048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915D856"/>
    <w:multiLevelType w:val="singleLevel"/>
    <w:tmpl w:val="7915D856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13"/>
  </w:num>
  <w:num w:numId="3">
    <w:abstractNumId w:val="12"/>
  </w:num>
  <w:num w:numId="4">
    <w:abstractNumId w:val="16"/>
  </w:num>
  <w:num w:numId="5">
    <w:abstractNumId w:val="10"/>
  </w:num>
  <w:num w:numId="6">
    <w:abstractNumId w:val="21"/>
  </w:num>
  <w:num w:numId="7">
    <w:abstractNumId w:val="18"/>
  </w:num>
  <w:num w:numId="8">
    <w:abstractNumId w:val="14"/>
  </w:num>
  <w:num w:numId="9">
    <w:abstractNumId w:val="1"/>
  </w:num>
  <w:num w:numId="10">
    <w:abstractNumId w:val="19"/>
  </w:num>
  <w:num w:numId="11">
    <w:abstractNumId w:val="2"/>
  </w:num>
  <w:num w:numId="12">
    <w:abstractNumId w:val="8"/>
  </w:num>
  <w:num w:numId="13">
    <w:abstractNumId w:val="7"/>
  </w:num>
  <w:num w:numId="14">
    <w:abstractNumId w:val="0"/>
  </w:num>
  <w:num w:numId="15">
    <w:abstractNumId w:val="4"/>
  </w:num>
  <w:num w:numId="16">
    <w:abstractNumId w:val="22"/>
  </w:num>
  <w:num w:numId="17">
    <w:abstractNumId w:val="15"/>
  </w:num>
  <w:num w:numId="18">
    <w:abstractNumId w:val="6"/>
  </w:num>
  <w:num w:numId="19">
    <w:abstractNumId w:val="25"/>
  </w:num>
  <w:num w:numId="20">
    <w:abstractNumId w:val="20"/>
  </w:num>
  <w:num w:numId="21">
    <w:abstractNumId w:val="3"/>
  </w:num>
  <w:num w:numId="22">
    <w:abstractNumId w:val="24"/>
  </w:num>
  <w:num w:numId="23">
    <w:abstractNumId w:val="9"/>
  </w:num>
  <w:num w:numId="24">
    <w:abstractNumId w:val="5"/>
  </w:num>
  <w:num w:numId="25">
    <w:abstractNumId w:val="1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BE9"/>
    <w:rsid w:val="000E0882"/>
    <w:rsid w:val="005D2844"/>
    <w:rsid w:val="00935BE9"/>
    <w:rsid w:val="00F02C28"/>
    <w:rsid w:val="00FE1864"/>
    <w:rsid w:val="530C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0"/>
      <w:szCs w:val="20"/>
      <w:lang w:val="pt-BR" w:eastAsia="pt-BR" w:bidi="ar-SA"/>
    </w:rPr>
  </w:style>
  <w:style w:type="paragraph" w:styleId="2">
    <w:name w:val="heading 1"/>
    <w:basedOn w:val="1"/>
    <w:next w:val="3"/>
    <w:link w:val="14"/>
    <w:qFormat/>
    <w:uiPriority w:val="0"/>
    <w:pPr>
      <w:keepNext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4">
    <w:name w:val="heading 2"/>
    <w:basedOn w:val="1"/>
    <w:next w:val="3"/>
    <w:link w:val="15"/>
    <w:qFormat/>
    <w:uiPriority w:val="0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5">
    <w:name w:val="heading 3"/>
    <w:basedOn w:val="1"/>
    <w:next w:val="3"/>
    <w:link w:val="16"/>
    <w:qFormat/>
    <w:uiPriority w:val="0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6">
    <w:name w:val="heading 4"/>
    <w:basedOn w:val="1"/>
    <w:next w:val="3"/>
    <w:link w:val="17"/>
    <w:qFormat/>
    <w:uiPriority w:val="0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7">
    <w:name w:val="heading 5"/>
    <w:basedOn w:val="1"/>
    <w:next w:val="3"/>
    <w:link w:val="18"/>
    <w:qFormat/>
    <w:uiPriority w:val="0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8">
    <w:name w:val="heading 6"/>
    <w:basedOn w:val="1"/>
    <w:next w:val="3"/>
    <w:link w:val="19"/>
    <w:qFormat/>
    <w:uiPriority w:val="0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9">
    <w:name w:val="heading 7"/>
    <w:basedOn w:val="1"/>
    <w:next w:val="3"/>
    <w:link w:val="20"/>
    <w:qFormat/>
    <w:uiPriority w:val="0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10">
    <w:name w:val="heading 8"/>
    <w:basedOn w:val="1"/>
    <w:next w:val="3"/>
    <w:link w:val="21"/>
    <w:qFormat/>
    <w:uiPriority w:val="0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11">
    <w:name w:val="heading 9"/>
    <w:basedOn w:val="1"/>
    <w:next w:val="3"/>
    <w:link w:val="22"/>
    <w:qFormat/>
    <w:uiPriority w:val="0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uiPriority w:val="0"/>
    <w:pPr>
      <w:keepLines/>
      <w:spacing w:before="80" w:after="80"/>
    </w:pPr>
    <w:rPr>
      <w:sz w:val="24"/>
      <w:szCs w:val="24"/>
    </w:rPr>
  </w:style>
  <w:style w:type="character" w:customStyle="1" w:styleId="14">
    <w:name w:val="Heading 1 Char"/>
    <w:basedOn w:val="12"/>
    <w:link w:val="2"/>
    <w:qFormat/>
    <w:uiPriority w:val="0"/>
    <w:rPr>
      <w:rFonts w:ascii="Arial" w:hAnsi="Arial" w:eastAsia="Times New Roman" w:cs="Times New Roman"/>
      <w:b/>
      <w:kern w:val="28"/>
      <w:sz w:val="36"/>
      <w:szCs w:val="20"/>
      <w:lang w:eastAsia="pt-BR"/>
    </w:rPr>
  </w:style>
  <w:style w:type="character" w:customStyle="1" w:styleId="15">
    <w:name w:val="Heading 2 Char"/>
    <w:basedOn w:val="12"/>
    <w:link w:val="4"/>
    <w:uiPriority w:val="0"/>
    <w:rPr>
      <w:rFonts w:ascii="Arial" w:hAnsi="Arial" w:eastAsia="Times New Roman" w:cs="Times New Roman"/>
      <w:b/>
      <w:i/>
      <w:kern w:val="28"/>
      <w:sz w:val="28"/>
      <w:szCs w:val="20"/>
      <w:lang w:eastAsia="pt-BR"/>
    </w:rPr>
  </w:style>
  <w:style w:type="character" w:customStyle="1" w:styleId="16">
    <w:name w:val="Heading 3 Char"/>
    <w:basedOn w:val="12"/>
    <w:link w:val="5"/>
    <w:qFormat/>
    <w:uiPriority w:val="0"/>
    <w:rPr>
      <w:rFonts w:ascii="Times New Roman" w:hAnsi="Times New Roman" w:eastAsia="Times New Roman" w:cs="Times New Roman"/>
      <w:b/>
      <w:kern w:val="28"/>
      <w:szCs w:val="20"/>
      <w:lang w:eastAsia="pt-BR"/>
    </w:rPr>
  </w:style>
  <w:style w:type="character" w:customStyle="1" w:styleId="17">
    <w:name w:val="Heading 4 Char"/>
    <w:basedOn w:val="12"/>
    <w:link w:val="6"/>
    <w:uiPriority w:val="0"/>
    <w:rPr>
      <w:rFonts w:ascii="Times New Roman" w:hAnsi="Times New Roman" w:eastAsia="Times New Roman" w:cs="Times New Roman"/>
      <w:b/>
      <w:i/>
      <w:kern w:val="28"/>
      <w:szCs w:val="20"/>
      <w:lang w:eastAsia="pt-BR"/>
    </w:rPr>
  </w:style>
  <w:style w:type="character" w:customStyle="1" w:styleId="18">
    <w:name w:val="Heading 5 Char"/>
    <w:basedOn w:val="12"/>
    <w:link w:val="7"/>
    <w:uiPriority w:val="0"/>
    <w:rPr>
      <w:rFonts w:ascii="Arial" w:hAnsi="Arial" w:eastAsia="Times New Roman" w:cs="Times New Roman"/>
      <w:b/>
      <w:kern w:val="28"/>
      <w:sz w:val="20"/>
      <w:szCs w:val="20"/>
      <w:lang w:eastAsia="pt-BR"/>
    </w:rPr>
  </w:style>
  <w:style w:type="character" w:customStyle="1" w:styleId="19">
    <w:name w:val="Heading 6 Char"/>
    <w:basedOn w:val="12"/>
    <w:link w:val="8"/>
    <w:uiPriority w:val="0"/>
    <w:rPr>
      <w:rFonts w:ascii="Arial" w:hAnsi="Arial" w:eastAsia="Times New Roman" w:cs="Times New Roman"/>
      <w:b/>
      <w:i/>
      <w:kern w:val="28"/>
      <w:sz w:val="20"/>
      <w:szCs w:val="20"/>
      <w:lang w:eastAsia="pt-BR"/>
    </w:rPr>
  </w:style>
  <w:style w:type="character" w:customStyle="1" w:styleId="20">
    <w:name w:val="Heading 7 Char"/>
    <w:basedOn w:val="12"/>
    <w:link w:val="9"/>
    <w:qFormat/>
    <w:uiPriority w:val="0"/>
    <w:rPr>
      <w:rFonts w:ascii="Times New Roman" w:hAnsi="Times New Roman" w:eastAsia="Times New Roman" w:cs="Times New Roman"/>
      <w:b/>
      <w:kern w:val="28"/>
      <w:sz w:val="20"/>
      <w:szCs w:val="20"/>
      <w:lang w:eastAsia="pt-BR"/>
    </w:rPr>
  </w:style>
  <w:style w:type="character" w:customStyle="1" w:styleId="21">
    <w:name w:val="Heading 8 Char"/>
    <w:basedOn w:val="12"/>
    <w:link w:val="10"/>
    <w:qFormat/>
    <w:uiPriority w:val="0"/>
    <w:rPr>
      <w:rFonts w:ascii="Times New Roman" w:hAnsi="Times New Roman" w:eastAsia="Times New Roman" w:cs="Times New Roman"/>
      <w:b/>
      <w:i/>
      <w:kern w:val="28"/>
      <w:sz w:val="20"/>
      <w:szCs w:val="20"/>
      <w:lang w:eastAsia="pt-BR"/>
    </w:rPr>
  </w:style>
  <w:style w:type="character" w:customStyle="1" w:styleId="22">
    <w:name w:val="Heading 9 Char"/>
    <w:basedOn w:val="12"/>
    <w:link w:val="11"/>
    <w:qFormat/>
    <w:uiPriority w:val="0"/>
    <w:rPr>
      <w:rFonts w:ascii="Times New Roman" w:hAnsi="Times New Roman" w:eastAsia="Times New Roman" w:cs="Times New Roman"/>
      <w:b/>
      <w:i/>
      <w:kern w:val="28"/>
      <w:sz w:val="20"/>
      <w:szCs w:val="20"/>
      <w:lang w:eastAsia="pt-BR"/>
    </w:rPr>
  </w:style>
  <w:style w:type="character" w:customStyle="1" w:styleId="23">
    <w:name w:val="Body Text Char"/>
    <w:basedOn w:val="12"/>
    <w:link w:val="3"/>
    <w:uiPriority w:val="0"/>
    <w:rPr>
      <w:rFonts w:ascii="Times New Roman" w:hAnsi="Times New Roman" w:eastAsia="Times New Roman" w:cs="Times New Roman"/>
      <w:lang w:eastAsia="pt-BR"/>
    </w:rPr>
  </w:style>
  <w:style w:type="paragraph" w:customStyle="1" w:styleId="24">
    <w:name w:val="Tabela"/>
    <w:basedOn w:val="3"/>
    <w:uiPriority w:val="0"/>
    <w:pPr>
      <w:keepNext/>
      <w:spacing w:before="40" w:after="4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124</Characters>
  <Lines>1</Lines>
  <Paragraphs>1</Paragraphs>
  <TotalTime>48</TotalTime>
  <ScaleCrop>false</ScaleCrop>
  <LinksUpToDate>false</LinksUpToDate>
  <CharactersWithSpaces>144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2020-09-01T02:19:00Z</dcterms:created>
  <dc:creator>EVELINE ALONSO</dc:creator>
  <cp:lastModifiedBy>Gabriel Lucas</cp:lastModifiedBy>
  <dcterms:modified xsi:type="dcterms:W3CDTF">2024-03-11T01:29:18Z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2FF1C9C846A946CFA0100AA4FB6A2D92_13</vt:lpwstr>
  </property>
</Properties>
</file>