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DD34C2" w:rsidR="00DD34C2" w:rsidP="00DD34C2" w:rsidRDefault="00DD34C2" w14:paraId="672A6659" wp14:textId="77777777">
      <w:pPr>
        <w:spacing w:line="360" w:lineRule="auto"/>
        <w:rPr>
          <w:rFonts w:ascii="Arial" w:hAnsi="Arial" w:cs="Arial"/>
          <w:sz w:val="24"/>
          <w:szCs w:val="24"/>
        </w:rPr>
      </w:pPr>
      <w:bookmarkStart w:name="_Toc421009965" w:id="0"/>
      <w:bookmarkStart w:name="_Toc421013317" w:id="1"/>
      <w:bookmarkStart w:name="_Toc421098382" w:id="2"/>
    </w:p>
    <w:p xmlns:wp14="http://schemas.microsoft.com/office/word/2010/wordml" w:rsidRPr="00DD34C2" w:rsidR="00DD34C2" w:rsidP="00DD34C2" w:rsidRDefault="00DD34C2" w14:paraId="0A37501D" wp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577606" w:rsidR="00065A76" w:rsidP="00F46CBE" w:rsidRDefault="00065A76" w14:paraId="319DE2FC" wp14:textId="3F383776">
      <w:pPr>
        <w:pStyle w:val="Ttulo5"/>
        <w:keepLines w:val="1"/>
        <w:rPr>
          <w:rFonts w:ascii="Times New Roman" w:hAnsi="Times New Roman"/>
        </w:rPr>
      </w:pPr>
      <w:bookmarkStart w:name="_Toc254818273" w:id="3"/>
      <w:bookmarkEnd w:id="0"/>
      <w:bookmarkEnd w:id="1"/>
      <w:bookmarkEnd w:id="2"/>
      <w:r w:rsidRPr="6B8346E4" w:rsidR="00065A76">
        <w:rPr>
          <w:rFonts w:ascii="Times New Roman" w:hAnsi="Times New Roman"/>
        </w:rPr>
        <w:t xml:space="preserve">Interface de usuário </w:t>
      </w:r>
      <w:r w:rsidRPr="6B8346E4" w:rsidR="00F46CBE">
        <w:rPr>
          <w:rFonts w:ascii="Times New Roman" w:hAnsi="Times New Roman"/>
        </w:rPr>
        <w:t>&lt;</w:t>
      </w:r>
      <w:r w:rsidRPr="6B8346E4" w:rsidR="259F21B1">
        <w:rPr>
          <w:rFonts w:ascii="Times New Roman" w:hAnsi="Times New Roman"/>
        </w:rPr>
        <w:t>Página de Estoque</w:t>
      </w:r>
      <w:r w:rsidRPr="6B8346E4" w:rsidR="00F46CBE">
        <w:rPr>
          <w:rFonts w:ascii="Times New Roman" w:hAnsi="Times New Roman"/>
        </w:rPr>
        <w:t>&gt;</w:t>
      </w:r>
      <w:bookmarkEnd w:id="3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:rsidTr="6B8346E4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  <w:tcMar/>
          </w:tcPr>
          <w:p w:rsidRPr="00577606" w:rsidR="00065A76" w:rsidP="6B8346E4" w:rsidRDefault="00F46CBE" w14:paraId="29887DBA" wp14:textId="27010B2D">
            <w:pPr>
              <w:pStyle w:val="Tabela"/>
              <w:rPr>
                <w:noProof w:val="0"/>
                <w:lang w:val="pt-BR"/>
              </w:rPr>
            </w:pPr>
            <w:r w:rsidRPr="6B8346E4" w:rsidR="0F1D9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 tela deve ter um design limpo e intuitivo, com uma barra superior contendo a logo da Distribuidora Ferreira à esquerda e um ícone de notificação à direita. À esquerda da tela, há uma </w:t>
            </w:r>
            <w:r w:rsidRPr="6B8346E4" w:rsidR="0F1D9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nav</w:t>
            </w:r>
            <w:r w:rsidRPr="6B8346E4" w:rsidR="0F1D9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bar com as opções: Home, Vendas, Produtos, Estoque e Comandas. Ao centro da tela, abaixo da barra superior, existe outra barra com o título da página (Estoque de Produtos). Abaixo dessa barra, ao centro da página, existe um grid de produtos (cada painel possui as informações principais do produto e botões </w:t>
            </w:r>
            <w:r w:rsidRPr="6B8346E4" w:rsidR="0F1D9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para Adicionar</w:t>
            </w:r>
            <w:r w:rsidRPr="6B8346E4" w:rsidR="0F1D9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mais ao estoque e Definir baixo estoque).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6B8346E4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00A37183" w:rsidRDefault="00AD49AE" w14:paraId="6A05A809" wp14:textId="67672137">
            <w:pPr>
              <w:pStyle w:val="Tabela"/>
            </w:pPr>
            <w:r w:rsidR="060F08F4">
              <w:rPr/>
              <w:t xml:space="preserve">Esta é a interface acessível através da opção “Estoque” da </w:t>
            </w:r>
            <w:r w:rsidR="060F08F4">
              <w:rPr/>
              <w:t>Nav</w:t>
            </w:r>
            <w:r w:rsidR="060F08F4">
              <w:rPr/>
              <w:t xml:space="preserve"> Bar, após o login bem-sucedido. O grid de produtos será populado de acordo com a criação de produtos na página de produtos.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xmlns:wp14="http://schemas.microsoft.com/office/word/2010/wordml" w:rsidRPr="00577606" w:rsidR="00065A76" w:rsidTr="6B8346E4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065A76" w:rsidP="00C92E3A" w:rsidRDefault="00065A76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065A76" w:rsidP="00C92E3A" w:rsidRDefault="00065A76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065A76" w:rsidP="00C92E3A" w:rsidRDefault="00065A76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  <w:tcMar/>
          </w:tcPr>
          <w:p w:rsidRPr="00577606" w:rsidR="00065A76" w:rsidP="00C92E3A" w:rsidRDefault="00065A76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Mar/>
          </w:tcPr>
          <w:p w:rsidRPr="00577606" w:rsidR="00065A76" w:rsidP="00C92E3A" w:rsidRDefault="00065A76" w14:paraId="656C898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  <w:tcMar/>
          </w:tcPr>
          <w:p w:rsidRPr="00577606" w:rsidR="00065A76" w:rsidP="00C92E3A" w:rsidRDefault="00065A76" w14:paraId="7444BE6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  <w:tcMar/>
          </w:tcPr>
          <w:p w:rsidRPr="00577606" w:rsidR="00065A76" w:rsidP="00C92E3A" w:rsidRDefault="00065A76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6B8346E4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="6B8346E4" w:rsidP="6B8346E4" w:rsidRDefault="6B8346E4" w14:paraId="6987BCE3" w14:textId="69CCC81C">
            <w:pPr>
              <w:pStyle w:val="Tabela"/>
              <w:keepNext w:val="1"/>
              <w:keepLines w:val="1"/>
              <w:spacing w:before="40" w:after="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346E4" w:rsidR="6B8346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Nav Bar</w:t>
            </w:r>
          </w:p>
        </w:tc>
        <w:tc>
          <w:tcPr>
            <w:tcW w:w="1315" w:type="dxa"/>
            <w:tcMar/>
          </w:tcPr>
          <w:p w:rsidR="6B8346E4" w:rsidP="6B8346E4" w:rsidRDefault="6B8346E4" w14:paraId="7D366779" w14:textId="09C18455">
            <w:pPr>
              <w:pStyle w:val="Tabela"/>
              <w:keepNext w:val="1"/>
              <w:keepLines w:val="1"/>
              <w:spacing w:before="40" w:after="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346E4" w:rsidR="6B8346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Barra de navegação com as opções: Home, Vendas, Produtos, Estoque e Comandas</w:t>
            </w:r>
          </w:p>
        </w:tc>
        <w:tc>
          <w:tcPr>
            <w:tcW w:w="1134" w:type="dxa"/>
            <w:tcMar/>
          </w:tcPr>
          <w:p w:rsidR="6B8346E4" w:rsidP="6B8346E4" w:rsidRDefault="6B8346E4" w14:paraId="6EA5E0F5" w14:textId="7279B529">
            <w:pPr>
              <w:pStyle w:val="Tabela"/>
              <w:keepNext w:val="1"/>
              <w:keepLines w:val="1"/>
              <w:spacing w:before="40" w:after="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346E4" w:rsidR="6B8346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  <w:tc>
          <w:tcPr>
            <w:tcW w:w="1275" w:type="dxa"/>
            <w:tcMar/>
          </w:tcPr>
          <w:p w:rsidR="6B8346E4" w:rsidP="6B8346E4" w:rsidRDefault="6B8346E4" w14:paraId="45716881" w14:textId="17E0FD4D">
            <w:pPr>
              <w:pStyle w:val="Tabela"/>
              <w:keepNext w:val="1"/>
              <w:keepLines w:val="1"/>
              <w:spacing w:before="40" w:after="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346E4" w:rsidR="6B8346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Texto</w:t>
            </w:r>
          </w:p>
        </w:tc>
        <w:tc>
          <w:tcPr>
            <w:tcW w:w="993" w:type="dxa"/>
            <w:tcMar/>
          </w:tcPr>
          <w:p w:rsidR="6B8346E4" w:rsidP="6B8346E4" w:rsidRDefault="6B8346E4" w14:paraId="1105A9A4" w14:textId="6B035C4B">
            <w:pPr>
              <w:pStyle w:val="Tabela"/>
              <w:keepNext w:val="1"/>
              <w:keepLines w:val="1"/>
              <w:spacing w:before="40" w:after="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346E4" w:rsidR="6B8346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Menu</w:t>
            </w:r>
          </w:p>
        </w:tc>
        <w:tc>
          <w:tcPr>
            <w:tcW w:w="1984" w:type="dxa"/>
            <w:tcMar/>
          </w:tcPr>
          <w:p w:rsidR="6B8346E4" w:rsidP="6B8346E4" w:rsidRDefault="6B8346E4" w14:paraId="27FB7517" w14:textId="5C8F80F8">
            <w:pPr>
              <w:pStyle w:val="Tabela"/>
              <w:keepNext w:val="1"/>
              <w:keepLines w:val="1"/>
              <w:spacing w:before="40" w:after="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346E4" w:rsidR="6B8346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Deve destacar a opção selecionada</w:t>
            </w:r>
          </w:p>
        </w:tc>
      </w:tr>
      <w:tr xmlns:wp14="http://schemas.microsoft.com/office/word/2010/wordml" w:rsidRPr="00577606" w:rsidR="00065A76" w:rsidTr="6B8346E4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45FB0818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882421" w:rsidRDefault="00065A76" w14:paraId="049F31CB" wp14:textId="504D3383">
            <w:pPr>
              <w:pStyle w:val="Tabela"/>
            </w:pPr>
            <w:r w:rsidR="4DD0BA26">
              <w:rPr/>
              <w:t>Grid de produtos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53128261" wp14:textId="3B0B5725">
            <w:pPr>
              <w:pStyle w:val="Tabela"/>
            </w:pPr>
            <w:r w:rsidR="4DD0BA26">
              <w:rPr/>
              <w:t>Grid que será preenchido com os produtos em estoque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2486C05" wp14:textId="1FA17A2C">
            <w:pPr>
              <w:pStyle w:val="Tabela"/>
            </w:pPr>
            <w:r w:rsidR="4DD0BA26">
              <w:rPr/>
              <w:t>N/A</w:t>
            </w:r>
          </w:p>
        </w:tc>
        <w:tc>
          <w:tcPr>
            <w:tcW w:w="1275" w:type="dxa"/>
            <w:tcMar/>
          </w:tcPr>
          <w:p w:rsidRPr="00577606" w:rsidR="00065A76" w:rsidP="00A37183" w:rsidRDefault="00065A76" w14:paraId="4101652C" wp14:textId="1CD868B8">
            <w:pPr>
              <w:pStyle w:val="Tabela"/>
            </w:pPr>
            <w:r w:rsidR="4DD0BA26">
              <w:rPr/>
              <w:t>Grid</w:t>
            </w:r>
          </w:p>
        </w:tc>
        <w:tc>
          <w:tcPr>
            <w:tcW w:w="993" w:type="dxa"/>
            <w:tcMar/>
          </w:tcPr>
          <w:p w:rsidRPr="00577606" w:rsidR="00065A76" w:rsidP="00A37183" w:rsidRDefault="00065A76" w14:paraId="4B99056E" wp14:textId="394BFDC1">
            <w:pPr>
              <w:pStyle w:val="Tabela"/>
            </w:pPr>
            <w:r w:rsidR="4DD0BA26">
              <w:rPr/>
              <w:t>Menu</w:t>
            </w:r>
          </w:p>
        </w:tc>
        <w:tc>
          <w:tcPr>
            <w:tcW w:w="1984" w:type="dxa"/>
            <w:tcMar/>
          </w:tcPr>
          <w:p w:rsidRPr="00577606" w:rsidR="00065A76" w:rsidP="00A37183" w:rsidRDefault="00065A76" w14:paraId="1299C43A" wp14:textId="51B5A1CE">
            <w:pPr>
              <w:pStyle w:val="Tabela"/>
            </w:pPr>
            <w:r w:rsidR="4DD0BA26">
              <w:rPr/>
              <w:t>Deve atualizar automaticamente</w:t>
            </w:r>
          </w:p>
        </w:tc>
      </w:tr>
      <w:tr xmlns:wp14="http://schemas.microsoft.com/office/word/2010/wordml" w:rsidRPr="00577606" w:rsidR="00065A76" w:rsidTr="6B8346E4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3461D779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3CF2D8B6" wp14:textId="72CC7D78">
            <w:pPr>
              <w:pStyle w:val="Tabela"/>
            </w:pPr>
            <w:r w:rsidR="4DD0BA26">
              <w:rPr/>
              <w:t>Botões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0FB78278" wp14:textId="48BFA1BA">
            <w:pPr>
              <w:pStyle w:val="Tabela"/>
            </w:pPr>
            <w:r w:rsidR="4DD0BA26">
              <w:rPr/>
              <w:t>Dois botões para ações rápidas: Adicionar e Definir Baixo Estoque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1FC39945" wp14:textId="3A042F75">
            <w:pPr>
              <w:pStyle w:val="Tabela"/>
            </w:pPr>
            <w:r w:rsidR="4DD0BA26">
              <w:rPr/>
              <w:t>N/A</w:t>
            </w:r>
          </w:p>
        </w:tc>
        <w:tc>
          <w:tcPr>
            <w:tcW w:w="1275" w:type="dxa"/>
            <w:tcMar/>
          </w:tcPr>
          <w:p w:rsidRPr="00577606" w:rsidR="00065A76" w:rsidP="005D7F11" w:rsidRDefault="00065A76" w14:paraId="0562CB0E" wp14:textId="62AD3385">
            <w:pPr>
              <w:pStyle w:val="Tabela"/>
            </w:pPr>
            <w:r w:rsidR="4DD0BA26">
              <w:rPr/>
              <w:t>Texto/Ícones</w:t>
            </w:r>
          </w:p>
        </w:tc>
        <w:tc>
          <w:tcPr>
            <w:tcW w:w="993" w:type="dxa"/>
            <w:tcMar/>
          </w:tcPr>
          <w:p w:rsidRPr="00577606" w:rsidR="00065A76" w:rsidP="00A37183" w:rsidRDefault="00065A76" w14:paraId="34CE0A41" wp14:textId="4A52A3EC">
            <w:pPr>
              <w:pStyle w:val="Tabela"/>
            </w:pPr>
            <w:r w:rsidR="4DD0BA26">
              <w:rPr/>
              <w:t>Botão</w:t>
            </w:r>
          </w:p>
        </w:tc>
        <w:tc>
          <w:tcPr>
            <w:tcW w:w="1984" w:type="dxa"/>
            <w:tcMar/>
          </w:tcPr>
          <w:p w:rsidRPr="00577606" w:rsidR="00065A76" w:rsidP="00A37183" w:rsidRDefault="00065A76" w14:paraId="62EBF3C5" wp14:textId="2F63B50A">
            <w:pPr>
              <w:pStyle w:val="Tabela"/>
            </w:pPr>
            <w:r w:rsidR="4DD0BA26">
              <w:rPr/>
              <w:t>N/A</w:t>
            </w:r>
          </w:p>
        </w:tc>
      </w:tr>
      <w:tr xmlns:wp14="http://schemas.microsoft.com/office/word/2010/wordml" w:rsidRPr="00577606" w:rsidR="00065A76" w:rsidTr="6B8346E4" w14:paraId="6D98A1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2946DB82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5997CC1D" wp14:textId="369303E9">
            <w:pPr>
              <w:pStyle w:val="Tabela"/>
            </w:pPr>
            <w:r w:rsidR="4DD0BA26">
              <w:rPr/>
              <w:t>Campo Buscar Produto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110FFD37" wp14:textId="2A0E9BDC">
            <w:pPr>
              <w:pStyle w:val="Tabela"/>
            </w:pPr>
            <w:r w:rsidR="4DD0BA26">
              <w:rPr/>
              <w:t>Campo para pesquisa de produto no grid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B699379" wp14:textId="254BB6EA">
            <w:pPr>
              <w:pStyle w:val="Tabela"/>
            </w:pPr>
            <w:r w:rsidR="4DD0BA26">
              <w:rPr/>
              <w:t>N/A</w:t>
            </w:r>
          </w:p>
        </w:tc>
        <w:tc>
          <w:tcPr>
            <w:tcW w:w="1275" w:type="dxa"/>
            <w:tcMar/>
          </w:tcPr>
          <w:p w:rsidRPr="00577606" w:rsidR="00065A76" w:rsidP="00A37183" w:rsidRDefault="00065A76" w14:paraId="3FE9F23F" wp14:textId="6E4FADAE">
            <w:pPr>
              <w:pStyle w:val="Tabela"/>
            </w:pPr>
            <w:r w:rsidR="4DD0BA26">
              <w:rPr/>
              <w:t>Texto</w:t>
            </w:r>
          </w:p>
        </w:tc>
        <w:tc>
          <w:tcPr>
            <w:tcW w:w="993" w:type="dxa"/>
            <w:tcMar/>
          </w:tcPr>
          <w:p w:rsidRPr="00577606" w:rsidR="00065A76" w:rsidP="00A37183" w:rsidRDefault="00065A76" w14:paraId="1F72F646" wp14:textId="0B832BE6">
            <w:pPr>
              <w:pStyle w:val="Tabela"/>
            </w:pPr>
            <w:r w:rsidR="4DD0BA26">
              <w:rPr/>
              <w:t>Input</w:t>
            </w:r>
          </w:p>
        </w:tc>
        <w:tc>
          <w:tcPr>
            <w:tcW w:w="1984" w:type="dxa"/>
            <w:tcMar/>
          </w:tcPr>
          <w:p w:rsidRPr="00577606" w:rsidR="00065A76" w:rsidP="00A37183" w:rsidRDefault="00065A76" w14:paraId="08CE6F91" wp14:textId="471C9FD6">
            <w:pPr>
              <w:pStyle w:val="Tabela"/>
            </w:pPr>
            <w:r w:rsidR="4DD0BA26">
              <w:rPr/>
              <w:t>N/A</w:t>
            </w:r>
          </w:p>
        </w:tc>
      </w:tr>
    </w:tbl>
    <w:p xmlns:wp14="http://schemas.microsoft.com/office/word/2010/wordml" w:rsidRPr="00577606" w:rsidR="00065A76" w:rsidP="00A37183" w:rsidRDefault="00065A76" w14:paraId="1F3B140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6B8346E4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6B8346E4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p14:textId="6A88750B">
            <w:pPr>
              <w:pStyle w:val="Tabela"/>
            </w:pPr>
            <w:r w:rsidR="6B5218E8">
              <w:rPr/>
              <w:t>Nav Bar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7DF4E37C" wp14:textId="69E02F74">
            <w:pPr>
              <w:pStyle w:val="Tabela"/>
            </w:pPr>
            <w:r w:rsidR="6B5218E8">
              <w:rPr/>
              <w:t>Navegação entre as diferentes seções do sistema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07DBD4DE">
            <w:pPr>
              <w:pStyle w:val="Tabela"/>
            </w:pPr>
            <w:r w:rsidR="6B5218E8">
              <w:rPr/>
              <w:t>N/A</w:t>
            </w:r>
          </w:p>
        </w:tc>
      </w:tr>
      <w:tr xmlns:wp14="http://schemas.microsoft.com/office/word/2010/wordml" w:rsidRPr="00577606" w:rsidR="00EA7AD4" w:rsidTr="6B8346E4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722B00AE" wp14:textId="619C6EB8">
            <w:pPr>
              <w:pStyle w:val="Tabela"/>
            </w:pPr>
            <w:r w:rsidR="6B5218E8">
              <w:rPr/>
              <w:t>Botões de Produto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42C6D796" wp14:textId="22F18DC8">
            <w:pPr>
              <w:pStyle w:val="Tabela"/>
            </w:pPr>
            <w:r w:rsidR="6B5218E8">
              <w:rPr/>
              <w:t>Realiza ações rápidas: Adicionar e Definir Baixo Estoque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6E1831B3" wp14:textId="6D655115">
            <w:pPr>
              <w:pStyle w:val="Tabela"/>
            </w:pPr>
            <w:r w:rsidR="6B5218E8">
              <w:rPr/>
              <w:t>N/A</w:t>
            </w:r>
          </w:p>
        </w:tc>
      </w:tr>
      <w:tr xmlns:wp14="http://schemas.microsoft.com/office/word/2010/wordml" w:rsidRPr="00577606" w:rsidR="00EA7AD4" w:rsidTr="6B8346E4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DE403A5" wp14:textId="6CE03691">
            <w:pPr>
              <w:pStyle w:val="Tabela"/>
            </w:pPr>
            <w:r w:rsidR="6B5218E8">
              <w:rPr/>
              <w:t>Ícone</w:t>
            </w:r>
            <w:r w:rsidR="6B5218E8">
              <w:rPr/>
              <w:t xml:space="preserve"> de Notificação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62431CDC" wp14:textId="55CE2734">
            <w:pPr>
              <w:pStyle w:val="Tabela"/>
            </w:pPr>
            <w:r w:rsidR="6B5218E8">
              <w:rPr/>
              <w:t xml:space="preserve">Abre a barra de </w:t>
            </w:r>
            <w:r w:rsidR="6B5218E8">
              <w:rPr/>
              <w:t>notificações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9E398E2" wp14:textId="58C7DCFF">
            <w:pPr>
              <w:pStyle w:val="Tabela"/>
            </w:pPr>
            <w:r w:rsidR="6B5218E8">
              <w:rPr/>
              <w:t>N/A</w:t>
            </w:r>
          </w:p>
        </w:tc>
      </w:tr>
      <w:tr xmlns:wp14="http://schemas.microsoft.com/office/word/2010/wordml" w:rsidRPr="00577606" w:rsidR="00E31ADC" w:rsidTr="6B8346E4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384BA73E" wp14:textId="6B3F3CEE">
            <w:pPr>
              <w:pStyle w:val="Tabela"/>
            </w:pPr>
            <w:r w:rsidR="6B5218E8">
              <w:rPr/>
              <w:t>Campo Buscar Produto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34B3F2EB" wp14:textId="6832858A">
            <w:pPr>
              <w:pStyle w:val="Tabela"/>
            </w:pPr>
            <w:r w:rsidR="6B5218E8">
              <w:rPr/>
              <w:t>Busca produto no grid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7D34F5C7" wp14:textId="2937CEE0">
            <w:pPr>
              <w:pStyle w:val="Tabela"/>
            </w:pPr>
            <w:r w:rsidR="6B5218E8">
              <w:rPr/>
              <w:t>N/A</w:t>
            </w:r>
          </w:p>
        </w:tc>
      </w:tr>
    </w:tbl>
    <w:p xmlns:wp14="http://schemas.microsoft.com/office/word/2010/wordml" w:rsidRPr="00980576" w:rsidR="00FA5BCD" w:rsidP="00A06049" w:rsidRDefault="00FA5BCD" w14:paraId="1FE2DD96" wp14:textId="77777777">
      <w:pPr>
        <w:pStyle w:val="Ttulo5"/>
        <w:numPr>
          <w:numId w:val="0"/>
        </w:numPr>
        <w:rPr>
          <w:rFonts w:ascii="Times New Roman" w:hAnsi="Times New Roman"/>
          <w:b w:val="0"/>
          <w:bCs w:val="0"/>
          <w:highlight w:val="yellow"/>
        </w:rPr>
      </w:pPr>
    </w:p>
    <w:p w:rsidR="6B5218E8" w:rsidP="6B8346E4" w:rsidRDefault="6B5218E8" w14:paraId="1431648E" w14:textId="247D0AB2">
      <w:pPr>
        <w:pStyle w:val="Ttulo6"/>
        <w:keepLines w:val="1"/>
        <w:rPr>
          <w:rFonts w:ascii="Times New Roman" w:hAnsi="Times New Roman"/>
        </w:rPr>
      </w:pPr>
      <w:r w:rsidRPr="6B8346E4" w:rsidR="6B5218E8">
        <w:rPr>
          <w:rFonts w:ascii="Times New Roman" w:hAnsi="Times New Roman"/>
        </w:rPr>
        <w:t>Elementos gráficos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6B8346E4" w:rsidTr="6B8346E4" w14:paraId="54C97E36">
        <w:trPr>
          <w:trHeight w:val="300"/>
        </w:trPr>
        <w:tc>
          <w:tcPr>
            <w:tcW w:w="1063" w:type="dxa"/>
            <w:tcMar/>
          </w:tcPr>
          <w:p w:rsidR="6B8346E4" w:rsidP="6B8346E4" w:rsidRDefault="6B8346E4" w14:paraId="1C7BC8A8">
            <w:pPr>
              <w:pStyle w:val="Tabela"/>
              <w:jc w:val="center"/>
              <w:rPr>
                <w:b w:val="1"/>
                <w:bCs w:val="1"/>
              </w:rPr>
            </w:pPr>
            <w:r w:rsidRPr="6B8346E4" w:rsidR="6B8346E4">
              <w:rPr>
                <w:b w:val="1"/>
                <w:bCs w:val="1"/>
              </w:rPr>
              <w:t>Número</w:t>
            </w:r>
          </w:p>
        </w:tc>
        <w:tc>
          <w:tcPr>
            <w:tcW w:w="1559" w:type="dxa"/>
            <w:tcMar/>
          </w:tcPr>
          <w:p w:rsidR="6B8346E4" w:rsidP="6B8346E4" w:rsidRDefault="6B8346E4" w14:paraId="31B77012">
            <w:pPr>
              <w:pStyle w:val="Tabela"/>
              <w:jc w:val="center"/>
              <w:rPr>
                <w:b w:val="1"/>
                <w:bCs w:val="1"/>
              </w:rPr>
            </w:pPr>
            <w:r w:rsidRPr="6B8346E4" w:rsidR="6B8346E4">
              <w:rPr>
                <w:b w:val="1"/>
                <w:bCs w:val="1"/>
              </w:rPr>
              <w:t>Nome</w:t>
            </w:r>
          </w:p>
        </w:tc>
        <w:tc>
          <w:tcPr>
            <w:tcW w:w="4111" w:type="dxa"/>
            <w:tcMar/>
          </w:tcPr>
          <w:p w:rsidR="6B8346E4" w:rsidP="6B8346E4" w:rsidRDefault="6B8346E4" w14:paraId="187B2A1F">
            <w:pPr>
              <w:pStyle w:val="Tabela"/>
              <w:jc w:val="center"/>
              <w:rPr>
                <w:b w:val="1"/>
                <w:bCs w:val="1"/>
              </w:rPr>
            </w:pPr>
            <w:r w:rsidRPr="6B8346E4" w:rsidR="6B8346E4">
              <w:rPr>
                <w:b w:val="1"/>
                <w:bCs w:val="1"/>
              </w:rPr>
              <w:t>Ação</w:t>
            </w:r>
          </w:p>
        </w:tc>
        <w:tc>
          <w:tcPr>
            <w:tcW w:w="2457" w:type="dxa"/>
            <w:tcMar/>
          </w:tcPr>
          <w:p w:rsidR="6B8346E4" w:rsidP="6B8346E4" w:rsidRDefault="6B8346E4" w14:paraId="70ADCBEB">
            <w:pPr>
              <w:pStyle w:val="Tabela"/>
              <w:jc w:val="center"/>
              <w:rPr>
                <w:b w:val="1"/>
                <w:bCs w:val="1"/>
              </w:rPr>
            </w:pPr>
            <w:r w:rsidRPr="6B8346E4" w:rsidR="6B8346E4">
              <w:rPr>
                <w:b w:val="1"/>
                <w:bCs w:val="1"/>
              </w:rPr>
              <w:t>Restrições</w:t>
            </w:r>
          </w:p>
        </w:tc>
      </w:tr>
      <w:tr w:rsidR="6B8346E4" w:rsidTr="6B8346E4" w14:paraId="67B69843">
        <w:trPr>
          <w:trHeight w:val="300"/>
        </w:trPr>
        <w:tc>
          <w:tcPr>
            <w:tcW w:w="1063" w:type="dxa"/>
            <w:tcMar/>
          </w:tcPr>
          <w:p w:rsidR="08C53E91" w:rsidP="6B8346E4" w:rsidRDefault="08C53E91" w14:paraId="1A764159" w14:textId="27AA78F3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center"/>
            </w:pPr>
            <w:r w:rsidR="08C53E91">
              <w:rPr/>
              <w:t>1</w:t>
            </w:r>
          </w:p>
        </w:tc>
        <w:tc>
          <w:tcPr>
            <w:tcW w:w="1559" w:type="dxa"/>
            <w:tcMar/>
          </w:tcPr>
          <w:p w:rsidR="7D7D77D0" w:rsidP="6B8346E4" w:rsidRDefault="7D7D77D0" w14:paraId="4A5CC1BF" w14:textId="2345D3B8">
            <w:pPr>
              <w:pStyle w:val="Tabela"/>
            </w:pPr>
            <w:r w:rsidR="7D7D77D0">
              <w:rPr/>
              <w:t>Logo Distribuidora Ferreira</w:t>
            </w:r>
          </w:p>
        </w:tc>
        <w:tc>
          <w:tcPr>
            <w:tcW w:w="4111" w:type="dxa"/>
            <w:tcMar/>
          </w:tcPr>
          <w:p w:rsidR="7D7D77D0" w:rsidP="6B8346E4" w:rsidRDefault="7D7D77D0" w14:paraId="5805B6F4" w14:textId="45D2D749">
            <w:pPr>
              <w:pStyle w:val="Tabela"/>
            </w:pPr>
            <w:r w:rsidR="7D7D77D0">
              <w:rPr/>
              <w:t>Logo da empresa</w:t>
            </w:r>
          </w:p>
        </w:tc>
        <w:tc>
          <w:tcPr>
            <w:tcW w:w="2457" w:type="dxa"/>
            <w:tcMar/>
          </w:tcPr>
          <w:p w:rsidR="7D7D77D0" w:rsidP="6B8346E4" w:rsidRDefault="7D7D77D0" w14:paraId="13B93887" w14:textId="6C151BF1">
            <w:pPr>
              <w:pStyle w:val="Tabela"/>
            </w:pPr>
            <w:r w:rsidR="7D7D77D0">
              <w:rPr/>
              <w:t>Barra superior da tela, à esquerda</w:t>
            </w:r>
          </w:p>
        </w:tc>
      </w:tr>
      <w:tr w:rsidR="6B8346E4" w:rsidTr="6B8346E4" w14:paraId="27D45D4F">
        <w:trPr>
          <w:trHeight w:val="300"/>
        </w:trPr>
        <w:tc>
          <w:tcPr>
            <w:tcW w:w="1063" w:type="dxa"/>
            <w:tcMar/>
          </w:tcPr>
          <w:p w:rsidR="08C53E91" w:rsidP="6B8346E4" w:rsidRDefault="08C53E91" w14:paraId="08BBDC50" w14:textId="1C97A29D">
            <w:pPr>
              <w:pStyle w:val="Tabela"/>
              <w:ind w:left="0"/>
              <w:jc w:val="center"/>
            </w:pPr>
            <w:r w:rsidR="08C53E91">
              <w:rPr/>
              <w:t>2</w:t>
            </w:r>
          </w:p>
        </w:tc>
        <w:tc>
          <w:tcPr>
            <w:tcW w:w="1559" w:type="dxa"/>
            <w:tcMar/>
          </w:tcPr>
          <w:p w:rsidR="6ACDE6C6" w:rsidP="6B8346E4" w:rsidRDefault="6ACDE6C6" w14:paraId="60677B62" w14:textId="555C342C">
            <w:pPr>
              <w:pStyle w:val="Tabela"/>
            </w:pPr>
            <w:r w:rsidR="6ACDE6C6">
              <w:rPr/>
              <w:t>Ícone de notificação</w:t>
            </w:r>
          </w:p>
        </w:tc>
        <w:tc>
          <w:tcPr>
            <w:tcW w:w="4111" w:type="dxa"/>
            <w:tcMar/>
          </w:tcPr>
          <w:p w:rsidR="6ACDE6C6" w:rsidP="6B8346E4" w:rsidRDefault="6ACDE6C6" w14:paraId="0FE5F4D6" w14:textId="58C5FE06">
            <w:pPr>
              <w:pStyle w:val="Tabela"/>
            </w:pPr>
            <w:r w:rsidR="6ACDE6C6">
              <w:rPr/>
              <w:t>Ícone clicável que abre a barra de notificações</w:t>
            </w:r>
          </w:p>
        </w:tc>
        <w:tc>
          <w:tcPr>
            <w:tcW w:w="2457" w:type="dxa"/>
            <w:tcMar/>
          </w:tcPr>
          <w:p w:rsidR="6ACDE6C6" w:rsidP="6B8346E4" w:rsidRDefault="6ACDE6C6" w14:paraId="093B5417" w14:textId="14E0D041">
            <w:pPr>
              <w:pStyle w:val="Tabela"/>
            </w:pPr>
            <w:r w:rsidR="6ACDE6C6">
              <w:rPr/>
              <w:t>Barra superior da tela, à direita</w:t>
            </w:r>
          </w:p>
        </w:tc>
      </w:tr>
      <w:tr w:rsidR="6B8346E4" w:rsidTr="6B8346E4" w14:paraId="4CBACAD7">
        <w:trPr>
          <w:trHeight w:val="300"/>
        </w:trPr>
        <w:tc>
          <w:tcPr>
            <w:tcW w:w="1063" w:type="dxa"/>
            <w:tcMar/>
          </w:tcPr>
          <w:p w:rsidR="08C53E91" w:rsidP="6B8346E4" w:rsidRDefault="08C53E91" w14:paraId="67BE8A44" w14:textId="4B50F888">
            <w:pPr>
              <w:pStyle w:val="Tabela"/>
              <w:ind w:left="0"/>
              <w:jc w:val="center"/>
            </w:pPr>
            <w:r w:rsidR="08C53E91">
              <w:rPr/>
              <w:t>3</w:t>
            </w:r>
          </w:p>
        </w:tc>
        <w:tc>
          <w:tcPr>
            <w:tcW w:w="1559" w:type="dxa"/>
            <w:tcMar/>
          </w:tcPr>
          <w:p w:rsidR="626EA973" w:rsidP="6B8346E4" w:rsidRDefault="626EA973" w14:paraId="65B40A3A" w14:textId="41358D1C">
            <w:pPr>
              <w:pStyle w:val="Tabela"/>
            </w:pPr>
            <w:r w:rsidR="626EA973">
              <w:rPr/>
              <w:t>Ícones Nav Bar</w:t>
            </w:r>
          </w:p>
        </w:tc>
        <w:tc>
          <w:tcPr>
            <w:tcW w:w="4111" w:type="dxa"/>
            <w:tcMar/>
          </w:tcPr>
          <w:p w:rsidR="626EA973" w:rsidP="6B8346E4" w:rsidRDefault="626EA973" w14:paraId="053705BF" w14:textId="0470E2A0">
            <w:pPr>
              <w:pStyle w:val="Tabela"/>
            </w:pPr>
            <w:r w:rsidR="626EA973">
              <w:rPr/>
              <w:t>Ícones que remetem às opções: Home, Vendas, Produtos, Estoque e Comandas</w:t>
            </w:r>
          </w:p>
        </w:tc>
        <w:tc>
          <w:tcPr>
            <w:tcW w:w="2457" w:type="dxa"/>
            <w:tcMar/>
          </w:tcPr>
          <w:p w:rsidR="626EA973" w:rsidP="6B8346E4" w:rsidRDefault="626EA973" w14:paraId="1790CBC2" w14:textId="299DE1E7">
            <w:pPr>
              <w:pStyle w:val="Tabela"/>
            </w:pPr>
            <w:r w:rsidR="626EA973">
              <w:rPr/>
              <w:t>Nav</w:t>
            </w:r>
            <w:r w:rsidR="626EA973">
              <w:rPr/>
              <w:t xml:space="preserve"> Bar, à esquerda da tela</w:t>
            </w:r>
          </w:p>
        </w:tc>
      </w:tr>
      <w:tr w:rsidR="6B8346E4" w:rsidTr="6B8346E4" w14:paraId="6C6A9BFB">
        <w:trPr>
          <w:trHeight w:val="300"/>
        </w:trPr>
        <w:tc>
          <w:tcPr>
            <w:tcW w:w="1063" w:type="dxa"/>
            <w:tcMar/>
          </w:tcPr>
          <w:p w:rsidR="08C53E91" w:rsidP="6B8346E4" w:rsidRDefault="08C53E91" w14:paraId="74A200DC" w14:textId="4C7ECE0D">
            <w:pPr>
              <w:pStyle w:val="Tabela"/>
              <w:ind w:left="0"/>
              <w:jc w:val="center"/>
            </w:pPr>
            <w:r w:rsidR="08C53E91">
              <w:rPr/>
              <w:t>4</w:t>
            </w:r>
          </w:p>
        </w:tc>
        <w:tc>
          <w:tcPr>
            <w:tcW w:w="1559" w:type="dxa"/>
            <w:tcMar/>
          </w:tcPr>
          <w:p w:rsidR="328F97F9" w:rsidP="6B8346E4" w:rsidRDefault="328F97F9" w14:paraId="4F0F64E5" w14:textId="402CE26D">
            <w:pPr>
              <w:pStyle w:val="Tabela"/>
            </w:pPr>
            <w:r w:rsidR="328F97F9">
              <w:rPr/>
              <w:t>Ícones Botões de Produto</w:t>
            </w:r>
          </w:p>
        </w:tc>
        <w:tc>
          <w:tcPr>
            <w:tcW w:w="4111" w:type="dxa"/>
            <w:tcMar/>
          </w:tcPr>
          <w:p w:rsidR="328F97F9" w:rsidP="6B8346E4" w:rsidRDefault="328F97F9" w14:paraId="7450A576" w14:textId="32BDF77B">
            <w:pPr>
              <w:pStyle w:val="Tabela"/>
            </w:pPr>
            <w:r w:rsidR="328F97F9">
              <w:rPr/>
              <w:t>Ícones que remetem às ações: Adicionar e Definir Baixo Estoque</w:t>
            </w:r>
          </w:p>
        </w:tc>
        <w:tc>
          <w:tcPr>
            <w:tcW w:w="2457" w:type="dxa"/>
            <w:tcMar/>
          </w:tcPr>
          <w:p w:rsidR="328F97F9" w:rsidP="6B8346E4" w:rsidRDefault="328F97F9" w14:paraId="1F0B0C70" w14:textId="6370D8A0">
            <w:pPr>
              <w:pStyle w:val="Tabela"/>
            </w:pPr>
            <w:r w:rsidR="328F97F9">
              <w:rPr/>
              <w:t>Dentro de cada painel (produto) no grid</w:t>
            </w:r>
          </w:p>
        </w:tc>
      </w:tr>
      <w:tr w:rsidR="6B8346E4" w:rsidTr="6B8346E4" w14:paraId="5F7B8D91">
        <w:trPr>
          <w:trHeight w:val="300"/>
        </w:trPr>
        <w:tc>
          <w:tcPr>
            <w:tcW w:w="1063" w:type="dxa"/>
            <w:tcMar/>
          </w:tcPr>
          <w:p w:rsidR="08C53E91" w:rsidP="6B8346E4" w:rsidRDefault="08C53E91" w14:paraId="7BAAF4CD" w14:textId="782488A0">
            <w:pPr>
              <w:pStyle w:val="Tabela"/>
              <w:ind w:left="0"/>
              <w:jc w:val="center"/>
            </w:pPr>
            <w:r w:rsidR="08C53E91">
              <w:rPr/>
              <w:t>5</w:t>
            </w:r>
          </w:p>
        </w:tc>
        <w:tc>
          <w:tcPr>
            <w:tcW w:w="1559" w:type="dxa"/>
            <w:tcMar/>
          </w:tcPr>
          <w:p w:rsidR="5F862006" w:rsidP="6B8346E4" w:rsidRDefault="5F862006" w14:paraId="2960E450" w14:textId="4E393F1E">
            <w:pPr>
              <w:pStyle w:val="Tabela"/>
            </w:pPr>
            <w:r w:rsidR="5F862006">
              <w:rPr/>
              <w:t>Foto do Produto</w:t>
            </w:r>
          </w:p>
        </w:tc>
        <w:tc>
          <w:tcPr>
            <w:tcW w:w="4111" w:type="dxa"/>
            <w:tcMar/>
          </w:tcPr>
          <w:p w:rsidR="5F862006" w:rsidP="6B8346E4" w:rsidRDefault="5F862006" w14:paraId="0512F9B2" w14:textId="5CE93C82">
            <w:pPr>
              <w:pStyle w:val="Tabela"/>
            </w:pPr>
            <w:r w:rsidR="5F862006">
              <w:rPr/>
              <w:t>Foto do produto em estoque</w:t>
            </w:r>
          </w:p>
        </w:tc>
        <w:tc>
          <w:tcPr>
            <w:tcW w:w="2457" w:type="dxa"/>
            <w:tcMar/>
          </w:tcPr>
          <w:p w:rsidR="5F862006" w:rsidP="6B8346E4" w:rsidRDefault="5F862006" w14:paraId="71F7511C" w14:textId="0E71CC26">
            <w:pPr>
              <w:pStyle w:val="Tabela"/>
            </w:pPr>
            <w:r w:rsidR="5F862006">
              <w:rPr/>
              <w:t>Dentro de cada painel (produto) no grid</w:t>
            </w:r>
          </w:p>
        </w:tc>
      </w:tr>
    </w:tbl>
    <w:p w:rsidR="6B8346E4" w:rsidP="6B8346E4" w:rsidRDefault="6B8346E4" w14:paraId="1B98A8E8" w14:textId="5A19C595">
      <w:pPr>
        <w:pStyle w:val="Corpodetexto"/>
        <w:rPr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A34A6" w:rsidRDefault="00FA34A6" w14:paraId="27357532" wp14:textId="77777777">
      <w:r>
        <w:separator/>
      </w:r>
    </w:p>
  </w:endnote>
  <w:endnote w:type="continuationSeparator" w:id="0">
    <w:p xmlns:wp14="http://schemas.microsoft.com/office/word/2010/wordml" w:rsidR="00FA34A6" w:rsidRDefault="00FA34A6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A34A6" w:rsidRDefault="00FA34A6" w14:paraId="4BDB5498" wp14:textId="77777777">
      <w:r>
        <w:separator/>
      </w:r>
    </w:p>
  </w:footnote>
  <w:footnote w:type="continuationSeparator" w:id="0">
    <w:p xmlns:wp14="http://schemas.microsoft.com/office/word/2010/wordml" w:rsidR="00FA34A6" w:rsidRDefault="00FA34A6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7">
    <w:nsid w:val="712082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7BFE6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8">
    <w:abstractNumId w:val="107"/>
  </w:num>
  <w:num w:numId="1" w16cid:durableId="1747073137">
    <w:abstractNumId w:val="95"/>
  </w:num>
  <w:num w:numId="2" w16cid:durableId="218129301">
    <w:abstractNumId w:val="89"/>
  </w:num>
  <w:num w:numId="3" w16cid:durableId="392777124">
    <w:abstractNumId w:val="21"/>
  </w:num>
  <w:num w:numId="4" w16cid:durableId="1088966544">
    <w:abstractNumId w:val="60"/>
  </w:num>
  <w:num w:numId="5" w16cid:durableId="324674053">
    <w:abstractNumId w:val="93"/>
  </w:num>
  <w:num w:numId="6" w16cid:durableId="1413703241">
    <w:abstractNumId w:val="16"/>
  </w:num>
  <w:num w:numId="7" w16cid:durableId="1264798484">
    <w:abstractNumId w:val="36"/>
  </w:num>
  <w:num w:numId="8" w16cid:durableId="1998455561">
    <w:abstractNumId w:val="29"/>
  </w:num>
  <w:num w:numId="9" w16cid:durableId="621807221">
    <w:abstractNumId w:val="92"/>
  </w:num>
  <w:num w:numId="10" w16cid:durableId="1932666834">
    <w:abstractNumId w:val="3"/>
  </w:num>
  <w:num w:numId="11" w16cid:durableId="1685865578">
    <w:abstractNumId w:val="37"/>
  </w:num>
  <w:num w:numId="12" w16cid:durableId="1394498656">
    <w:abstractNumId w:val="85"/>
  </w:num>
  <w:num w:numId="13" w16cid:durableId="661348969">
    <w:abstractNumId w:val="87"/>
  </w:num>
  <w:num w:numId="14" w16cid:durableId="470943180">
    <w:abstractNumId w:val="67"/>
  </w:num>
  <w:num w:numId="15" w16cid:durableId="155151832">
    <w:abstractNumId w:val="63"/>
  </w:num>
  <w:num w:numId="16" w16cid:durableId="1235817894">
    <w:abstractNumId w:val="50"/>
  </w:num>
  <w:num w:numId="17" w16cid:durableId="587933664">
    <w:abstractNumId w:val="33"/>
  </w:num>
  <w:num w:numId="18" w16cid:durableId="2066487404">
    <w:abstractNumId w:val="56"/>
  </w:num>
  <w:num w:numId="19" w16cid:durableId="493837754">
    <w:abstractNumId w:val="53"/>
  </w:num>
  <w:num w:numId="20" w16cid:durableId="45490406">
    <w:abstractNumId w:val="65"/>
  </w:num>
  <w:num w:numId="21" w16cid:durableId="1045062932">
    <w:abstractNumId w:val="31"/>
  </w:num>
  <w:num w:numId="22" w16cid:durableId="61873032">
    <w:abstractNumId w:val="44"/>
  </w:num>
  <w:num w:numId="23" w16cid:durableId="1568419976">
    <w:abstractNumId w:val="69"/>
  </w:num>
  <w:num w:numId="24" w16cid:durableId="10298923">
    <w:abstractNumId w:val="45"/>
  </w:num>
  <w:num w:numId="25" w16cid:durableId="2112192494">
    <w:abstractNumId w:val="47"/>
  </w:num>
  <w:num w:numId="26" w16cid:durableId="772283337">
    <w:abstractNumId w:val="106"/>
  </w:num>
  <w:num w:numId="27" w16cid:durableId="475495859">
    <w:abstractNumId w:val="68"/>
  </w:num>
  <w:num w:numId="28" w16cid:durableId="520972947">
    <w:abstractNumId w:val="46"/>
  </w:num>
  <w:num w:numId="29" w16cid:durableId="1488865269">
    <w:abstractNumId w:val="26"/>
  </w:num>
  <w:num w:numId="30" w16cid:durableId="1047530098">
    <w:abstractNumId w:val="13"/>
  </w:num>
  <w:num w:numId="31" w16cid:durableId="1808400692">
    <w:abstractNumId w:val="80"/>
  </w:num>
  <w:num w:numId="32" w16cid:durableId="1542093463">
    <w:abstractNumId w:val="40"/>
  </w:num>
  <w:num w:numId="33" w16cid:durableId="1337879749">
    <w:abstractNumId w:val="59"/>
  </w:num>
  <w:num w:numId="34" w16cid:durableId="2111656640">
    <w:abstractNumId w:val="75"/>
  </w:num>
  <w:num w:numId="35" w16cid:durableId="1434979242">
    <w:abstractNumId w:val="97"/>
  </w:num>
  <w:num w:numId="36" w16cid:durableId="892930728">
    <w:abstractNumId w:val="39"/>
  </w:num>
  <w:num w:numId="37" w16cid:durableId="8021649">
    <w:abstractNumId w:val="52"/>
  </w:num>
  <w:num w:numId="38" w16cid:durableId="64882458">
    <w:abstractNumId w:val="23"/>
  </w:num>
  <w:num w:numId="39" w16cid:durableId="630596281">
    <w:abstractNumId w:val="25"/>
  </w:num>
  <w:num w:numId="40" w16cid:durableId="1289125569">
    <w:abstractNumId w:val="49"/>
  </w:num>
  <w:num w:numId="41" w16cid:durableId="2078823858">
    <w:abstractNumId w:val="55"/>
  </w:num>
  <w:num w:numId="42" w16cid:durableId="1337683171">
    <w:abstractNumId w:val="86"/>
  </w:num>
  <w:num w:numId="43" w16cid:durableId="514880510">
    <w:abstractNumId w:val="17"/>
  </w:num>
  <w:num w:numId="44" w16cid:durableId="924151199">
    <w:abstractNumId w:val="9"/>
  </w:num>
  <w:num w:numId="45" w16cid:durableId="1270969451">
    <w:abstractNumId w:val="19"/>
  </w:num>
  <w:num w:numId="46" w16cid:durableId="2120952122">
    <w:abstractNumId w:val="105"/>
  </w:num>
  <w:num w:numId="47" w16cid:durableId="1486699245">
    <w:abstractNumId w:val="8"/>
  </w:num>
  <w:num w:numId="48" w16cid:durableId="1675690961">
    <w:abstractNumId w:val="94"/>
  </w:num>
  <w:num w:numId="49" w16cid:durableId="228198989">
    <w:abstractNumId w:val="38"/>
  </w:num>
  <w:num w:numId="50" w16cid:durableId="1652975817">
    <w:abstractNumId w:val="99"/>
  </w:num>
  <w:num w:numId="51" w16cid:durableId="973371564">
    <w:abstractNumId w:val="11"/>
  </w:num>
  <w:num w:numId="52" w16cid:durableId="953832741">
    <w:abstractNumId w:val="24"/>
  </w:num>
  <w:num w:numId="53" w16cid:durableId="920523892">
    <w:abstractNumId w:val="103"/>
  </w:num>
  <w:num w:numId="54" w16cid:durableId="1475223669">
    <w:abstractNumId w:val="20"/>
  </w:num>
  <w:num w:numId="55" w16cid:durableId="1353533195">
    <w:abstractNumId w:val="57"/>
  </w:num>
  <w:num w:numId="56" w16cid:durableId="1005551154">
    <w:abstractNumId w:val="64"/>
  </w:num>
  <w:num w:numId="57" w16cid:durableId="204293215">
    <w:abstractNumId w:val="2"/>
  </w:num>
  <w:num w:numId="58" w16cid:durableId="585308441">
    <w:abstractNumId w:val="51"/>
  </w:num>
  <w:num w:numId="59" w16cid:durableId="295523438">
    <w:abstractNumId w:val="76"/>
  </w:num>
  <w:num w:numId="60" w16cid:durableId="1345522521">
    <w:abstractNumId w:val="15"/>
  </w:num>
  <w:num w:numId="61" w16cid:durableId="314919848">
    <w:abstractNumId w:val="101"/>
  </w:num>
  <w:num w:numId="62" w16cid:durableId="803893556">
    <w:abstractNumId w:val="41"/>
  </w:num>
  <w:num w:numId="63" w16cid:durableId="522746414">
    <w:abstractNumId w:val="66"/>
  </w:num>
  <w:num w:numId="64" w16cid:durableId="2089378182">
    <w:abstractNumId w:val="35"/>
  </w:num>
  <w:num w:numId="65" w16cid:durableId="197013941">
    <w:abstractNumId w:val="5"/>
  </w:num>
  <w:num w:numId="66" w16cid:durableId="811675006">
    <w:abstractNumId w:val="79"/>
  </w:num>
  <w:num w:numId="67" w16cid:durableId="1964723361">
    <w:abstractNumId w:val="1"/>
  </w:num>
  <w:num w:numId="68" w16cid:durableId="85732696">
    <w:abstractNumId w:val="62"/>
  </w:num>
  <w:num w:numId="69" w16cid:durableId="1229263686">
    <w:abstractNumId w:val="72"/>
  </w:num>
  <w:num w:numId="70" w16cid:durableId="316110285">
    <w:abstractNumId w:val="30"/>
  </w:num>
  <w:num w:numId="71" w16cid:durableId="217398574">
    <w:abstractNumId w:val="58"/>
  </w:num>
  <w:num w:numId="72" w16cid:durableId="1474322909">
    <w:abstractNumId w:val="88"/>
  </w:num>
  <w:num w:numId="73" w16cid:durableId="525683248">
    <w:abstractNumId w:val="83"/>
  </w:num>
  <w:num w:numId="74" w16cid:durableId="1288851999">
    <w:abstractNumId w:val="81"/>
  </w:num>
  <w:num w:numId="75" w16cid:durableId="861167391">
    <w:abstractNumId w:val="73"/>
  </w:num>
  <w:num w:numId="76" w16cid:durableId="1806507878">
    <w:abstractNumId w:val="98"/>
  </w:num>
  <w:num w:numId="77" w16cid:durableId="1451624435">
    <w:abstractNumId w:val="70"/>
  </w:num>
  <w:num w:numId="78" w16cid:durableId="322899657">
    <w:abstractNumId w:val="96"/>
  </w:num>
  <w:num w:numId="79" w16cid:durableId="1530875717">
    <w:abstractNumId w:val="100"/>
  </w:num>
  <w:num w:numId="80" w16cid:durableId="1385790010">
    <w:abstractNumId w:val="82"/>
  </w:num>
  <w:num w:numId="81" w16cid:durableId="1675258321">
    <w:abstractNumId w:val="10"/>
  </w:num>
  <w:num w:numId="82" w16cid:durableId="1180311212">
    <w:abstractNumId w:val="102"/>
  </w:num>
  <w:num w:numId="83" w16cid:durableId="1825120429">
    <w:abstractNumId w:val="54"/>
  </w:num>
  <w:num w:numId="84" w16cid:durableId="1299799051">
    <w:abstractNumId w:val="84"/>
  </w:num>
  <w:num w:numId="85" w16cid:durableId="1754860489">
    <w:abstractNumId w:val="74"/>
  </w:num>
  <w:num w:numId="86" w16cid:durableId="1538473375">
    <w:abstractNumId w:val="91"/>
  </w:num>
  <w:num w:numId="87" w16cid:durableId="1210649620">
    <w:abstractNumId w:val="61"/>
  </w:num>
  <w:num w:numId="88" w16cid:durableId="219219680">
    <w:abstractNumId w:val="71"/>
  </w:num>
  <w:num w:numId="89" w16cid:durableId="1952929680">
    <w:abstractNumId w:val="22"/>
  </w:num>
  <w:num w:numId="90" w16cid:durableId="158814026">
    <w:abstractNumId w:val="6"/>
  </w:num>
  <w:num w:numId="91" w16cid:durableId="327370923">
    <w:abstractNumId w:val="77"/>
  </w:num>
  <w:num w:numId="92" w16cid:durableId="435827419">
    <w:abstractNumId w:val="28"/>
  </w:num>
  <w:num w:numId="93" w16cid:durableId="1254053747">
    <w:abstractNumId w:val="14"/>
  </w:num>
  <w:num w:numId="94" w16cid:durableId="308174388">
    <w:abstractNumId w:val="32"/>
  </w:num>
  <w:num w:numId="95" w16cid:durableId="841899632">
    <w:abstractNumId w:val="27"/>
  </w:num>
  <w:num w:numId="96" w16cid:durableId="1273249039">
    <w:abstractNumId w:val="43"/>
  </w:num>
  <w:num w:numId="97" w16cid:durableId="930428655">
    <w:abstractNumId w:val="4"/>
  </w:num>
  <w:num w:numId="98" w16cid:durableId="681975020">
    <w:abstractNumId w:val="18"/>
  </w:num>
  <w:num w:numId="99" w16cid:durableId="984895771">
    <w:abstractNumId w:val="90"/>
  </w:num>
  <w:num w:numId="100" w16cid:durableId="1223560039">
    <w:abstractNumId w:val="78"/>
  </w:num>
  <w:num w:numId="101" w16cid:durableId="735274783">
    <w:abstractNumId w:val="34"/>
  </w:num>
  <w:num w:numId="102" w16cid:durableId="1746804596">
    <w:abstractNumId w:val="104"/>
  </w:num>
  <w:num w:numId="103" w16cid:durableId="1400399577">
    <w:abstractNumId w:val="48"/>
  </w:num>
  <w:num w:numId="104" w16cid:durableId="1556239908">
    <w:abstractNumId w:val="42"/>
  </w:num>
  <w:num w:numId="105" w16cid:durableId="1648512138">
    <w:abstractNumId w:val="7"/>
  </w:num>
  <w:num w:numId="106" w16cid:durableId="396056434">
    <w:abstractNumId w:val="12"/>
  </w:num>
  <w:num w:numId="107" w16cid:durableId="2042628465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3AC6A1A"/>
    <w:rsid w:val="060F08F4"/>
    <w:rsid w:val="06B981A0"/>
    <w:rsid w:val="087FDB3D"/>
    <w:rsid w:val="087FDB3D"/>
    <w:rsid w:val="08C53E91"/>
    <w:rsid w:val="0EEF1CC1"/>
    <w:rsid w:val="0EEF1CC1"/>
    <w:rsid w:val="0F1D9BDB"/>
    <w:rsid w:val="120D9526"/>
    <w:rsid w:val="1FF9037E"/>
    <w:rsid w:val="259F21B1"/>
    <w:rsid w:val="2E16278B"/>
    <w:rsid w:val="328F97F9"/>
    <w:rsid w:val="4DD0BA26"/>
    <w:rsid w:val="54234700"/>
    <w:rsid w:val="54234700"/>
    <w:rsid w:val="5C2E58E5"/>
    <w:rsid w:val="5F65F9A7"/>
    <w:rsid w:val="5F862006"/>
    <w:rsid w:val="615AB411"/>
    <w:rsid w:val="626EA973"/>
    <w:rsid w:val="6ACDE6C6"/>
    <w:rsid w:val="6B5218E8"/>
    <w:rsid w:val="6B8346E4"/>
    <w:rsid w:val="7056B807"/>
    <w:rsid w:val="76C5F98B"/>
    <w:rsid w:val="7B996AAE"/>
    <w:rsid w:val="7D7D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A54820"/>
  <w15:chartTrackingRefBased/>
  <w15:docId w15:val="{9F534E92-3656-4F37-B785-6BF2BD6E41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Gabriel Ramos Ferreira</lastModifiedBy>
  <revision>1133</revision>
  <lastPrinted>1601-01-01T00:00:00.0000000Z</lastPrinted>
  <dcterms:created xsi:type="dcterms:W3CDTF">2024-03-10T16:42:00.0000000Z</dcterms:created>
  <dcterms:modified xsi:type="dcterms:W3CDTF">2024-03-11T19:29:49.2099291Z</dcterms:modified>
</coreProperties>
</file>