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81"/>
        <w:gridCol w:w="1809"/>
        <w:gridCol w:w="1802"/>
        <w:gridCol w:w="313"/>
        <w:gridCol w:w="2515"/>
      </w:tblGrid>
      <w:tr w:rsidR="000365A5" w14:paraId="317D6630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4DE80663" w14:textId="77777777" w:rsidR="000365A5" w:rsidRPr="000F55E1" w:rsidRDefault="000365A5" w:rsidP="00541031">
            <w:pPr>
              <w:jc w:val="center"/>
              <w:rPr>
                <w:rFonts w:ascii="Calibri" w:eastAsia="Calibri" w:hAnsi="Calibri"/>
                <w:b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b/>
                <w:sz w:val="22"/>
                <w:szCs w:val="22"/>
              </w:rPr>
              <w:t>Ata de Reunião</w:t>
            </w:r>
          </w:p>
        </w:tc>
      </w:tr>
      <w:tr w:rsidR="000365A5" w14:paraId="70261B6C" w14:textId="77777777" w:rsidTr="57E47BD7">
        <w:tc>
          <w:tcPr>
            <w:tcW w:w="8644" w:type="dxa"/>
            <w:gridSpan w:val="5"/>
            <w:shd w:val="clear" w:color="auto" w:fill="auto"/>
          </w:tcPr>
          <w:p w14:paraId="3400BC14" w14:textId="5FE04E5B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Data:</w:t>
            </w:r>
            <w:r w:rsidR="005F03E2">
              <w:rPr>
                <w:rFonts w:ascii="Calibri" w:eastAsia="Calibri" w:hAnsi="Calibri"/>
                <w:sz w:val="22"/>
                <w:szCs w:val="22"/>
              </w:rPr>
              <w:t xml:space="preserve"> 02/05/2025</w:t>
            </w:r>
          </w:p>
        </w:tc>
      </w:tr>
      <w:tr w:rsidR="000365A5" w14:paraId="7B8357E8" w14:textId="77777777" w:rsidTr="57E47BD7">
        <w:tc>
          <w:tcPr>
            <w:tcW w:w="8644" w:type="dxa"/>
            <w:gridSpan w:val="5"/>
            <w:shd w:val="clear" w:color="auto" w:fill="auto"/>
          </w:tcPr>
          <w:p w14:paraId="025B7378" w14:textId="4780AEA2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Hora:</w:t>
            </w:r>
            <w:r w:rsidR="005F03E2">
              <w:rPr>
                <w:rFonts w:ascii="Calibri" w:eastAsia="Calibri" w:hAnsi="Calibri"/>
                <w:sz w:val="22"/>
                <w:szCs w:val="22"/>
              </w:rPr>
              <w:t xml:space="preserve"> 20:30</w:t>
            </w:r>
          </w:p>
        </w:tc>
      </w:tr>
      <w:tr w:rsidR="000365A5" w14:paraId="777F7580" w14:textId="77777777" w:rsidTr="57E47BD7">
        <w:tc>
          <w:tcPr>
            <w:tcW w:w="8644" w:type="dxa"/>
            <w:gridSpan w:val="5"/>
            <w:shd w:val="clear" w:color="auto" w:fill="auto"/>
          </w:tcPr>
          <w:p w14:paraId="4D438931" w14:textId="1D051BA8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Local:</w:t>
            </w:r>
            <w:r w:rsidR="005F03E2">
              <w:rPr>
                <w:rFonts w:ascii="Calibri" w:eastAsia="Calibri" w:hAnsi="Calibri"/>
                <w:sz w:val="22"/>
                <w:szCs w:val="22"/>
              </w:rPr>
              <w:t xml:space="preserve"> </w:t>
            </w:r>
            <w:r w:rsidR="005F03E2">
              <w:rPr>
                <w:rFonts w:ascii="Calibri" w:eastAsia="Calibri" w:hAnsi="Calibri"/>
                <w:sz w:val="22"/>
                <w:szCs w:val="22"/>
              </w:rPr>
              <w:t>Google Meet (Virtual)</w:t>
            </w:r>
          </w:p>
        </w:tc>
      </w:tr>
      <w:tr w:rsidR="000365A5" w14:paraId="30739B12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D0A16CE" w14:textId="77777777" w:rsidR="000365A5" w:rsidRPr="000F55E1" w:rsidRDefault="000365A5" w:rsidP="655C206C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Participantes</w:t>
            </w:r>
          </w:p>
        </w:tc>
      </w:tr>
      <w:tr w:rsidR="000365A5" w14:paraId="1C65A192" w14:textId="77777777" w:rsidTr="57E47BD7">
        <w:tc>
          <w:tcPr>
            <w:tcW w:w="2802" w:type="dxa"/>
            <w:shd w:val="clear" w:color="auto" w:fill="auto"/>
          </w:tcPr>
          <w:p w14:paraId="1E609B84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Nome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3CA40FF" w14:textId="3C967111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E</w:t>
            </w:r>
            <w:r w:rsidR="00327BED">
              <w:rPr>
                <w:rFonts w:ascii="Calibri" w:eastAsia="Calibri" w:hAnsi="Calibri"/>
                <w:sz w:val="22"/>
                <w:szCs w:val="22"/>
              </w:rPr>
              <w:t>-</w:t>
            </w:r>
            <w:r w:rsidRPr="000F55E1">
              <w:rPr>
                <w:rFonts w:ascii="Calibri" w:eastAsia="Calibri" w:hAnsi="Calibri"/>
                <w:sz w:val="22"/>
                <w:szCs w:val="22"/>
              </w:rPr>
              <w:t>mail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143A095" w14:textId="77777777" w:rsidR="000365A5" w:rsidRPr="000F55E1" w:rsidRDefault="000365A5" w:rsidP="00541031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Papel</w:t>
            </w:r>
          </w:p>
        </w:tc>
      </w:tr>
      <w:tr w:rsidR="005F03E2" w14:paraId="5DAB6C7B" w14:textId="77777777" w:rsidTr="57E47BD7">
        <w:tc>
          <w:tcPr>
            <w:tcW w:w="2802" w:type="dxa"/>
            <w:shd w:val="clear" w:color="auto" w:fill="auto"/>
          </w:tcPr>
          <w:p w14:paraId="02EB378F" w14:textId="075FB082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Caê Moreira Euphrásio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6A05A809" w14:textId="7D032661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caedeminas@gmail.com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5A39BBE3" w14:textId="7CE453CE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5F03E2" w14:paraId="41C8F396" w14:textId="77777777" w:rsidTr="57E47BD7">
        <w:tc>
          <w:tcPr>
            <w:tcW w:w="2802" w:type="dxa"/>
            <w:shd w:val="clear" w:color="auto" w:fill="auto"/>
          </w:tcPr>
          <w:p w14:paraId="72A3D3EC" w14:textId="5E6FF21B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Diogo Amâncio da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0D0B940D" w14:textId="07A7E1C9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eduardo.g.sena94@gmail.com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0E27B00A" w14:textId="4E8D85AE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5F03E2" w14:paraId="60061E4C" w14:textId="77777777" w:rsidTr="57E47BD7">
        <w:tc>
          <w:tcPr>
            <w:tcW w:w="2802" w:type="dxa"/>
            <w:shd w:val="clear" w:color="auto" w:fill="auto"/>
          </w:tcPr>
          <w:p w14:paraId="44EAFD9C" w14:textId="264E3DC1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Eduardo Gonçalves Sena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B94D5A5" w14:textId="22A3CAEA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leocssilva@gmail.com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3DEEC669" w14:textId="00AC3686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5F03E2" w14:paraId="3656B9AB" w14:textId="77777777" w:rsidTr="57E47BD7">
        <w:tc>
          <w:tcPr>
            <w:tcW w:w="2802" w:type="dxa"/>
            <w:shd w:val="clear" w:color="auto" w:fill="auto"/>
          </w:tcPr>
          <w:p w14:paraId="45FB0818" w14:textId="69B4590A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Leonardo Correia de Sá e Silva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46C8D4D6" w14:textId="77777777" w:rsidR="005F03E2" w:rsidRDefault="005F03E2" w:rsidP="005F03E2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leocssilva@gmail.com</w:t>
            </w:r>
          </w:p>
          <w:p w14:paraId="049F31CB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  <w:tc>
          <w:tcPr>
            <w:tcW w:w="2709" w:type="dxa"/>
            <w:gridSpan w:val="2"/>
            <w:shd w:val="clear" w:color="auto" w:fill="auto"/>
          </w:tcPr>
          <w:p w14:paraId="53128261" w14:textId="2199F2E1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5F03E2" w14:paraId="437C4A5F" w14:textId="77777777" w:rsidTr="57E47BD7">
        <w:tc>
          <w:tcPr>
            <w:tcW w:w="2802" w:type="dxa"/>
            <w:shd w:val="clear" w:color="auto" w:fill="auto"/>
          </w:tcPr>
          <w:p w14:paraId="2AB1883F" w14:textId="54CE0CB4" w:rsidR="005F03E2" w:rsidRDefault="005F03E2" w:rsidP="005F03E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Luiz Felipe Sena Costa</w:t>
            </w:r>
          </w:p>
        </w:tc>
        <w:tc>
          <w:tcPr>
            <w:tcW w:w="3133" w:type="dxa"/>
            <w:gridSpan w:val="2"/>
            <w:shd w:val="clear" w:color="auto" w:fill="auto"/>
          </w:tcPr>
          <w:p w14:paraId="77C4A83C" w14:textId="5DF9095E" w:rsidR="005F03E2" w:rsidRDefault="005F03E2" w:rsidP="005F03E2">
            <w:pPr>
              <w:spacing w:line="25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luiz.felipesenacosta@gmail.com</w:t>
            </w:r>
          </w:p>
        </w:tc>
        <w:tc>
          <w:tcPr>
            <w:tcW w:w="2709" w:type="dxa"/>
            <w:gridSpan w:val="2"/>
            <w:shd w:val="clear" w:color="auto" w:fill="auto"/>
          </w:tcPr>
          <w:p w14:paraId="4E76ED59" w14:textId="7AC7BC15" w:rsidR="005F03E2" w:rsidRDefault="005F03E2" w:rsidP="005F03E2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Aluno/Desenvolvedor</w:t>
            </w:r>
          </w:p>
        </w:tc>
      </w:tr>
      <w:tr w:rsidR="005F03E2" w14:paraId="62486C05" w14:textId="77777777" w:rsidTr="57E47BD7">
        <w:tc>
          <w:tcPr>
            <w:tcW w:w="2802" w:type="dxa"/>
            <w:tcBorders>
              <w:bottom w:val="single" w:sz="4" w:space="0" w:color="auto"/>
            </w:tcBorders>
            <w:shd w:val="clear" w:color="auto" w:fill="auto"/>
          </w:tcPr>
          <w:p w14:paraId="4101652C" w14:textId="55A538BD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Pedro de Souza Silva Pereira</w:t>
            </w:r>
          </w:p>
        </w:tc>
        <w:tc>
          <w:tcPr>
            <w:tcW w:w="3133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4B99056E" w14:textId="3E7E84F3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pe.desouza01@gmail.com</w:t>
            </w:r>
          </w:p>
        </w:tc>
        <w:tc>
          <w:tcPr>
            <w:tcW w:w="2709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1299C43A" w14:textId="16BF3366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Product Owner </w:t>
            </w:r>
          </w:p>
        </w:tc>
      </w:tr>
      <w:tr w:rsidR="005F03E2" w14:paraId="04132BEE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050BC346" w14:textId="77777777" w:rsidR="005F03E2" w:rsidRPr="000F55E1" w:rsidRDefault="005F03E2" w:rsidP="005F03E2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Pauta </w:t>
            </w:r>
          </w:p>
        </w:tc>
      </w:tr>
      <w:tr w:rsidR="005F03E2" w14:paraId="4DDBEF00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937D207" w14:textId="77777777" w:rsidR="005F03E2" w:rsidRDefault="005F03E2" w:rsidP="005F03E2">
            <w:pPr>
              <w:pStyle w:val="PargrafodaLista"/>
              <w:rPr>
                <w:rFonts w:ascii="Calibri" w:eastAsia="Calibri" w:hAnsi="Calibri"/>
                <w:sz w:val="22"/>
                <w:szCs w:val="22"/>
              </w:rPr>
            </w:pPr>
          </w:p>
          <w:p w14:paraId="2C0B55D9" w14:textId="03EB6015" w:rsidR="005F03E2" w:rsidRDefault="005F03E2" w:rsidP="005F03E2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 xml:space="preserve">Validação e ajustes da etapa </w:t>
            </w:r>
            <w:r>
              <w:rPr>
                <w:rFonts w:ascii="Calibri" w:eastAsia="Calibri" w:hAnsi="Calibri"/>
                <w:sz w:val="22"/>
                <w:szCs w:val="22"/>
              </w:rPr>
              <w:t>2</w:t>
            </w:r>
          </w:p>
          <w:p w14:paraId="7BAD84F4" w14:textId="5182E1C1" w:rsidR="005F03E2" w:rsidRDefault="005F03E2" w:rsidP="005F03E2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 w:rsidRPr="38523B11">
              <w:rPr>
                <w:rFonts w:ascii="Calibri" w:eastAsia="Calibri" w:hAnsi="Calibri"/>
                <w:sz w:val="22"/>
                <w:szCs w:val="22"/>
              </w:rPr>
              <w:t xml:space="preserve">Validação de sprint </w:t>
            </w:r>
            <w:r>
              <w:rPr>
                <w:rFonts w:ascii="Calibri" w:eastAsia="Calibri" w:hAnsi="Calibri"/>
                <w:sz w:val="22"/>
                <w:szCs w:val="22"/>
              </w:rPr>
              <w:t>3</w:t>
            </w:r>
          </w:p>
          <w:p w14:paraId="09395354" w14:textId="470E72EB" w:rsidR="005F03E2" w:rsidRDefault="005F03E2" w:rsidP="005F03E2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Homologação do WebScrapping</w:t>
            </w:r>
          </w:p>
          <w:p w14:paraId="2005BEA1" w14:textId="77777777" w:rsidR="005F03E2" w:rsidRDefault="005F03E2" w:rsidP="005F03E2">
            <w:pPr>
              <w:pStyle w:val="PargrafodaLista"/>
              <w:numPr>
                <w:ilvl w:val="0"/>
                <w:numId w:val="1"/>
              </w:num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Definição do plano de testes</w:t>
            </w:r>
          </w:p>
          <w:p w14:paraId="34CE0A41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5F03E2" w14:paraId="3F5ACFF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3287487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 xml:space="preserve">Notas e Decisões  </w:t>
            </w:r>
            <w:r w:rsidRPr="655C206C">
              <w:rPr>
                <w:rFonts w:ascii="Calibri" w:eastAsia="Calibri" w:hAnsi="Calibri"/>
                <w:sz w:val="22"/>
                <w:szCs w:val="22"/>
              </w:rPr>
              <w:t xml:space="preserve">  </w:t>
            </w:r>
          </w:p>
        </w:tc>
      </w:tr>
      <w:tr w:rsidR="005F03E2" w14:paraId="596D60A9" w14:textId="77777777" w:rsidTr="57E47BD7">
        <w:tc>
          <w:tcPr>
            <w:tcW w:w="864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2EBF3C5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110FFD37" w14:textId="770696E6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Atribuições do grupo: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 -Documentação: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br/>
            </w:r>
          </w:p>
          <w:p w14:paraId="1D3CF7AD" w14:textId="52D7E5CC" w:rsidR="005F03E2" w:rsidRPr="005F03E2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5F03E2">
              <w:rPr>
                <w:rFonts w:ascii="Calibri" w:eastAsia="Calibri" w:hAnsi="Calibri"/>
                <w:sz w:val="22"/>
                <w:szCs w:val="22"/>
              </w:rPr>
              <w:t>Eduardo: hospedou o banco de dados e a api de forma remota.</w:t>
            </w:r>
          </w:p>
          <w:p w14:paraId="76B532D1" w14:textId="3F97A0D8" w:rsidR="005F03E2" w:rsidRPr="005F03E2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5F03E2">
              <w:rPr>
                <w:rFonts w:ascii="Calibri" w:eastAsia="Calibri" w:hAnsi="Calibri"/>
                <w:sz w:val="22"/>
                <w:szCs w:val="22"/>
              </w:rPr>
              <w:t>Diogo: realizou a conexão com o banco de dados da tela profile.tsx, além disso organizou o kanban.</w:t>
            </w:r>
          </w:p>
          <w:p w14:paraId="56E78B56" w14:textId="19E2E27B" w:rsidR="005F03E2" w:rsidRPr="005F03E2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5F03E2">
              <w:rPr>
                <w:rFonts w:ascii="Calibri" w:eastAsia="Calibri" w:hAnsi="Calibri"/>
                <w:sz w:val="22"/>
                <w:szCs w:val="22"/>
              </w:rPr>
              <w:t xml:space="preserve">Caê: realizou a conexão dos editais ao banco de dados, através do arquivo VestibularServices.ts, realizou </w:t>
            </w:r>
            <w:r w:rsidR="0078070E" w:rsidRPr="005F03E2">
              <w:rPr>
                <w:rFonts w:ascii="Calibri" w:eastAsia="Calibri" w:hAnsi="Calibri"/>
                <w:sz w:val="22"/>
                <w:szCs w:val="22"/>
              </w:rPr>
              <w:t>os testes</w:t>
            </w:r>
            <w:r w:rsidRPr="005F03E2">
              <w:rPr>
                <w:rFonts w:ascii="Calibri" w:eastAsia="Calibri" w:hAnsi="Calibri"/>
                <w:sz w:val="22"/>
                <w:szCs w:val="22"/>
              </w:rPr>
              <w:t xml:space="preserve"> unitários e ficou responsável pela Ata de Reunião Etapa 03.</w:t>
            </w:r>
          </w:p>
          <w:p w14:paraId="2ADC8108" w14:textId="7158B0FB" w:rsidR="005F03E2" w:rsidRPr="005F03E2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5F03E2">
              <w:rPr>
                <w:rFonts w:ascii="Calibri" w:eastAsia="Calibri" w:hAnsi="Calibri"/>
                <w:sz w:val="22"/>
                <w:szCs w:val="22"/>
              </w:rPr>
              <w:t>Luiz: realizou a configuração do EditaisContext.tsx.</w:t>
            </w:r>
          </w:p>
          <w:p w14:paraId="33A9D5BF" w14:textId="7858482B" w:rsidR="005F03E2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5F03E2">
              <w:rPr>
                <w:rFonts w:ascii="Calibri" w:eastAsia="Calibri" w:hAnsi="Calibri"/>
                <w:sz w:val="22"/>
                <w:szCs w:val="22"/>
              </w:rPr>
              <w:t xml:space="preserve">Leonardo: realizou </w:t>
            </w:r>
            <w:r w:rsidR="0078070E" w:rsidRPr="005F03E2">
              <w:rPr>
                <w:rFonts w:ascii="Calibri" w:eastAsia="Calibri" w:hAnsi="Calibri"/>
                <w:sz w:val="22"/>
                <w:szCs w:val="22"/>
              </w:rPr>
              <w:t>os testes</w:t>
            </w:r>
            <w:r w:rsidRPr="005F03E2">
              <w:rPr>
                <w:rFonts w:ascii="Calibri" w:eastAsia="Calibri" w:hAnsi="Calibri"/>
                <w:sz w:val="22"/>
                <w:szCs w:val="22"/>
              </w:rPr>
              <w:t xml:space="preserve"> por pares e alterou o arquivo EditalSection.tsx.</w:t>
            </w:r>
          </w:p>
          <w:p w14:paraId="28EA4D2E" w14:textId="77777777" w:rsidR="005F03E2" w:rsidRPr="005F03E2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</w:p>
          <w:p w14:paraId="7AB942A6" w14:textId="3F9FB3E1" w:rsidR="005F03E2" w:rsidRPr="005F03E2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5F03E2">
              <w:rPr>
                <w:rFonts w:ascii="Calibri" w:eastAsia="Calibri" w:hAnsi="Calibri"/>
                <w:sz w:val="22"/>
                <w:szCs w:val="22"/>
              </w:rPr>
              <w:t>Caê e Eduardo: realizaram o WebScrapping em python.</w:t>
            </w:r>
          </w:p>
          <w:p w14:paraId="6DFB9E20" w14:textId="6265546E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5F03E2">
              <w:rPr>
                <w:rFonts w:ascii="Calibri" w:eastAsia="Calibri" w:hAnsi="Calibri"/>
                <w:sz w:val="22"/>
                <w:szCs w:val="22"/>
              </w:rPr>
              <w:t>Caê e Luiz: ficaram responsáveis pela tela de AdminDashboard.tsx.</w:t>
            </w:r>
          </w:p>
          <w:p w14:paraId="70DF9E56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  <w:tr w:rsidR="005F03E2" w14:paraId="0E8A9333" w14:textId="77777777" w:rsidTr="57E47BD7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E448467" w14:textId="77777777" w:rsidR="005F03E2" w:rsidRPr="000F55E1" w:rsidRDefault="005F03E2" w:rsidP="005F03E2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 w:rsidRPr="655C206C">
              <w:rPr>
                <w:rFonts w:ascii="Calibri" w:eastAsia="Calibri" w:hAnsi="Calibri"/>
                <w:b/>
                <w:bCs/>
                <w:sz w:val="22"/>
                <w:szCs w:val="22"/>
              </w:rPr>
              <w:t>Pendências</w:t>
            </w:r>
          </w:p>
        </w:tc>
      </w:tr>
      <w:tr w:rsidR="005F03E2" w14:paraId="1466385C" w14:textId="77777777" w:rsidTr="57E47BD7">
        <w:tc>
          <w:tcPr>
            <w:tcW w:w="4361" w:type="dxa"/>
            <w:gridSpan w:val="2"/>
            <w:shd w:val="clear" w:color="auto" w:fill="auto"/>
          </w:tcPr>
          <w:p w14:paraId="6B752557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Descrição da Pendência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1D96C848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Data para solução</w:t>
            </w:r>
          </w:p>
        </w:tc>
        <w:tc>
          <w:tcPr>
            <w:tcW w:w="2299" w:type="dxa"/>
            <w:shd w:val="clear" w:color="auto" w:fill="auto"/>
          </w:tcPr>
          <w:p w14:paraId="285768D5" w14:textId="77777777" w:rsidR="005F03E2" w:rsidRPr="000F55E1" w:rsidRDefault="005F03E2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 w:rsidRPr="000F55E1">
              <w:rPr>
                <w:rFonts w:ascii="Calibri" w:eastAsia="Calibri" w:hAnsi="Calibri"/>
                <w:sz w:val="22"/>
                <w:szCs w:val="22"/>
              </w:rPr>
              <w:t>Responsável</w:t>
            </w:r>
          </w:p>
        </w:tc>
      </w:tr>
      <w:tr w:rsidR="005F03E2" w14:paraId="44E871BC" w14:textId="77777777" w:rsidTr="57E47BD7">
        <w:tc>
          <w:tcPr>
            <w:tcW w:w="4361" w:type="dxa"/>
            <w:gridSpan w:val="2"/>
            <w:shd w:val="clear" w:color="auto" w:fill="auto"/>
          </w:tcPr>
          <w:p w14:paraId="144A5D23" w14:textId="78807F51" w:rsidR="005F03E2" w:rsidRPr="000F55E1" w:rsidRDefault="005F03E2" w:rsidP="005F03E2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  <w:lang w:eastAsia="en-US"/>
              </w:rPr>
              <w:t>Não há</w:t>
            </w:r>
          </w:p>
        </w:tc>
        <w:tc>
          <w:tcPr>
            <w:tcW w:w="1984" w:type="dxa"/>
            <w:gridSpan w:val="2"/>
            <w:shd w:val="clear" w:color="auto" w:fill="auto"/>
          </w:tcPr>
          <w:p w14:paraId="738610EB" w14:textId="74A135B1" w:rsidR="005F03E2" w:rsidRPr="000F55E1" w:rsidRDefault="005F03E2" w:rsidP="005F03E2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  <w:tc>
          <w:tcPr>
            <w:tcW w:w="2299" w:type="dxa"/>
            <w:shd w:val="clear" w:color="auto" w:fill="auto"/>
          </w:tcPr>
          <w:p w14:paraId="637805D2" w14:textId="6795BD76" w:rsidR="005F03E2" w:rsidRPr="000F55E1" w:rsidRDefault="005F03E2" w:rsidP="005F03E2">
            <w:pPr>
              <w:jc w:val="center"/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sz w:val="22"/>
                <w:szCs w:val="22"/>
              </w:rPr>
              <w:t>-</w:t>
            </w:r>
          </w:p>
        </w:tc>
      </w:tr>
      <w:tr w:rsidR="005F03E2" w14:paraId="755580D2" w14:textId="77777777" w:rsidTr="00343003">
        <w:tc>
          <w:tcPr>
            <w:tcW w:w="8644" w:type="dxa"/>
            <w:gridSpan w:val="5"/>
            <w:shd w:val="clear" w:color="auto" w:fill="D0CECE" w:themeFill="background2" w:themeFillShade="E6"/>
          </w:tcPr>
          <w:p w14:paraId="661601F2" w14:textId="33519F49" w:rsidR="005F03E2" w:rsidRPr="000F55E1" w:rsidRDefault="005F03E2" w:rsidP="005F03E2">
            <w:pPr>
              <w:rPr>
                <w:rFonts w:ascii="Calibri" w:eastAsia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eastAsia="Calibri" w:hAnsi="Calibri"/>
                <w:b/>
                <w:bCs/>
                <w:sz w:val="22"/>
                <w:szCs w:val="22"/>
              </w:rPr>
              <w:t>Registro de Presença</w:t>
            </w:r>
          </w:p>
        </w:tc>
      </w:tr>
      <w:tr w:rsidR="005F03E2" w14:paraId="463F29E8" w14:textId="77777777" w:rsidTr="007B53CA">
        <w:tc>
          <w:tcPr>
            <w:tcW w:w="8644" w:type="dxa"/>
            <w:gridSpan w:val="5"/>
            <w:shd w:val="clear" w:color="auto" w:fill="auto"/>
          </w:tcPr>
          <w:p w14:paraId="4B58279F" w14:textId="55B5C5D8" w:rsidR="0078070E" w:rsidRDefault="0078070E" w:rsidP="005F03E2">
            <w:pPr>
              <w:rPr>
                <w:rFonts w:ascii="Calibri" w:eastAsia="Calibri" w:hAnsi="Calibri"/>
                <w:sz w:val="22"/>
                <w:szCs w:val="22"/>
              </w:rPr>
            </w:pPr>
            <w:r>
              <w:rPr>
                <w:rFonts w:ascii="Calibri" w:eastAsia="Calibri" w:hAnsi="Calibri"/>
                <w:noProof/>
                <w:sz w:val="22"/>
                <w:szCs w:val="22"/>
              </w:rPr>
              <w:lastRenderedPageBreak/>
              <w:drawing>
                <wp:inline distT="0" distB="0" distL="0" distR="0" wp14:anchorId="3973CB08" wp14:editId="2A40CA66">
                  <wp:extent cx="5400675" cy="2409825"/>
                  <wp:effectExtent l="0" t="0" r="9525" b="9525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00675" cy="2409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630AD66" w14:textId="01D03747" w:rsidR="0078070E" w:rsidRPr="000F55E1" w:rsidRDefault="0078070E" w:rsidP="005F03E2">
            <w:pPr>
              <w:rPr>
                <w:rFonts w:ascii="Calibri" w:eastAsia="Calibri" w:hAnsi="Calibri"/>
                <w:sz w:val="22"/>
                <w:szCs w:val="22"/>
              </w:rPr>
            </w:pPr>
          </w:p>
        </w:tc>
      </w:tr>
    </w:tbl>
    <w:p w14:paraId="61829076" w14:textId="77777777" w:rsidR="000365A5" w:rsidRDefault="000365A5"/>
    <w:p w14:paraId="2BA226A1" w14:textId="77777777" w:rsidR="000365A5" w:rsidRDefault="000365A5"/>
    <w:p w14:paraId="17AD93B2" w14:textId="77777777" w:rsidR="000365A5" w:rsidRDefault="000365A5"/>
    <w:sectPr w:rsidR="000365A5">
      <w:head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C25350" w14:textId="77777777" w:rsidR="00C239BC" w:rsidRDefault="00C239BC" w:rsidP="000365A5">
      <w:r>
        <w:separator/>
      </w:r>
    </w:p>
  </w:endnote>
  <w:endnote w:type="continuationSeparator" w:id="0">
    <w:p w14:paraId="3ACB9287" w14:textId="77777777" w:rsidR="00C239BC" w:rsidRDefault="00C239BC" w:rsidP="0003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D5D930" w14:textId="77777777" w:rsidR="00C239BC" w:rsidRDefault="00C239BC" w:rsidP="000365A5">
      <w:r>
        <w:separator/>
      </w:r>
    </w:p>
  </w:footnote>
  <w:footnote w:type="continuationSeparator" w:id="0">
    <w:p w14:paraId="525D9526" w14:textId="77777777" w:rsidR="00C239BC" w:rsidRDefault="00C239BC" w:rsidP="000365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0" w:type="auto"/>
      <w:tblLook w:val="04A0" w:firstRow="1" w:lastRow="0" w:firstColumn="1" w:lastColumn="0" w:noHBand="0" w:noVBand="1"/>
    </w:tblPr>
    <w:tblGrid>
      <w:gridCol w:w="1668"/>
      <w:gridCol w:w="6976"/>
    </w:tblGrid>
    <w:tr w:rsidR="00A54093" w14:paraId="3806E49B" w14:textId="77777777" w:rsidTr="00E83B7A">
      <w:trPr>
        <w:trHeight w:hRule="exact" w:val="1134"/>
      </w:trPr>
      <w:tc>
        <w:tcPr>
          <w:tcW w:w="1668" w:type="dxa"/>
        </w:tcPr>
        <w:p w14:paraId="6A8BB78B" w14:textId="77777777" w:rsidR="00A54093" w:rsidRDefault="00A54093" w:rsidP="00E83B7A">
          <w:pPr>
            <w:pStyle w:val="Cabealho"/>
            <w:spacing w:before="120"/>
            <w:jc w:val="center"/>
          </w:pPr>
          <w:r w:rsidRPr="005F3317">
            <w:rPr>
              <w:noProof/>
              <w:sz w:val="22"/>
            </w:rPr>
            <w:drawing>
              <wp:anchor distT="0" distB="0" distL="114300" distR="114300" simplePos="0" relativeHeight="251659264" behindDoc="0" locked="0" layoutInCell="1" allowOverlap="1" wp14:anchorId="7B7CE200" wp14:editId="00F71616">
                <wp:simplePos x="0" y="0"/>
                <wp:positionH relativeFrom="column">
                  <wp:posOffset>38100</wp:posOffset>
                </wp:positionH>
                <wp:positionV relativeFrom="paragraph">
                  <wp:posOffset>80010</wp:posOffset>
                </wp:positionV>
                <wp:extent cx="839470" cy="560070"/>
                <wp:effectExtent l="0" t="0" r="0" b="0"/>
                <wp:wrapSquare wrapText="bothSides"/>
                <wp:docPr id="1" name="Imagem 1" descr="PUC Min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PUC Mina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39470" cy="5600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76" w:type="dxa"/>
        </w:tcPr>
        <w:p w14:paraId="0D0D321B" w14:textId="77777777" w:rsidR="00A54093" w:rsidRPr="005F3317" w:rsidRDefault="00A54093" w:rsidP="00E83B7A">
          <w:pPr>
            <w:suppressAutoHyphens/>
            <w:spacing w:before="120"/>
            <w:jc w:val="center"/>
            <w:rPr>
              <w:rFonts w:ascii="Arial" w:hAnsi="Arial" w:cs="Arial"/>
              <w:b/>
              <w:sz w:val="22"/>
            </w:rPr>
          </w:pPr>
          <w:r w:rsidRPr="005F3317">
            <w:rPr>
              <w:rFonts w:ascii="Arial" w:hAnsi="Arial" w:cs="Arial"/>
              <w:b/>
              <w:bCs/>
              <w:sz w:val="22"/>
            </w:rPr>
            <w:t>INSTITUTO DE CIÊNCIAS EXATAS E INFORMÁTICA</w:t>
          </w:r>
          <w:r w:rsidRPr="005F3317">
            <w:rPr>
              <w:rFonts w:ascii="Arial" w:hAnsi="Arial" w:cs="Arial"/>
              <w:b/>
              <w:sz w:val="22"/>
            </w:rPr>
            <w:br/>
          </w:r>
          <w:r w:rsidRPr="005F3317">
            <w:rPr>
              <w:rFonts w:ascii="Arial" w:hAnsi="Arial" w:cs="Arial"/>
              <w:b/>
              <w:bCs/>
              <w:sz w:val="22"/>
            </w:rPr>
            <w:t>P</w:t>
          </w:r>
          <w:r>
            <w:rPr>
              <w:rFonts w:ascii="Arial" w:hAnsi="Arial" w:cs="Arial"/>
              <w:b/>
              <w:bCs/>
              <w:sz w:val="22"/>
            </w:rPr>
            <w:t>UC MINAS VIRTUAL</w:t>
          </w:r>
        </w:p>
        <w:p w14:paraId="4E47EAC8" w14:textId="77777777" w:rsidR="00A54093" w:rsidRDefault="00A54093" w:rsidP="00E83B7A">
          <w:pPr>
            <w:spacing w:before="120"/>
            <w:jc w:val="center"/>
          </w:pPr>
          <w:r w:rsidRPr="005F3317">
            <w:rPr>
              <w:rFonts w:ascii="Arial" w:hAnsi="Arial" w:cs="Arial"/>
              <w:b/>
              <w:bCs/>
              <w:sz w:val="22"/>
            </w:rPr>
            <w:t>CST Análise e Desenvolvimento de Sistemas</w:t>
          </w:r>
        </w:p>
      </w:tc>
    </w:tr>
  </w:tbl>
  <w:p w14:paraId="2DBF0D7D" w14:textId="77777777" w:rsidR="000365A5" w:rsidRDefault="000365A5" w:rsidP="00A5409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F72656"/>
    <w:multiLevelType w:val="hybridMultilevel"/>
    <w:tmpl w:val="89FCF5EE"/>
    <w:lvl w:ilvl="0" w:tplc="4F4C732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B74DA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4EE36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F206C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0EA82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E8868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85657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4641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60C9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323295"/>
    <w:multiLevelType w:val="hybridMultilevel"/>
    <w:tmpl w:val="401A8F8A"/>
    <w:lvl w:ilvl="0" w:tplc="470268A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18AD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3402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DACC5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E292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EA89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82079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62F7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33EAE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65A5"/>
    <w:rsid w:val="000365A5"/>
    <w:rsid w:val="00066FBC"/>
    <w:rsid w:val="00143AF4"/>
    <w:rsid w:val="002526CF"/>
    <w:rsid w:val="002922C4"/>
    <w:rsid w:val="00327BED"/>
    <w:rsid w:val="005F03E2"/>
    <w:rsid w:val="006C3E80"/>
    <w:rsid w:val="0078070E"/>
    <w:rsid w:val="00884F85"/>
    <w:rsid w:val="00A54093"/>
    <w:rsid w:val="00B55DE6"/>
    <w:rsid w:val="00C239BC"/>
    <w:rsid w:val="00E32847"/>
    <w:rsid w:val="00F61632"/>
    <w:rsid w:val="037DF0E8"/>
    <w:rsid w:val="10290330"/>
    <w:rsid w:val="17847E1A"/>
    <w:rsid w:val="19204E7B"/>
    <w:rsid w:val="1E15918E"/>
    <w:rsid w:val="30EFA49A"/>
    <w:rsid w:val="3256BC3E"/>
    <w:rsid w:val="34116197"/>
    <w:rsid w:val="3553BF82"/>
    <w:rsid w:val="35AD31F8"/>
    <w:rsid w:val="38523B11"/>
    <w:rsid w:val="422808B6"/>
    <w:rsid w:val="461F45DF"/>
    <w:rsid w:val="481B4890"/>
    <w:rsid w:val="558D5C3B"/>
    <w:rsid w:val="57E47BD7"/>
    <w:rsid w:val="59D82EFA"/>
    <w:rsid w:val="601F6080"/>
    <w:rsid w:val="602B4368"/>
    <w:rsid w:val="61C713C9"/>
    <w:rsid w:val="62D5961D"/>
    <w:rsid w:val="655C206C"/>
    <w:rsid w:val="669A84EC"/>
    <w:rsid w:val="6CCEC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5C092F2"/>
  <w15:docId w15:val="{830253A6-39B8-417A-AB1D-6BB3412F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65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rsid w:val="000365A5"/>
    <w:pPr>
      <w:spacing w:before="60" w:after="60"/>
      <w:jc w:val="both"/>
    </w:pPr>
    <w:rPr>
      <w:i/>
      <w:iCs/>
      <w:szCs w:val="20"/>
    </w:rPr>
  </w:style>
  <w:style w:type="character" w:customStyle="1" w:styleId="CorpodetextoChar">
    <w:name w:val="Corpo de texto Char"/>
    <w:basedOn w:val="Fontepargpadro"/>
    <w:link w:val="Corpodetexto"/>
    <w:rsid w:val="000365A5"/>
    <w:rPr>
      <w:rFonts w:ascii="Times New Roman" w:eastAsia="Times New Roman" w:hAnsi="Times New Roman" w:cs="Times New Roman"/>
      <w:i/>
      <w:iCs/>
      <w:sz w:val="24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0365A5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0365A5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A5409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B4148CA05355A4692BC0F3C1AB32416" ma:contentTypeVersion="2" ma:contentTypeDescription="Crie um novo documento." ma:contentTypeScope="" ma:versionID="1791f8f9bba1a38792c045887cad8bb6">
  <xsd:schema xmlns:xsd="http://www.w3.org/2001/XMLSchema" xmlns:xs="http://www.w3.org/2001/XMLSchema" xmlns:p="http://schemas.microsoft.com/office/2006/metadata/properties" xmlns:ns2="f745aeac-e659-4ec6-9a47-65d74ab0d40d" targetNamespace="http://schemas.microsoft.com/office/2006/metadata/properties" ma:root="true" ma:fieldsID="0897c3a883e0cfbb13940e77702601bd" ns2:_="">
    <xsd:import namespace="f745aeac-e659-4ec6-9a47-65d74ab0d40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45aeac-e659-4ec6-9a47-65d74ab0d4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CBCE275-B23F-4D06-B82B-0E238CBBE16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15F60C7-A28C-48F7-9D0C-F03265A6597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745aeac-e659-4ec6-9a47-65d74ab0d40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E3C258-496D-4256-B940-D35EC23E9DC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219</Words>
  <Characters>1187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Tadeu dos Reis Faria</dc:creator>
  <cp:keywords/>
  <dc:description/>
  <cp:lastModifiedBy>Cae Euphrasio</cp:lastModifiedBy>
  <cp:revision>12</cp:revision>
  <dcterms:created xsi:type="dcterms:W3CDTF">2018-07-02T11:59:00Z</dcterms:created>
  <dcterms:modified xsi:type="dcterms:W3CDTF">2025-05-02T23:59:00Z</dcterms:modified>
</cp:coreProperties>
</file>