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A08DD" w:rsidP="3663D9C9" w:rsidRDefault="45675754" w14:paraId="72CF4E27" w14:textId="0903B55B">
      <w:pPr>
        <w:pStyle w:val="Title"/>
        <w:keepNext w:val="0"/>
        <w:keepLines w:val="0"/>
        <w:spacing w:before="0" w:beforeAutospacing="off" w:after="0" w:afterAutospacing="off" w:line="360" w:lineRule="auto"/>
        <w:ind w:firstLine="709"/>
        <w:jc w:val="both"/>
      </w:pPr>
      <w:commentRangeStart w:id="1879277231"/>
      <w:bookmarkStart w:name="_Int_V8nzolL4" w:id="1730029174"/>
      <w:r w:rsidR="63483C47">
        <w:rPr/>
        <w:t>Etapa</w:t>
      </w:r>
      <w:commentRangeEnd w:id="1879277231"/>
      <w:r>
        <w:rPr>
          <w:rStyle w:val="CommentReference"/>
        </w:rPr>
        <w:commentReference w:id="1879277231"/>
      </w:r>
      <w:r w:rsidR="63483C47">
        <w:rPr/>
        <w:t xml:space="preserve"> 1</w:t>
      </w:r>
      <w:bookmarkEnd w:id="1730029174"/>
    </w:p>
    <w:p w:rsidRPr="007A38D8" w:rsidR="007A38D8" w:rsidP="3663D9C9" w:rsidRDefault="45675754" w14:paraId="59A4E150" w14:textId="34A9E927">
      <w:pPr>
        <w:pStyle w:val="Subtitle"/>
        <w:keepNext w:val="0"/>
        <w:keepLines w:val="0"/>
        <w:spacing w:before="0" w:beforeAutospacing="off" w:after="0" w:afterAutospacing="off" w:line="360" w:lineRule="auto"/>
        <w:ind w:firstLine="709"/>
        <w:jc w:val="both"/>
        <w:rPr/>
      </w:pPr>
      <w:r w:rsidR="2166AA11">
        <w:rPr/>
        <w:t>Conhecimento da Legislação de Segurança da Informação</w:t>
      </w:r>
    </w:p>
    <w:p w:rsidR="3663D9C9" w:rsidP="08F3D92F" w:rsidRDefault="3663D9C9" w14:paraId="19F496F3" w14:textId="74744F0E">
      <w:pPr>
        <w:pStyle w:val="Normal"/>
        <w:keepNext w:val="0"/>
        <w:keepLines w:val="0"/>
        <w:spacing w:line="360" w:lineRule="auto"/>
        <w:jc w:val="both"/>
      </w:pPr>
    </w:p>
    <w:p w:rsidR="00080D08" w:rsidP="3663D9C9" w:rsidRDefault="4967696E" w14:paraId="0D76D2AE" w14:textId="0B5CFB09">
      <w:pPr>
        <w:pStyle w:val="Heading1"/>
        <w:keepNext w:val="0"/>
        <w:keepLines w:val="0"/>
        <w:spacing w:before="0" w:beforeAutospacing="off" w:after="0" w:afterAutospacing="off" w:line="360" w:lineRule="auto"/>
        <w:jc w:val="both"/>
        <w:rPr/>
      </w:pPr>
      <w:r w:rsidR="3959CE28">
        <w:rPr/>
        <w:t>Equipe de trabalho</w:t>
      </w:r>
    </w:p>
    <w:p w:rsidR="0C1C08DB" w:rsidP="0C1C08DB" w:rsidRDefault="0C1C08DB" w14:paraId="6E1FD8FC" w14:textId="0B5E98C7">
      <w:pPr>
        <w:pStyle w:val="ListParagraph"/>
        <w:keepNext w:val="0"/>
        <w:keepLines w:val="0"/>
        <w:spacing w:before="0" w:beforeAutospacing="off" w:after="0" w:afterAutospacing="off" w:line="360" w:lineRule="auto"/>
        <w:ind w:left="720"/>
        <w:jc w:val="both"/>
      </w:pPr>
    </w:p>
    <w:p w:rsidR="4967696E" w:rsidP="3663D9C9" w:rsidRDefault="4967696E" w14:paraId="23264DAD" w14:textId="0161F7CC">
      <w:pPr>
        <w:pStyle w:val="ListParagraph"/>
        <w:keepNext w:val="0"/>
        <w:keepLines w:val="0"/>
        <w:numPr>
          <w:ilvl w:val="0"/>
          <w:numId w:val="34"/>
        </w:numPr>
        <w:spacing w:before="0" w:beforeAutospacing="off" w:after="0" w:afterAutospacing="off" w:line="360" w:lineRule="auto"/>
        <w:jc w:val="both"/>
        <w:rPr/>
      </w:pPr>
      <w:r w:rsidR="10B1BD3F">
        <w:rPr/>
        <w:t xml:space="preserve">Lucas </w:t>
      </w:r>
      <w:r w:rsidR="10B1BD3F">
        <w:rPr/>
        <w:t>Shiroma</w:t>
      </w:r>
      <w:r w:rsidR="10B1BD3F">
        <w:rPr/>
        <w:t xml:space="preserve"> – 884230</w:t>
      </w:r>
    </w:p>
    <w:p w:rsidR="4967696E" w:rsidP="3663D9C9" w:rsidRDefault="4967696E" w14:paraId="0CFE4EA1" w14:textId="5D691358">
      <w:pPr>
        <w:pStyle w:val="ListParagraph"/>
        <w:keepNext w:val="0"/>
        <w:keepLines w:val="0"/>
        <w:numPr>
          <w:ilvl w:val="0"/>
          <w:numId w:val="34"/>
        </w:numPr>
        <w:spacing w:before="0" w:beforeAutospacing="off" w:after="0" w:afterAutospacing="off" w:line="360" w:lineRule="auto"/>
        <w:jc w:val="both"/>
        <w:rPr/>
      </w:pPr>
      <w:r w:rsidR="10B1BD3F">
        <w:rPr/>
        <w:t>Naiara Almeida Barros – 881598</w:t>
      </w:r>
    </w:p>
    <w:p w:rsidR="2C3A9CD3" w:rsidP="3663D9C9" w:rsidRDefault="2C3A9CD3" w14:paraId="574EFC5A" w14:textId="53816197">
      <w:pPr>
        <w:pStyle w:val="ListParagraph"/>
        <w:keepNext w:val="0"/>
        <w:keepLines w:val="0"/>
        <w:numPr>
          <w:ilvl w:val="0"/>
          <w:numId w:val="34"/>
        </w:numPr>
        <w:spacing w:before="0" w:beforeAutospacing="off" w:after="0" w:afterAutospacing="off" w:line="360" w:lineRule="auto"/>
        <w:jc w:val="both"/>
        <w:rPr/>
      </w:pPr>
      <w:r w:rsidR="7554A01B">
        <w:rPr/>
        <w:t>Pedro Manoel Fernand</w:t>
      </w:r>
      <w:r w:rsidR="024F91ED">
        <w:rPr/>
        <w:t>es</w:t>
      </w:r>
      <w:r w:rsidR="7554A01B">
        <w:rPr/>
        <w:t xml:space="preserve"> Nogueira –877798</w:t>
      </w:r>
    </w:p>
    <w:p w:rsidR="00C2250A" w:rsidP="3663D9C9" w:rsidRDefault="45675754" w14:paraId="5C9DD193" w14:textId="70F2EF94">
      <w:pPr>
        <w:pStyle w:val="ListParagraph"/>
        <w:keepNext w:val="0"/>
        <w:keepLines w:val="0"/>
        <w:numPr>
          <w:ilvl w:val="0"/>
          <w:numId w:val="34"/>
        </w:numPr>
        <w:spacing w:before="0" w:beforeAutospacing="off" w:after="0" w:afterAutospacing="off" w:line="360" w:lineRule="auto"/>
        <w:jc w:val="both"/>
        <w:rPr/>
      </w:pPr>
      <w:r w:rsidR="63483C47">
        <w:rPr/>
        <w:t>Talita Fernandes – 877272</w:t>
      </w:r>
    </w:p>
    <w:p w:rsidR="00E14943" w:rsidP="3663D9C9" w:rsidRDefault="4967696E" w14:paraId="225C1CC9" w14:textId="04AD62AA">
      <w:pPr>
        <w:pStyle w:val="ListParagraph"/>
        <w:keepNext w:val="0"/>
        <w:keepLines w:val="0"/>
        <w:numPr>
          <w:ilvl w:val="0"/>
          <w:numId w:val="34"/>
        </w:numPr>
        <w:spacing w:before="0" w:beforeAutospacing="off" w:after="0" w:afterAutospacing="off" w:line="360" w:lineRule="auto"/>
        <w:jc w:val="both"/>
        <w:rPr/>
      </w:pPr>
      <w:r w:rsidR="10B1BD3F">
        <w:rPr/>
        <w:t>Tiago Rodrigues de Oliveira e Cruz – 888797</w:t>
      </w:r>
    </w:p>
    <w:p w:rsidR="00E14943" w:rsidP="3663D9C9" w:rsidRDefault="4967696E" w14:paraId="38810A24" w14:textId="6E8F6770">
      <w:pPr>
        <w:pStyle w:val="ListParagraph"/>
        <w:keepNext w:val="0"/>
        <w:keepLines w:val="0"/>
        <w:numPr>
          <w:ilvl w:val="0"/>
          <w:numId w:val="34"/>
        </w:numPr>
        <w:spacing w:before="0" w:beforeAutospacing="off" w:after="0" w:afterAutospacing="off" w:line="360" w:lineRule="auto"/>
        <w:jc w:val="both"/>
        <w:rPr/>
      </w:pPr>
      <w:r w:rsidR="10B1BD3F">
        <w:rPr/>
        <w:t>Vagner Cesar Lima – 882575</w:t>
      </w:r>
    </w:p>
    <w:p w:rsidR="3663D9C9" w:rsidP="08F3D92F" w:rsidRDefault="3663D9C9" w14:paraId="40CA3D3D" w14:textId="693DFFE9">
      <w:pPr>
        <w:pStyle w:val="Normal"/>
        <w:keepNext w:val="0"/>
        <w:keepLines w:val="0"/>
        <w:spacing w:before="0" w:beforeAutospacing="off" w:after="0" w:afterAutospacing="off" w:line="360" w:lineRule="auto"/>
        <w:ind w:left="720"/>
        <w:jc w:val="both"/>
      </w:pPr>
    </w:p>
    <w:p w:rsidR="008A08DD" w:rsidP="3663D9C9" w:rsidRDefault="4967696E" w14:paraId="3C1D9A17" w14:textId="77EB0048">
      <w:pPr>
        <w:pStyle w:val="Heading1"/>
        <w:keepNext w:val="0"/>
        <w:keepLines w:val="0"/>
        <w:spacing w:before="0" w:beforeAutospacing="off" w:after="0" w:afterAutospacing="off" w:line="360" w:lineRule="auto"/>
        <w:jc w:val="both"/>
        <w:rPr/>
      </w:pPr>
      <w:r w:rsidR="3959CE28">
        <w:rPr/>
        <w:t>Compreendendo a organização</w:t>
      </w:r>
    </w:p>
    <w:p w:rsidR="0C1C08DB" w:rsidP="0C1C08DB" w:rsidRDefault="0C1C08DB" w14:paraId="3A20D168" w14:textId="09C88A48">
      <w:pPr>
        <w:keepNext w:val="0"/>
        <w:keepLines w:val="0"/>
        <w:spacing w:before="0" w:beforeAutospacing="off" w:after="0" w:afterAutospacing="off" w:line="360" w:lineRule="auto"/>
        <w:ind w:firstLine="432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</w:p>
    <w:p w:rsidR="4CCAECD3" w:rsidP="3663D9C9" w:rsidRDefault="4CCAECD3" w14:paraId="7282A934" w14:textId="34B90CCE">
      <w:pPr>
        <w:keepNext w:val="0"/>
        <w:keepLines w:val="0"/>
        <w:spacing w:before="0" w:beforeAutospacing="off" w:after="0" w:afterAutospacing="off" w:line="360" w:lineRule="auto"/>
        <w:ind w:firstLine="432"/>
        <w:jc w:val="both"/>
      </w:pPr>
      <w:r w:rsidRPr="3663D9C9" w:rsidR="4CCAECD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A </w:t>
      </w:r>
      <w:r w:rsidRPr="3663D9C9" w:rsidR="4CCAECD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Onyx</w:t>
      </w:r>
      <w:r w:rsidRPr="3663D9C9" w:rsidR="4CCAECD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</w:t>
      </w:r>
      <w:r w:rsidRPr="3663D9C9" w:rsidR="4CCAECD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Tech</w:t>
      </w:r>
      <w:r w:rsidRPr="3663D9C9" w:rsidR="4CCAECD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é um </w:t>
      </w:r>
      <w:r w:rsidRPr="3663D9C9" w:rsidR="4CCAECD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outlet</w:t>
      </w:r>
      <w:r w:rsidRPr="3663D9C9" w:rsidR="4CCAECD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autorizado pela Samsung, especializado na venda de produtos da marca com preços reduzidos e condições acessíveis. Fundada em 2023, a empresa faz parte do grupo Global Express, que atua há mais de 15 anos no mercado como assistência técnica autorizada da Samsung, garantindo credibilidade e excelência nos serviços prestados.</w:t>
      </w:r>
    </w:p>
    <w:p w:rsidR="3663D9C9" w:rsidP="3663D9C9" w:rsidRDefault="3663D9C9" w14:paraId="750906D5" w14:textId="1B36A31A">
      <w:pPr>
        <w:keepNext w:val="0"/>
        <w:keepLines w:val="0"/>
        <w:spacing w:before="0" w:beforeAutospacing="off" w:after="0" w:afterAutospacing="off" w:line="360" w:lineRule="auto"/>
        <w:ind w:firstLine="432"/>
        <w:jc w:val="both"/>
      </w:pPr>
      <w:r w:rsidRPr="08F3D92F" w:rsidR="2F75FF55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Situada em Contagem, com um showroom em Belo Horizonte, seu principal objetivo é tornar os produtos Samsung mais acessíveis ao público, oferecendo itens novos, novos com pequenas avarias e revisados, sempre com garantia de qualidade e procedência.</w:t>
      </w:r>
    </w:p>
    <w:p w:rsidR="08F3D92F" w:rsidP="08F3D92F" w:rsidRDefault="08F3D92F" w14:paraId="6554064C" w14:textId="35A7E022">
      <w:pPr>
        <w:keepNext w:val="0"/>
        <w:keepLines w:val="0"/>
        <w:spacing w:before="0" w:beforeAutospacing="off" w:after="0" w:afterAutospacing="off" w:line="360" w:lineRule="auto"/>
        <w:ind w:firstLine="432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</w:p>
    <w:p w:rsidRPr="008A08DD" w:rsidR="008A08DD" w:rsidP="3663D9C9" w:rsidRDefault="4967696E" w14:paraId="7F5BE5CE" w14:textId="7953E193">
      <w:pPr>
        <w:pStyle w:val="Heading2"/>
        <w:keepNext w:val="0"/>
        <w:keepLines w:val="0"/>
        <w:spacing w:before="0" w:beforeAutospacing="off" w:after="0" w:afterAutospacing="off" w:line="360" w:lineRule="auto"/>
        <w:jc w:val="both"/>
        <w:rPr>
          <w:sz w:val="32"/>
          <w:szCs w:val="32"/>
        </w:rPr>
      </w:pPr>
      <w:r w:rsidRPr="3663D9C9" w:rsidR="3959CE28">
        <w:rPr>
          <w:sz w:val="32"/>
          <w:szCs w:val="32"/>
        </w:rPr>
        <w:t xml:space="preserve">O </w:t>
      </w:r>
      <w:r w:rsidRPr="3663D9C9" w:rsidR="3959CE28">
        <w:rPr>
          <w:sz w:val="32"/>
          <w:szCs w:val="32"/>
        </w:rPr>
        <w:t>N</w:t>
      </w:r>
      <w:r w:rsidRPr="3663D9C9" w:rsidR="62BC9DBF">
        <w:rPr>
          <w:sz w:val="32"/>
          <w:szCs w:val="32"/>
        </w:rPr>
        <w:t>egócio</w:t>
      </w:r>
    </w:p>
    <w:p w:rsidR="4967696E" w:rsidP="3663D9C9" w:rsidRDefault="4967696E" w14:paraId="7758CC9C" w14:textId="32DEFB4D">
      <w:pPr>
        <w:keepNext w:val="0"/>
        <w:keepLines w:val="0"/>
        <w:spacing w:before="0" w:beforeAutospacing="off" w:after="0" w:afterAutospacing="off" w:line="360" w:lineRule="auto"/>
        <w:ind w:firstLine="576"/>
        <w:jc w:val="both"/>
      </w:pPr>
      <w:r w:rsidRPr="0C1C08DB" w:rsidR="754C488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A </w:t>
      </w:r>
      <w:r w:rsidRPr="0C1C08DB" w:rsidR="754C488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Onyx</w:t>
      </w:r>
      <w:r w:rsidRPr="0C1C08DB" w:rsidR="754C488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</w:t>
      </w:r>
      <w:r w:rsidRPr="0C1C08DB" w:rsidR="754C488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disponibiliza um amplo </w:t>
      </w:r>
      <w:r w:rsidRPr="0C1C08DB" w:rsidR="16E9C3D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e </w:t>
      </w:r>
      <w:r w:rsidRPr="0C1C08DB" w:rsidR="16E9C3D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catálogo</w:t>
      </w:r>
      <w:r w:rsidRPr="0C1C08DB" w:rsidR="754C488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de produtos Samsung, incluindo smartphones, tablets, </w:t>
      </w:r>
      <w:r w:rsidRPr="0C1C08DB" w:rsidR="754C488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notebooks</w:t>
      </w:r>
      <w:r w:rsidRPr="0C1C08DB" w:rsidR="754C488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, televisores, geladeiras, máquinas de lavar e outros eletrônicos. A empresa trabalha com três categorias de produtos:</w:t>
      </w:r>
    </w:p>
    <w:p w:rsidR="4967696E" w:rsidP="3663D9C9" w:rsidRDefault="4967696E" w14:paraId="1225BA93" w14:textId="1B7C6FAB">
      <w:pPr>
        <w:pStyle w:val="ListParagraph"/>
        <w:keepNext w:val="0"/>
        <w:keepLines w:val="0"/>
        <w:numPr>
          <w:ilvl w:val="0"/>
          <w:numId w:val="35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08F3D92F" w:rsidR="68F908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Novos:</w:t>
      </w:r>
      <w:r w:rsidRPr="08F3D92F" w:rsidR="68F90829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Produtos sem avarias e em perfeitas condições de uso.</w:t>
      </w:r>
    </w:p>
    <w:p w:rsidR="4967696E" w:rsidP="3663D9C9" w:rsidRDefault="4967696E" w14:paraId="6B807835" w14:textId="53EA25F0">
      <w:pPr>
        <w:pStyle w:val="ListParagraph"/>
        <w:keepNext w:val="0"/>
        <w:keepLines w:val="0"/>
        <w:numPr>
          <w:ilvl w:val="0"/>
          <w:numId w:val="35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08F3D92F" w:rsidR="68F908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Novos com pequenas avarias:</w:t>
      </w:r>
      <w:r w:rsidRPr="08F3D92F" w:rsidR="68F90829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Produtos com danos estéticos, como riscos ou amassados, que não comprometem seu funcionamento.</w:t>
      </w:r>
    </w:p>
    <w:p w:rsidR="4967696E" w:rsidP="3663D9C9" w:rsidRDefault="4967696E" w14:paraId="0E8E1662" w14:textId="0E0C54A9">
      <w:pPr>
        <w:pStyle w:val="ListParagraph"/>
        <w:keepNext w:val="0"/>
        <w:keepLines w:val="0"/>
        <w:numPr>
          <w:ilvl w:val="0"/>
          <w:numId w:val="35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08F3D92F" w:rsidR="68F908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Revisados:</w:t>
      </w:r>
      <w:r w:rsidRPr="08F3D92F" w:rsidR="68F90829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Produtos que passam por um rigoroso controle de qualidade antes da revenda.</w:t>
      </w:r>
    </w:p>
    <w:p w:rsidR="4967696E" w:rsidP="3663D9C9" w:rsidRDefault="4967696E" w14:paraId="1773615A" w14:textId="7668AFF9">
      <w:pPr>
        <w:keepNext w:val="0"/>
        <w:keepLines w:val="0"/>
        <w:spacing w:before="0" w:beforeAutospacing="off" w:after="0" w:afterAutospacing="off" w:line="360" w:lineRule="auto"/>
        <w:ind w:firstLine="720"/>
        <w:jc w:val="both"/>
      </w:pPr>
      <w:r w:rsidRPr="0C1C08DB" w:rsidR="754C488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Todos os produtos vendidos possuem seis meses de garantia, e qualquer assistência necessária é realizada por técnicos autorizados da Samsung, garantindo segurança e confiabilidade para os clientes. A </w:t>
      </w:r>
      <w:r w:rsidRPr="0C1C08DB" w:rsidR="22CDED54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empresa </w:t>
      </w:r>
      <w:r w:rsidRPr="0C1C08DB" w:rsidR="754C488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pratica preços até 30% mais</w:t>
      </w:r>
      <w:r w:rsidRPr="0C1C08DB" w:rsidR="0DE4792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</w:t>
      </w:r>
      <w:r w:rsidRPr="0C1C08DB" w:rsidR="754C488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baixos em comparação ao mercado, utilizando como base sites confiáveis para precificação.</w:t>
      </w:r>
    </w:p>
    <w:p w:rsidR="4967696E" w:rsidP="0C1C08DB" w:rsidRDefault="4967696E" w14:paraId="3CC609ED" w14:textId="4E11D61D">
      <w:pPr>
        <w:keepNext w:val="0"/>
        <w:keepLines w:val="0"/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0C1C08DB" w:rsidR="68F90829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As vendas são realizadas exclusivamente de forma presencial, garantindo que os consumidores tenham pleno conhecimento sobre as condições do produto. Atualmente, a empresa não oferece serviço de entrega;</w:t>
      </w:r>
      <w:r w:rsidRPr="0C1C08DB" w:rsidR="7ED513FD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</w:t>
      </w:r>
      <w:r w:rsidRPr="0C1C08DB" w:rsidR="68F90829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os clientes devem retirar os produtos na loja. Para facilitar esse processo, </w:t>
      </w:r>
      <w:r w:rsidRPr="0C1C08DB" w:rsidR="473C8FE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a empresa auxilia</w:t>
      </w:r>
      <w:r w:rsidRPr="0C1C08DB" w:rsidR="68F90829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na colocação do item no veículo e pode indicar empresas especializadas no transporte</w:t>
      </w:r>
      <w:r w:rsidRPr="0C1C08DB" w:rsidR="7D562292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caso </w:t>
      </w:r>
      <w:r w:rsidRPr="0C1C08DB" w:rsidR="7D562292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necessário</w:t>
      </w:r>
      <w:r w:rsidRPr="0C1C08DB" w:rsidR="7D562292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.</w:t>
      </w:r>
    </w:p>
    <w:p w:rsidR="08F3D92F" w:rsidP="08F3D92F" w:rsidRDefault="08F3D92F" w14:paraId="29D8A1FF" w14:textId="71F36AEC">
      <w:pPr>
        <w:keepNext w:val="0"/>
        <w:keepLines w:val="0"/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</w:p>
    <w:p w:rsidR="4967696E" w:rsidP="3663D9C9" w:rsidRDefault="4967696E" w14:paraId="73CD09DB" w14:textId="6BD1AFFF">
      <w:pPr>
        <w:keepNext w:val="0"/>
        <w:keepLines w:val="0"/>
        <w:spacing w:before="0" w:beforeAutospacing="off" w:after="0" w:afterAutospacing="off" w:line="360" w:lineRule="auto"/>
        <w:ind w:firstLine="0"/>
        <w:jc w:val="both"/>
        <w:rPr>
          <w:rStyle w:val="Heading2Char"/>
          <w:sz w:val="24"/>
          <w:szCs w:val="24"/>
        </w:rPr>
      </w:pPr>
      <w:r w:rsidRPr="3663D9C9" w:rsidR="3959CE28">
        <w:rPr>
          <w:rStyle w:val="Heading2Char"/>
          <w:sz w:val="32"/>
          <w:szCs w:val="32"/>
        </w:rPr>
        <w:t>2.1.1 P</w:t>
      </w:r>
      <w:r w:rsidRPr="3663D9C9" w:rsidR="2648C89F">
        <w:rPr>
          <w:rStyle w:val="Heading2Char"/>
          <w:sz w:val="32"/>
          <w:szCs w:val="32"/>
        </w:rPr>
        <w:t>rincipais Atividades e Características</w:t>
      </w:r>
    </w:p>
    <w:p w:rsidR="3187FF13" w:rsidP="3663D9C9" w:rsidRDefault="3187FF13" w14:paraId="6EFBE181" w14:textId="0C3E4033">
      <w:pPr>
        <w:keepNext w:val="0"/>
        <w:keepLines w:val="0"/>
        <w:spacing w:before="0" w:beforeAutospacing="off" w:after="0" w:afterAutospacing="off" w:line="360" w:lineRule="auto"/>
        <w:ind w:firstLine="720"/>
        <w:jc w:val="both"/>
      </w:pPr>
      <w:r w:rsidRPr="0C1C08DB" w:rsidR="3187FF1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A </w:t>
      </w:r>
      <w:r w:rsidRPr="0C1C08DB" w:rsidR="3187FF1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Onyx</w:t>
      </w:r>
      <w:r w:rsidRPr="0C1C08DB" w:rsidR="3187FF1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</w:t>
      </w:r>
      <w:r w:rsidRPr="0C1C08DB" w:rsidR="3187FF1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se destaca no mercado por ser um </w:t>
      </w:r>
      <w:r w:rsidRPr="0C1C08DB" w:rsidR="3187FF1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outlet</w:t>
      </w:r>
      <w:r w:rsidRPr="0C1C08DB" w:rsidR="3187FF1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autorizado da Samsung, oferecendo produtos com excelente custo-benefício. Seu compromisso com transparência e satisfação do cliente é um dos pilares da empresa, refletindo-se nos feedbacks positivos sobre a qualidade dos produtos e do atendimento.</w:t>
      </w:r>
    </w:p>
    <w:p w:rsidR="3187FF13" w:rsidP="3663D9C9" w:rsidRDefault="3187FF13" w14:paraId="4CE36438" w14:textId="24F932A0">
      <w:pPr>
        <w:keepNext w:val="0"/>
        <w:keepLines w:val="0"/>
        <w:spacing w:before="0" w:beforeAutospacing="off" w:after="0" w:afterAutospacing="off" w:line="360" w:lineRule="auto"/>
        <w:ind w:firstLine="720"/>
        <w:jc w:val="both"/>
      </w:pPr>
      <w:r w:rsidRPr="0C1C08DB" w:rsidR="3187FF1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Por integrar o grupo Global Express, </w:t>
      </w:r>
      <w:r w:rsidRPr="0C1C08DB" w:rsidR="3187FF1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herda a experiência e confiabilidade de uma empresa consolidada no mercado. Todos os reparos e revisões são realizados por técnicos autorizados da Samsung, garantindo suporte especializado e atendimento diferenciado.</w:t>
      </w:r>
    </w:p>
    <w:p w:rsidR="3187FF13" w:rsidP="3663D9C9" w:rsidRDefault="3187FF13" w14:paraId="51862052" w14:textId="728B4284">
      <w:pPr>
        <w:keepNext w:val="0"/>
        <w:keepLines w:val="0"/>
        <w:spacing w:before="0" w:beforeAutospacing="off" w:after="0" w:afterAutospacing="off" w:line="360" w:lineRule="auto"/>
        <w:ind w:firstLine="720"/>
        <w:jc w:val="both"/>
      </w:pPr>
      <w:r w:rsidRPr="0C1C08DB" w:rsidR="3187FF1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A empresa também mantém um compromisso com sustentabilidade e integridade, refletindo esses valores em suas operações e no relacionamento com os clientes. Seu foco é oferecer produtos confiáveis, preços acessíveis e um atendimento de excelência, consolidando-se como uma das melhores opções para quem busca </w:t>
      </w:r>
      <w:r w:rsidRPr="0C1C08DB" w:rsidR="0B5D9E52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produtos Samsung com </w:t>
      </w:r>
      <w:r w:rsidRPr="0C1C08DB" w:rsidR="3187FF1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qualidade </w:t>
      </w:r>
      <w:r w:rsidRPr="0C1C08DB" w:rsidR="28FF3ADF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e</w:t>
      </w:r>
      <w:r w:rsidRPr="0C1C08DB" w:rsidR="3187FF1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economia.</w:t>
      </w:r>
    </w:p>
    <w:p w:rsidR="3663D9C9" w:rsidP="08F3D92F" w:rsidRDefault="3663D9C9" w14:paraId="2037D344" w14:textId="63750ED6">
      <w:pPr>
        <w:pStyle w:val="Normal"/>
        <w:keepNext w:val="0"/>
        <w:keepLines w:val="0"/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</w:p>
    <w:p w:rsidR="3663D9C9" w:rsidP="08F3D92F" w:rsidRDefault="3663D9C9" w14:paraId="749C47DB" w14:textId="2C1C8C76">
      <w:pPr>
        <w:pStyle w:val="Heading1"/>
        <w:keepNext w:val="0"/>
        <w:keepLines w:val="0"/>
        <w:spacing w:before="0" w:beforeAutospacing="off" w:after="0" w:afterAutospacing="off" w:line="360" w:lineRule="auto"/>
        <w:ind/>
        <w:jc w:val="both"/>
        <w:rPr>
          <w:noProof w:val="0"/>
          <w:lang w:val="pt-PT"/>
        </w:rPr>
      </w:pPr>
      <w:r w:rsidR="6F066835">
        <w:rPr/>
        <w:t>Os principais processos de negócios</w:t>
      </w:r>
    </w:p>
    <w:p w:rsidR="08F3D92F" w:rsidP="08F3D92F" w:rsidRDefault="08F3D92F" w14:paraId="5739226D" w14:textId="3374769E">
      <w:pPr>
        <w:pStyle w:val="Normal"/>
        <w:keepNext w:val="0"/>
        <w:keepLines w:val="0"/>
        <w:spacing w:line="360" w:lineRule="auto"/>
        <w:jc w:val="both"/>
      </w:pPr>
    </w:p>
    <w:p w:rsidR="35DEC030" w:rsidP="3663D9C9" w:rsidRDefault="35DEC030" w14:paraId="3633E0F6" w14:textId="0CE59283">
      <w:pPr>
        <w:pStyle w:val="Heading2"/>
        <w:keepNext w:val="0"/>
        <w:keepLines w:val="0"/>
        <w:numPr>
          <w:ilvl w:val="0"/>
          <w:numId w:val="0"/>
        </w:numPr>
        <w:spacing w:before="0" w:beforeAutospacing="off" w:after="0" w:afterAutospacing="off" w:line="360" w:lineRule="auto"/>
        <w:ind w:left="720"/>
        <w:jc w:val="both"/>
        <w:rPr>
          <w:b w:val="1"/>
          <w:bCs w:val="1"/>
          <w:noProof w:val="0"/>
          <w:sz w:val="32"/>
          <w:szCs w:val="32"/>
          <w:lang w:val="pt-PT"/>
        </w:rPr>
      </w:pPr>
      <w:r w:rsidRPr="3663D9C9" w:rsidR="35DEC030">
        <w:rPr>
          <w:b w:val="1"/>
          <w:bCs w:val="1"/>
          <w:noProof w:val="0"/>
          <w:sz w:val="32"/>
          <w:szCs w:val="32"/>
          <w:lang w:val="pt-PT"/>
        </w:rPr>
        <w:t>3.1 Processos Financeiros e Contábeis</w:t>
      </w:r>
    </w:p>
    <w:p w:rsidR="35DEC030" w:rsidP="3663D9C9" w:rsidRDefault="35DEC030" w14:paraId="2EC8D39A" w14:textId="2B0B8E3F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Contas a pagar e a receber;</w:t>
      </w:r>
    </w:p>
    <w:p w:rsidR="35DEC030" w:rsidP="3663D9C9" w:rsidRDefault="35DEC030" w14:paraId="26734194" w14:textId="0305386E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Gestão de ativos fixos;</w:t>
      </w:r>
    </w:p>
    <w:p w:rsidR="35DEC030" w:rsidP="3663D9C9" w:rsidRDefault="35DEC030" w14:paraId="234BD805" w14:textId="6A06F105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Gerenciamento e previsão de caixa;</w:t>
      </w:r>
    </w:p>
    <w:p w:rsidR="35DEC030" w:rsidP="3663D9C9" w:rsidRDefault="35DEC030" w14:paraId="61C7D236" w14:textId="162737AB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Contabilidade tributária;</w:t>
      </w:r>
    </w:p>
    <w:p w:rsidR="35DEC030" w:rsidP="3663D9C9" w:rsidRDefault="35DEC030" w14:paraId="5300EFD5" w14:textId="17FA55F7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Gerenciamento de crédito e relatórios financeiros.</w:t>
      </w:r>
    </w:p>
    <w:p w:rsidR="3663D9C9" w:rsidP="3663D9C9" w:rsidRDefault="3663D9C9" w14:paraId="7B2FEA31" w14:textId="4CC5DB6B">
      <w:pPr>
        <w:pStyle w:val="ListParagraph"/>
        <w:keepNext w:val="0"/>
        <w:keepLines w:val="0"/>
        <w:spacing w:before="0" w:beforeAutospacing="off" w:after="0" w:afterAutospacing="off" w:line="360" w:lineRule="auto"/>
        <w:ind w:left="720"/>
        <w:jc w:val="both"/>
        <w:rPr>
          <w:noProof w:val="0"/>
          <w:sz w:val="24"/>
          <w:szCs w:val="24"/>
          <w:lang w:val="pt-PT"/>
        </w:rPr>
      </w:pPr>
    </w:p>
    <w:p w:rsidR="35DEC030" w:rsidP="0C1C08DB" w:rsidRDefault="35DEC030" w14:paraId="106FA517" w14:textId="0C80847B">
      <w:pPr>
        <w:pStyle w:val="Heading2"/>
        <w:keepNext w:val="0"/>
        <w:keepLines w:val="0"/>
        <w:numPr>
          <w:ilvl w:val="0"/>
          <w:numId w:val="0"/>
        </w:numPr>
        <w:spacing w:before="0" w:beforeAutospacing="off" w:after="0" w:afterAutospacing="off" w:line="360" w:lineRule="auto"/>
        <w:ind w:left="0"/>
        <w:jc w:val="both"/>
        <w:rPr>
          <w:b w:val="1"/>
          <w:bCs w:val="1"/>
          <w:noProof w:val="0"/>
          <w:sz w:val="32"/>
          <w:szCs w:val="32"/>
          <w:lang w:val="pt-PT"/>
        </w:rPr>
      </w:pPr>
      <w:r w:rsidRPr="0C1C08DB" w:rsidR="35DEC030">
        <w:rPr>
          <w:b w:val="1"/>
          <w:bCs w:val="1"/>
          <w:noProof w:val="0"/>
          <w:sz w:val="32"/>
          <w:szCs w:val="32"/>
          <w:lang w:val="pt-PT"/>
        </w:rPr>
        <w:t>3.2 Processos de Vendas e Marketing</w:t>
      </w:r>
    </w:p>
    <w:p w:rsidR="35DEC030" w:rsidP="3663D9C9" w:rsidRDefault="35DEC030" w14:paraId="185376E2" w14:textId="458CD1EA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 xml:space="preserve">Processamento de pedidos e </w:t>
      </w:r>
      <w:r w:rsidRPr="08F3D92F" w:rsidR="5DD17ADA">
        <w:rPr>
          <w:noProof w:val="0"/>
          <w:lang w:val="pt-PT"/>
        </w:rPr>
        <w:t>faturamento</w:t>
      </w:r>
      <w:r w:rsidRPr="08F3D92F" w:rsidR="5DD17ADA">
        <w:rPr>
          <w:noProof w:val="0"/>
          <w:lang w:val="pt-PT"/>
        </w:rPr>
        <w:t>;</w:t>
      </w:r>
    </w:p>
    <w:p w:rsidR="35DEC030" w:rsidP="3663D9C9" w:rsidRDefault="35DEC030" w14:paraId="7C6585DE" w14:textId="1712934C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Determinação de preços com base em análise de mercado;</w:t>
      </w:r>
    </w:p>
    <w:p w:rsidR="35DEC030" w:rsidP="3663D9C9" w:rsidRDefault="35DEC030" w14:paraId="17D1EA84" w14:textId="6A947398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Gestão de estoque e disponibilidade de produtos;</w:t>
      </w:r>
    </w:p>
    <w:p w:rsidR="35DEC030" w:rsidP="3663D9C9" w:rsidRDefault="35DEC030" w14:paraId="0387CF14" w14:textId="311790D1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Atendimento ao cliente e suporte pós-venda;</w:t>
      </w:r>
    </w:p>
    <w:p w:rsidR="35DEC030" w:rsidP="3663D9C9" w:rsidRDefault="35DEC030" w14:paraId="046A55B8" w14:textId="5FBB4975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Gestão de relacionamento com clientes;</w:t>
      </w:r>
    </w:p>
    <w:p w:rsidR="35DEC030" w:rsidP="3663D9C9" w:rsidRDefault="35DEC030" w14:paraId="31B2D94C" w14:textId="7210F02E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Planejamento de campanhas promocionais.</w:t>
      </w:r>
    </w:p>
    <w:p w:rsidR="3663D9C9" w:rsidP="3663D9C9" w:rsidRDefault="3663D9C9" w14:paraId="733AF28B" w14:textId="42589403">
      <w:pPr>
        <w:pStyle w:val="ListParagraph"/>
        <w:keepNext w:val="0"/>
        <w:keepLines w:val="0"/>
        <w:spacing w:before="0" w:beforeAutospacing="off" w:after="0" w:afterAutospacing="off" w:line="360" w:lineRule="auto"/>
        <w:ind w:left="720"/>
        <w:jc w:val="both"/>
        <w:rPr>
          <w:noProof w:val="0"/>
          <w:sz w:val="24"/>
          <w:szCs w:val="24"/>
          <w:lang w:val="pt-PT"/>
        </w:rPr>
      </w:pPr>
    </w:p>
    <w:p w:rsidR="35DEC030" w:rsidP="3663D9C9" w:rsidRDefault="35DEC030" w14:paraId="72E68E5E" w14:textId="7DBAD864">
      <w:pPr>
        <w:pStyle w:val="Heading2"/>
        <w:keepNext w:val="0"/>
        <w:keepLines w:val="0"/>
        <w:numPr>
          <w:ilvl w:val="0"/>
          <w:numId w:val="0"/>
        </w:numPr>
        <w:spacing w:before="0" w:beforeAutospacing="off" w:after="0" w:afterAutospacing="off" w:line="360" w:lineRule="auto"/>
        <w:ind w:left="720"/>
        <w:jc w:val="both"/>
        <w:rPr>
          <w:b w:val="1"/>
          <w:bCs w:val="1"/>
          <w:noProof w:val="0"/>
          <w:sz w:val="32"/>
          <w:szCs w:val="32"/>
          <w:lang w:val="pt-PT"/>
        </w:rPr>
      </w:pPr>
      <w:r w:rsidRPr="3663D9C9" w:rsidR="35DEC030">
        <w:rPr>
          <w:b w:val="1"/>
          <w:bCs w:val="1"/>
          <w:noProof w:val="0"/>
          <w:sz w:val="32"/>
          <w:szCs w:val="32"/>
          <w:lang w:val="pt-PT"/>
        </w:rPr>
        <w:t>3.3 Processos de Estoque e Logística</w:t>
      </w:r>
    </w:p>
    <w:p w:rsidR="35DEC030" w:rsidP="3663D9C9" w:rsidRDefault="35DEC030" w14:paraId="0488DE2B" w14:textId="1BE026B2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Seleção e recebimento de produtos da Samsung;</w:t>
      </w:r>
    </w:p>
    <w:p w:rsidR="35DEC030" w:rsidP="3663D9C9" w:rsidRDefault="35DEC030" w14:paraId="123498D4" w14:textId="4A6BCF1A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Controle de qualidade para produtos novos, com pequenas avarias e revisados;</w:t>
      </w:r>
    </w:p>
    <w:p w:rsidR="35DEC030" w:rsidP="3663D9C9" w:rsidRDefault="35DEC030" w14:paraId="6A52B37B" w14:textId="5925DD04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Armazenamento e organização do estoque;</w:t>
      </w:r>
    </w:p>
    <w:p w:rsidR="35DEC030" w:rsidP="3663D9C9" w:rsidRDefault="35DEC030" w14:paraId="6DA419CB" w14:textId="04CAF46A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Auxílio na retirada dos produtos pelos clientes;</w:t>
      </w:r>
    </w:p>
    <w:p w:rsidR="35DEC030" w:rsidP="3663D9C9" w:rsidRDefault="35DEC030" w14:paraId="3FFBD2EF" w14:textId="35B441FB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Indicação de transportadoras para entrega.</w:t>
      </w:r>
    </w:p>
    <w:p w:rsidR="3663D9C9" w:rsidP="3663D9C9" w:rsidRDefault="3663D9C9" w14:paraId="65FC0397" w14:textId="66CC56DD">
      <w:pPr>
        <w:pStyle w:val="ListParagraph"/>
        <w:keepNext w:val="0"/>
        <w:keepLines w:val="0"/>
        <w:spacing w:before="0" w:beforeAutospacing="off" w:after="0" w:afterAutospacing="off" w:line="360" w:lineRule="auto"/>
        <w:ind w:left="720"/>
        <w:jc w:val="both"/>
        <w:rPr>
          <w:noProof w:val="0"/>
          <w:sz w:val="24"/>
          <w:szCs w:val="24"/>
          <w:lang w:val="pt-PT"/>
        </w:rPr>
      </w:pPr>
    </w:p>
    <w:p w:rsidR="35DEC030" w:rsidP="3663D9C9" w:rsidRDefault="35DEC030" w14:paraId="3716F184" w14:textId="497C759D">
      <w:pPr>
        <w:pStyle w:val="Heading2"/>
        <w:keepNext w:val="0"/>
        <w:keepLines w:val="0"/>
        <w:numPr>
          <w:ilvl w:val="0"/>
          <w:numId w:val="0"/>
        </w:numPr>
        <w:spacing w:before="0" w:beforeAutospacing="off" w:after="0" w:afterAutospacing="off" w:line="360" w:lineRule="auto"/>
        <w:ind w:left="720"/>
        <w:jc w:val="both"/>
        <w:rPr>
          <w:b w:val="1"/>
          <w:bCs w:val="1"/>
          <w:noProof w:val="0"/>
          <w:sz w:val="32"/>
          <w:szCs w:val="32"/>
          <w:lang w:val="pt-PT"/>
        </w:rPr>
      </w:pPr>
      <w:r w:rsidRPr="3663D9C9" w:rsidR="35DEC030">
        <w:rPr>
          <w:b w:val="1"/>
          <w:bCs w:val="1"/>
          <w:noProof w:val="0"/>
          <w:sz w:val="32"/>
          <w:szCs w:val="32"/>
          <w:lang w:val="pt-PT"/>
        </w:rPr>
        <w:t>3.4 Processos de Recursos Humanos</w:t>
      </w:r>
    </w:p>
    <w:p w:rsidR="35DEC030" w:rsidP="3663D9C9" w:rsidRDefault="35DEC030" w14:paraId="11E3A827" w14:textId="463F7EBF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Seleção e recrutamento de funcionários;</w:t>
      </w:r>
    </w:p>
    <w:p w:rsidR="35DEC030" w:rsidP="3663D9C9" w:rsidRDefault="35DEC030" w14:paraId="03331664" w14:textId="0EC0BE9F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Gestão de pessoal e folha de pagamento;</w:t>
      </w:r>
    </w:p>
    <w:p w:rsidR="35DEC030" w:rsidP="3663D9C9" w:rsidRDefault="35DEC030" w14:paraId="39D6D60B" w14:textId="0AA4EFE9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Treinamento contínuo para atendimento ao cliente e suporte técnico;</w:t>
      </w:r>
    </w:p>
    <w:p w:rsidR="35DEC030" w:rsidP="3663D9C9" w:rsidRDefault="35DEC030" w14:paraId="5B6BE650" w14:textId="01B467BD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noProof w:val="0"/>
          <w:lang w:val="pt-PT"/>
        </w:rPr>
        <w:t>Gestão de desempenho e incentivos.</w:t>
      </w:r>
    </w:p>
    <w:p w:rsidR="3663D9C9" w:rsidP="3663D9C9" w:rsidRDefault="3663D9C9" w14:paraId="6BC43363" w14:textId="61087BC6">
      <w:pPr>
        <w:pStyle w:val="ListParagraph"/>
        <w:keepNext w:val="0"/>
        <w:keepLines w:val="0"/>
        <w:spacing w:before="0" w:beforeAutospacing="off" w:after="0" w:afterAutospacing="off" w:line="360" w:lineRule="auto"/>
        <w:ind w:left="720"/>
        <w:jc w:val="both"/>
        <w:rPr>
          <w:noProof w:val="0"/>
          <w:sz w:val="24"/>
          <w:szCs w:val="24"/>
          <w:lang w:val="pt-PT"/>
        </w:rPr>
      </w:pPr>
    </w:p>
    <w:p w:rsidR="3663D9C9" w:rsidP="08F3D92F" w:rsidRDefault="3663D9C9" w14:paraId="7B3D4D79" w14:textId="26A94DAB">
      <w:pPr>
        <w:pStyle w:val="Heading2"/>
        <w:keepNext w:val="0"/>
        <w:keepLines w:val="0"/>
        <w:numPr>
          <w:ilvl w:val="0"/>
          <w:numId w:val="0"/>
        </w:numPr>
        <w:spacing w:before="0" w:beforeAutospacing="off" w:after="0" w:afterAutospacing="off" w:line="360" w:lineRule="auto"/>
        <w:ind w:left="720"/>
        <w:jc w:val="both"/>
        <w:rPr>
          <w:b w:val="1"/>
          <w:bCs w:val="1"/>
          <w:noProof w:val="0"/>
          <w:sz w:val="32"/>
          <w:szCs w:val="32"/>
          <w:lang w:val="pt-PT"/>
        </w:rPr>
      </w:pPr>
      <w:r w:rsidRPr="08F3D92F" w:rsidR="5DD17ADA">
        <w:rPr>
          <w:b w:val="1"/>
          <w:bCs w:val="1"/>
          <w:noProof w:val="0"/>
          <w:sz w:val="32"/>
          <w:szCs w:val="32"/>
          <w:lang w:val="pt-PT"/>
        </w:rPr>
        <w:t>3.5 Processo de Compra de Lotes de Mercadorias da Samsung</w:t>
      </w:r>
    </w:p>
    <w:p w:rsidR="35DEC030" w:rsidP="3663D9C9" w:rsidRDefault="35DEC030" w14:paraId="5C2245F2" w14:textId="33F731D5">
      <w:pPr>
        <w:pStyle w:val="Normal"/>
        <w:keepNext w:val="0"/>
        <w:keepLines w:val="0"/>
        <w:spacing w:before="0" w:beforeAutospacing="off" w:after="0" w:afterAutospacing="off" w:line="360" w:lineRule="auto"/>
        <w:ind w:left="0"/>
        <w:jc w:val="both"/>
        <w:rPr>
          <w:noProof w:val="0"/>
          <w:sz w:val="24"/>
          <w:szCs w:val="24"/>
          <w:lang w:val="pt-PT"/>
        </w:rPr>
      </w:pPr>
      <w:r w:rsidRPr="3663D9C9" w:rsidR="35DEC030">
        <w:rPr>
          <w:noProof w:val="0"/>
          <w:lang w:val="pt-PT"/>
        </w:rPr>
        <w:t xml:space="preserve">A aquisição de produtos pela </w:t>
      </w:r>
      <w:r w:rsidRPr="3663D9C9" w:rsidR="35DEC030">
        <w:rPr>
          <w:noProof w:val="0"/>
          <w:lang w:val="pt-PT"/>
        </w:rPr>
        <w:t>Onyx</w:t>
      </w:r>
      <w:r w:rsidRPr="3663D9C9" w:rsidR="35DEC030">
        <w:rPr>
          <w:noProof w:val="0"/>
          <w:lang w:val="pt-PT"/>
        </w:rPr>
        <w:t xml:space="preserve"> </w:t>
      </w:r>
      <w:r w:rsidRPr="3663D9C9" w:rsidR="35DEC030">
        <w:rPr>
          <w:noProof w:val="0"/>
          <w:lang w:val="pt-PT"/>
        </w:rPr>
        <w:t>Tech</w:t>
      </w:r>
      <w:r w:rsidRPr="3663D9C9" w:rsidR="35DEC030">
        <w:rPr>
          <w:noProof w:val="0"/>
          <w:lang w:val="pt-PT"/>
        </w:rPr>
        <w:t xml:space="preserve"> ocorre por meio da compra de lotes fechados da Samsung, seguindo as etapas:</w:t>
      </w:r>
    </w:p>
    <w:p w:rsidR="3663D9C9" w:rsidP="3663D9C9" w:rsidRDefault="3663D9C9" w14:paraId="20233075" w14:textId="24DA5297">
      <w:pPr>
        <w:pStyle w:val="Normal"/>
        <w:keepNext w:val="0"/>
        <w:keepLines w:val="0"/>
        <w:spacing w:before="0" w:beforeAutospacing="off" w:after="0" w:afterAutospacing="off" w:line="360" w:lineRule="auto"/>
        <w:ind w:left="0"/>
        <w:jc w:val="both"/>
        <w:rPr>
          <w:noProof w:val="0"/>
          <w:lang w:val="pt-PT"/>
        </w:rPr>
      </w:pPr>
    </w:p>
    <w:p w:rsidR="35DEC030" w:rsidP="3663D9C9" w:rsidRDefault="35DEC030" w14:paraId="4E351854" w14:textId="5BA926C3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b w:val="1"/>
          <w:bCs w:val="1"/>
          <w:noProof w:val="0"/>
          <w:lang w:val="pt-PT"/>
        </w:rPr>
        <w:t>Definição do orçamento e repasse financeiro:</w:t>
      </w:r>
      <w:r w:rsidRPr="08F3D92F" w:rsidR="5DD17ADA">
        <w:rPr>
          <w:noProof w:val="0"/>
          <w:lang w:val="pt-PT"/>
        </w:rPr>
        <w:t xml:space="preserve"> A empresa destina um valor fixo à Samsung para aquisição de um lote de produtos.</w:t>
      </w:r>
    </w:p>
    <w:p w:rsidR="35DEC030" w:rsidP="0C1C08DB" w:rsidRDefault="35DEC030" w14:paraId="198832C6" w14:textId="6F518067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lang w:val="pt-PT"/>
        </w:rPr>
      </w:pPr>
      <w:r w:rsidRPr="0C1C08DB" w:rsidR="5DD17ADA">
        <w:rPr>
          <w:b w:val="1"/>
          <w:bCs w:val="1"/>
          <w:noProof w:val="0"/>
          <w:lang w:val="pt-PT"/>
        </w:rPr>
        <w:t>Recebimento do lote:</w:t>
      </w:r>
      <w:r w:rsidRPr="0C1C08DB" w:rsidR="5DD17ADA">
        <w:rPr>
          <w:noProof w:val="0"/>
          <w:lang w:val="pt-PT"/>
        </w:rPr>
        <w:t xml:space="preserve"> A Samsung envia os produtos diretamente para a </w:t>
      </w:r>
      <w:r w:rsidRPr="0C1C08DB" w:rsidR="5DD17ADA">
        <w:rPr>
          <w:noProof w:val="0"/>
          <w:lang w:val="pt-PT"/>
        </w:rPr>
        <w:t>Onyx</w:t>
      </w:r>
      <w:r w:rsidRPr="0C1C08DB" w:rsidR="5DD17ADA">
        <w:rPr>
          <w:noProof w:val="0"/>
          <w:lang w:val="pt-PT"/>
        </w:rPr>
        <w:t xml:space="preserve"> </w:t>
      </w:r>
      <w:r w:rsidRPr="0C1C08DB" w:rsidR="5DD17ADA">
        <w:rPr>
          <w:noProof w:val="0"/>
          <w:lang w:val="pt-PT"/>
        </w:rPr>
        <w:t>Tech</w:t>
      </w:r>
      <w:r w:rsidRPr="0C1C08DB" w:rsidR="73D2E556">
        <w:rPr>
          <w:noProof w:val="0"/>
          <w:lang w:val="pt-PT"/>
        </w:rPr>
        <w:t>.</w:t>
      </w:r>
    </w:p>
    <w:p w:rsidR="35DEC030" w:rsidP="3663D9C9" w:rsidRDefault="35DEC030" w14:paraId="042458F3" w14:textId="2265EDA6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b w:val="1"/>
          <w:bCs w:val="1"/>
          <w:noProof w:val="0"/>
          <w:lang w:val="pt-PT"/>
        </w:rPr>
        <w:t>Triagem e classificação:</w:t>
      </w:r>
      <w:r w:rsidRPr="08F3D92F" w:rsidR="5DD17ADA">
        <w:rPr>
          <w:noProof w:val="0"/>
          <w:lang w:val="pt-PT"/>
        </w:rPr>
        <w:t xml:space="preserve"> Os produtos são separados em:</w:t>
      </w:r>
    </w:p>
    <w:p w:rsidR="35DEC030" w:rsidP="3663D9C9" w:rsidRDefault="35DEC030" w14:paraId="4C19AB24" w14:textId="1EE67822">
      <w:pPr>
        <w:pStyle w:val="ListParagraph"/>
        <w:keepNext w:val="0"/>
        <w:keepLines w:val="0"/>
        <w:numPr>
          <w:ilvl w:val="1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b w:val="1"/>
          <w:bCs w:val="1"/>
          <w:noProof w:val="0"/>
          <w:lang w:val="pt-PT"/>
        </w:rPr>
        <w:t>Grade A:</w:t>
      </w:r>
      <w:r w:rsidRPr="08F3D92F" w:rsidR="5DD17ADA">
        <w:rPr>
          <w:noProof w:val="0"/>
          <w:lang w:val="pt-PT"/>
        </w:rPr>
        <w:t xml:space="preserve"> Novos, sem avarias;</w:t>
      </w:r>
    </w:p>
    <w:p w:rsidR="35DEC030" w:rsidP="3663D9C9" w:rsidRDefault="35DEC030" w14:paraId="18780126" w14:textId="0000FA85">
      <w:pPr>
        <w:pStyle w:val="ListParagraph"/>
        <w:keepNext w:val="0"/>
        <w:keepLines w:val="0"/>
        <w:numPr>
          <w:ilvl w:val="1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8F3D92F" w:rsidR="5DD17ADA">
        <w:rPr>
          <w:b w:val="1"/>
          <w:bCs w:val="1"/>
          <w:noProof w:val="0"/>
          <w:lang w:val="pt-PT"/>
        </w:rPr>
        <w:t>Grade B:</w:t>
      </w:r>
      <w:r w:rsidRPr="08F3D92F" w:rsidR="5DD17ADA">
        <w:rPr>
          <w:noProof w:val="0"/>
          <w:lang w:val="pt-PT"/>
        </w:rPr>
        <w:t xml:space="preserve"> Com pequenas avarias estéticas, mas funcionamento perfeito;</w:t>
      </w:r>
    </w:p>
    <w:p w:rsidR="35DEC030" w:rsidP="0C1C08DB" w:rsidRDefault="35DEC030" w14:paraId="4D648823" w14:textId="29E496D0">
      <w:pPr>
        <w:pStyle w:val="ListParagraph"/>
        <w:keepNext w:val="0"/>
        <w:keepLines w:val="0"/>
        <w:numPr>
          <w:ilvl w:val="1"/>
          <w:numId w:val="33"/>
        </w:numPr>
        <w:spacing w:before="0" w:beforeAutospacing="off" w:after="0" w:afterAutospacing="off" w:line="360" w:lineRule="auto"/>
        <w:jc w:val="both"/>
        <w:rPr>
          <w:noProof w:val="0"/>
          <w:lang w:val="pt-PT"/>
        </w:rPr>
      </w:pPr>
      <w:r w:rsidRPr="0C1C08DB" w:rsidR="5DD17ADA">
        <w:rPr>
          <w:b w:val="1"/>
          <w:bCs w:val="1"/>
          <w:noProof w:val="0"/>
          <w:lang w:val="pt-PT"/>
        </w:rPr>
        <w:t>Grade C:</w:t>
      </w:r>
      <w:r w:rsidRPr="0C1C08DB" w:rsidR="5DD17ADA">
        <w:rPr>
          <w:noProof w:val="0"/>
          <w:lang w:val="pt-PT"/>
        </w:rPr>
        <w:t xml:space="preserve"> Necessitam de revisão antes da venda. Caso não tenham conserto, são armazenados para aproveitamento de peças</w:t>
      </w:r>
      <w:r w:rsidRPr="0C1C08DB" w:rsidR="0ECABB11">
        <w:rPr>
          <w:noProof w:val="0"/>
          <w:lang w:val="pt-PT"/>
        </w:rPr>
        <w:t>.</w:t>
      </w:r>
    </w:p>
    <w:p w:rsidR="0ECABB11" w:rsidP="0C1C08DB" w:rsidRDefault="0ECABB11" w14:paraId="25CC76D8" w14:textId="646D1A0E">
      <w:pPr>
        <w:pStyle w:val="ListParagraph"/>
        <w:keepNext w:val="0"/>
        <w:keepLines w:val="0"/>
        <w:numPr>
          <w:ilvl w:val="1"/>
          <w:numId w:val="33"/>
        </w:numPr>
        <w:spacing w:before="0" w:beforeAutospacing="off" w:after="0" w:afterAutospacing="off" w:line="360" w:lineRule="auto"/>
        <w:jc w:val="both"/>
        <w:rPr>
          <w:noProof w:val="0"/>
          <w:lang w:val="pt-PT"/>
        </w:rPr>
      </w:pPr>
      <w:r w:rsidRPr="0C1C08DB" w:rsidR="0ECABB11">
        <w:rPr>
          <w:b w:val="1"/>
          <w:bCs w:val="1"/>
          <w:noProof w:val="0"/>
          <w:lang w:val="pt-PT"/>
        </w:rPr>
        <w:t xml:space="preserve">Grade D: </w:t>
      </w:r>
      <w:r w:rsidRPr="0C1C08DB" w:rsidR="0ECABB11">
        <w:rPr>
          <w:b w:val="0"/>
          <w:bCs w:val="0"/>
          <w:noProof w:val="0"/>
          <w:lang w:val="pt-PT"/>
        </w:rPr>
        <w:t>Sucata</w:t>
      </w:r>
      <w:r w:rsidRPr="0C1C08DB" w:rsidR="423A849E">
        <w:rPr>
          <w:b w:val="0"/>
          <w:bCs w:val="0"/>
          <w:noProof w:val="0"/>
          <w:lang w:val="pt-PT"/>
        </w:rPr>
        <w:t xml:space="preserve"> – </w:t>
      </w:r>
      <w:r w:rsidRPr="0C1C08DB" w:rsidR="0ECABB11">
        <w:rPr>
          <w:b w:val="0"/>
          <w:bCs w:val="0"/>
          <w:noProof w:val="0"/>
          <w:lang w:val="pt-PT"/>
        </w:rPr>
        <w:t>p</w:t>
      </w:r>
      <w:r w:rsidRPr="0C1C08DB" w:rsidR="0ECABB11">
        <w:rPr>
          <w:b w:val="0"/>
          <w:bCs w:val="0"/>
          <w:noProof w:val="0"/>
          <w:lang w:val="pt-PT"/>
        </w:rPr>
        <w:t>rodutos que não tem conserto e não são aproveitados para retirada de peças.</w:t>
      </w:r>
      <w:r w:rsidRPr="0C1C08DB" w:rsidR="0ECABB11">
        <w:rPr>
          <w:b w:val="1"/>
          <w:bCs w:val="1"/>
          <w:noProof w:val="0"/>
          <w:lang w:val="pt-PT"/>
        </w:rPr>
        <w:t xml:space="preserve"> </w:t>
      </w:r>
    </w:p>
    <w:p w:rsidR="35DEC030" w:rsidP="3663D9C9" w:rsidRDefault="35DEC030" w14:paraId="0CCB0100" w14:textId="446A0CD0">
      <w:pPr>
        <w:pStyle w:val="ListParagraph"/>
        <w:keepNext w:val="0"/>
        <w:keepLines w:val="0"/>
        <w:numPr>
          <w:ilvl w:val="0"/>
          <w:numId w:val="33"/>
        </w:numPr>
        <w:spacing w:before="0" w:beforeAutospacing="off" w:after="0" w:afterAutospacing="off" w:line="360" w:lineRule="auto"/>
        <w:jc w:val="both"/>
        <w:rPr>
          <w:noProof w:val="0"/>
          <w:sz w:val="24"/>
          <w:szCs w:val="24"/>
          <w:lang w:val="pt-PT"/>
        </w:rPr>
      </w:pPr>
      <w:r w:rsidRPr="0C1C08DB" w:rsidR="5DD17ADA">
        <w:rPr>
          <w:b w:val="1"/>
          <w:bCs w:val="1"/>
          <w:noProof w:val="0"/>
          <w:lang w:val="pt-PT"/>
        </w:rPr>
        <w:t>Organização e controle de estoque:</w:t>
      </w:r>
      <w:r w:rsidRPr="0C1C08DB" w:rsidR="5DD17ADA">
        <w:rPr>
          <w:noProof w:val="0"/>
          <w:lang w:val="pt-PT"/>
        </w:rPr>
        <w:t xml:space="preserve"> Os produtos são cadastrados no sistema Sankhya, etiquetados com um número de série interno e modelo, e organizados para otimizar a comercialização.</w:t>
      </w:r>
    </w:p>
    <w:p w:rsidR="0CC36F52" w:rsidP="0C1C08DB" w:rsidRDefault="0CC36F52" w14:paraId="233F6378" w14:textId="49A1EDDD">
      <w:pPr>
        <w:pStyle w:val="ListParagraph"/>
        <w:keepNext w:val="0"/>
        <w:keepLines w:val="0"/>
        <w:spacing w:before="0" w:beforeAutospacing="off" w:after="0" w:afterAutospacing="off" w:line="360" w:lineRule="auto"/>
        <w:ind w:left="720"/>
        <w:jc w:val="both"/>
        <w:rPr>
          <w:noProof w:val="0"/>
          <w:sz w:val="24"/>
          <w:szCs w:val="24"/>
          <w:lang w:val="pt-PT"/>
        </w:rPr>
      </w:pPr>
    </w:p>
    <w:p w:rsidR="0CC36F52" w:rsidP="0C1C08DB" w:rsidRDefault="0CC36F52" w14:paraId="3ECC18D5" w14:textId="0966F508">
      <w:pPr>
        <w:pStyle w:val="Normal"/>
        <w:keepNext w:val="0"/>
        <w:keepLines w:val="0"/>
        <w:spacing w:before="0" w:beforeAutospacing="off" w:after="0" w:afterAutospacing="off" w:line="360" w:lineRule="auto"/>
        <w:ind w:left="720"/>
        <w:jc w:val="both"/>
        <w:rPr>
          <w:noProof w:val="0"/>
          <w:sz w:val="24"/>
          <w:szCs w:val="24"/>
          <w:lang w:val="pt-PT"/>
        </w:rPr>
      </w:pPr>
      <w:r w:rsidRPr="0C1C08DB" w:rsidR="0CC36F52">
        <w:rPr>
          <w:b w:val="1"/>
          <w:bCs w:val="1"/>
          <w:noProof w:val="0"/>
          <w:sz w:val="24"/>
          <w:szCs w:val="24"/>
          <w:lang w:val="pt-PT"/>
        </w:rPr>
        <w:t>O processo está representado no fluxograma a seguir:</w:t>
      </w:r>
    </w:p>
    <w:p w:rsidR="35DEC030" w:rsidP="0C1C08DB" w:rsidRDefault="35DEC030" w14:paraId="600EA861" w14:textId="25230D54">
      <w:pPr>
        <w:pStyle w:val="Normal"/>
        <w:keepNext w:val="0"/>
        <w:keepLines w:val="0"/>
        <w:spacing w:before="0" w:beforeAutospacing="off" w:after="0" w:afterAutospacing="off" w:line="360" w:lineRule="auto"/>
        <w:ind w:left="720"/>
        <w:jc w:val="both"/>
        <w:rPr>
          <w:b w:val="1"/>
          <w:bCs w:val="1"/>
          <w:noProof w:val="0"/>
          <w:sz w:val="24"/>
          <w:szCs w:val="24"/>
          <w:lang w:val="pt-PT"/>
        </w:rPr>
      </w:pPr>
    </w:p>
    <w:p w:rsidR="35DEC030" w:rsidP="0C1C08DB" w:rsidRDefault="35DEC030" w14:paraId="348E9071" w14:textId="64CD2C77">
      <w:pPr>
        <w:keepNext w:val="0"/>
        <w:keepLines w:val="0"/>
        <w:numPr>
          <w:ilvl w:val="0"/>
          <w:numId w:val="0"/>
        </w:numPr>
        <w:spacing w:before="0" w:beforeAutospacing="off" w:after="0" w:afterAutospacing="off" w:line="360" w:lineRule="auto"/>
        <w:ind w:left="720"/>
        <w:jc w:val="both"/>
        <w:rPr>
          <w:b w:val="1"/>
          <w:bCs w:val="1"/>
          <w:noProof w:val="0"/>
          <w:sz w:val="24"/>
          <w:szCs w:val="24"/>
          <w:lang w:val="pt-PT"/>
        </w:rPr>
      </w:pPr>
      <w:r w:rsidR="23C07059">
        <w:drawing>
          <wp:inline wp14:editId="2439FE0B" wp14:anchorId="2BB4AD93">
            <wp:extent cx="5112256" cy="6291630"/>
            <wp:effectExtent l="0" t="0" r="0" b="0"/>
            <wp:docPr id="70240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9855a93cb49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256" cy="62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EC030" w:rsidP="0C1C08DB" w:rsidRDefault="35DEC030" w14:paraId="2EB3E335" w14:textId="35AFDA49">
      <w:pPr>
        <w:pStyle w:val="Normal"/>
        <w:keepNext w:val="0"/>
        <w:keepLines w:val="0"/>
        <w:spacing w:before="0" w:beforeAutospacing="off" w:after="0" w:afterAutospacing="off" w:line="360" w:lineRule="auto"/>
        <w:ind w:left="0"/>
        <w:jc w:val="both"/>
        <w:rPr>
          <w:b w:val="1"/>
          <w:bCs w:val="1"/>
          <w:noProof w:val="0"/>
          <w:sz w:val="32"/>
          <w:szCs w:val="32"/>
          <w:lang w:val="pt-PT"/>
        </w:rPr>
      </w:pPr>
      <w:r w:rsidRPr="0C1C08DB" w:rsidR="5DD17ADA">
        <w:rPr>
          <w:b w:val="1"/>
          <w:bCs w:val="1"/>
          <w:noProof w:val="0"/>
          <w:sz w:val="32"/>
          <w:szCs w:val="32"/>
          <w:lang w:val="pt-PT"/>
        </w:rPr>
        <w:t>3.6 Processo de Venda dos Produtos</w:t>
      </w:r>
    </w:p>
    <w:p w:rsidRPr="008A08DD" w:rsidR="00044941" w:rsidP="0C1C08DB" w:rsidRDefault="00044941" w14:paraId="799897F2" w14:textId="218A3129">
      <w:pPr>
        <w:pStyle w:val="Normal"/>
        <w:keepNext w:val="0"/>
        <w:keepLines w:val="0"/>
        <w:rPr>
          <w:noProof w:val="0"/>
          <w:sz w:val="28"/>
          <w:szCs w:val="28"/>
          <w:lang w:val="pt-PT"/>
        </w:rPr>
      </w:pPr>
      <w:r>
        <w:br/>
      </w:r>
      <w:r w:rsidRPr="0C1C08DB" w:rsidR="05B35A34">
        <w:rPr>
          <w:b w:val="1"/>
          <w:bCs w:val="1"/>
          <w:noProof w:val="0"/>
          <w:sz w:val="28"/>
          <w:szCs w:val="28"/>
          <w:lang w:val="pt-PT"/>
        </w:rPr>
        <w:t>A venda inclui as seguintes etapas:</w:t>
      </w:r>
    </w:p>
    <w:p w:rsidRPr="008A08DD" w:rsidR="00044941" w:rsidP="0C1C08DB" w:rsidRDefault="00044941" w14:paraId="549F39EB" w14:textId="4C70B0D2">
      <w:pPr>
        <w:pStyle w:val="Normal"/>
        <w:keepNext w:val="0"/>
        <w:keepLines w:val="0"/>
        <w:rPr>
          <w:noProof w:val="0"/>
          <w:sz w:val="28"/>
          <w:szCs w:val="28"/>
          <w:lang w:val="pt-PT"/>
        </w:rPr>
      </w:pPr>
      <w:r w:rsidRPr="0C1C08DB" w:rsidR="60A701C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O processo de venda inicia com a </w:t>
      </w:r>
      <w:r w:rsidRPr="0C1C08DB" w:rsidR="60A701C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recepção</w:t>
      </w:r>
      <w:r w:rsidRPr="0C1C08DB" w:rsidR="60A701C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do cliente e a identificação de suas necessidades. Em seguida, ocorre a demonstração do produto, onde são apresentados seus benefícios e funcionalidades, seguida da proposta de venda.</w:t>
      </w:r>
    </w:p>
    <w:p w:rsidRPr="008A08DD" w:rsidR="00044941" w:rsidP="0C1C08DB" w:rsidRDefault="00044941" w14:paraId="58B87553" w14:textId="020828AC">
      <w:pPr>
        <w:spacing w:before="240" w:beforeAutospacing="off" w:after="240" w:afterAutospacing="off"/>
        <w:jc w:val="both"/>
      </w:pPr>
      <w:r w:rsidRPr="0C1C08DB" w:rsidR="60A701C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Após a aceitação da proposta, a venda avança para o fechamento, que inclui a definição da forma de pagamento e o cadastro do cliente no sistema. Com isso, é feita a emissão do pedido e o </w:t>
      </w:r>
      <w:bookmarkStart w:name="_Int_DKOoJWr1" w:id="1895023494"/>
      <w:r w:rsidRPr="0C1C08DB" w:rsidR="60A701C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registro</w:t>
      </w:r>
      <w:bookmarkEnd w:id="1895023494"/>
      <w:r w:rsidRPr="0C1C08DB" w:rsidR="60A701C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da venda</w:t>
      </w:r>
      <w:r w:rsidRPr="0C1C08DB" w:rsidR="69B9E78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.</w:t>
      </w:r>
    </w:p>
    <w:p w:rsidRPr="008A08DD" w:rsidR="00044941" w:rsidP="0C1C08DB" w:rsidRDefault="00044941" w14:paraId="7D506ABB" w14:textId="36C525A9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0C1C08DB" w:rsidR="60A701C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A finalização da venda</w:t>
      </w:r>
      <w:r w:rsidRPr="0C1C08DB" w:rsidR="25C3453D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s</w:t>
      </w:r>
      <w:r w:rsidRPr="0C1C08DB" w:rsidR="60A701C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e dá com a emissão da nota fiscal, garantindo a regularidade do processo. </w:t>
      </w:r>
      <w:r w:rsidRPr="0C1C08DB" w:rsidR="09CFAACD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O </w:t>
      </w:r>
      <w:r w:rsidRPr="0C1C08DB" w:rsidR="60A701C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produto é entregue ao cliente, concluindo a parte operacional da compra.</w:t>
      </w:r>
    </w:p>
    <w:p w:rsidRPr="008A08DD" w:rsidR="00044941" w:rsidP="0C1C08DB" w:rsidRDefault="00044941" w14:paraId="796C8431" w14:textId="2350801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0C1C08DB" w:rsidR="60A701C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Por fim, o pós-venda</w:t>
      </w:r>
      <w:r w:rsidRPr="0C1C08DB" w:rsidR="30402383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é uma</w:t>
      </w:r>
      <w:r w:rsidRPr="0C1C08DB" w:rsidR="60A701CA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etapa essencial para garantir a satisfação do cliente, oferecendo suporte e fortalecendo o relacionamento para futuras compras. </w:t>
      </w:r>
      <w:r w:rsidRPr="0C1C08DB" w:rsidR="11931504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Essa estrutura bem definida garante ao consumidor uma experiência eficiente e satisfatória.</w:t>
      </w:r>
    </w:p>
    <w:p w:rsidRPr="008A08DD" w:rsidR="00044941" w:rsidP="0C1C08DB" w:rsidRDefault="00044941" w14:paraId="33CE816B" w14:textId="69C9593E">
      <w:pPr>
        <w:pStyle w:val="Normal"/>
        <w:keepNext w:val="0"/>
        <w:keepLines w:val="0"/>
        <w:spacing w:before="0" w:beforeAutospacing="off" w:after="0" w:afterAutospacing="off" w:line="360" w:lineRule="auto"/>
        <w:ind w:left="0"/>
        <w:jc w:val="both"/>
        <w:rPr>
          <w:b w:val="1"/>
          <w:bCs w:val="1"/>
          <w:noProof w:val="0"/>
          <w:sz w:val="24"/>
          <w:szCs w:val="24"/>
          <w:lang w:val="pt-PT"/>
        </w:rPr>
      </w:pPr>
      <w:r w:rsidRPr="0C1C08DB" w:rsidR="05B35A34">
        <w:rPr>
          <w:b w:val="1"/>
          <w:bCs w:val="1"/>
          <w:noProof w:val="0"/>
          <w:sz w:val="24"/>
          <w:szCs w:val="24"/>
          <w:lang w:val="pt-PT"/>
        </w:rPr>
        <w:t>Podemos ver esse fluxo representado na imagem abaixo:</w:t>
      </w:r>
    </w:p>
    <w:p w:rsidRPr="008A08DD" w:rsidR="00044941" w:rsidP="0C1C08DB" w:rsidRDefault="00044941" w14:paraId="74977788" w14:textId="71DF53D0">
      <w:pPr>
        <w:pStyle w:val="Normal"/>
        <w:keepNext w:val="0"/>
        <w:keepLines w:val="0"/>
        <w:spacing w:before="0" w:beforeAutospacing="off" w:after="0" w:afterAutospacing="off" w:line="360" w:lineRule="auto"/>
        <w:ind w:left="0"/>
        <w:jc w:val="both"/>
        <w:rPr>
          <w:b w:val="1"/>
          <w:bCs w:val="1"/>
          <w:noProof w:val="0"/>
          <w:sz w:val="28"/>
          <w:szCs w:val="28"/>
          <w:lang w:val="pt-PT"/>
        </w:rPr>
      </w:pPr>
    </w:p>
    <w:p w:rsidRPr="008A08DD" w:rsidR="00044941" w:rsidP="0C1C08DB" w:rsidRDefault="00044941" w14:paraId="07619FD6" w14:textId="378A3791">
      <w:pPr>
        <w:pStyle w:val="Normal"/>
        <w:keepNext w:val="0"/>
        <w:keepLines w:val="0"/>
        <w:spacing w:before="0" w:beforeAutospacing="off" w:after="0" w:afterAutospacing="off" w:line="360" w:lineRule="auto"/>
        <w:ind w:left="0"/>
        <w:jc w:val="both"/>
        <w:rPr>
          <w:b w:val="1"/>
          <w:bCs w:val="1"/>
          <w:noProof w:val="0"/>
          <w:sz w:val="28"/>
          <w:szCs w:val="28"/>
          <w:lang w:val="pt-PT"/>
        </w:rPr>
      </w:pPr>
      <w:r w:rsidR="3EE1C791">
        <w:drawing>
          <wp:inline wp14:editId="7609E22B" wp14:anchorId="70E28BED">
            <wp:extent cx="5566623" cy="3748289"/>
            <wp:effectExtent l="0" t="0" r="0" b="0"/>
            <wp:docPr id="1214257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d0e44507b48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623" cy="374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A08DD" w:rsidR="00044941" w:rsidSect="00ED65A0">
      <w:footerReference w:type="default" r:id="rId10"/>
      <w:pgSz w:w="11906" w:h="16838" w:orient="portrait"/>
      <w:pgMar w:top="1701" w:right="1134" w:bottom="1134" w:left="1701" w:header="708" w:footer="145" w:gutter="0"/>
      <w:pgNumType w:start="1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LS" w:author="Lucas Guenko Shirom" w:date="2025-03-27T00:15:46" w:id="1879277231">
    <w:p xmlns:w14="http://schemas.microsoft.com/office/word/2010/wordml" xmlns:w="http://schemas.openxmlformats.org/wordprocessingml/2006/main" w:rsidR="31942775" w:rsidRDefault="13C04F0C" w14:paraId="7E0886B9" w14:textId="15619FA6">
      <w:pPr>
        <w:pStyle w:val="CommentText"/>
      </w:pPr>
      <w:r>
        <w:rPr>
          <w:rStyle w:val="CommentReference"/>
        </w:rPr>
        <w:annotationRef/>
      </w:r>
      <w:r w:rsidRPr="40F4ED82" w:rsidR="0050E8DD">
        <w:t>Pontos da reunião</w:t>
      </w:r>
    </w:p>
    <w:p xmlns:w14="http://schemas.microsoft.com/office/word/2010/wordml" xmlns:w="http://schemas.openxmlformats.org/wordprocessingml/2006/main" w:rsidR="403AD78B" w:rsidRDefault="40806B55" w14:paraId="3BB0088B" w14:textId="572100CE">
      <w:pPr>
        <w:pStyle w:val="CommentText"/>
      </w:pPr>
      <w:r w:rsidRPr="40672B55" w:rsidR="587CF355">
        <w:t>- Fazer um fluxograma dos dois processos a serem detalhados</w:t>
      </w:r>
    </w:p>
    <w:p xmlns:w14="http://schemas.microsoft.com/office/word/2010/wordml" xmlns:w="http://schemas.openxmlformats.org/wordprocessingml/2006/main" w:rsidR="798ED47A" w:rsidRDefault="04F3DE54" w14:paraId="39D39EF1" w14:textId="3D3B39FE">
      <w:pPr>
        <w:pStyle w:val="CommentText"/>
      </w:pPr>
      <w:r w:rsidRPr="655D39ED" w:rsidR="607F2219">
        <w:t>- Escrever na ata do github oque cada membro fez na primeira etapa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9D39EF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0D702C6" w16cex:dateUtc="2025-03-27T00:15:46.143Z">
    <w16cex:extLst>
      <w16:ext w16:uri="{CE6994B0-6A32-4C9F-8C6B-6E91EDA988CE}">
        <cr:reactions xmlns:cr="http://schemas.microsoft.com/office/comments/2020/reactions">
          <cr:reaction reactionType="1">
            <cr:reactionInfo dateUtc="2025-03-27T21:00:25.924Z">
              <cr:user userId="S::1099568@sga.pucminas.br::2f4eddb3-7d58-463f-8f02-ec6aecc827f3" userProvider="AD" userName="Talita Figueiredo Fernandes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9D39EF1" w16cid:durableId="00D702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D65A0" w:rsidP="00524988" w:rsidRDefault="00ED65A0" w14:paraId="04D19F6D" w14:textId="77777777">
      <w:pPr>
        <w:spacing w:after="0" w:line="240" w:lineRule="auto"/>
      </w:pPr>
      <w:r>
        <w:separator/>
      </w:r>
    </w:p>
  </w:endnote>
  <w:endnote w:type="continuationSeparator" w:id="0">
    <w:p w:rsidR="00ED65A0" w:rsidP="00524988" w:rsidRDefault="00ED65A0" w14:paraId="6EC873A2" w14:textId="77777777">
      <w:pPr>
        <w:spacing w:after="0" w:line="240" w:lineRule="auto"/>
      </w:pPr>
      <w:r>
        <w:continuationSeparator/>
      </w:r>
    </w:p>
  </w:endnote>
  <w:endnote w:type="continuationNotice" w:id="1">
    <w:p w:rsidR="00A061B2" w:rsidRDefault="00A061B2" w14:paraId="00DBC9C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odoni MT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114F" w:rsidRDefault="00B9114F" w14:paraId="43605977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rFonts w:ascii="Calibri" w:hAnsi="Calibri" w:eastAsia="Calibri" w:cs="Calibri"/>
        <w:color w:val="000000"/>
      </w:rPr>
      <w:t xml:space="preserve">   </w:t>
    </w:r>
    <w:r>
      <w:rPr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B9114F" w:rsidRDefault="00B9114F" w14:paraId="6255098A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D65A0" w:rsidP="00524988" w:rsidRDefault="00ED65A0" w14:paraId="27DC87BB" w14:textId="77777777">
      <w:pPr>
        <w:spacing w:after="0" w:line="240" w:lineRule="auto"/>
      </w:pPr>
      <w:r>
        <w:separator/>
      </w:r>
    </w:p>
  </w:footnote>
  <w:footnote w:type="continuationSeparator" w:id="0">
    <w:p w:rsidR="00ED65A0" w:rsidP="00524988" w:rsidRDefault="00ED65A0" w14:paraId="5DEEAB1C" w14:textId="77777777">
      <w:pPr>
        <w:spacing w:after="0" w:line="240" w:lineRule="auto"/>
      </w:pPr>
      <w:r>
        <w:continuationSeparator/>
      </w:r>
    </w:p>
  </w:footnote>
  <w:footnote w:type="continuationNotice" w:id="1">
    <w:p w:rsidR="00A061B2" w:rsidRDefault="00A061B2" w14:paraId="21306187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aBRgiBGTunHyz" int2:id="viAx5m2w">
      <int2:state int2:type="AugLoop_Text_Critique" int2:value="Rejected"/>
    </int2:textHash>
    <int2:textHash int2:hashCode="GiUOa4of3M9plZ" int2:id="J4W1bLVk">
      <int2:state int2:type="AugLoop_Text_Critique" int2:value="Rejected"/>
    </int2:textHash>
    <int2:textHash int2:hashCode="4eqTL60Dwmqotm" int2:id="ANw4bgwo">
      <int2:state int2:type="AugLoop_Text_Critique" int2:value="Rejected"/>
    </int2:textHash>
    <int2:textHash int2:hashCode="7SMYfares8fXbH" int2:id="19JOK5g1">
      <int2:state int2:type="AugLoop_Text_Critique" int2:value="Rejected"/>
    </int2:textHash>
    <int2:textHash int2:hashCode="yV7kdomgquxww+" int2:id="WIzGBHWK">
      <int2:state int2:type="AugLoop_Text_Critique" int2:value="Rejected"/>
    </int2:textHash>
    <int2:textHash int2:hashCode="cRoBaesXPURRPb" int2:id="jmmyW1Xl">
      <int2:state int2:type="AugLoop_Text_Critique" int2:value="Rejected"/>
    </int2:textHash>
    <int2:textHash int2:hashCode="T0oSmzrDnVAU7E" int2:id="ljJiI8yt">
      <int2:state int2:type="AugLoop_Text_Critique" int2:value="Rejected"/>
    </int2:textHash>
    <int2:textHash int2:hashCode="0U+1vzr8WdAqqJ" int2:id="pQmF7fFt">
      <int2:state int2:type="AugLoop_Text_Critique" int2:value="Rejected"/>
    </int2:textHash>
    <int2:bookmark int2:bookmarkName="_Int_DKOoJWr1" int2:invalidationBookmarkName="" int2:hashCode="CslNMWU73oQb0N" int2:id="NLpjheD1">
      <int2:state int2:type="AugLoop_Text_Critique" int2:value="Rejected"/>
    </int2:bookmark>
    <int2:bookmark int2:bookmarkName="_Int_V8nzolL4" int2:invalidationBookmarkName="" int2:hashCode="83LrO82Pr3P8RL" int2:id="c1ZjSOlf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0">
    <w:nsid w:val="19534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9f18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l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8c1ab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l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05301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b8f3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4d50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00b84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6cb5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4857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d895c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8755d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4252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9a6f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c725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598dc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4d8d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6A805A3"/>
    <w:multiLevelType w:val="hybridMultilevel"/>
    <w:tmpl w:val="75222988"/>
    <w:lvl w:ilvl="0" w:tplc="C182545A">
      <w:start w:val="1"/>
      <w:numFmt w:val="bullet"/>
      <w:lvlText w:val="—"/>
      <w:lvlJc w:val="left"/>
      <w:pPr>
        <w:ind w:left="1080" w:hanging="360"/>
      </w:pPr>
      <w:rPr>
        <w:rFonts w:hint="default" w:ascii="Calibri" w:hAnsi="Calibri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8235497"/>
    <w:multiLevelType w:val="multilevel"/>
    <w:tmpl w:val="CCBCB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13141680"/>
    <w:multiLevelType w:val="hybridMultilevel"/>
    <w:tmpl w:val="E01E6C46"/>
    <w:lvl w:ilvl="0" w:tplc="C182545A">
      <w:start w:val="1"/>
      <w:numFmt w:val="bullet"/>
      <w:lvlText w:val="—"/>
      <w:lvlJc w:val="left"/>
      <w:pPr>
        <w:ind w:left="1080" w:hanging="360"/>
      </w:pPr>
      <w:rPr>
        <w:rFonts w:hint="default" w:ascii="Calibri" w:hAnsi="Calibri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9202B"/>
    <w:multiLevelType w:val="multilevel"/>
    <w:tmpl w:val="B93A8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53231"/>
    <w:multiLevelType w:val="hybridMultilevel"/>
    <w:tmpl w:val="A4168A3A"/>
    <w:lvl w:ilvl="0" w:tplc="C182545A">
      <w:start w:val="1"/>
      <w:numFmt w:val="bullet"/>
      <w:lvlText w:val="—"/>
      <w:lvlJc w:val="left"/>
      <w:pPr>
        <w:ind w:left="1080" w:hanging="360"/>
      </w:pPr>
      <w:rPr>
        <w:rFonts w:hint="default" w:ascii="Calibri" w:hAnsi="Calibri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EA1495E"/>
    <w:multiLevelType w:val="multilevel"/>
    <w:tmpl w:val="BAFAA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25531E38"/>
    <w:multiLevelType w:val="hybridMultilevel"/>
    <w:tmpl w:val="DA5201F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9252202"/>
    <w:multiLevelType w:val="multilevel"/>
    <w:tmpl w:val="BDF61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A3A2806"/>
    <w:multiLevelType w:val="hybridMultilevel"/>
    <w:tmpl w:val="5FCA4EE8"/>
    <w:lvl w:ilvl="0" w:tplc="6C0EC61E">
      <w:start w:val="1"/>
      <w:numFmt w:val="bullet"/>
      <w:lvlText w:val="l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CBE7D9D"/>
    <w:multiLevelType w:val="hybridMultilevel"/>
    <w:tmpl w:val="84228876"/>
    <w:lvl w:ilvl="0" w:tplc="C182545A">
      <w:start w:val="1"/>
      <w:numFmt w:val="bullet"/>
      <w:lvlText w:val="—"/>
      <w:lvlJc w:val="left"/>
      <w:pPr>
        <w:ind w:left="360" w:hanging="360"/>
      </w:pPr>
      <w:rPr>
        <w:rFonts w:hint="default" w:ascii="Calibri" w:hAnsi="Calibri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6D91A3F"/>
    <w:multiLevelType w:val="hybridMultilevel"/>
    <w:tmpl w:val="2F949E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2454F09"/>
    <w:multiLevelType w:val="multilevel"/>
    <w:tmpl w:val="80F009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6" w15:restartNumberingAfterBreak="0">
    <w:nsid w:val="6A951848"/>
    <w:multiLevelType w:val="hybridMultilevel"/>
    <w:tmpl w:val="848677FA"/>
    <w:lvl w:ilvl="0" w:tplc="6C0EC61E">
      <w:start w:val="1"/>
      <w:numFmt w:val="bullet"/>
      <w:lvlText w:val="l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1CC729A"/>
    <w:multiLevelType w:val="hybridMultilevel"/>
    <w:tmpl w:val="98BAC25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5D52E05"/>
    <w:multiLevelType w:val="hybridMultilevel"/>
    <w:tmpl w:val="5BF427DC"/>
    <w:lvl w:ilvl="0" w:tplc="6C0EC61E">
      <w:start w:val="1"/>
      <w:numFmt w:val="bullet"/>
      <w:lvlText w:val="l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78A3C4F"/>
    <w:multiLevelType w:val="multilevel"/>
    <w:tmpl w:val="C69CC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0" w15:restartNumberingAfterBreak="0">
    <w:nsid w:val="7A61401C"/>
    <w:multiLevelType w:val="hybridMultilevel"/>
    <w:tmpl w:val="50C407A0"/>
    <w:lvl w:ilvl="0" w:tplc="C182545A">
      <w:start w:val="1"/>
      <w:numFmt w:val="bullet"/>
      <w:lvlText w:val="—"/>
      <w:lvlJc w:val="left"/>
      <w:pPr>
        <w:ind w:left="1080" w:hanging="360"/>
      </w:pPr>
      <w:rPr>
        <w:rFonts w:hint="default" w:ascii="Calibri" w:hAnsi="Calibri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7A804E16"/>
    <w:multiLevelType w:val="hybridMultilevel"/>
    <w:tmpl w:val="98F2E90E"/>
    <w:lvl w:ilvl="0" w:tplc="6C0EC61E">
      <w:start w:val="1"/>
      <w:numFmt w:val="bullet"/>
      <w:lvlText w:val="l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C034631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576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8647DC"/>
    <w:multiLevelType w:val="hybridMultilevel"/>
    <w:tmpl w:val="25AEDECE"/>
    <w:lvl w:ilvl="0" w:tplc="C182545A">
      <w:start w:val="1"/>
      <w:numFmt w:val="bullet"/>
      <w:lvlText w:val="—"/>
      <w:lvlJc w:val="left"/>
      <w:pPr>
        <w:ind w:left="1080" w:hanging="360"/>
      </w:pPr>
      <w:rPr>
        <w:rFonts w:hint="default" w:ascii="Calibri" w:hAnsi="Calibri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0">
    <w:abstractNumId w:val="40"/>
  </w:num>
  <w:num w:numId="49">
    <w:abstractNumId w:val="39"/>
  </w:num>
  <w:num w:numId="48">
    <w:abstractNumId w:val="38"/>
  </w:num>
  <w:num w:numId="47">
    <w:abstractNumId w:val="37"/>
  </w:num>
  <w:num w:numId="46">
    <w:abstractNumId w:val="36"/>
  </w:num>
  <w:num w:numId="45">
    <w:abstractNumId w:val="35"/>
  </w:num>
  <w:num w:numId="44">
    <w:abstractNumId w:val="34"/>
  </w:num>
  <w:num w:numId="43">
    <w:abstractNumId w:val="33"/>
  </w:num>
  <w:num w:numId="42">
    <w:abstractNumId w:val="32"/>
  </w:num>
  <w:num w:numId="41">
    <w:abstractNumId w:val="31"/>
  </w:num>
  <w:num w:numId="40">
    <w:abstractNumId w:val="30"/>
  </w:num>
  <w:num w:numId="39">
    <w:abstractNumId w:val="29"/>
  </w:num>
  <w:num w:numId="38">
    <w:abstractNumId w:val="28"/>
  </w:num>
  <w:num w:numId="37">
    <w:abstractNumId w:val="27"/>
  </w:num>
  <w:num w:numId="36">
    <w:abstractNumId w:val="26"/>
  </w:num>
  <w:num w:numId="35">
    <w:abstractNumId w:val="25"/>
  </w:num>
  <w:num w:numId="1" w16cid:durableId="1512600421">
    <w:abstractNumId w:val="24"/>
  </w:num>
  <w:num w:numId="2" w16cid:durableId="639312935">
    <w:abstractNumId w:val="13"/>
  </w:num>
  <w:num w:numId="3" w16cid:durableId="564417593">
    <w:abstractNumId w:val="10"/>
  </w:num>
  <w:num w:numId="4" w16cid:durableId="1284338329">
    <w:abstractNumId w:val="0"/>
  </w:num>
  <w:num w:numId="5" w16cid:durableId="582449747">
    <w:abstractNumId w:val="2"/>
  </w:num>
  <w:num w:numId="6" w16cid:durableId="221526662">
    <w:abstractNumId w:val="5"/>
  </w:num>
  <w:num w:numId="7" w16cid:durableId="1062211538">
    <w:abstractNumId w:val="15"/>
  </w:num>
  <w:num w:numId="8" w16cid:durableId="236674141">
    <w:abstractNumId w:val="19"/>
  </w:num>
  <w:num w:numId="9" w16cid:durableId="411007709">
    <w:abstractNumId w:val="9"/>
  </w:num>
  <w:num w:numId="10" w16cid:durableId="439228847">
    <w:abstractNumId w:val="7"/>
  </w:num>
  <w:num w:numId="11" w16cid:durableId="2029789078">
    <w:abstractNumId w:val="22"/>
  </w:num>
  <w:num w:numId="12" w16cid:durableId="154418041">
    <w:abstractNumId w:val="4"/>
  </w:num>
  <w:num w:numId="13" w16cid:durableId="1272930940">
    <w:abstractNumId w:val="4"/>
  </w:num>
  <w:num w:numId="14" w16cid:durableId="214238834">
    <w:abstractNumId w:val="4"/>
  </w:num>
  <w:num w:numId="15" w16cid:durableId="1892417604">
    <w:abstractNumId w:val="4"/>
  </w:num>
  <w:num w:numId="16" w16cid:durableId="1897738897">
    <w:abstractNumId w:val="4"/>
  </w:num>
  <w:num w:numId="17" w16cid:durableId="1942451084">
    <w:abstractNumId w:val="4"/>
  </w:num>
  <w:num w:numId="18" w16cid:durableId="568148259">
    <w:abstractNumId w:val="4"/>
  </w:num>
  <w:num w:numId="19" w16cid:durableId="97408558">
    <w:abstractNumId w:val="4"/>
  </w:num>
  <w:num w:numId="20" w16cid:durableId="1203900917">
    <w:abstractNumId w:val="4"/>
  </w:num>
  <w:num w:numId="21" w16cid:durableId="2084177991">
    <w:abstractNumId w:val="4"/>
  </w:num>
  <w:num w:numId="22" w16cid:durableId="2096584755">
    <w:abstractNumId w:val="17"/>
  </w:num>
  <w:num w:numId="23" w16cid:durableId="1230311012">
    <w:abstractNumId w:val="16"/>
  </w:num>
  <w:num w:numId="24" w16cid:durableId="532305691">
    <w:abstractNumId w:val="18"/>
  </w:num>
  <w:num w:numId="25" w16cid:durableId="1840610890">
    <w:abstractNumId w:val="11"/>
  </w:num>
  <w:num w:numId="26" w16cid:durableId="1296523296">
    <w:abstractNumId w:val="21"/>
  </w:num>
  <w:num w:numId="27" w16cid:durableId="505101299">
    <w:abstractNumId w:val="6"/>
  </w:num>
  <w:num w:numId="28" w16cid:durableId="890847866">
    <w:abstractNumId w:val="1"/>
  </w:num>
  <w:num w:numId="29" w16cid:durableId="1428160858">
    <w:abstractNumId w:val="3"/>
  </w:num>
  <w:num w:numId="30" w16cid:durableId="1482692038">
    <w:abstractNumId w:val="23"/>
  </w:num>
  <w:num w:numId="31" w16cid:durableId="2071033479">
    <w:abstractNumId w:val="20"/>
  </w:num>
  <w:num w:numId="32" w16cid:durableId="284430231">
    <w:abstractNumId w:val="12"/>
  </w:num>
  <w:num w:numId="33" w16cid:durableId="2055156615">
    <w:abstractNumId w:val="8"/>
  </w:num>
  <w:num w:numId="34" w16cid:durableId="1064379859">
    <w:abstractNumId w:val="1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ucas Guenko Shirom">
    <w15:presenceInfo w15:providerId="AD" w15:userId="S::1588839@sga.pucminas.br::c2d81a20-d430-403d-9472-5957899d6f5b"/>
  </w15:person>
  <w15:person w15:author="Lucas Guenko Shirom">
    <w15:presenceInfo w15:providerId="AD" w15:userId="S::1588839@sga.pucminas.br::c2d81a20-d430-403d-9472-5957899d6f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DD"/>
    <w:rsid w:val="00017156"/>
    <w:rsid w:val="00044941"/>
    <w:rsid w:val="00076856"/>
    <w:rsid w:val="00080D08"/>
    <w:rsid w:val="00083952"/>
    <w:rsid w:val="00097C80"/>
    <w:rsid w:val="000F3FC9"/>
    <w:rsid w:val="001240A6"/>
    <w:rsid w:val="00151A42"/>
    <w:rsid w:val="001E3ADA"/>
    <w:rsid w:val="002261A4"/>
    <w:rsid w:val="002F1EA7"/>
    <w:rsid w:val="003169C1"/>
    <w:rsid w:val="003C14A1"/>
    <w:rsid w:val="00432A3E"/>
    <w:rsid w:val="00433193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6674B4"/>
    <w:rsid w:val="006C4546"/>
    <w:rsid w:val="006D31F8"/>
    <w:rsid w:val="006F2FCC"/>
    <w:rsid w:val="00783197"/>
    <w:rsid w:val="007A38D8"/>
    <w:rsid w:val="007D3557"/>
    <w:rsid w:val="00800933"/>
    <w:rsid w:val="00874AA1"/>
    <w:rsid w:val="00883C76"/>
    <w:rsid w:val="008A08DD"/>
    <w:rsid w:val="008B2189"/>
    <w:rsid w:val="00980EA8"/>
    <w:rsid w:val="00994CB6"/>
    <w:rsid w:val="00A061B2"/>
    <w:rsid w:val="00B065D2"/>
    <w:rsid w:val="00B573C1"/>
    <w:rsid w:val="00B9114F"/>
    <w:rsid w:val="00B91C40"/>
    <w:rsid w:val="00BC5EE4"/>
    <w:rsid w:val="00C2250A"/>
    <w:rsid w:val="00C40C89"/>
    <w:rsid w:val="00CB6607"/>
    <w:rsid w:val="00D00B2C"/>
    <w:rsid w:val="00E14943"/>
    <w:rsid w:val="00ED65A0"/>
    <w:rsid w:val="00F616DA"/>
    <w:rsid w:val="00F76BCD"/>
    <w:rsid w:val="00FA6F20"/>
    <w:rsid w:val="013550D0"/>
    <w:rsid w:val="019C0BB8"/>
    <w:rsid w:val="01C3D318"/>
    <w:rsid w:val="024AF747"/>
    <w:rsid w:val="024F91ED"/>
    <w:rsid w:val="02AC985C"/>
    <w:rsid w:val="02B85CDC"/>
    <w:rsid w:val="03461030"/>
    <w:rsid w:val="0391B59A"/>
    <w:rsid w:val="040C1954"/>
    <w:rsid w:val="05146475"/>
    <w:rsid w:val="0526F94E"/>
    <w:rsid w:val="05A7AFC6"/>
    <w:rsid w:val="05B35A34"/>
    <w:rsid w:val="05DDC7A7"/>
    <w:rsid w:val="05F4E5F2"/>
    <w:rsid w:val="06A78166"/>
    <w:rsid w:val="06B282CC"/>
    <w:rsid w:val="06DA58FB"/>
    <w:rsid w:val="06F61423"/>
    <w:rsid w:val="07914285"/>
    <w:rsid w:val="07AAF2B9"/>
    <w:rsid w:val="07CAA8EF"/>
    <w:rsid w:val="08428108"/>
    <w:rsid w:val="084EB94A"/>
    <w:rsid w:val="0858A09E"/>
    <w:rsid w:val="08B24469"/>
    <w:rsid w:val="08F25EDF"/>
    <w:rsid w:val="08F3D92F"/>
    <w:rsid w:val="092BC047"/>
    <w:rsid w:val="0942BB48"/>
    <w:rsid w:val="095A69D6"/>
    <w:rsid w:val="09CFAACD"/>
    <w:rsid w:val="09EB9E5E"/>
    <w:rsid w:val="0AE861CE"/>
    <w:rsid w:val="0B2C1F24"/>
    <w:rsid w:val="0B5D9E52"/>
    <w:rsid w:val="0BC40FE0"/>
    <w:rsid w:val="0BDCA79D"/>
    <w:rsid w:val="0C1C08DB"/>
    <w:rsid w:val="0C4B2AEA"/>
    <w:rsid w:val="0C69F724"/>
    <w:rsid w:val="0CC36F52"/>
    <w:rsid w:val="0DB21FDA"/>
    <w:rsid w:val="0DE4792F"/>
    <w:rsid w:val="0E63825C"/>
    <w:rsid w:val="0ECABB11"/>
    <w:rsid w:val="0F0351A1"/>
    <w:rsid w:val="0F1F8E2E"/>
    <w:rsid w:val="0F2DC5BE"/>
    <w:rsid w:val="0F3D4100"/>
    <w:rsid w:val="0F473313"/>
    <w:rsid w:val="0F58BEDE"/>
    <w:rsid w:val="0F75FFA1"/>
    <w:rsid w:val="10B1BD3F"/>
    <w:rsid w:val="10CB122C"/>
    <w:rsid w:val="10EAB327"/>
    <w:rsid w:val="11931504"/>
    <w:rsid w:val="121D9DDA"/>
    <w:rsid w:val="12791AC9"/>
    <w:rsid w:val="129E3312"/>
    <w:rsid w:val="135D4834"/>
    <w:rsid w:val="13E926FB"/>
    <w:rsid w:val="149CD8F5"/>
    <w:rsid w:val="14F69F71"/>
    <w:rsid w:val="15347769"/>
    <w:rsid w:val="1563431A"/>
    <w:rsid w:val="1682EDBC"/>
    <w:rsid w:val="16E9C3DA"/>
    <w:rsid w:val="17DB5BEF"/>
    <w:rsid w:val="17FC5F0D"/>
    <w:rsid w:val="18C733FC"/>
    <w:rsid w:val="197DB1D3"/>
    <w:rsid w:val="1A82EF0C"/>
    <w:rsid w:val="1A983009"/>
    <w:rsid w:val="1ADE0DD6"/>
    <w:rsid w:val="1BF9B716"/>
    <w:rsid w:val="1CAB43F4"/>
    <w:rsid w:val="1D0C1F78"/>
    <w:rsid w:val="1D990683"/>
    <w:rsid w:val="1DA41F6B"/>
    <w:rsid w:val="1E6347D4"/>
    <w:rsid w:val="1E80EC78"/>
    <w:rsid w:val="1F1212F5"/>
    <w:rsid w:val="1F346141"/>
    <w:rsid w:val="1FE3DC7D"/>
    <w:rsid w:val="20330FEF"/>
    <w:rsid w:val="205270BA"/>
    <w:rsid w:val="2064452C"/>
    <w:rsid w:val="20F2DF67"/>
    <w:rsid w:val="215BC5D3"/>
    <w:rsid w:val="2166AA11"/>
    <w:rsid w:val="22CDED54"/>
    <w:rsid w:val="23C07059"/>
    <w:rsid w:val="2460E8FC"/>
    <w:rsid w:val="24B0B598"/>
    <w:rsid w:val="2556C19F"/>
    <w:rsid w:val="25933041"/>
    <w:rsid w:val="25C3453D"/>
    <w:rsid w:val="2626FD19"/>
    <w:rsid w:val="263FFBAB"/>
    <w:rsid w:val="2648C89F"/>
    <w:rsid w:val="26562EF1"/>
    <w:rsid w:val="272AA9C7"/>
    <w:rsid w:val="27E83732"/>
    <w:rsid w:val="27FEB92A"/>
    <w:rsid w:val="2871C9CC"/>
    <w:rsid w:val="28FF3ADF"/>
    <w:rsid w:val="29898173"/>
    <w:rsid w:val="29CBAA14"/>
    <w:rsid w:val="2A66EDCE"/>
    <w:rsid w:val="2AB2D2CA"/>
    <w:rsid w:val="2B60A196"/>
    <w:rsid w:val="2B84B5D5"/>
    <w:rsid w:val="2C3A9CD3"/>
    <w:rsid w:val="2C4452E8"/>
    <w:rsid w:val="2CA59527"/>
    <w:rsid w:val="2CB0BB37"/>
    <w:rsid w:val="2CB80A06"/>
    <w:rsid w:val="2CED26A3"/>
    <w:rsid w:val="2D022C47"/>
    <w:rsid w:val="2D3ADEE9"/>
    <w:rsid w:val="2DC28B6E"/>
    <w:rsid w:val="2EAE9C33"/>
    <w:rsid w:val="2F2480E4"/>
    <w:rsid w:val="2F6B1575"/>
    <w:rsid w:val="2F75FF55"/>
    <w:rsid w:val="2FEE2A36"/>
    <w:rsid w:val="300B86E9"/>
    <w:rsid w:val="30402383"/>
    <w:rsid w:val="3065B982"/>
    <w:rsid w:val="30DFD694"/>
    <w:rsid w:val="3187FF13"/>
    <w:rsid w:val="31C5AFFC"/>
    <w:rsid w:val="31CB418E"/>
    <w:rsid w:val="31D2FF21"/>
    <w:rsid w:val="31FB4537"/>
    <w:rsid w:val="31FDB8CB"/>
    <w:rsid w:val="322FBA53"/>
    <w:rsid w:val="3329EE81"/>
    <w:rsid w:val="341BFF93"/>
    <w:rsid w:val="342AF41C"/>
    <w:rsid w:val="34CB0B09"/>
    <w:rsid w:val="34CD676C"/>
    <w:rsid w:val="35DEC030"/>
    <w:rsid w:val="365585DC"/>
    <w:rsid w:val="3663D9C9"/>
    <w:rsid w:val="36ECBC00"/>
    <w:rsid w:val="37251D62"/>
    <w:rsid w:val="3797879B"/>
    <w:rsid w:val="380A9908"/>
    <w:rsid w:val="38305A3F"/>
    <w:rsid w:val="38A17241"/>
    <w:rsid w:val="38E5D6F3"/>
    <w:rsid w:val="3959CE28"/>
    <w:rsid w:val="3A731CB1"/>
    <w:rsid w:val="3A919ECD"/>
    <w:rsid w:val="3C311732"/>
    <w:rsid w:val="3D4F0FBE"/>
    <w:rsid w:val="3E1457E7"/>
    <w:rsid w:val="3E5D89CC"/>
    <w:rsid w:val="3E66257B"/>
    <w:rsid w:val="3E8E88E5"/>
    <w:rsid w:val="3EE1C791"/>
    <w:rsid w:val="3F136620"/>
    <w:rsid w:val="407682D0"/>
    <w:rsid w:val="4166A229"/>
    <w:rsid w:val="41757476"/>
    <w:rsid w:val="423A849E"/>
    <w:rsid w:val="4325F5BC"/>
    <w:rsid w:val="434B3F7A"/>
    <w:rsid w:val="43582D04"/>
    <w:rsid w:val="436395B6"/>
    <w:rsid w:val="43D59EE5"/>
    <w:rsid w:val="45627436"/>
    <w:rsid w:val="45675754"/>
    <w:rsid w:val="4645D756"/>
    <w:rsid w:val="465B56AF"/>
    <w:rsid w:val="46711D96"/>
    <w:rsid w:val="468704B3"/>
    <w:rsid w:val="4696B371"/>
    <w:rsid w:val="46B9A2FA"/>
    <w:rsid w:val="46E0517E"/>
    <w:rsid w:val="473C8FEA"/>
    <w:rsid w:val="48602672"/>
    <w:rsid w:val="487FBA6A"/>
    <w:rsid w:val="48D83C91"/>
    <w:rsid w:val="4967696E"/>
    <w:rsid w:val="4A07FA46"/>
    <w:rsid w:val="4A3AF91E"/>
    <w:rsid w:val="4A88E753"/>
    <w:rsid w:val="4BDB1032"/>
    <w:rsid w:val="4BDECB11"/>
    <w:rsid w:val="4BE0D591"/>
    <w:rsid w:val="4C7B7225"/>
    <w:rsid w:val="4CCAECD3"/>
    <w:rsid w:val="4D0183EA"/>
    <w:rsid w:val="4DA71DB1"/>
    <w:rsid w:val="4EB0D6ED"/>
    <w:rsid w:val="4FB4435A"/>
    <w:rsid w:val="502687E5"/>
    <w:rsid w:val="50892DC5"/>
    <w:rsid w:val="5090B332"/>
    <w:rsid w:val="50FD8400"/>
    <w:rsid w:val="51839543"/>
    <w:rsid w:val="5207AE4D"/>
    <w:rsid w:val="530AD400"/>
    <w:rsid w:val="531C56A4"/>
    <w:rsid w:val="535F730C"/>
    <w:rsid w:val="55B58EAA"/>
    <w:rsid w:val="55F90D52"/>
    <w:rsid w:val="560913FB"/>
    <w:rsid w:val="5735EFBA"/>
    <w:rsid w:val="5784D7EC"/>
    <w:rsid w:val="58087CCD"/>
    <w:rsid w:val="582905CE"/>
    <w:rsid w:val="583EAAD0"/>
    <w:rsid w:val="586895DF"/>
    <w:rsid w:val="5AF88C53"/>
    <w:rsid w:val="5B7ABDC7"/>
    <w:rsid w:val="5BE0F605"/>
    <w:rsid w:val="5CA7A323"/>
    <w:rsid w:val="5D84D988"/>
    <w:rsid w:val="5DD17ADA"/>
    <w:rsid w:val="5E2F1F48"/>
    <w:rsid w:val="5EFC67D6"/>
    <w:rsid w:val="60A701CA"/>
    <w:rsid w:val="61252D6B"/>
    <w:rsid w:val="6139EC34"/>
    <w:rsid w:val="61A59FCE"/>
    <w:rsid w:val="61D4B22F"/>
    <w:rsid w:val="621D052A"/>
    <w:rsid w:val="626F6655"/>
    <w:rsid w:val="62BC9DBF"/>
    <w:rsid w:val="631D6B52"/>
    <w:rsid w:val="631F9555"/>
    <w:rsid w:val="63302491"/>
    <w:rsid w:val="63409060"/>
    <w:rsid w:val="63483C47"/>
    <w:rsid w:val="64887E28"/>
    <w:rsid w:val="65708A4A"/>
    <w:rsid w:val="65C5B484"/>
    <w:rsid w:val="661B1613"/>
    <w:rsid w:val="66B80CA9"/>
    <w:rsid w:val="6757D4F9"/>
    <w:rsid w:val="67DFA746"/>
    <w:rsid w:val="6846CD32"/>
    <w:rsid w:val="68F90829"/>
    <w:rsid w:val="69106930"/>
    <w:rsid w:val="6961CCE5"/>
    <w:rsid w:val="69B9E783"/>
    <w:rsid w:val="6A058F7D"/>
    <w:rsid w:val="6A197B49"/>
    <w:rsid w:val="6A5FB86D"/>
    <w:rsid w:val="6A682BB9"/>
    <w:rsid w:val="6B166DF2"/>
    <w:rsid w:val="6B581765"/>
    <w:rsid w:val="6B6E7657"/>
    <w:rsid w:val="6BDB86C5"/>
    <w:rsid w:val="6BEBD6EC"/>
    <w:rsid w:val="6BFDAE8C"/>
    <w:rsid w:val="6C2EDABF"/>
    <w:rsid w:val="6C72678B"/>
    <w:rsid w:val="6CCFCA69"/>
    <w:rsid w:val="6D2B6C1D"/>
    <w:rsid w:val="6DD82E42"/>
    <w:rsid w:val="6DED85A8"/>
    <w:rsid w:val="6E56EFAE"/>
    <w:rsid w:val="6F05209D"/>
    <w:rsid w:val="6F066835"/>
    <w:rsid w:val="6F21B8A5"/>
    <w:rsid w:val="6F24AAAE"/>
    <w:rsid w:val="6FE25C8B"/>
    <w:rsid w:val="6FF008AA"/>
    <w:rsid w:val="7040852F"/>
    <w:rsid w:val="704703D9"/>
    <w:rsid w:val="72E5283A"/>
    <w:rsid w:val="7312A13C"/>
    <w:rsid w:val="737828B4"/>
    <w:rsid w:val="737F041B"/>
    <w:rsid w:val="739DB72A"/>
    <w:rsid w:val="73D2E556"/>
    <w:rsid w:val="73F1F7F9"/>
    <w:rsid w:val="748715EE"/>
    <w:rsid w:val="754ABBB9"/>
    <w:rsid w:val="754C488F"/>
    <w:rsid w:val="7554A01B"/>
    <w:rsid w:val="76071B35"/>
    <w:rsid w:val="761AD5DE"/>
    <w:rsid w:val="763C4785"/>
    <w:rsid w:val="7717F982"/>
    <w:rsid w:val="772CD0B4"/>
    <w:rsid w:val="77749DCB"/>
    <w:rsid w:val="77EAD767"/>
    <w:rsid w:val="784E5777"/>
    <w:rsid w:val="78A8FAED"/>
    <w:rsid w:val="78FA82F9"/>
    <w:rsid w:val="792A4B08"/>
    <w:rsid w:val="79E20840"/>
    <w:rsid w:val="7AFDBF41"/>
    <w:rsid w:val="7B51BF13"/>
    <w:rsid w:val="7D26B428"/>
    <w:rsid w:val="7D562292"/>
    <w:rsid w:val="7D7CEEE6"/>
    <w:rsid w:val="7E19A4F0"/>
    <w:rsid w:val="7E8E711F"/>
    <w:rsid w:val="7ED14671"/>
    <w:rsid w:val="7ED513FD"/>
    <w:rsid w:val="7F1D6108"/>
    <w:rsid w:val="7F3EC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5D0B2"/>
  <w15:chartTrackingRefBased/>
  <w15:docId w15:val="{0F7C48D3-E79C-4D0F-9F24-76E852BF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0EA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8DD"/>
    <w:pPr>
      <w:keepNext/>
      <w:keepLines/>
      <w:numPr>
        <w:numId w:val="21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8DD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8DD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8DD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8DD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8DD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8DD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8DD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8DD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A08DD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A08DD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8A08DD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8A08DD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8A08DD"/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styleId="Normal-Recuado" w:customStyle="1">
    <w:name w:val="Normal - Recuado"/>
    <w:basedOn w:val="Normal"/>
    <w:uiPriority w:val="12"/>
    <w:rsid w:val="00874AA1"/>
    <w:pPr>
      <w:ind w:left="720"/>
      <w:contextualSpacing/>
    </w:pPr>
  </w:style>
  <w:style w:type="paragraph" w:styleId="Ttulo11" w:customStyle="1">
    <w:name w:val="Título 11"/>
    <w:basedOn w:val="Normal"/>
    <w:rsid w:val="008A08DD"/>
    <w:pPr>
      <w:numPr>
        <w:numId w:val="11"/>
      </w:numPr>
    </w:pPr>
  </w:style>
  <w:style w:type="paragraph" w:styleId="Ttulo21" w:customStyle="1">
    <w:name w:val="Título 21"/>
    <w:basedOn w:val="Normal"/>
    <w:rsid w:val="008A08DD"/>
    <w:pPr>
      <w:numPr>
        <w:ilvl w:val="1"/>
        <w:numId w:val="11"/>
      </w:numPr>
    </w:pPr>
  </w:style>
  <w:style w:type="paragraph" w:styleId="Ttulo31" w:customStyle="1">
    <w:name w:val="Título 31"/>
    <w:basedOn w:val="Normal"/>
    <w:rsid w:val="008A08DD"/>
    <w:pPr>
      <w:numPr>
        <w:ilvl w:val="2"/>
        <w:numId w:val="11"/>
      </w:numPr>
    </w:pPr>
  </w:style>
  <w:style w:type="paragraph" w:styleId="Ttulo41" w:customStyle="1">
    <w:name w:val="Título 41"/>
    <w:basedOn w:val="Normal"/>
    <w:rsid w:val="008A08DD"/>
    <w:pPr>
      <w:numPr>
        <w:ilvl w:val="3"/>
        <w:numId w:val="11"/>
      </w:numPr>
    </w:pPr>
  </w:style>
  <w:style w:type="paragraph" w:styleId="Ttulo51" w:customStyle="1">
    <w:name w:val="Título 51"/>
    <w:basedOn w:val="Normal"/>
    <w:rsid w:val="008A08DD"/>
    <w:pPr>
      <w:numPr>
        <w:ilvl w:val="4"/>
        <w:numId w:val="11"/>
      </w:numPr>
    </w:pPr>
  </w:style>
  <w:style w:type="paragraph" w:styleId="Ttulo61" w:customStyle="1">
    <w:name w:val="Título 61"/>
    <w:basedOn w:val="Normal"/>
    <w:rsid w:val="008A08DD"/>
    <w:pPr>
      <w:numPr>
        <w:ilvl w:val="5"/>
        <w:numId w:val="11"/>
      </w:numPr>
    </w:pPr>
  </w:style>
  <w:style w:type="paragraph" w:styleId="Ttulo71" w:customStyle="1">
    <w:name w:val="Título 71"/>
    <w:basedOn w:val="Normal"/>
    <w:rsid w:val="008A08DD"/>
    <w:pPr>
      <w:numPr>
        <w:ilvl w:val="6"/>
        <w:numId w:val="11"/>
      </w:numPr>
    </w:pPr>
  </w:style>
  <w:style w:type="paragraph" w:styleId="Ttulo81" w:customStyle="1">
    <w:name w:val="Título 81"/>
    <w:basedOn w:val="Normal"/>
    <w:rsid w:val="008A08DD"/>
    <w:pPr>
      <w:numPr>
        <w:ilvl w:val="7"/>
        <w:numId w:val="11"/>
      </w:numPr>
    </w:pPr>
  </w:style>
  <w:style w:type="paragraph" w:styleId="Ttulo91" w:customStyle="1">
    <w:name w:val="Título 91"/>
    <w:basedOn w:val="Normal"/>
    <w:rsid w:val="008A08DD"/>
    <w:pPr>
      <w:numPr>
        <w:ilvl w:val="8"/>
        <w:numId w:val="11"/>
      </w:numPr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8A08DD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A08DD"/>
    <w:rPr>
      <w:rFonts w:asciiTheme="majorHAnsi" w:hAnsiTheme="majorHAnsi" w:eastAsiaTheme="majorEastAsia" w:cstheme="majorBid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A08DD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A08DD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A08DD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A08DD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8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D8"/>
    <w:pPr>
      <w:numPr>
        <w:ilvl w:val="1"/>
      </w:numPr>
    </w:pPr>
    <w:rPr>
      <w:caps/>
      <w:color w:val="5A5A5A" w:themeColor="text1" w:themeTint="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7A38D8"/>
    <w:rPr>
      <w:caps/>
      <w:color w:val="5A5A5A" w:themeColor="text1" w:themeTint="A5"/>
      <w:spacing w:val="10"/>
      <w:sz w:val="24"/>
    </w:rPr>
  </w:style>
  <w:style w:type="character" w:styleId="Strong">
    <w:name w:val="Strong"/>
    <w:basedOn w:val="DefaultParagraphFont"/>
    <w:uiPriority w:val="22"/>
    <w:qFormat/>
    <w:rsid w:val="008A08D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A08DD"/>
    <w:rPr>
      <w:i/>
      <w:iCs/>
      <w:color w:val="auto"/>
    </w:rPr>
  </w:style>
  <w:style w:type="paragraph" w:styleId="NoSpacing">
    <w:name w:val="No Spacing"/>
    <w:uiPriority w:val="1"/>
    <w:qFormat/>
    <w:rsid w:val="008A08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8DD"/>
    <w:pPr>
      <w:spacing w:before="160"/>
      <w:ind w:left="720" w:right="720"/>
    </w:pPr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8A08D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8DD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A08D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A08D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08D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A08D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08D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A08D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8DD"/>
    <w:pPr>
      <w:outlineLvl w:val="9"/>
    </w:pPr>
  </w:style>
  <w:style w:type="paragraph" w:styleId="ListParagraph">
    <w:name w:val="List Paragraph"/>
    <w:basedOn w:val="Normal"/>
    <w:uiPriority w:val="34"/>
    <w:qFormat/>
    <w:rsid w:val="006F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20/10/relationships/intelligence" Target="intelligence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comments" Target="comments.xml" Id="Rabee4e9c35c9419a" /><Relationship Type="http://schemas.microsoft.com/office/2011/relationships/people" Target="people.xml" Id="R9bb0980a9596404c" /><Relationship Type="http://schemas.microsoft.com/office/2011/relationships/commentsExtended" Target="commentsExtended.xml" Id="R80158c8a8315496b" /><Relationship Type="http://schemas.microsoft.com/office/2016/09/relationships/commentsIds" Target="commentsIds.xml" Id="R5b330820aa914bf7" /><Relationship Type="http://schemas.microsoft.com/office/2018/08/relationships/commentsExtensible" Target="commentsExtensible.xml" Id="Re6790e21b91c4d52" /><Relationship Type="http://schemas.openxmlformats.org/officeDocument/2006/relationships/image" Target="/media/image3.png" Id="R90e9855a93cb49d4" /><Relationship Type="http://schemas.openxmlformats.org/officeDocument/2006/relationships/image" Target="/media/image4.png" Id="R909d0e44507b483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mes_3in\AppData\Roaming\Microsoft\Templates\Aprendizado%20com%20base%20em%20proje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B71000C381C4B89D610C5A59207F3" ma:contentTypeVersion="1" ma:contentTypeDescription="Crie um novo documento." ma:contentTypeScope="" ma:versionID="62fc04c576ae8284adb06f76a8569f6b">
  <xsd:schema xmlns:xsd="http://www.w3.org/2001/XMLSchema" xmlns:xs="http://www.w3.org/2001/XMLSchema" xmlns:p="http://schemas.microsoft.com/office/2006/metadata/properties" xmlns:ns3="f4a686c2-b93b-42d3-a375-1a2681b24d91" targetNamespace="http://schemas.microsoft.com/office/2006/metadata/properties" ma:root="true" ma:fieldsID="4554df91d812291f919ce92e1be1f59e" ns3:_="">
    <xsd:import namespace="f4a686c2-b93b-42d3-a375-1a2681b24d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686c2-b93b-42d3-a375-1a2681b24d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0F62D8-466C-4C78-921D-CB0CB590410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4a686c2-b93b-42d3-a375-1a2681b24d9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Aprendizado%20com%20base%20em%20projeto.dotx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Luiz Gomes</dc:creator>
  <keywords/>
  <dc:description/>
  <lastModifiedBy>Talita Figueiredo Fernandes</lastModifiedBy>
  <revision>10</revision>
  <dcterms:created xsi:type="dcterms:W3CDTF">2025-03-13T22:10:00.0000000Z</dcterms:created>
  <dcterms:modified xsi:type="dcterms:W3CDTF">2025-03-28T00:01:25.2908073Z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0x010100F0FB71000C381C4B89D610C5A59207F3</vt:lpwstr>
  </property>
</Properties>
</file>