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sy89y8arg1u" w:id="0"/>
      <w:bookmarkEnd w:id="0"/>
      <w:r w:rsidDel="00000000" w:rsidR="00000000" w:rsidRPr="00000000">
        <w:rPr>
          <w:rtl w:val="0"/>
        </w:rPr>
        <w:t xml:space="preserve">Como o projeto será executado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Inicialmente, assim que o usuário entra no site, o login será separado em dois grupos, um para o usuário que pretende realizar a adoção e outro para a ong que pretende torná-la possível. Na sessão do cliente, além dos seus dados como endereço, e-mail, senha e usuário, ele deverá responder um questionário sobre seus gostos pessoais e em relação ao seu animal desejado, como rotina, se prefere animais mais calmos ou agitados. Já a ong deverá responder questões sobre sua localização, animais disponíveis e seus documentos e legalidade do serviço, tendo que criar uma ficha com as personalidades e dados do animal com base na ficha do usuário.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Depois disso, já na tela inicial, será mostrado para o usuário todos os animais disponíveis que mais se assemelham com sua personalidade em destaque, tendo as outras opções mostradas logo abaixo, caso queira algo diferente.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Finalmente, assim que o usuário encontrar o animal que seja de seu agrado, precisará esperar até que sua adoção seja liberada, onde a ong será responsável em separar, dar as vacinas necessárias e deixar o animal pronto para ser recebido. Assim que estiver tudo pronto, ele será notificado por e-mail e poderá finalizar a adoção na sessão “acompanhamento dos pedidos de adoção”.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yo4wfsysbi8s" w:id="1"/>
      <w:bookmarkEnd w:id="1"/>
      <w:r w:rsidDel="00000000" w:rsidR="00000000" w:rsidRPr="00000000">
        <w:rPr>
          <w:rtl w:val="0"/>
        </w:rPr>
        <w:t xml:space="preserve">ambientes que serão utilizados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projeto, usaremos três principais ferramentas, sendo o github para unificar o código de todos do grupo e também os arquivos e dados que serão importantes para a execução do trabalho, wix para construirmos a ideia dos layouts e projetos do site e bootstrap para executarmos os códigos necessários no projeto. 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da5rq7lercl4" w:id="2"/>
      <w:bookmarkEnd w:id="2"/>
      <w:r w:rsidDel="00000000" w:rsidR="00000000" w:rsidRPr="00000000">
        <w:rPr>
          <w:rtl w:val="0"/>
        </w:rPr>
        <w:t xml:space="preserve">definição do processo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 parte da programação iremos utilizar o html integrado com a ferramenta bootstrap para criar o template padrão. Utilizaremos o Css para editar o design do site como cores, fontes e etc. Também utilizaremos o JavaScript para fazer os botões do nosso site funcionarem fazendo assim um site funcional e rápido para os usuários. Na parte do back-end utilizaremos da linguagem php e sql para criarmos o banco de dados.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