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565BFC13" w:rsidP="546CF58D" w:rsidRDefault="565BFC13" w14:paraId="236FEBAD" w14:textId="203C2B11">
      <w:pPr>
        <w:pStyle w:val="Title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  <w:r w:rsidRPr="59E7F8B2"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Controle d</w:t>
      </w:r>
      <w:r w:rsidRPr="59E7F8B2" w:rsidR="2F5A50F9"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e</w:t>
      </w:r>
      <w:r w:rsidRPr="59E7F8B2"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 xml:space="preserve"> Farmácias</w:t>
      </w:r>
    </w:p>
    <w:p w:rsidR="00F53DF6" w:rsidP="59E7F8B2" w:rsidRDefault="0279B3D9" w14:paraId="00000002" w14:textId="38B8204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 w:rsidRPr="59E7F8B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Eduardo Henrique Morais Costa,</w:t>
      </w:r>
      <w:r w:rsidRPr="59E7F8B2" w:rsidR="6D71DCE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Julio dos Reis Firmino</w:t>
      </w:r>
      <w:r w:rsidRPr="59E7F8B2" w:rsidR="00E451C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, Jeziel Suzana Pires da Silva</w:t>
      </w:r>
      <w:r w:rsidRPr="59E7F8B2" w:rsidR="48EAC67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, Carlos Gabriel Campos Gaspar</w:t>
      </w:r>
      <w:r w:rsidRPr="59E7F8B2" w:rsidR="1DC1D8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, Hudson Suvalsky Vieira </w:t>
      </w:r>
    </w:p>
    <w:p w:rsidR="00F53DF6" w:rsidRDefault="000D7944" w14:paraId="00000003" w14:textId="77777777">
      <w:pPr>
        <w:pStyle w:val="Normal0"/>
        <w:spacing w:befor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eastAsia="Times New Roman" w:cs="Times New Roman"/>
          <w:sz w:val="24"/>
          <w:szCs w:val="24"/>
        </w:rPr>
        <w:t>Instituto de Informática e Ciências Exatas – Pontifícia Universidade Católica de Minas Gerais (PUC MINAS)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>Belo Horizonte – MG – Brasil</w:t>
      </w:r>
    </w:p>
    <w:p w:rsidR="00D30691" w:rsidP="7BF8D52A" w:rsidRDefault="0279B3D9" w14:paraId="6D01EF6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7BF8D52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e-mail dos alunos:</w:t>
      </w:r>
      <w:r w:rsidRPr="7BF8D52A" w:rsidR="15DEF65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</w:t>
      </w:r>
    </w:p>
    <w:p w:rsidR="30169154" w:rsidP="59E7F8B2" w:rsidRDefault="00190F45" w14:paraId="3C4635AF" w14:textId="54546F03">
      <w:pPr>
        <w:pStyle w:val="Normal0"/>
        <w:tabs>
          <w:tab w:val="left" w:pos="720"/>
        </w:tabs>
        <w:spacing w:before="120" w:after="12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hyperlink r:id="rId8">
        <w:r w:rsidRPr="59E7F8B2" w:rsidR="252373EB">
          <w:rPr>
            <w:rFonts w:ascii="Times New Roman" w:hAnsi="Times New Roman" w:eastAsia="Times New Roman" w:cs="Times New Roman"/>
            <w:b/>
            <w:bCs/>
            <w:color w:val="000000" w:themeColor="text1"/>
            <w:sz w:val="28"/>
            <w:szCs w:val="28"/>
          </w:rPr>
          <w:t>eduardo.</w:t>
        </w:r>
        <w:r w:rsidRPr="59E7F8B2" w:rsidR="772D0FAE">
          <w:rPr>
            <w:rFonts w:ascii="Times New Roman" w:hAnsi="Times New Roman" w:eastAsia="Times New Roman" w:cs="Times New Roman"/>
            <w:b/>
            <w:bCs/>
            <w:color w:val="000000" w:themeColor="text1"/>
            <w:sz w:val="28"/>
            <w:szCs w:val="28"/>
          </w:rPr>
          <w:t>c</w:t>
        </w:r>
        <w:r w:rsidRPr="59E7F8B2" w:rsidR="252373EB">
          <w:rPr>
            <w:rFonts w:ascii="Times New Roman" w:hAnsi="Times New Roman" w:eastAsia="Times New Roman" w:cs="Times New Roman"/>
            <w:b/>
            <w:bCs/>
            <w:color w:val="000000" w:themeColor="text1"/>
            <w:sz w:val="28"/>
            <w:szCs w:val="28"/>
          </w:rPr>
          <w:t>osta.1187487@sga.pucminas.br</w:t>
        </w:r>
        <w:r w:rsidR="30169154">
          <w:br/>
        </w:r>
      </w:hyperlink>
      <w:hyperlink r:id="rId9">
        <w:r w:rsidRPr="59E7F8B2" w:rsidR="20C331FD">
          <w:rPr>
            <w:rFonts w:ascii="Times New Roman" w:hAnsi="Times New Roman" w:eastAsia="Times New Roman" w:cs="Times New Roman"/>
            <w:b/>
            <w:bCs/>
            <w:color w:val="000000" w:themeColor="text1"/>
            <w:sz w:val="28"/>
            <w:szCs w:val="28"/>
          </w:rPr>
          <w:t>jrfirmino</w:t>
        </w:r>
        <w:r w:rsidRPr="59E7F8B2" w:rsidR="31F2AB44">
          <w:rPr>
            <w:rFonts w:ascii="Times New Roman" w:hAnsi="Times New Roman" w:eastAsia="Times New Roman" w:cs="Times New Roman"/>
            <w:b/>
            <w:bCs/>
            <w:color w:val="000000" w:themeColor="text1"/>
            <w:sz w:val="28"/>
            <w:szCs w:val="28"/>
          </w:rPr>
          <w:t>@sga.pucminas.br</w:t>
        </w:r>
        <w:r w:rsidR="30169154">
          <w:br/>
        </w:r>
      </w:hyperlink>
      <w:hyperlink r:id="rId10">
        <w:r w:rsidRPr="59E7F8B2" w:rsidR="00D30691">
          <w:rPr>
            <w:rFonts w:ascii="Times New Roman" w:hAnsi="Times New Roman" w:eastAsia="Times New Roman" w:cs="Times New Roman"/>
            <w:b/>
            <w:bCs/>
            <w:color w:val="000000" w:themeColor="text1"/>
            <w:sz w:val="28"/>
            <w:szCs w:val="28"/>
          </w:rPr>
          <w:t>jeziel.pires@sga.pucminas.br</w:t>
        </w:r>
        <w:r w:rsidR="30169154">
          <w:br/>
        </w:r>
      </w:hyperlink>
      <w:r w:rsidRPr="59E7F8B2" w:rsidR="367D27B8">
        <w:rPr>
          <w:rFonts w:ascii="Times New Roman" w:hAnsi="Times New Roman" w:eastAsia="Times New Roman" w:cs="Times New Roman"/>
          <w:b/>
          <w:bCs/>
          <w:sz w:val="28"/>
          <w:szCs w:val="28"/>
        </w:rPr>
        <w:t>hudson.suvalsky@sga.pucminas.br</w:t>
      </w:r>
      <w:r w:rsidRPr="59E7F8B2" w:rsidR="367D27B8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  <w:hyperlink r:id="rId11">
        <w:r w:rsidRPr="59E7F8B2" w:rsidR="3FBD8FF6">
          <w:rPr>
            <w:rFonts w:ascii="Times New Roman" w:hAnsi="Times New Roman" w:eastAsia="Times New Roman" w:cs="Times New Roman"/>
            <w:b/>
            <w:bCs/>
            <w:color w:val="000000" w:themeColor="text1"/>
            <w:sz w:val="28"/>
            <w:szCs w:val="28"/>
          </w:rPr>
          <w:t>carlos.gaspar.1429414@sga.pucminas.br</w:t>
        </w:r>
      </w:hyperlink>
    </w:p>
    <w:p w:rsidR="307A3A45" w:rsidP="307A3A45" w:rsidRDefault="307A3A45" w14:paraId="58DE02C1" w14:textId="7C83CFC8">
      <w:pPr>
        <w:pStyle w:val="Normal0"/>
        <w:tabs>
          <w:tab w:val="left" w:pos="720"/>
        </w:tabs>
        <w:spacing w:before="120" w:after="12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00A0383F" w:rsidP="0023469A" w:rsidRDefault="00A0383F" w14:paraId="2E89301A" w14:textId="77777777">
      <w:pPr>
        <w:pStyle w:val="Normal0"/>
        <w:tabs>
          <w:tab w:val="left" w:pos="720"/>
        </w:tabs>
        <w:spacing w:before="120" w:after="12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00F53DF6" w:rsidP="546CF58D" w:rsidRDefault="12449E49" w14:paraId="00000005" w14:textId="3041D00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</w:pPr>
      <w:r w:rsidRPr="432C1DCB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4"/>
          <w:szCs w:val="24"/>
        </w:rPr>
        <w:t>Resumo.</w:t>
      </w:r>
      <w:r w:rsidRPr="432C1DCB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432C1DCB" w:rsidR="43256030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  <w:t>Este estudo busca desenvolver uma modelagem primária do processo de negócio farmacêutico, considerando a notável presença desse setor na sociedade. O objetivo é desenhar um fluxo eficiente e funcional, aplicando as regras de negócio ao contexto, embora sem se aprofundar nas peculiaridades de cada empresa, dada a sua diversidade.</w:t>
      </w:r>
    </w:p>
    <w:p w:rsidR="544313E4" w:rsidP="432C1DCB" w:rsidRDefault="544313E4" w14:paraId="012714F7" w14:textId="5747D41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</w:pPr>
      <w:r w:rsidRPr="432C1DCB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  <w:t>Na proposta, todos os componentes dos processos de negócios são considerados, direcionando os recursos organizacionais para objetivos predefinidos. O cliente é o participante chave e a modelagem do processo é centrada em suas necessidades. Para a estruturação deste processo de negócio, a ferramenta SydleOne foi utilizada, permitindo uma modelagem eficiente e flexível.</w:t>
      </w:r>
    </w:p>
    <w:p w:rsidR="432C1DCB" w:rsidP="432C1DCB" w:rsidRDefault="432C1DCB" w14:paraId="4FED724B" w14:textId="4C43E89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</w:pPr>
    </w:p>
    <w:p w:rsidR="09037A39" w:rsidRDefault="09037A39" w14:paraId="272B74AD" w14:textId="556ABED3">
      <w:r>
        <w:br w:type="page"/>
      </w:r>
    </w:p>
    <w:sdt>
      <w:sdtPr>
        <w:id w:val="1565147488"/>
        <w:docPartObj>
          <w:docPartGallery w:val="Table of Contents"/>
          <w:docPartUnique/>
        </w:docPartObj>
      </w:sdtPr>
      <w:sdtContent>
        <w:p w:rsidR="4E659E19" w:rsidP="4E659E19" w:rsidRDefault="4E659E19" w14:paraId="2B69EDAC" w14:textId="6BE55C88">
          <w:pPr>
            <w:pStyle w:val="TOC1"/>
            <w:tabs>
              <w:tab w:val="clear" w:pos="9061"/>
              <w:tab w:val="right" w:leader="dot" w:pos="90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652536010">
            <w:r w:rsidRPr="2F1FD512" w:rsidR="2F1FD512">
              <w:rPr>
                <w:rStyle w:val="Hyperlink"/>
              </w:rPr>
              <w:t>1. Introdução</w:t>
            </w:r>
            <w:r>
              <w:tab/>
            </w:r>
            <w:r>
              <w:fldChar w:fldCharType="begin"/>
            </w:r>
            <w:r>
              <w:instrText>PAGEREF _Toc652536010 \h</w:instrText>
            </w:r>
            <w:r>
              <w:fldChar w:fldCharType="separate"/>
            </w:r>
            <w:r w:rsidRPr="2F1FD512" w:rsidR="2F1FD51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E659E19" w:rsidP="4E659E19" w:rsidRDefault="00054386" w14:paraId="5D59DB6F" w14:textId="3556AC42">
          <w:pPr>
            <w:pStyle w:val="TOC1"/>
            <w:tabs>
              <w:tab w:val="clear" w:pos="9061"/>
              <w:tab w:val="right" w:leader="dot" w:pos="9060"/>
            </w:tabs>
            <w:rPr>
              <w:rStyle w:val="Hyperlink"/>
            </w:rPr>
          </w:pPr>
          <w:hyperlink w:anchor="_Toc873493714">
            <w:r w:rsidRPr="2F1FD512" w:rsidR="2F1FD512">
              <w:rPr>
                <w:rStyle w:val="Hyperlink"/>
              </w:rPr>
              <w:t>1.1. Objetivos geral e específicos</w:t>
            </w:r>
            <w:r w:rsidR="00190F45">
              <w:tab/>
            </w:r>
            <w:r w:rsidR="00190F45">
              <w:fldChar w:fldCharType="begin"/>
            </w:r>
            <w:r w:rsidR="00190F45">
              <w:instrText>PAGEREF _Toc873493714 \h</w:instrText>
            </w:r>
            <w:r w:rsidR="00190F45">
              <w:fldChar w:fldCharType="separate"/>
            </w:r>
            <w:r w:rsidRPr="2F1FD512" w:rsidR="2F1FD512">
              <w:rPr>
                <w:rStyle w:val="Hyperlink"/>
              </w:rPr>
              <w:t>3</w:t>
            </w:r>
            <w:r w:rsidR="00190F45">
              <w:fldChar w:fldCharType="end"/>
            </w:r>
          </w:hyperlink>
        </w:p>
        <w:p w:rsidR="4E659E19" w:rsidP="4E659E19" w:rsidRDefault="00054386" w14:paraId="36DE3476" w14:textId="36B6B39C">
          <w:pPr>
            <w:pStyle w:val="TOC1"/>
            <w:tabs>
              <w:tab w:val="clear" w:pos="9061"/>
              <w:tab w:val="right" w:leader="dot" w:pos="9060"/>
            </w:tabs>
            <w:rPr>
              <w:rStyle w:val="Hyperlink"/>
            </w:rPr>
          </w:pPr>
          <w:hyperlink w:anchor="_Toc1330811757">
            <w:r w:rsidRPr="2F1FD512" w:rsidR="2F1FD512">
              <w:rPr>
                <w:rStyle w:val="Hyperlink"/>
              </w:rPr>
              <w:t>1.2. Justificativas</w:t>
            </w:r>
            <w:r w:rsidR="00190F45">
              <w:tab/>
            </w:r>
            <w:r w:rsidR="00190F45">
              <w:fldChar w:fldCharType="begin"/>
            </w:r>
            <w:r w:rsidR="00190F45">
              <w:instrText>PAGEREF _Toc1330811757 \h</w:instrText>
            </w:r>
            <w:r w:rsidR="00190F45">
              <w:fldChar w:fldCharType="separate"/>
            </w:r>
            <w:r w:rsidRPr="2F1FD512" w:rsidR="2F1FD512">
              <w:rPr>
                <w:rStyle w:val="Hyperlink"/>
              </w:rPr>
              <w:t>4</w:t>
            </w:r>
            <w:r w:rsidR="00190F45">
              <w:fldChar w:fldCharType="end"/>
            </w:r>
          </w:hyperlink>
        </w:p>
        <w:p w:rsidR="4E659E19" w:rsidP="4E659E19" w:rsidRDefault="00054386" w14:paraId="7BACDCD2" w14:textId="2ACB26A6">
          <w:pPr>
            <w:pStyle w:val="TOC1"/>
            <w:tabs>
              <w:tab w:val="clear" w:pos="9061"/>
              <w:tab w:val="right" w:leader="dot" w:pos="9060"/>
            </w:tabs>
            <w:rPr>
              <w:rStyle w:val="Hyperlink"/>
            </w:rPr>
          </w:pPr>
          <w:hyperlink w:anchor="_Toc1641204852">
            <w:r w:rsidRPr="2F1FD512" w:rsidR="2F1FD512">
              <w:rPr>
                <w:rStyle w:val="Hyperlink"/>
              </w:rPr>
              <w:t>2. Participantes do processo de negócio</w:t>
            </w:r>
            <w:r w:rsidR="00190F45">
              <w:tab/>
            </w:r>
            <w:r w:rsidR="00190F45">
              <w:fldChar w:fldCharType="begin"/>
            </w:r>
            <w:r w:rsidR="00190F45">
              <w:instrText>PAGEREF _Toc1641204852 \h</w:instrText>
            </w:r>
            <w:r w:rsidR="00190F45">
              <w:fldChar w:fldCharType="separate"/>
            </w:r>
            <w:r w:rsidRPr="2F1FD512" w:rsidR="2F1FD512">
              <w:rPr>
                <w:rStyle w:val="Hyperlink"/>
              </w:rPr>
              <w:t>4</w:t>
            </w:r>
            <w:r w:rsidR="00190F45">
              <w:fldChar w:fldCharType="end"/>
            </w:r>
          </w:hyperlink>
        </w:p>
        <w:p w:rsidR="4E659E19" w:rsidP="4E659E19" w:rsidRDefault="00054386" w14:paraId="645CB4B3" w14:textId="3E8E1AAC">
          <w:pPr>
            <w:pStyle w:val="TOC1"/>
            <w:tabs>
              <w:tab w:val="clear" w:pos="9061"/>
              <w:tab w:val="right" w:leader="dot" w:pos="9060"/>
            </w:tabs>
            <w:rPr>
              <w:rStyle w:val="Hyperlink"/>
            </w:rPr>
          </w:pPr>
          <w:hyperlink w:anchor="_Toc667276452">
            <w:r w:rsidRPr="2F1FD512" w:rsidR="2F1FD512">
              <w:rPr>
                <w:rStyle w:val="Hyperlink"/>
              </w:rPr>
              <w:t>3. Modelagem do processo de negócio</w:t>
            </w:r>
            <w:r w:rsidR="00190F45">
              <w:tab/>
            </w:r>
            <w:r w:rsidR="00190F45">
              <w:fldChar w:fldCharType="begin"/>
            </w:r>
            <w:r w:rsidR="00190F45">
              <w:instrText>PAGEREF _Toc667276452 \h</w:instrText>
            </w:r>
            <w:r w:rsidR="00190F45">
              <w:fldChar w:fldCharType="separate"/>
            </w:r>
            <w:r w:rsidRPr="2F1FD512" w:rsidR="2F1FD512">
              <w:rPr>
                <w:rStyle w:val="Hyperlink"/>
              </w:rPr>
              <w:t>5</w:t>
            </w:r>
            <w:r w:rsidR="00190F45">
              <w:fldChar w:fldCharType="end"/>
            </w:r>
          </w:hyperlink>
        </w:p>
        <w:p w:rsidR="4E659E19" w:rsidP="4E659E19" w:rsidRDefault="00054386" w14:paraId="4DAD2379" w14:textId="2447FF3F">
          <w:pPr>
            <w:pStyle w:val="TOC1"/>
            <w:tabs>
              <w:tab w:val="clear" w:pos="9061"/>
              <w:tab w:val="right" w:leader="dot" w:pos="9060"/>
            </w:tabs>
            <w:rPr>
              <w:rStyle w:val="Hyperlink"/>
            </w:rPr>
          </w:pPr>
          <w:hyperlink w:anchor="_Toc488983878">
            <w:r w:rsidRPr="2F1FD512" w:rsidR="2F1FD512">
              <w:rPr>
                <w:rStyle w:val="Hyperlink"/>
              </w:rPr>
              <w:t>3.1. Análise da situação atual (AS-IS)</w:t>
            </w:r>
            <w:r w:rsidR="00190F45">
              <w:tab/>
            </w:r>
            <w:r w:rsidR="00190F45">
              <w:fldChar w:fldCharType="begin"/>
            </w:r>
            <w:r w:rsidR="00190F45">
              <w:instrText>PAGEREF _Toc488983878 \h</w:instrText>
            </w:r>
            <w:r w:rsidR="00190F45">
              <w:fldChar w:fldCharType="separate"/>
            </w:r>
            <w:r w:rsidRPr="2F1FD512" w:rsidR="2F1FD512">
              <w:rPr>
                <w:rStyle w:val="Hyperlink"/>
              </w:rPr>
              <w:t>5</w:t>
            </w:r>
            <w:r w:rsidR="00190F45">
              <w:fldChar w:fldCharType="end"/>
            </w:r>
          </w:hyperlink>
        </w:p>
        <w:p w:rsidR="4E659E19" w:rsidP="4E659E19" w:rsidRDefault="00054386" w14:paraId="3B73DDCE" w14:textId="387B8864">
          <w:pPr>
            <w:pStyle w:val="TOC1"/>
            <w:tabs>
              <w:tab w:val="clear" w:pos="9061"/>
              <w:tab w:val="right" w:leader="dot" w:pos="9060"/>
            </w:tabs>
            <w:rPr>
              <w:rStyle w:val="Hyperlink"/>
            </w:rPr>
          </w:pPr>
          <w:hyperlink w:anchor="_Toc1398654116">
            <w:r w:rsidRPr="2F1FD512" w:rsidR="2F1FD512">
              <w:rPr>
                <w:rStyle w:val="Hyperlink"/>
              </w:rPr>
              <w:t>3.2.  Modelagem dos processos aprimorados (TO-BE)</w:t>
            </w:r>
            <w:r w:rsidR="00190F45">
              <w:tab/>
            </w:r>
            <w:r w:rsidR="00190F45">
              <w:fldChar w:fldCharType="begin"/>
            </w:r>
            <w:r w:rsidR="00190F45">
              <w:instrText>PAGEREF _Toc1398654116 \h</w:instrText>
            </w:r>
            <w:r w:rsidR="00190F45">
              <w:fldChar w:fldCharType="separate"/>
            </w:r>
            <w:r w:rsidRPr="2F1FD512" w:rsidR="2F1FD512">
              <w:rPr>
                <w:rStyle w:val="Hyperlink"/>
              </w:rPr>
              <w:t>10</w:t>
            </w:r>
            <w:r w:rsidR="00190F45">
              <w:fldChar w:fldCharType="end"/>
            </w:r>
          </w:hyperlink>
        </w:p>
        <w:p w:rsidR="4E659E19" w:rsidP="4E659E19" w:rsidRDefault="00054386" w14:paraId="61B23896" w14:textId="0985C750">
          <w:pPr>
            <w:pStyle w:val="TOC1"/>
            <w:tabs>
              <w:tab w:val="clear" w:pos="9061"/>
              <w:tab w:val="right" w:leader="dot" w:pos="9060"/>
            </w:tabs>
            <w:rPr>
              <w:rStyle w:val="Hyperlink"/>
            </w:rPr>
          </w:pPr>
          <w:hyperlink w:anchor="_Toc1673749744">
            <w:r w:rsidRPr="2F1FD512" w:rsidR="2F1FD512">
              <w:rPr>
                <w:rStyle w:val="Hyperlink"/>
              </w:rPr>
              <w:t>4. Projeto da arquitetura de dados da solução proposta</w:t>
            </w:r>
            <w:r w:rsidR="00190F45">
              <w:tab/>
            </w:r>
            <w:r w:rsidR="00190F45">
              <w:fldChar w:fldCharType="begin"/>
            </w:r>
            <w:r w:rsidR="00190F45">
              <w:instrText>PAGEREF _Toc1673749744 \h</w:instrText>
            </w:r>
            <w:r w:rsidR="00190F45">
              <w:fldChar w:fldCharType="separate"/>
            </w:r>
            <w:r w:rsidRPr="2F1FD512" w:rsidR="2F1FD512">
              <w:rPr>
                <w:rStyle w:val="Hyperlink"/>
              </w:rPr>
              <w:t>14</w:t>
            </w:r>
            <w:r w:rsidR="00190F45">
              <w:fldChar w:fldCharType="end"/>
            </w:r>
          </w:hyperlink>
        </w:p>
        <w:p w:rsidR="4E659E19" w:rsidP="4E659E19" w:rsidRDefault="00054386" w14:paraId="253B2936" w14:textId="38FEFF62">
          <w:pPr>
            <w:pStyle w:val="TOC1"/>
            <w:tabs>
              <w:tab w:val="clear" w:pos="9061"/>
              <w:tab w:val="right" w:leader="dot" w:pos="9060"/>
            </w:tabs>
            <w:rPr>
              <w:rStyle w:val="Hyperlink"/>
            </w:rPr>
          </w:pPr>
          <w:hyperlink w:anchor="_Toc76285667">
            <w:r w:rsidRPr="2F1FD512" w:rsidR="2F1FD512">
              <w:rPr>
                <w:rStyle w:val="Hyperlink"/>
              </w:rPr>
              <w:t>4.1. Diagrama de Entidades e Relacionamentos (DER)</w:t>
            </w:r>
            <w:r w:rsidR="00190F45">
              <w:tab/>
            </w:r>
            <w:r w:rsidR="00190F45">
              <w:fldChar w:fldCharType="begin"/>
            </w:r>
            <w:r w:rsidR="00190F45">
              <w:instrText>PAGEREF _Toc76285667 \h</w:instrText>
            </w:r>
            <w:r w:rsidR="00190F45">
              <w:fldChar w:fldCharType="separate"/>
            </w:r>
            <w:r w:rsidRPr="2F1FD512" w:rsidR="2F1FD512">
              <w:rPr>
                <w:rStyle w:val="Hyperlink"/>
              </w:rPr>
              <w:t>15</w:t>
            </w:r>
            <w:r w:rsidR="00190F45">
              <w:fldChar w:fldCharType="end"/>
            </w:r>
          </w:hyperlink>
        </w:p>
        <w:p w:rsidR="4E659E19" w:rsidP="4E659E19" w:rsidRDefault="00054386" w14:paraId="4BD0F7D2" w14:textId="71C10BB4">
          <w:pPr>
            <w:pStyle w:val="TOC1"/>
            <w:tabs>
              <w:tab w:val="clear" w:pos="9061"/>
              <w:tab w:val="right" w:leader="dot" w:pos="9060"/>
            </w:tabs>
            <w:rPr>
              <w:rStyle w:val="Hyperlink"/>
            </w:rPr>
          </w:pPr>
          <w:hyperlink w:anchor="_Toc2120403165">
            <w:r w:rsidRPr="2F1FD512" w:rsidR="2F1FD512">
              <w:rPr>
                <w:rStyle w:val="Hyperlink"/>
              </w:rPr>
              <w:t>4.2. Impactos da implementação em um banco de dados NoSQL</w:t>
            </w:r>
            <w:r w:rsidR="00190F45">
              <w:tab/>
            </w:r>
            <w:r w:rsidR="00190F45">
              <w:fldChar w:fldCharType="begin"/>
            </w:r>
            <w:r w:rsidR="00190F45">
              <w:instrText>PAGEREF _Toc2120403165 \h</w:instrText>
            </w:r>
            <w:r w:rsidR="00190F45">
              <w:fldChar w:fldCharType="separate"/>
            </w:r>
            <w:r w:rsidRPr="2F1FD512" w:rsidR="2F1FD512">
              <w:rPr>
                <w:rStyle w:val="Hyperlink"/>
              </w:rPr>
              <w:t>15</w:t>
            </w:r>
            <w:r w:rsidR="00190F45">
              <w:fldChar w:fldCharType="end"/>
            </w:r>
          </w:hyperlink>
        </w:p>
        <w:p w:rsidR="4E659E19" w:rsidP="4E659E19" w:rsidRDefault="00054386" w14:paraId="78198DA5" w14:textId="50AB4C28">
          <w:pPr>
            <w:pStyle w:val="TOC1"/>
            <w:tabs>
              <w:tab w:val="clear" w:pos="9061"/>
              <w:tab w:val="right" w:leader="dot" w:pos="9060"/>
            </w:tabs>
            <w:rPr>
              <w:rStyle w:val="Hyperlink"/>
            </w:rPr>
          </w:pPr>
          <w:hyperlink w:anchor="_Toc1629473744">
            <w:r w:rsidRPr="2F1FD512" w:rsidR="2F1FD512">
              <w:rPr>
                <w:rStyle w:val="Hyperlink"/>
              </w:rPr>
              <w:t>4.3. Modelo relacional</w:t>
            </w:r>
            <w:r w:rsidR="00190F45">
              <w:tab/>
            </w:r>
            <w:r w:rsidR="00190F45">
              <w:fldChar w:fldCharType="begin"/>
            </w:r>
            <w:r w:rsidR="00190F45">
              <w:instrText>PAGEREF _Toc1629473744 \h</w:instrText>
            </w:r>
            <w:r w:rsidR="00190F45">
              <w:fldChar w:fldCharType="separate"/>
            </w:r>
            <w:r w:rsidRPr="2F1FD512" w:rsidR="2F1FD512">
              <w:rPr>
                <w:rStyle w:val="Hyperlink"/>
              </w:rPr>
              <w:t>18</w:t>
            </w:r>
            <w:r w:rsidR="00190F45">
              <w:fldChar w:fldCharType="end"/>
            </w:r>
          </w:hyperlink>
        </w:p>
        <w:p w:rsidR="4E659E19" w:rsidP="4E659E19" w:rsidRDefault="00054386" w14:paraId="41438059" w14:textId="0F5E8469">
          <w:pPr>
            <w:pStyle w:val="TOC1"/>
            <w:tabs>
              <w:tab w:val="clear" w:pos="9061"/>
              <w:tab w:val="right" w:leader="dot" w:pos="9060"/>
            </w:tabs>
            <w:rPr>
              <w:rStyle w:val="Hyperlink"/>
            </w:rPr>
          </w:pPr>
          <w:hyperlink w:anchor="_Toc1503128202">
            <w:r w:rsidRPr="2F1FD512" w:rsidR="2F1FD512">
              <w:rPr>
                <w:rStyle w:val="Hyperlink"/>
              </w:rPr>
              <w:t>5. Relatórios analíticos</w:t>
            </w:r>
            <w:r w:rsidR="00190F45">
              <w:tab/>
            </w:r>
            <w:r w:rsidR="00190F45">
              <w:fldChar w:fldCharType="begin"/>
            </w:r>
            <w:r w:rsidR="00190F45">
              <w:instrText>PAGEREF _Toc1503128202 \h</w:instrText>
            </w:r>
            <w:r w:rsidR="00190F45">
              <w:fldChar w:fldCharType="separate"/>
            </w:r>
            <w:r w:rsidRPr="2F1FD512" w:rsidR="2F1FD512">
              <w:rPr>
                <w:rStyle w:val="Hyperlink"/>
              </w:rPr>
              <w:t>18</w:t>
            </w:r>
            <w:r w:rsidR="00190F45">
              <w:fldChar w:fldCharType="end"/>
            </w:r>
          </w:hyperlink>
        </w:p>
        <w:p w:rsidR="4E659E19" w:rsidP="4E659E19" w:rsidRDefault="00054386" w14:paraId="407ECF89" w14:textId="64A1E745">
          <w:pPr>
            <w:pStyle w:val="TOC1"/>
            <w:tabs>
              <w:tab w:val="clear" w:pos="9061"/>
              <w:tab w:val="right" w:leader="dot" w:pos="9060"/>
            </w:tabs>
            <w:rPr>
              <w:rStyle w:val="Hyperlink"/>
            </w:rPr>
          </w:pPr>
          <w:hyperlink w:anchor="_Toc287675639">
            <w:r w:rsidRPr="2F1FD512" w:rsidR="2F1FD512">
              <w:rPr>
                <w:rStyle w:val="Hyperlink"/>
              </w:rPr>
              <w:t>6. Indicadores de desempenho</w:t>
            </w:r>
            <w:r w:rsidR="00190F45">
              <w:tab/>
            </w:r>
            <w:r w:rsidR="00190F45">
              <w:fldChar w:fldCharType="begin"/>
            </w:r>
            <w:r w:rsidR="00190F45">
              <w:instrText>PAGEREF _Toc287675639 \h</w:instrText>
            </w:r>
            <w:r w:rsidR="00190F45">
              <w:fldChar w:fldCharType="separate"/>
            </w:r>
            <w:r w:rsidRPr="2F1FD512" w:rsidR="2F1FD512">
              <w:rPr>
                <w:rStyle w:val="Hyperlink"/>
              </w:rPr>
              <w:t>21</w:t>
            </w:r>
            <w:r w:rsidR="00190F45">
              <w:fldChar w:fldCharType="end"/>
            </w:r>
          </w:hyperlink>
        </w:p>
        <w:p w:rsidR="4E659E19" w:rsidP="4E659E19" w:rsidRDefault="00054386" w14:paraId="5902CBCD" w14:textId="7C69BC30">
          <w:pPr>
            <w:pStyle w:val="TOC1"/>
            <w:tabs>
              <w:tab w:val="clear" w:pos="9061"/>
              <w:tab w:val="right" w:leader="dot" w:pos="9060"/>
            </w:tabs>
            <w:rPr>
              <w:rStyle w:val="Hyperlink"/>
            </w:rPr>
          </w:pPr>
          <w:hyperlink w:anchor="_Toc1297838006">
            <w:r w:rsidRPr="2F1FD512" w:rsidR="2F1FD512">
              <w:rPr>
                <w:rStyle w:val="Hyperlink"/>
              </w:rPr>
              <w:t>7. Conclusão</w:t>
            </w:r>
            <w:r w:rsidR="00190F45">
              <w:tab/>
            </w:r>
            <w:r w:rsidR="00190F45">
              <w:fldChar w:fldCharType="begin"/>
            </w:r>
            <w:r w:rsidR="00190F45">
              <w:instrText>PAGEREF _Toc1297838006 \h</w:instrText>
            </w:r>
            <w:r w:rsidR="00190F45">
              <w:fldChar w:fldCharType="separate"/>
            </w:r>
            <w:r w:rsidRPr="2F1FD512" w:rsidR="2F1FD512">
              <w:rPr>
                <w:rStyle w:val="Hyperlink"/>
              </w:rPr>
              <w:t>23</w:t>
            </w:r>
            <w:r w:rsidR="00190F45">
              <w:fldChar w:fldCharType="end"/>
            </w:r>
          </w:hyperlink>
        </w:p>
        <w:p w:rsidR="4E659E19" w:rsidP="59E52853" w:rsidRDefault="00054386" w14:paraId="48846062" w14:textId="45C127D7">
          <w:pPr>
            <w:pStyle w:val="TOC1"/>
            <w:rPr>
              <w:rStyle w:val="Hyperlink"/>
            </w:rPr>
          </w:pPr>
          <w:hyperlink w:anchor="_Toc16898373">
            <w:r w:rsidRPr="2F1FD512" w:rsidR="2F1FD512">
              <w:rPr>
                <w:rStyle w:val="Hyperlink"/>
              </w:rPr>
              <w:t>8. Referências</w:t>
            </w:r>
            <w:r w:rsidR="00190F45">
              <w:tab/>
            </w:r>
            <w:r w:rsidR="00190F45">
              <w:fldChar w:fldCharType="begin"/>
            </w:r>
            <w:r w:rsidR="00190F45">
              <w:instrText>PAGEREF _Toc16898373 \h</w:instrText>
            </w:r>
            <w:r w:rsidR="00190F45">
              <w:fldChar w:fldCharType="separate"/>
            </w:r>
            <w:r w:rsidRPr="2F1FD512" w:rsidR="2F1FD512">
              <w:rPr>
                <w:rStyle w:val="Hyperlink"/>
              </w:rPr>
              <w:t>24</w:t>
            </w:r>
            <w:r w:rsidR="00190F45">
              <w:fldChar w:fldCharType="end"/>
            </w:r>
          </w:hyperlink>
          <w:r w:rsidR="4E659E19">
            <w:fldChar w:fldCharType="end"/>
          </w:r>
        </w:p>
      </w:sdtContent>
    </w:sdt>
    <w:p w:rsidR="09037A39" w:rsidP="09037A39" w:rsidRDefault="09037A39" w14:paraId="06086FFE" w14:textId="3B7B2E6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</w:pPr>
    </w:p>
    <w:p w:rsidR="75BDA237" w:rsidRDefault="75BDA237" w14:paraId="6338B44B" w14:textId="0DDC3AE2">
      <w:r>
        <w:br w:type="page"/>
      </w:r>
    </w:p>
    <w:p w:rsidR="00F53DF6" w:rsidRDefault="00F53DF6" w14:paraId="0000000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0D7944" w:rsidP="307A3A45" w:rsidRDefault="000D7944" w14:paraId="1E203BED" w14:textId="1795CBF5">
      <w:pPr>
        <w:pStyle w:val="Heading1"/>
        <w:jc w:val="both"/>
      </w:pPr>
      <w:bookmarkStart w:name="_Toc652536010" w:id="0"/>
      <w:r w:rsidRPr="307A3A45">
        <w:t>1. Introdução</w:t>
      </w:r>
      <w:bookmarkEnd w:id="0"/>
      <w:r w:rsidRPr="307A3A45" w:rsidR="6D9BDB7A">
        <w:t xml:space="preserve"> </w:t>
      </w:r>
    </w:p>
    <w:p w:rsidR="7E9972DA" w:rsidP="307A3A45" w:rsidRDefault="6ECB78E6" w14:paraId="339DBB60" w14:textId="26520CC7">
      <w:pP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307A3A45">
        <w:rPr>
          <w:rFonts w:ascii="Arial" w:hAnsi="Arial" w:eastAsia="Arial" w:cs="Arial"/>
          <w:sz w:val="24"/>
          <w:szCs w:val="24"/>
          <w:lang w:eastAsia="en-US"/>
        </w:rPr>
        <w:t xml:space="preserve">Este trabalho tem por finalidade </w:t>
      </w:r>
      <w:r w:rsidRPr="307A3A45" w:rsidR="7745BE30">
        <w:rPr>
          <w:rFonts w:ascii="Arial" w:hAnsi="Arial" w:eastAsia="Arial" w:cs="Arial"/>
          <w:sz w:val="24"/>
          <w:szCs w:val="24"/>
          <w:lang w:eastAsia="en-US"/>
        </w:rPr>
        <w:t>realizar a modelagem primária d</w:t>
      </w:r>
      <w:r w:rsidRPr="307A3A45" w:rsidR="63AB27F3">
        <w:rPr>
          <w:rFonts w:ascii="Arial" w:hAnsi="Arial" w:eastAsia="Arial" w:cs="Arial"/>
          <w:sz w:val="24"/>
          <w:szCs w:val="24"/>
          <w:lang w:eastAsia="en-US"/>
        </w:rPr>
        <w:t>o</w:t>
      </w:r>
      <w:r w:rsidRPr="307A3A45">
        <w:rPr>
          <w:rFonts w:ascii="Arial" w:hAnsi="Arial" w:eastAsia="Arial" w:cs="Arial"/>
          <w:sz w:val="24"/>
          <w:szCs w:val="24"/>
          <w:lang w:eastAsia="en-US"/>
        </w:rPr>
        <w:t xml:space="preserve"> processo de negócio de uma f</w:t>
      </w:r>
      <w:r w:rsidRPr="307A3A45" w:rsidR="10825605">
        <w:rPr>
          <w:rFonts w:ascii="Arial" w:hAnsi="Arial" w:eastAsia="Arial" w:cs="Arial"/>
          <w:sz w:val="24"/>
          <w:szCs w:val="24"/>
          <w:lang w:eastAsia="en-US"/>
        </w:rPr>
        <w:t>armácia</w:t>
      </w:r>
      <w:r w:rsidRPr="307A3A45">
        <w:rPr>
          <w:rFonts w:ascii="Arial" w:hAnsi="Arial" w:eastAsia="Arial" w:cs="Arial"/>
          <w:sz w:val="24"/>
          <w:szCs w:val="24"/>
          <w:lang w:eastAsia="en-US"/>
        </w:rPr>
        <w:t xml:space="preserve">. </w:t>
      </w:r>
      <w:r w:rsidRPr="307A3A45" w:rsidR="2466ED28">
        <w:rPr>
          <w:rFonts w:ascii="Arial" w:hAnsi="Arial" w:eastAsia="Arial" w:cs="Arial"/>
          <w:sz w:val="24"/>
          <w:szCs w:val="24"/>
          <w:lang w:eastAsia="en-US"/>
        </w:rPr>
        <w:t xml:space="preserve">Todo o estudo desenvolvido </w:t>
      </w:r>
      <w:r w:rsidRPr="307A3A45" w:rsidR="690444D0">
        <w:rPr>
          <w:rFonts w:ascii="Arial" w:hAnsi="Arial" w:eastAsia="Arial" w:cs="Arial"/>
          <w:sz w:val="24"/>
          <w:szCs w:val="24"/>
          <w:lang w:eastAsia="en-US"/>
        </w:rPr>
        <w:t xml:space="preserve">referente </w:t>
      </w:r>
      <w:r w:rsidRPr="307A3A45" w:rsidR="2466ED28">
        <w:rPr>
          <w:rFonts w:ascii="Arial" w:hAnsi="Arial" w:eastAsia="Arial" w:cs="Arial"/>
          <w:sz w:val="24"/>
          <w:szCs w:val="24"/>
          <w:lang w:eastAsia="en-US"/>
        </w:rPr>
        <w:t xml:space="preserve">ao processo de negócio de uma farmácia foi </w:t>
      </w:r>
      <w:r w:rsidRPr="307A3A45" w:rsidR="3615BABD">
        <w:rPr>
          <w:rFonts w:ascii="Arial" w:hAnsi="Arial" w:eastAsia="Arial" w:cs="Arial"/>
          <w:sz w:val="24"/>
          <w:szCs w:val="24"/>
          <w:lang w:eastAsia="en-US"/>
        </w:rPr>
        <w:t xml:space="preserve">trabalhado com </w:t>
      </w:r>
      <w:r w:rsidRPr="307A3A45" w:rsidR="012D6806">
        <w:rPr>
          <w:rFonts w:ascii="Arial" w:hAnsi="Arial" w:eastAsia="Arial" w:cs="Arial"/>
          <w:sz w:val="24"/>
          <w:szCs w:val="24"/>
          <w:lang w:eastAsia="en-US"/>
        </w:rPr>
        <w:t>foco</w:t>
      </w:r>
      <w:r w:rsidRPr="307A3A45" w:rsidR="3615BABD">
        <w:rPr>
          <w:rFonts w:ascii="Arial" w:hAnsi="Arial" w:eastAsia="Arial" w:cs="Arial"/>
          <w:sz w:val="24"/>
          <w:szCs w:val="24"/>
          <w:lang w:eastAsia="en-US"/>
        </w:rPr>
        <w:t xml:space="preserve"> no </w:t>
      </w:r>
      <w:r w:rsidRPr="307A3A45" w:rsidR="470F7BB3">
        <w:rPr>
          <w:rFonts w:ascii="Arial" w:hAnsi="Arial" w:eastAsia="Arial" w:cs="Arial"/>
          <w:sz w:val="24"/>
          <w:szCs w:val="24"/>
          <w:lang w:eastAsia="en-US"/>
        </w:rPr>
        <w:t xml:space="preserve">contexto </w:t>
      </w:r>
      <w:r w:rsidRPr="307A3A45" w:rsidR="78DE8E21">
        <w:rPr>
          <w:rFonts w:ascii="Arial" w:hAnsi="Arial" w:eastAsia="Arial" w:cs="Arial"/>
          <w:sz w:val="24"/>
          <w:szCs w:val="24"/>
          <w:lang w:eastAsia="en-US"/>
        </w:rPr>
        <w:t xml:space="preserve">desse tipo de negócio que </w:t>
      </w:r>
      <w:r w:rsidRPr="307A3A45" w:rsidR="415D817D">
        <w:rPr>
          <w:rFonts w:ascii="Arial" w:hAnsi="Arial" w:eastAsia="Arial" w:cs="Arial"/>
          <w:sz w:val="24"/>
          <w:szCs w:val="24"/>
          <w:lang w:eastAsia="en-US"/>
        </w:rPr>
        <w:t>está presente</w:t>
      </w:r>
      <w:r w:rsidRPr="307A3A45" w:rsidR="470F7BB3">
        <w:rPr>
          <w:rFonts w:ascii="Arial" w:hAnsi="Arial" w:eastAsia="Arial" w:cs="Arial"/>
          <w:sz w:val="24"/>
          <w:szCs w:val="24"/>
          <w:lang w:eastAsia="en-US"/>
        </w:rPr>
        <w:t xml:space="preserve"> </w:t>
      </w:r>
      <w:r w:rsidRPr="307A3A45" w:rsidR="73193E4F">
        <w:rPr>
          <w:rFonts w:ascii="Arial" w:hAnsi="Arial" w:eastAsia="Arial" w:cs="Arial"/>
          <w:sz w:val="24"/>
          <w:szCs w:val="24"/>
          <w:lang w:eastAsia="en-US"/>
        </w:rPr>
        <w:t>no cotidiano dos usuários</w:t>
      </w:r>
      <w:r w:rsidRPr="307A3A45" w:rsidR="470F7BB3">
        <w:rPr>
          <w:rFonts w:ascii="Arial" w:hAnsi="Arial" w:eastAsia="Arial" w:cs="Arial"/>
          <w:sz w:val="24"/>
          <w:szCs w:val="24"/>
          <w:lang w:eastAsia="en-US"/>
        </w:rPr>
        <w:t>.</w:t>
      </w:r>
    </w:p>
    <w:p w:rsidR="0BDC98AB" w:rsidP="307A3A45" w:rsidRDefault="560CA6A7" w14:paraId="13058871" w14:textId="75386577">
      <w:pP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  <w:lang w:eastAsia="en-US"/>
        </w:rPr>
      </w:pPr>
      <w:r w:rsidRPr="546CF58D">
        <w:rPr>
          <w:rFonts w:ascii="Arial" w:hAnsi="Arial" w:eastAsia="Arial" w:cs="Arial"/>
          <w:sz w:val="24"/>
          <w:szCs w:val="24"/>
          <w:lang w:eastAsia="en-US"/>
        </w:rPr>
        <w:t xml:space="preserve">O objetivo é criar uma </w:t>
      </w:r>
      <w:r w:rsidRPr="546CF58D" w:rsidR="0BDC98AB">
        <w:rPr>
          <w:rFonts w:ascii="Arial" w:hAnsi="Arial" w:eastAsia="Arial" w:cs="Arial"/>
          <w:sz w:val="24"/>
          <w:szCs w:val="24"/>
          <w:lang w:eastAsia="en-US"/>
        </w:rPr>
        <w:t xml:space="preserve">proposta </w:t>
      </w:r>
      <w:r w:rsidRPr="546CF58D" w:rsidR="355F1940">
        <w:rPr>
          <w:rFonts w:ascii="Arial" w:hAnsi="Arial" w:eastAsia="Arial" w:cs="Arial"/>
          <w:sz w:val="24"/>
          <w:szCs w:val="24"/>
          <w:lang w:eastAsia="en-US"/>
        </w:rPr>
        <w:t xml:space="preserve">de solução que viabiliza um fluxo de </w:t>
      </w:r>
      <w:r w:rsidRPr="546CF58D" w:rsidR="5938D54C">
        <w:rPr>
          <w:rFonts w:ascii="Arial" w:hAnsi="Arial" w:eastAsia="Arial" w:cs="Arial"/>
          <w:sz w:val="24"/>
          <w:szCs w:val="24"/>
          <w:lang w:eastAsia="en-US"/>
        </w:rPr>
        <w:t>processos</w:t>
      </w:r>
      <w:r w:rsidRPr="546CF58D" w:rsidR="355F1940">
        <w:rPr>
          <w:rFonts w:ascii="Arial" w:hAnsi="Arial" w:eastAsia="Arial" w:cs="Arial"/>
          <w:sz w:val="24"/>
          <w:szCs w:val="24"/>
          <w:lang w:eastAsia="en-US"/>
        </w:rPr>
        <w:t xml:space="preserve"> capaz de garantir eficiência e funcionalidade</w:t>
      </w:r>
      <w:r w:rsidRPr="546CF58D" w:rsidR="00B576D7">
        <w:rPr>
          <w:rFonts w:ascii="Arial" w:hAnsi="Arial" w:eastAsia="Arial" w:cs="Arial"/>
          <w:sz w:val="24"/>
          <w:szCs w:val="24"/>
          <w:lang w:eastAsia="en-US"/>
        </w:rPr>
        <w:t xml:space="preserve"> de uma</w:t>
      </w:r>
      <w:r w:rsidRPr="546CF58D" w:rsidR="355F1940">
        <w:rPr>
          <w:rFonts w:ascii="Arial" w:hAnsi="Arial" w:eastAsia="Arial" w:cs="Arial"/>
          <w:sz w:val="24"/>
          <w:szCs w:val="24"/>
          <w:lang w:eastAsia="en-US"/>
        </w:rPr>
        <w:t xml:space="preserve"> empresa </w:t>
      </w:r>
      <w:r w:rsidRPr="546CF58D" w:rsidR="14B18BD9">
        <w:rPr>
          <w:rFonts w:ascii="Arial" w:hAnsi="Arial" w:eastAsia="Arial" w:cs="Arial"/>
          <w:sz w:val="24"/>
          <w:szCs w:val="24"/>
          <w:lang w:eastAsia="en-US"/>
        </w:rPr>
        <w:t xml:space="preserve">farmacêutica. A proposta irá </w:t>
      </w:r>
      <w:r w:rsidRPr="546CF58D" w:rsidR="0BDC98AB">
        <w:rPr>
          <w:rFonts w:ascii="Arial" w:hAnsi="Arial" w:eastAsia="Arial" w:cs="Arial"/>
          <w:sz w:val="24"/>
          <w:szCs w:val="24"/>
          <w:lang w:eastAsia="en-US"/>
        </w:rPr>
        <w:t xml:space="preserve">entender </w:t>
      </w:r>
      <w:r w:rsidRPr="546CF58D" w:rsidR="6A5C4D32">
        <w:rPr>
          <w:rFonts w:ascii="Arial" w:hAnsi="Arial" w:eastAsia="Arial" w:cs="Arial"/>
          <w:sz w:val="24"/>
          <w:szCs w:val="24"/>
          <w:lang w:eastAsia="en-US"/>
        </w:rPr>
        <w:t xml:space="preserve">e aplicar, dentro do contexto de modelagem de processos de negócios, </w:t>
      </w:r>
      <w:r w:rsidRPr="546CF58D" w:rsidR="0BDC98AB">
        <w:rPr>
          <w:rFonts w:ascii="Arial" w:hAnsi="Arial" w:eastAsia="Arial" w:cs="Arial"/>
          <w:sz w:val="24"/>
          <w:szCs w:val="24"/>
          <w:lang w:eastAsia="en-US"/>
        </w:rPr>
        <w:t xml:space="preserve">as diversas regras de </w:t>
      </w:r>
      <w:r w:rsidRPr="546CF58D" w:rsidR="007D6D12">
        <w:rPr>
          <w:rFonts w:ascii="Arial" w:hAnsi="Arial" w:eastAsia="Arial" w:cs="Arial"/>
          <w:sz w:val="24"/>
          <w:szCs w:val="24"/>
          <w:lang w:eastAsia="en-US"/>
        </w:rPr>
        <w:t>que envolvem esse tipo de atividade</w:t>
      </w:r>
      <w:r w:rsidRPr="546CF58D" w:rsidR="32A8E3A3">
        <w:rPr>
          <w:rFonts w:ascii="Arial" w:hAnsi="Arial" w:eastAsia="Arial" w:cs="Arial"/>
          <w:sz w:val="24"/>
          <w:szCs w:val="24"/>
          <w:lang w:eastAsia="en-US"/>
        </w:rPr>
        <w:t xml:space="preserve">, ou seja, todo o fluxo será mapeado levando em consideração o início e o fim de todos os passos </w:t>
      </w:r>
      <w:r w:rsidRPr="546CF58D" w:rsidR="2518A083">
        <w:rPr>
          <w:rFonts w:ascii="Arial" w:hAnsi="Arial" w:eastAsia="Arial" w:cs="Arial"/>
          <w:sz w:val="24"/>
          <w:szCs w:val="24"/>
          <w:lang w:eastAsia="en-US"/>
        </w:rPr>
        <w:t>que deverão ser claramente mapeados</w:t>
      </w:r>
      <w:r w:rsidRPr="546CF58D" w:rsidR="75025D7E">
        <w:rPr>
          <w:rFonts w:ascii="Arial" w:hAnsi="Arial" w:eastAsia="Arial" w:cs="Arial"/>
          <w:sz w:val="24"/>
          <w:szCs w:val="24"/>
          <w:lang w:eastAsia="en-US"/>
        </w:rPr>
        <w:t xml:space="preserve">. </w:t>
      </w:r>
    </w:p>
    <w:p w:rsidR="1D51034B" w:rsidP="546CF58D" w:rsidRDefault="1D51034B" w14:paraId="00FE237F" w14:textId="0B24C566">
      <w:pP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  <w:lang w:eastAsia="en-US"/>
        </w:rPr>
      </w:pPr>
      <w:r w:rsidRPr="546CF58D">
        <w:rPr>
          <w:rFonts w:ascii="Arial" w:hAnsi="Arial" w:eastAsia="Arial" w:cs="Arial"/>
          <w:sz w:val="24"/>
          <w:szCs w:val="24"/>
          <w:lang w:eastAsia="en-US"/>
        </w:rPr>
        <w:t>O trabalho</w:t>
      </w:r>
      <w:r w:rsidRPr="546CF58D" w:rsidR="2341A0A7">
        <w:rPr>
          <w:rFonts w:ascii="Arial" w:hAnsi="Arial" w:eastAsia="Arial" w:cs="Arial"/>
          <w:sz w:val="24"/>
          <w:szCs w:val="24"/>
          <w:lang w:eastAsia="en-US"/>
        </w:rPr>
        <w:t xml:space="preserve"> se torna relevante quando consideramos </w:t>
      </w:r>
      <w:r w:rsidRPr="546CF58D" w:rsidR="2928C056">
        <w:rPr>
          <w:rFonts w:ascii="Arial" w:hAnsi="Arial" w:eastAsia="Arial" w:cs="Arial"/>
          <w:sz w:val="24"/>
          <w:szCs w:val="24"/>
          <w:lang w:eastAsia="en-US"/>
        </w:rPr>
        <w:t xml:space="preserve">os dados mais atualizados do </w:t>
      </w:r>
      <w:r w:rsidRPr="546CF58D" w:rsidR="7411E4C0">
        <w:rPr>
          <w:rFonts w:ascii="Arial" w:hAnsi="Arial" w:eastAsia="Arial" w:cs="Arial"/>
          <w:sz w:val="24"/>
          <w:szCs w:val="24"/>
          <w:lang w:eastAsia="en-US"/>
        </w:rPr>
        <w:t>Conselho Federal de Farmácia do Brasil</w:t>
      </w:r>
      <w:r w:rsidRPr="546CF58D" w:rsidR="627E69F8">
        <w:rPr>
          <w:rFonts w:ascii="Arial" w:hAnsi="Arial" w:eastAsia="Arial" w:cs="Arial"/>
          <w:sz w:val="24"/>
          <w:szCs w:val="24"/>
          <w:lang w:eastAsia="en-US"/>
        </w:rPr>
        <w:t xml:space="preserve"> (2021)</w:t>
      </w:r>
      <w:r w:rsidRPr="546CF58D" w:rsidR="7C323848">
        <w:rPr>
          <w:rFonts w:ascii="Arial" w:hAnsi="Arial" w:eastAsia="Arial" w:cs="Arial"/>
          <w:sz w:val="24"/>
          <w:szCs w:val="24"/>
          <w:lang w:eastAsia="en-US"/>
        </w:rPr>
        <w:t>. A instituição relata que,</w:t>
      </w:r>
      <w:r w:rsidRPr="546CF58D" w:rsidR="0BA2A627">
        <w:rPr>
          <w:rFonts w:ascii="Arial" w:hAnsi="Arial" w:eastAsia="Arial" w:cs="Arial"/>
          <w:sz w:val="24"/>
          <w:szCs w:val="24"/>
          <w:lang w:eastAsia="en-US"/>
        </w:rPr>
        <w:t xml:space="preserve"> em 2020 existiam 89.879</w:t>
      </w:r>
      <w:r w:rsidRPr="546CF58D" w:rsidR="3DFE90B2">
        <w:rPr>
          <w:rFonts w:ascii="Arial" w:hAnsi="Arial" w:eastAsia="Arial" w:cs="Arial"/>
          <w:sz w:val="24"/>
          <w:szCs w:val="24"/>
          <w:lang w:eastAsia="en-US"/>
        </w:rPr>
        <w:t xml:space="preserve"> Farmácias e drogarias comerciais no Brasil.</w:t>
      </w:r>
      <w:r w:rsidRPr="546CF58D" w:rsidR="029E60BC">
        <w:rPr>
          <w:rFonts w:ascii="Arial" w:hAnsi="Arial" w:eastAsia="Arial" w:cs="Arial"/>
          <w:sz w:val="24"/>
          <w:szCs w:val="24"/>
          <w:lang w:eastAsia="en-US"/>
        </w:rPr>
        <w:t xml:space="preserve"> </w:t>
      </w:r>
      <w:r w:rsidRPr="546CF58D" w:rsidR="320AD5D1">
        <w:rPr>
          <w:rFonts w:ascii="Arial" w:hAnsi="Arial" w:eastAsia="Arial" w:cs="Arial"/>
          <w:sz w:val="24"/>
          <w:szCs w:val="24"/>
          <w:lang w:eastAsia="en-US"/>
        </w:rPr>
        <w:t xml:space="preserve">Além das 8.506 farmácias de manipulação, 6.771 farmácias hospitalares e 6.771 farmácias públicas. </w:t>
      </w:r>
      <w:r w:rsidRPr="546CF58D" w:rsidR="7EE86DE5">
        <w:rPr>
          <w:rFonts w:ascii="Arial" w:hAnsi="Arial" w:eastAsia="Arial" w:cs="Arial"/>
          <w:sz w:val="24"/>
          <w:szCs w:val="24"/>
          <w:lang w:eastAsia="en-US"/>
        </w:rPr>
        <w:t>Todas as farmácias possuem processos que podem ser melhorados e agilizados, vide o propósito do trabalho.</w:t>
      </w:r>
    </w:p>
    <w:p w:rsidR="0BDC98AB" w:rsidP="307A3A45" w:rsidRDefault="75025D7E" w14:paraId="4586EE18" w14:textId="34B6D418">
      <w:pP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  <w:lang w:eastAsia="en-US"/>
        </w:rPr>
      </w:pPr>
      <w:r w:rsidRPr="307A3A45">
        <w:rPr>
          <w:rFonts w:ascii="Arial" w:hAnsi="Arial" w:eastAsia="Arial" w:cs="Arial"/>
          <w:sz w:val="24"/>
          <w:szCs w:val="24"/>
          <w:lang w:eastAsia="en-US"/>
        </w:rPr>
        <w:t>Cabe ressaltar que</w:t>
      </w:r>
      <w:r w:rsidRPr="307A3A45" w:rsidR="6F6E3BBA">
        <w:rPr>
          <w:rFonts w:ascii="Arial" w:hAnsi="Arial" w:eastAsia="Arial" w:cs="Arial"/>
          <w:sz w:val="24"/>
          <w:szCs w:val="24"/>
          <w:lang w:eastAsia="en-US"/>
        </w:rPr>
        <w:t xml:space="preserve"> o norteador desta atividade será as regras de negócios que </w:t>
      </w:r>
      <w:r w:rsidRPr="307A3A45" w:rsidR="7DBC70EB">
        <w:rPr>
          <w:rFonts w:ascii="Arial" w:hAnsi="Arial" w:eastAsia="Arial" w:cs="Arial"/>
          <w:sz w:val="24"/>
          <w:szCs w:val="24"/>
          <w:lang w:eastAsia="en-US"/>
        </w:rPr>
        <w:t>representam as atividades essenciais para se alcançar os objetivos corporativos previamente definidos</w:t>
      </w:r>
      <w:r w:rsidRPr="307A3A45" w:rsidR="6F6E3BBA">
        <w:rPr>
          <w:rFonts w:ascii="Arial" w:hAnsi="Arial" w:eastAsia="Arial" w:cs="Arial"/>
          <w:sz w:val="24"/>
          <w:szCs w:val="24"/>
          <w:lang w:eastAsia="en-US"/>
        </w:rPr>
        <w:t>,</w:t>
      </w:r>
      <w:r w:rsidRPr="307A3A45" w:rsidR="04230750">
        <w:rPr>
          <w:rFonts w:ascii="Arial" w:hAnsi="Arial" w:eastAsia="Arial" w:cs="Arial"/>
          <w:sz w:val="24"/>
          <w:szCs w:val="24"/>
          <w:lang w:eastAsia="en-US"/>
        </w:rPr>
        <w:t xml:space="preserve"> contudo, </w:t>
      </w:r>
      <w:r w:rsidRPr="307A3A45">
        <w:rPr>
          <w:rFonts w:ascii="Arial" w:hAnsi="Arial" w:eastAsia="Arial" w:cs="Arial"/>
          <w:sz w:val="24"/>
          <w:szCs w:val="24"/>
          <w:lang w:eastAsia="en-US"/>
        </w:rPr>
        <w:t xml:space="preserve">cada instituição </w:t>
      </w:r>
      <w:r w:rsidRPr="307A3A45" w:rsidR="63BD85B4">
        <w:rPr>
          <w:rFonts w:ascii="Arial" w:hAnsi="Arial" w:eastAsia="Arial" w:cs="Arial"/>
          <w:sz w:val="24"/>
          <w:szCs w:val="24"/>
          <w:lang w:eastAsia="en-US"/>
        </w:rPr>
        <w:t xml:space="preserve">possui as suas particularidades culturais e </w:t>
      </w:r>
      <w:r w:rsidRPr="307A3A45">
        <w:rPr>
          <w:rFonts w:ascii="Arial" w:hAnsi="Arial" w:eastAsia="Arial" w:cs="Arial"/>
          <w:sz w:val="24"/>
          <w:szCs w:val="24"/>
          <w:lang w:eastAsia="en-US"/>
        </w:rPr>
        <w:t>adota</w:t>
      </w:r>
      <w:r w:rsidRPr="307A3A45" w:rsidR="6A241C18">
        <w:rPr>
          <w:rFonts w:ascii="Arial" w:hAnsi="Arial" w:eastAsia="Arial" w:cs="Arial"/>
          <w:sz w:val="24"/>
          <w:szCs w:val="24"/>
          <w:lang w:eastAsia="en-US"/>
        </w:rPr>
        <w:t xml:space="preserve"> as</w:t>
      </w:r>
      <w:r w:rsidRPr="307A3A45">
        <w:rPr>
          <w:rFonts w:ascii="Arial" w:hAnsi="Arial" w:eastAsia="Arial" w:cs="Arial"/>
          <w:sz w:val="24"/>
          <w:szCs w:val="24"/>
          <w:lang w:eastAsia="en-US"/>
        </w:rPr>
        <w:t xml:space="preserve"> </w:t>
      </w:r>
      <w:r w:rsidRPr="307A3A45" w:rsidR="24AE32B4">
        <w:rPr>
          <w:rFonts w:ascii="Arial" w:hAnsi="Arial" w:eastAsia="Arial" w:cs="Arial"/>
          <w:sz w:val="24"/>
          <w:szCs w:val="24"/>
          <w:lang w:eastAsia="en-US"/>
        </w:rPr>
        <w:t xml:space="preserve">suas </w:t>
      </w:r>
      <w:r w:rsidRPr="307A3A45">
        <w:rPr>
          <w:rFonts w:ascii="Arial" w:hAnsi="Arial" w:eastAsia="Arial" w:cs="Arial"/>
          <w:sz w:val="24"/>
          <w:szCs w:val="24"/>
          <w:lang w:eastAsia="en-US"/>
        </w:rPr>
        <w:t>práti</w:t>
      </w:r>
      <w:r w:rsidRPr="307A3A45" w:rsidR="463DB994">
        <w:rPr>
          <w:rFonts w:ascii="Arial" w:hAnsi="Arial" w:eastAsia="Arial" w:cs="Arial"/>
          <w:sz w:val="24"/>
          <w:szCs w:val="24"/>
          <w:lang w:eastAsia="en-US"/>
        </w:rPr>
        <w:t xml:space="preserve">cas </w:t>
      </w:r>
      <w:r w:rsidRPr="307A3A45" w:rsidR="34887C05">
        <w:rPr>
          <w:rFonts w:ascii="Arial" w:hAnsi="Arial" w:eastAsia="Arial" w:cs="Arial"/>
          <w:sz w:val="24"/>
          <w:szCs w:val="24"/>
          <w:lang w:eastAsia="en-US"/>
        </w:rPr>
        <w:t>específicas</w:t>
      </w:r>
      <w:r w:rsidRPr="307A3A45" w:rsidR="463DB994">
        <w:rPr>
          <w:rFonts w:ascii="Arial" w:hAnsi="Arial" w:eastAsia="Arial" w:cs="Arial"/>
          <w:sz w:val="24"/>
          <w:szCs w:val="24"/>
          <w:lang w:eastAsia="en-US"/>
        </w:rPr>
        <w:t xml:space="preserve"> </w:t>
      </w:r>
      <w:r w:rsidRPr="307A3A45" w:rsidR="1F6FDAA6">
        <w:rPr>
          <w:rFonts w:ascii="Arial" w:hAnsi="Arial" w:eastAsia="Arial" w:cs="Arial"/>
          <w:sz w:val="24"/>
          <w:szCs w:val="24"/>
          <w:lang w:eastAsia="en-US"/>
        </w:rPr>
        <w:t xml:space="preserve">e tais medidas </w:t>
      </w:r>
      <w:r w:rsidRPr="307A3A45" w:rsidR="463DB994">
        <w:rPr>
          <w:rFonts w:ascii="Arial" w:hAnsi="Arial" w:eastAsia="Arial" w:cs="Arial"/>
          <w:sz w:val="24"/>
          <w:szCs w:val="24"/>
          <w:lang w:eastAsia="en-US"/>
        </w:rPr>
        <w:t xml:space="preserve">as tornam únicas </w:t>
      </w:r>
      <w:r w:rsidRPr="307A3A45" w:rsidR="36CFC0A7">
        <w:rPr>
          <w:rFonts w:ascii="Arial" w:hAnsi="Arial" w:eastAsia="Arial" w:cs="Arial"/>
          <w:sz w:val="24"/>
          <w:szCs w:val="24"/>
          <w:lang w:eastAsia="en-US"/>
        </w:rPr>
        <w:t xml:space="preserve">em seu contexto empresarial, </w:t>
      </w:r>
      <w:r w:rsidRPr="307A3A45" w:rsidR="463DB994">
        <w:rPr>
          <w:rFonts w:ascii="Arial" w:hAnsi="Arial" w:eastAsia="Arial" w:cs="Arial"/>
          <w:sz w:val="24"/>
          <w:szCs w:val="24"/>
          <w:lang w:eastAsia="en-US"/>
        </w:rPr>
        <w:t>desta forma a modelagem em particular desses tipos de cases não será abordado nesse trabalho</w:t>
      </w:r>
      <w:r w:rsidRPr="307A3A45" w:rsidR="22626AE6">
        <w:rPr>
          <w:rFonts w:ascii="Arial" w:hAnsi="Arial" w:eastAsia="Arial" w:cs="Arial"/>
          <w:sz w:val="24"/>
          <w:szCs w:val="24"/>
          <w:lang w:eastAsia="en-US"/>
        </w:rPr>
        <w:t>, tendo em vista a infinidade de empresas do ramo</w:t>
      </w:r>
      <w:r w:rsidRPr="307A3A45" w:rsidR="28BC5AD2">
        <w:rPr>
          <w:rFonts w:ascii="Arial" w:hAnsi="Arial" w:eastAsia="Arial" w:cs="Arial"/>
          <w:sz w:val="24"/>
          <w:szCs w:val="24"/>
          <w:lang w:eastAsia="en-US"/>
        </w:rPr>
        <w:t>.</w:t>
      </w:r>
    </w:p>
    <w:p w:rsidR="307A3A45" w:rsidP="00B576D7" w:rsidRDefault="42C7EC81" w14:paraId="5C50B64C" w14:textId="60F24CD3">
      <w:pP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307A3A45">
        <w:rPr>
          <w:rFonts w:ascii="Arial" w:hAnsi="Arial" w:eastAsia="Arial" w:cs="Arial"/>
          <w:sz w:val="24"/>
          <w:szCs w:val="24"/>
          <w:lang w:eastAsia="en-US"/>
        </w:rPr>
        <w:t xml:space="preserve">Por fim </w:t>
      </w:r>
      <w:r w:rsidRPr="307A3A45" w:rsidR="60BF444B">
        <w:rPr>
          <w:rFonts w:ascii="Arial" w:hAnsi="Arial" w:eastAsia="Arial" w:cs="Arial"/>
          <w:sz w:val="24"/>
          <w:szCs w:val="24"/>
          <w:lang w:eastAsia="en-US"/>
        </w:rPr>
        <w:t xml:space="preserve">o desenvolvimento da </w:t>
      </w:r>
      <w:r w:rsidRPr="307A3A45">
        <w:rPr>
          <w:rFonts w:ascii="Arial" w:hAnsi="Arial" w:eastAsia="Arial" w:cs="Arial"/>
          <w:sz w:val="24"/>
          <w:szCs w:val="24"/>
          <w:lang w:eastAsia="en-US"/>
        </w:rPr>
        <w:t>proposta consider</w:t>
      </w:r>
      <w:r w:rsidRPr="307A3A45" w:rsidR="4011B6E4">
        <w:rPr>
          <w:rFonts w:ascii="Arial" w:hAnsi="Arial" w:eastAsia="Arial" w:cs="Arial"/>
          <w:sz w:val="24"/>
          <w:szCs w:val="24"/>
          <w:lang w:eastAsia="en-US"/>
        </w:rPr>
        <w:t>ou</w:t>
      </w:r>
      <w:r w:rsidRPr="307A3A45">
        <w:rPr>
          <w:rFonts w:ascii="Arial" w:hAnsi="Arial" w:eastAsia="Arial" w:cs="Arial"/>
          <w:sz w:val="24"/>
          <w:szCs w:val="24"/>
          <w:lang w:eastAsia="en-US"/>
        </w:rPr>
        <w:t xml:space="preserve"> todos os componentes pertencentes aos processos de negócios, tais como</w:t>
      </w:r>
      <w:r w:rsidRPr="307A3A45" w:rsidR="617F07B3">
        <w:rPr>
          <w:rFonts w:ascii="Arial" w:hAnsi="Arial" w:eastAsia="Arial" w:cs="Arial"/>
          <w:sz w:val="24"/>
          <w:szCs w:val="24"/>
          <w:lang w:eastAsia="en-US"/>
        </w:rPr>
        <w:t>:</w:t>
      </w:r>
      <w:r w:rsidRPr="307A3A45">
        <w:rPr>
          <w:rFonts w:ascii="Arial" w:hAnsi="Arial" w:eastAsia="Arial" w:cs="Arial"/>
          <w:sz w:val="24"/>
          <w:szCs w:val="24"/>
          <w:lang w:eastAsia="en-US"/>
        </w:rPr>
        <w:t xml:space="preserve"> cliente</w:t>
      </w:r>
      <w:r w:rsidRPr="307A3A45" w:rsidR="5A58ADE7">
        <w:rPr>
          <w:rFonts w:ascii="Arial" w:hAnsi="Arial" w:eastAsia="Arial" w:cs="Arial"/>
          <w:sz w:val="24"/>
          <w:szCs w:val="24"/>
          <w:lang w:eastAsia="en-US"/>
        </w:rPr>
        <w:t>s externos</w:t>
      </w:r>
      <w:r w:rsidRPr="307A3A45" w:rsidR="799DD0E9">
        <w:rPr>
          <w:rFonts w:ascii="Arial" w:hAnsi="Arial" w:eastAsia="Arial" w:cs="Arial"/>
          <w:sz w:val="24"/>
          <w:szCs w:val="24"/>
          <w:lang w:eastAsia="en-US"/>
        </w:rPr>
        <w:t xml:space="preserve"> e </w:t>
      </w:r>
      <w:r w:rsidRPr="307A3A45" w:rsidR="5A58ADE7">
        <w:rPr>
          <w:rFonts w:ascii="Arial" w:hAnsi="Arial" w:eastAsia="Arial" w:cs="Arial"/>
          <w:sz w:val="24"/>
          <w:szCs w:val="24"/>
          <w:lang w:eastAsia="en-US"/>
        </w:rPr>
        <w:t>internos, fornecedores internos e externos, insumos e atividades.</w:t>
      </w:r>
      <w:r w:rsidRPr="307A3A45" w:rsidR="126E8DE1">
        <w:rPr>
          <w:rFonts w:ascii="Arial" w:hAnsi="Arial" w:eastAsia="Arial" w:cs="Arial"/>
          <w:sz w:val="24"/>
          <w:szCs w:val="24"/>
          <w:lang w:eastAsia="en-US"/>
        </w:rPr>
        <w:t xml:space="preserve"> </w:t>
      </w:r>
      <w:r w:rsidRPr="307A3A45" w:rsidR="36F4EAE3">
        <w:rPr>
          <w:rFonts w:ascii="Arial" w:hAnsi="Arial" w:eastAsia="Arial" w:cs="Arial"/>
          <w:sz w:val="24"/>
          <w:szCs w:val="24"/>
          <w:lang w:eastAsia="en-US"/>
        </w:rPr>
        <w:t xml:space="preserve">Toda a proposta baseou-se no objetivo primordial de </w:t>
      </w:r>
      <w:r w:rsidRPr="307A3A45" w:rsidR="18521F8D">
        <w:rPr>
          <w:rFonts w:ascii="Arial" w:hAnsi="Arial" w:eastAsia="Arial" w:cs="Arial"/>
          <w:sz w:val="24"/>
          <w:szCs w:val="24"/>
        </w:rPr>
        <w:t>orientar recursos organizacionais em direção a objetivos definidos e possibilitar que o mapeamento possa maximizar o retorno esperado que foi definido</w:t>
      </w:r>
      <w:r w:rsidRPr="307A3A45" w:rsidR="0626C0A5">
        <w:rPr>
          <w:rFonts w:ascii="Arial" w:hAnsi="Arial" w:eastAsia="Arial" w:cs="Arial"/>
          <w:sz w:val="24"/>
          <w:szCs w:val="24"/>
        </w:rPr>
        <w:t xml:space="preserve"> no âmbito corporativo.</w:t>
      </w:r>
    </w:p>
    <w:p w:rsidR="000D7944" w:rsidP="307A3A45" w:rsidRDefault="000D7944" w14:paraId="37BC0CBA" w14:textId="18E6A500">
      <w:pPr>
        <w:pStyle w:val="Heading1"/>
        <w:jc w:val="both"/>
      </w:pPr>
      <w:bookmarkStart w:name="_Toc873493714" w:id="1"/>
      <w:r w:rsidRPr="307A3A45">
        <w:t>1.1. Objetivos geral e específicos</w:t>
      </w:r>
      <w:bookmarkEnd w:id="1"/>
    </w:p>
    <w:p w:rsidR="00CF26D3" w:rsidP="307A3A45" w:rsidRDefault="006F755B" w14:paraId="037896B3" w14:textId="64633A83">
      <w:pPr>
        <w:pStyle w:val="Normal0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307A3A45">
        <w:rPr>
          <w:rFonts w:ascii="Arial" w:hAnsi="Arial" w:eastAsia="Arial" w:cs="Arial"/>
          <w:sz w:val="24"/>
          <w:szCs w:val="24"/>
        </w:rPr>
        <w:t xml:space="preserve">Como </w:t>
      </w:r>
      <w:r w:rsidRPr="307A3A45" w:rsidR="00481ED6">
        <w:rPr>
          <w:rFonts w:ascii="Arial" w:hAnsi="Arial" w:eastAsia="Arial" w:cs="Arial"/>
          <w:sz w:val="24"/>
          <w:szCs w:val="24"/>
        </w:rPr>
        <w:t xml:space="preserve">objetivo </w:t>
      </w:r>
      <w:r w:rsidRPr="307A3A45">
        <w:rPr>
          <w:rFonts w:ascii="Arial" w:hAnsi="Arial" w:eastAsia="Arial" w:cs="Arial"/>
          <w:sz w:val="24"/>
          <w:szCs w:val="24"/>
        </w:rPr>
        <w:t xml:space="preserve">geral </w:t>
      </w:r>
      <w:r w:rsidRPr="307A3A45" w:rsidR="00481ED6">
        <w:rPr>
          <w:rFonts w:ascii="Arial" w:hAnsi="Arial" w:eastAsia="Arial" w:cs="Arial"/>
          <w:sz w:val="24"/>
          <w:szCs w:val="24"/>
        </w:rPr>
        <w:t xml:space="preserve">do </w:t>
      </w:r>
      <w:r w:rsidR="00B576D7">
        <w:rPr>
          <w:rFonts w:ascii="Arial" w:hAnsi="Arial" w:eastAsia="Arial" w:cs="Arial"/>
          <w:sz w:val="24"/>
          <w:szCs w:val="24"/>
        </w:rPr>
        <w:t>sistema</w:t>
      </w:r>
      <w:r w:rsidRPr="307A3A45" w:rsidR="00481ED6">
        <w:rPr>
          <w:rFonts w:ascii="Arial" w:hAnsi="Arial" w:eastAsia="Arial" w:cs="Arial"/>
          <w:sz w:val="24"/>
          <w:szCs w:val="24"/>
        </w:rPr>
        <w:t xml:space="preserve"> </w:t>
      </w:r>
      <w:r w:rsidRPr="307A3A45" w:rsidR="002F6A46">
        <w:rPr>
          <w:rFonts w:ascii="Arial" w:hAnsi="Arial" w:eastAsia="Arial" w:cs="Arial"/>
          <w:sz w:val="24"/>
          <w:szCs w:val="24"/>
        </w:rPr>
        <w:t>temos a facilitação</w:t>
      </w:r>
      <w:r w:rsidRPr="307A3A45" w:rsidR="00C671B6">
        <w:rPr>
          <w:rFonts w:ascii="Arial" w:hAnsi="Arial" w:eastAsia="Arial" w:cs="Arial"/>
          <w:sz w:val="24"/>
          <w:szCs w:val="24"/>
        </w:rPr>
        <w:t xml:space="preserve"> </w:t>
      </w:r>
      <w:r w:rsidRPr="307A3A45" w:rsidR="002F6A46">
        <w:rPr>
          <w:rFonts w:ascii="Arial" w:hAnsi="Arial" w:eastAsia="Arial" w:cs="Arial"/>
          <w:sz w:val="24"/>
          <w:szCs w:val="24"/>
        </w:rPr>
        <w:t>d</w:t>
      </w:r>
      <w:r w:rsidRPr="307A3A45" w:rsidR="00C671B6">
        <w:rPr>
          <w:rFonts w:ascii="Arial" w:hAnsi="Arial" w:eastAsia="Arial" w:cs="Arial"/>
          <w:sz w:val="24"/>
          <w:szCs w:val="24"/>
        </w:rPr>
        <w:t xml:space="preserve">o processo de integração entre </w:t>
      </w:r>
      <w:r w:rsidRPr="307A3A45" w:rsidR="00273748">
        <w:rPr>
          <w:rFonts w:ascii="Arial" w:hAnsi="Arial" w:eastAsia="Arial" w:cs="Arial"/>
          <w:sz w:val="24"/>
          <w:szCs w:val="24"/>
        </w:rPr>
        <w:t xml:space="preserve">os consumidores e revendedores </w:t>
      </w:r>
      <w:r w:rsidRPr="307A3A45" w:rsidR="0060132F">
        <w:rPr>
          <w:rFonts w:ascii="Arial" w:hAnsi="Arial" w:eastAsia="Arial" w:cs="Arial"/>
          <w:sz w:val="24"/>
          <w:szCs w:val="24"/>
        </w:rPr>
        <w:t>no</w:t>
      </w:r>
      <w:r w:rsidRPr="307A3A45" w:rsidR="00607E31">
        <w:rPr>
          <w:rFonts w:ascii="Arial" w:hAnsi="Arial" w:eastAsia="Arial" w:cs="Arial"/>
          <w:sz w:val="24"/>
          <w:szCs w:val="24"/>
        </w:rPr>
        <w:t xml:space="preserve"> setor farmacêutico</w:t>
      </w:r>
      <w:r w:rsidRPr="307A3A45" w:rsidR="000A415D">
        <w:rPr>
          <w:rFonts w:ascii="Arial" w:hAnsi="Arial" w:eastAsia="Arial" w:cs="Arial"/>
          <w:sz w:val="24"/>
          <w:szCs w:val="24"/>
        </w:rPr>
        <w:t xml:space="preserve">. </w:t>
      </w:r>
      <w:r w:rsidRPr="307A3A45" w:rsidR="0060132F">
        <w:rPr>
          <w:rFonts w:ascii="Arial" w:hAnsi="Arial" w:eastAsia="Arial" w:cs="Arial"/>
          <w:sz w:val="24"/>
          <w:szCs w:val="24"/>
        </w:rPr>
        <w:t xml:space="preserve">Auxiliando a partir de um sistema </w:t>
      </w:r>
      <w:r w:rsidRPr="307A3A45" w:rsidR="00CF26D3">
        <w:rPr>
          <w:rFonts w:ascii="Arial" w:hAnsi="Arial" w:eastAsia="Arial" w:cs="Arial"/>
          <w:sz w:val="24"/>
          <w:szCs w:val="24"/>
        </w:rPr>
        <w:t xml:space="preserve">na compra, venda e organização de </w:t>
      </w:r>
      <w:r w:rsidRPr="307A3A45" w:rsidR="00C7087B">
        <w:rPr>
          <w:rFonts w:ascii="Arial" w:hAnsi="Arial" w:eastAsia="Arial" w:cs="Arial"/>
          <w:sz w:val="24"/>
          <w:szCs w:val="24"/>
        </w:rPr>
        <w:t>medicamentos de acordo com oferta e demanda.</w:t>
      </w:r>
    </w:p>
    <w:p w:rsidR="00BC73DF" w:rsidP="307A3A45" w:rsidRDefault="006F755B" w14:paraId="7DE45D8C" w14:textId="25CB385C">
      <w:pPr>
        <w:pStyle w:val="Normal0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307A3A45">
        <w:rPr>
          <w:rFonts w:ascii="Arial" w:hAnsi="Arial" w:eastAsia="Arial" w:cs="Arial"/>
          <w:sz w:val="24"/>
          <w:szCs w:val="24"/>
        </w:rPr>
        <w:t xml:space="preserve">Em relação aos objetivos específicos do </w:t>
      </w:r>
      <w:r w:rsidR="00B576D7">
        <w:rPr>
          <w:rFonts w:ascii="Arial" w:hAnsi="Arial" w:eastAsia="Arial" w:cs="Arial"/>
          <w:sz w:val="24"/>
          <w:szCs w:val="24"/>
        </w:rPr>
        <w:t>sistema</w:t>
      </w:r>
      <w:r w:rsidRPr="307A3A45">
        <w:rPr>
          <w:rFonts w:ascii="Arial" w:hAnsi="Arial" w:eastAsia="Arial" w:cs="Arial"/>
          <w:sz w:val="24"/>
          <w:szCs w:val="24"/>
        </w:rPr>
        <w:t xml:space="preserve">, temos </w:t>
      </w:r>
      <w:r w:rsidRPr="307A3A45" w:rsidR="0012789C">
        <w:rPr>
          <w:rFonts w:ascii="Arial" w:hAnsi="Arial" w:eastAsia="Arial" w:cs="Arial"/>
          <w:sz w:val="24"/>
          <w:szCs w:val="24"/>
        </w:rPr>
        <w:t xml:space="preserve">a </w:t>
      </w:r>
      <w:r w:rsidRPr="307A3A45" w:rsidR="005F68C5">
        <w:rPr>
          <w:rFonts w:ascii="Arial" w:hAnsi="Arial" w:eastAsia="Arial" w:cs="Arial"/>
          <w:sz w:val="24"/>
          <w:szCs w:val="24"/>
        </w:rPr>
        <w:t>possibilidade de visualização do histórico</w:t>
      </w:r>
      <w:r w:rsidRPr="307A3A45" w:rsidR="003A3DA1">
        <w:rPr>
          <w:rFonts w:ascii="Arial" w:hAnsi="Arial" w:eastAsia="Arial" w:cs="Arial"/>
          <w:sz w:val="24"/>
          <w:szCs w:val="24"/>
        </w:rPr>
        <w:t xml:space="preserve"> e </w:t>
      </w:r>
      <w:r w:rsidRPr="307A3A45" w:rsidR="00701453">
        <w:rPr>
          <w:rFonts w:ascii="Arial" w:hAnsi="Arial" w:eastAsia="Arial" w:cs="Arial"/>
          <w:sz w:val="24"/>
          <w:szCs w:val="24"/>
        </w:rPr>
        <w:t>periodicidade</w:t>
      </w:r>
      <w:r w:rsidRPr="307A3A45" w:rsidR="005F68C5">
        <w:rPr>
          <w:rFonts w:ascii="Arial" w:hAnsi="Arial" w:eastAsia="Arial" w:cs="Arial"/>
          <w:sz w:val="24"/>
          <w:szCs w:val="24"/>
        </w:rPr>
        <w:t xml:space="preserve"> de compra dos produtos</w:t>
      </w:r>
      <w:r w:rsidRPr="307A3A45" w:rsidR="002F6A46">
        <w:rPr>
          <w:rFonts w:ascii="Arial" w:hAnsi="Arial" w:eastAsia="Arial" w:cs="Arial"/>
          <w:sz w:val="24"/>
          <w:szCs w:val="24"/>
        </w:rPr>
        <w:t>,</w:t>
      </w:r>
      <w:r w:rsidRPr="307A3A45" w:rsidR="003A3DA1">
        <w:rPr>
          <w:rFonts w:ascii="Arial" w:hAnsi="Arial" w:eastAsia="Arial" w:cs="Arial"/>
          <w:sz w:val="24"/>
          <w:szCs w:val="24"/>
        </w:rPr>
        <w:t xml:space="preserve"> assim como o auxílio no controle de estoque a partir da segmentação dos medicamentos por validade</w:t>
      </w:r>
      <w:r w:rsidRPr="307A3A45" w:rsidR="002F6A46">
        <w:rPr>
          <w:rFonts w:ascii="Arial" w:hAnsi="Arial" w:eastAsia="Arial" w:cs="Arial"/>
          <w:sz w:val="24"/>
          <w:szCs w:val="24"/>
        </w:rPr>
        <w:t xml:space="preserve"> e lote.</w:t>
      </w:r>
    </w:p>
    <w:p w:rsidR="00F53DF6" w:rsidP="307A3A45" w:rsidRDefault="000D7944" w14:paraId="0000000E" w14:textId="3FE2B60B">
      <w:pPr>
        <w:pStyle w:val="Heading1"/>
        <w:jc w:val="both"/>
      </w:pPr>
      <w:bookmarkStart w:name="_Toc1330811757" w:id="2"/>
      <w:r w:rsidRPr="307A3A45">
        <w:t>1.2. Justificativas</w:t>
      </w:r>
      <w:bookmarkEnd w:id="2"/>
    </w:p>
    <w:p w:rsidR="006B6C59" w:rsidP="307A3A45" w:rsidRDefault="0097510A" w14:paraId="4026211D" w14:textId="7A79C41C">
      <w:pPr>
        <w:pStyle w:val="Normal0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307A3A45">
        <w:rPr>
          <w:rFonts w:ascii="Arial" w:hAnsi="Arial" w:eastAsia="Arial" w:cs="Arial"/>
          <w:sz w:val="24"/>
          <w:szCs w:val="24"/>
        </w:rPr>
        <w:t>O setor farmacêutico no Brasil é um dos mais importantes do país, e é indiscutível que</w:t>
      </w:r>
      <w:r w:rsidRPr="307A3A45" w:rsidR="00182221">
        <w:rPr>
          <w:rFonts w:ascii="Arial" w:hAnsi="Arial" w:eastAsia="Arial" w:cs="Arial"/>
          <w:sz w:val="24"/>
          <w:szCs w:val="24"/>
        </w:rPr>
        <w:t xml:space="preserve"> a</w:t>
      </w:r>
      <w:r w:rsidRPr="307A3A45">
        <w:rPr>
          <w:rFonts w:ascii="Arial" w:hAnsi="Arial" w:eastAsia="Arial" w:cs="Arial"/>
          <w:sz w:val="24"/>
          <w:szCs w:val="24"/>
        </w:rPr>
        <w:t xml:space="preserve"> </w:t>
      </w:r>
      <w:r w:rsidRPr="307A3A45" w:rsidR="00182221">
        <w:rPr>
          <w:rFonts w:ascii="Arial" w:hAnsi="Arial" w:eastAsia="Arial" w:cs="Arial"/>
          <w:sz w:val="24"/>
          <w:szCs w:val="24"/>
        </w:rPr>
        <w:t xml:space="preserve">tecnologia e a inovação são essenciais para o desenvolvimento do setor, </w:t>
      </w:r>
      <w:r w:rsidRPr="307A3A45" w:rsidR="0078391B">
        <w:rPr>
          <w:rFonts w:ascii="Arial" w:hAnsi="Arial" w:eastAsia="Arial" w:cs="Arial"/>
          <w:sz w:val="24"/>
          <w:szCs w:val="24"/>
        </w:rPr>
        <w:t xml:space="preserve">sendo necessário que </w:t>
      </w:r>
      <w:r w:rsidRPr="307A3A45" w:rsidR="006B6C59">
        <w:rPr>
          <w:rFonts w:ascii="Arial" w:hAnsi="Arial" w:eastAsia="Arial" w:cs="Arial"/>
          <w:sz w:val="24"/>
          <w:szCs w:val="24"/>
        </w:rPr>
        <w:t>as farmácias est</w:t>
      </w:r>
      <w:r w:rsidRPr="307A3A45" w:rsidR="0078391B">
        <w:rPr>
          <w:rFonts w:ascii="Arial" w:hAnsi="Arial" w:eastAsia="Arial" w:cs="Arial"/>
          <w:sz w:val="24"/>
          <w:szCs w:val="24"/>
        </w:rPr>
        <w:t>ejam</w:t>
      </w:r>
      <w:r w:rsidRPr="307A3A45" w:rsidR="006B6C59">
        <w:rPr>
          <w:rFonts w:ascii="Arial" w:hAnsi="Arial" w:eastAsia="Arial" w:cs="Arial"/>
          <w:sz w:val="24"/>
          <w:szCs w:val="24"/>
        </w:rPr>
        <w:t xml:space="preserve"> sempre atualizadas com as últimas tecnologias e sistemas de informação para gerenciar seus estoques e prestar atendimento ao cliente</w:t>
      </w:r>
      <w:r w:rsidRPr="307A3A45" w:rsidR="0020059F">
        <w:rPr>
          <w:rFonts w:ascii="Arial" w:hAnsi="Arial" w:eastAsia="Arial" w:cs="Arial"/>
          <w:sz w:val="24"/>
          <w:szCs w:val="24"/>
        </w:rPr>
        <w:t>.</w:t>
      </w:r>
    </w:p>
    <w:p w:rsidR="00BE3A3D" w:rsidP="00BE3A3D" w:rsidRDefault="0020059F" w14:paraId="49707502" w14:textId="05643603">
      <w:pPr>
        <w:pStyle w:val="Normal0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307A3A45">
        <w:rPr>
          <w:rFonts w:ascii="Arial" w:hAnsi="Arial" w:eastAsia="Arial" w:cs="Arial"/>
          <w:sz w:val="24"/>
          <w:szCs w:val="24"/>
        </w:rPr>
        <w:t>P</w:t>
      </w:r>
      <w:r w:rsidRPr="307A3A45" w:rsidR="00182221">
        <w:rPr>
          <w:rFonts w:ascii="Arial" w:hAnsi="Arial" w:eastAsia="Arial" w:cs="Arial"/>
          <w:sz w:val="24"/>
          <w:szCs w:val="24"/>
        </w:rPr>
        <w:t>orém</w:t>
      </w:r>
      <w:r w:rsidRPr="307A3A45">
        <w:rPr>
          <w:rFonts w:ascii="Arial" w:hAnsi="Arial" w:eastAsia="Arial" w:cs="Arial"/>
          <w:sz w:val="24"/>
          <w:szCs w:val="24"/>
        </w:rPr>
        <w:t>,</w:t>
      </w:r>
      <w:r w:rsidRPr="307A3A45" w:rsidR="00182221">
        <w:rPr>
          <w:rFonts w:ascii="Arial" w:hAnsi="Arial" w:eastAsia="Arial" w:cs="Arial"/>
          <w:sz w:val="24"/>
          <w:szCs w:val="24"/>
        </w:rPr>
        <w:t xml:space="preserve"> muitas vezes </w:t>
      </w:r>
      <w:r w:rsidRPr="307A3A45">
        <w:rPr>
          <w:rFonts w:ascii="Arial" w:hAnsi="Arial" w:eastAsia="Arial" w:cs="Arial"/>
          <w:sz w:val="24"/>
          <w:szCs w:val="24"/>
        </w:rPr>
        <w:t>os processos fundamentais para o funcionamento de um serviço não são</w:t>
      </w:r>
      <w:r w:rsidRPr="307A3A45" w:rsidR="00182221">
        <w:rPr>
          <w:rFonts w:ascii="Arial" w:hAnsi="Arial" w:eastAsia="Arial" w:cs="Arial"/>
          <w:sz w:val="24"/>
          <w:szCs w:val="24"/>
        </w:rPr>
        <w:t xml:space="preserve"> bem mapeado</w:t>
      </w:r>
      <w:r w:rsidRPr="307A3A45">
        <w:rPr>
          <w:rFonts w:ascii="Arial" w:hAnsi="Arial" w:eastAsia="Arial" w:cs="Arial"/>
          <w:sz w:val="24"/>
          <w:szCs w:val="24"/>
        </w:rPr>
        <w:t>s</w:t>
      </w:r>
      <w:r w:rsidRPr="307A3A45" w:rsidR="002075DE">
        <w:rPr>
          <w:rFonts w:ascii="Arial" w:hAnsi="Arial" w:eastAsia="Arial" w:cs="Arial"/>
          <w:sz w:val="24"/>
          <w:szCs w:val="24"/>
        </w:rPr>
        <w:t xml:space="preserve">, com deficiência </w:t>
      </w:r>
      <w:r w:rsidRPr="307A3A45" w:rsidR="00B97BC7">
        <w:rPr>
          <w:rFonts w:ascii="Arial" w:hAnsi="Arial" w:eastAsia="Arial" w:cs="Arial"/>
          <w:sz w:val="24"/>
          <w:szCs w:val="24"/>
        </w:rPr>
        <w:t>nos processos básicos</w:t>
      </w:r>
      <w:r w:rsidRPr="307A3A45" w:rsidR="002075DE">
        <w:rPr>
          <w:rFonts w:ascii="Arial" w:hAnsi="Arial" w:eastAsia="Arial" w:cs="Arial"/>
          <w:sz w:val="24"/>
          <w:szCs w:val="24"/>
        </w:rPr>
        <w:t xml:space="preserve"> </w:t>
      </w:r>
      <w:r w:rsidRPr="307A3A45" w:rsidR="008D48A0">
        <w:rPr>
          <w:rFonts w:ascii="Arial" w:hAnsi="Arial" w:eastAsia="Arial" w:cs="Arial"/>
          <w:sz w:val="24"/>
          <w:szCs w:val="24"/>
        </w:rPr>
        <w:t>como</w:t>
      </w:r>
      <w:r w:rsidRPr="307A3A45" w:rsidR="003518E6">
        <w:rPr>
          <w:rFonts w:ascii="Arial" w:hAnsi="Arial" w:eastAsia="Arial" w:cs="Arial"/>
          <w:sz w:val="24"/>
          <w:szCs w:val="24"/>
        </w:rPr>
        <w:t xml:space="preserve"> controle de estoque e </w:t>
      </w:r>
      <w:r w:rsidRPr="307A3A45" w:rsidR="00B97BC7">
        <w:rPr>
          <w:rFonts w:ascii="Arial" w:hAnsi="Arial" w:eastAsia="Arial" w:cs="Arial"/>
          <w:sz w:val="24"/>
          <w:szCs w:val="24"/>
        </w:rPr>
        <w:t>atendimento ao cliente.</w:t>
      </w:r>
      <w:r w:rsidRPr="307A3A45" w:rsidR="0063708F">
        <w:rPr>
          <w:rFonts w:ascii="Arial" w:hAnsi="Arial" w:eastAsia="Arial" w:cs="Arial"/>
          <w:sz w:val="24"/>
          <w:szCs w:val="24"/>
        </w:rPr>
        <w:t xml:space="preserve"> Portanto, com soluções e controles </w:t>
      </w:r>
      <w:r w:rsidRPr="307A3A45" w:rsidR="008317CF">
        <w:rPr>
          <w:rFonts w:ascii="Arial" w:hAnsi="Arial" w:eastAsia="Arial" w:cs="Arial"/>
          <w:sz w:val="24"/>
          <w:szCs w:val="24"/>
        </w:rPr>
        <w:t>simples, mas eficazes,</w:t>
      </w:r>
      <w:r w:rsidRPr="307A3A45" w:rsidR="0063708F">
        <w:rPr>
          <w:rFonts w:ascii="Arial" w:hAnsi="Arial" w:eastAsia="Arial" w:cs="Arial"/>
          <w:sz w:val="24"/>
          <w:szCs w:val="24"/>
        </w:rPr>
        <w:t xml:space="preserve"> podemos resolver </w:t>
      </w:r>
      <w:r w:rsidRPr="307A3A45" w:rsidR="002E1D4C">
        <w:rPr>
          <w:rFonts w:ascii="Arial" w:hAnsi="Arial" w:eastAsia="Arial" w:cs="Arial"/>
          <w:sz w:val="24"/>
          <w:szCs w:val="24"/>
        </w:rPr>
        <w:t>uma série de desafios e problemas na operação diária de uma farmácia e na compra de medicamentos por parte de clientes.</w:t>
      </w:r>
      <w:bookmarkStart w:name="_heading=h.30j0zll" w:id="3"/>
      <w:bookmarkEnd w:id="3"/>
    </w:p>
    <w:p w:rsidRPr="00BE3A3D" w:rsidR="00BE3A3D" w:rsidP="00BE3A3D" w:rsidRDefault="00BE3A3D" w14:paraId="62ACB0C5" w14:textId="77777777">
      <w:pPr>
        <w:pStyle w:val="Normal0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6192DF59" w:rsidP="307A3A45" w:rsidRDefault="6192DF59" w14:paraId="4A3584CA" w14:textId="0E03F8E7">
      <w:pPr>
        <w:pStyle w:val="Heading1"/>
        <w:jc w:val="both"/>
      </w:pPr>
      <w:bookmarkStart w:name="_Toc1641204852" w:id="4"/>
      <w:r w:rsidRPr="307A3A45">
        <w:t>2. Participantes do processo de negócio</w:t>
      </w:r>
      <w:bookmarkEnd w:id="4"/>
    </w:p>
    <w:p w:rsidR="410E892B" w:rsidP="307A3A45" w:rsidRDefault="410E892B" w14:paraId="44B8FABD" w14:textId="67B0682F">
      <w:pPr>
        <w:spacing w:line="360" w:lineRule="auto"/>
        <w:rPr>
          <w:rFonts w:ascii="Arial" w:hAnsi="Arial" w:eastAsia="Arial" w:cs="Arial"/>
          <w:b/>
          <w:bCs/>
          <w:sz w:val="24"/>
          <w:szCs w:val="24"/>
        </w:rPr>
      </w:pPr>
      <w:r w:rsidRPr="307A3A45">
        <w:rPr>
          <w:rFonts w:ascii="Arial" w:hAnsi="Arial" w:eastAsia="Arial" w:cs="Arial"/>
          <w:b/>
          <w:bCs/>
          <w:sz w:val="24"/>
          <w:szCs w:val="24"/>
        </w:rPr>
        <w:t xml:space="preserve">2.1 Participante </w:t>
      </w:r>
      <w:r w:rsidRPr="307A3A45" w:rsidR="4F793C80">
        <w:rPr>
          <w:rFonts w:ascii="Arial" w:hAnsi="Arial" w:eastAsia="Arial" w:cs="Arial"/>
          <w:b/>
          <w:bCs/>
          <w:sz w:val="24"/>
          <w:szCs w:val="24"/>
        </w:rPr>
        <w:t>c</w:t>
      </w:r>
      <w:r w:rsidRPr="307A3A45">
        <w:rPr>
          <w:rFonts w:ascii="Arial" w:hAnsi="Arial" w:eastAsia="Arial" w:cs="Arial"/>
          <w:b/>
          <w:bCs/>
          <w:sz w:val="24"/>
          <w:szCs w:val="24"/>
        </w:rPr>
        <w:t>have</w:t>
      </w:r>
      <w:r w:rsidRPr="307A3A45" w:rsidR="38F2F110">
        <w:rPr>
          <w:rFonts w:ascii="Arial" w:hAnsi="Arial" w:eastAsia="Arial" w:cs="Arial"/>
          <w:b/>
          <w:bCs/>
          <w:sz w:val="24"/>
          <w:szCs w:val="24"/>
        </w:rPr>
        <w:t xml:space="preserve"> do processo</w:t>
      </w:r>
      <w:r w:rsidRPr="307A3A45" w:rsidR="6D623BDF">
        <w:rPr>
          <w:rFonts w:ascii="Arial" w:hAnsi="Arial" w:eastAsia="Arial" w:cs="Arial"/>
          <w:b/>
          <w:bCs/>
          <w:sz w:val="24"/>
          <w:szCs w:val="24"/>
        </w:rPr>
        <w:t>:</w:t>
      </w:r>
    </w:p>
    <w:p w:rsidR="37808662" w:rsidP="307A3A45" w:rsidRDefault="6FCEDC9E" w14:paraId="72C6C17C" w14:textId="1F7B1C57">
      <w:pPr>
        <w:pStyle w:val="Normal0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2699EE4C">
        <w:rPr>
          <w:rFonts w:ascii="Arial" w:hAnsi="Arial" w:eastAsia="Arial" w:cs="Arial"/>
          <w:sz w:val="24"/>
          <w:szCs w:val="24"/>
        </w:rPr>
        <w:t xml:space="preserve">Reconhecendo que </w:t>
      </w:r>
      <w:r w:rsidRPr="2699EE4C" w:rsidR="50DDA9C3">
        <w:rPr>
          <w:rFonts w:ascii="Arial" w:hAnsi="Arial" w:eastAsia="Arial" w:cs="Arial"/>
          <w:sz w:val="24"/>
          <w:szCs w:val="24"/>
        </w:rPr>
        <w:t>o</w:t>
      </w:r>
      <w:r w:rsidRPr="2699EE4C">
        <w:rPr>
          <w:rFonts w:ascii="Arial" w:hAnsi="Arial" w:eastAsia="Arial" w:cs="Arial"/>
          <w:sz w:val="24"/>
          <w:szCs w:val="24"/>
        </w:rPr>
        <w:t xml:space="preserve"> </w:t>
      </w:r>
      <w:r w:rsidRPr="2699EE4C" w:rsidR="45F026A0">
        <w:rPr>
          <w:rFonts w:ascii="Arial" w:hAnsi="Arial" w:eastAsia="Arial" w:cs="Arial"/>
          <w:sz w:val="24"/>
          <w:szCs w:val="24"/>
        </w:rPr>
        <w:t xml:space="preserve">processo e participantes chave </w:t>
      </w:r>
      <w:r w:rsidRPr="2699EE4C" w:rsidR="4AF5A3E7">
        <w:rPr>
          <w:rFonts w:ascii="Arial" w:hAnsi="Arial" w:eastAsia="Arial" w:cs="Arial"/>
          <w:sz w:val="24"/>
          <w:szCs w:val="24"/>
        </w:rPr>
        <w:t>são</w:t>
      </w:r>
      <w:r w:rsidRPr="2699EE4C" w:rsidR="45F026A0">
        <w:rPr>
          <w:rFonts w:ascii="Arial" w:hAnsi="Arial" w:eastAsia="Arial" w:cs="Arial"/>
          <w:sz w:val="24"/>
          <w:szCs w:val="24"/>
        </w:rPr>
        <w:t xml:space="preserve"> </w:t>
      </w:r>
      <w:r w:rsidRPr="2699EE4C" w:rsidR="2EBF937D">
        <w:rPr>
          <w:rFonts w:ascii="Arial" w:hAnsi="Arial" w:eastAsia="Arial" w:cs="Arial"/>
          <w:sz w:val="24"/>
          <w:szCs w:val="24"/>
        </w:rPr>
        <w:t>respectivamente,</w:t>
      </w:r>
      <w:r w:rsidRPr="2699EE4C" w:rsidR="45F026A0">
        <w:rPr>
          <w:rFonts w:ascii="Arial" w:hAnsi="Arial" w:eastAsia="Arial" w:cs="Arial"/>
          <w:sz w:val="24"/>
          <w:szCs w:val="24"/>
        </w:rPr>
        <w:t xml:space="preserve"> venda e </w:t>
      </w:r>
      <w:r w:rsidRPr="2699EE4C" w:rsidR="320284CF">
        <w:rPr>
          <w:rFonts w:ascii="Arial" w:hAnsi="Arial" w:eastAsia="Arial" w:cs="Arial"/>
          <w:sz w:val="24"/>
          <w:szCs w:val="24"/>
        </w:rPr>
        <w:t>c</w:t>
      </w:r>
      <w:r w:rsidRPr="2699EE4C" w:rsidR="45F026A0">
        <w:rPr>
          <w:rFonts w:ascii="Arial" w:hAnsi="Arial" w:eastAsia="Arial" w:cs="Arial"/>
          <w:sz w:val="24"/>
          <w:szCs w:val="24"/>
        </w:rPr>
        <w:t>liente</w:t>
      </w:r>
      <w:r w:rsidRPr="2699EE4C" w:rsidR="2B80DC3C">
        <w:rPr>
          <w:rFonts w:ascii="Arial" w:hAnsi="Arial" w:eastAsia="Arial" w:cs="Arial"/>
          <w:sz w:val="24"/>
          <w:szCs w:val="24"/>
        </w:rPr>
        <w:t xml:space="preserve">. </w:t>
      </w:r>
      <w:r w:rsidRPr="2699EE4C" w:rsidR="466ED325">
        <w:rPr>
          <w:rFonts w:ascii="Arial" w:hAnsi="Arial" w:eastAsia="Arial" w:cs="Arial"/>
          <w:sz w:val="24"/>
          <w:szCs w:val="24"/>
        </w:rPr>
        <w:t xml:space="preserve">Podendo </w:t>
      </w:r>
      <w:r w:rsidRPr="2699EE4C" w:rsidR="43148AF4">
        <w:rPr>
          <w:rFonts w:ascii="Arial" w:hAnsi="Arial" w:eastAsia="Arial" w:cs="Arial"/>
          <w:sz w:val="24"/>
          <w:szCs w:val="24"/>
        </w:rPr>
        <w:t xml:space="preserve">iniciar </w:t>
      </w:r>
      <w:r w:rsidRPr="2699EE4C" w:rsidR="466ED325">
        <w:rPr>
          <w:rFonts w:ascii="Arial" w:hAnsi="Arial" w:eastAsia="Arial" w:cs="Arial"/>
          <w:sz w:val="24"/>
          <w:szCs w:val="24"/>
        </w:rPr>
        <w:t>e</w:t>
      </w:r>
      <w:r w:rsidRPr="2699EE4C">
        <w:rPr>
          <w:rFonts w:ascii="Arial" w:hAnsi="Arial" w:eastAsia="Arial" w:cs="Arial"/>
          <w:sz w:val="24"/>
          <w:szCs w:val="24"/>
        </w:rPr>
        <w:t>ste processo</w:t>
      </w:r>
      <w:r w:rsidRPr="2699EE4C" w:rsidR="18E8061D">
        <w:rPr>
          <w:rFonts w:ascii="Arial" w:hAnsi="Arial" w:eastAsia="Arial" w:cs="Arial"/>
          <w:sz w:val="24"/>
          <w:szCs w:val="24"/>
        </w:rPr>
        <w:t xml:space="preserve"> dentro da farmácia</w:t>
      </w:r>
      <w:r w:rsidRPr="2699EE4C">
        <w:rPr>
          <w:rFonts w:ascii="Arial" w:hAnsi="Arial" w:eastAsia="Arial" w:cs="Arial"/>
          <w:sz w:val="24"/>
          <w:szCs w:val="24"/>
        </w:rPr>
        <w:t xml:space="preserve"> quando o cliente chega e solicita um produto. O atendente de </w:t>
      </w:r>
      <w:r w:rsidRPr="2699EE4C" w:rsidR="4D6AA024">
        <w:rPr>
          <w:rFonts w:ascii="Arial" w:hAnsi="Arial" w:eastAsia="Arial" w:cs="Arial"/>
          <w:sz w:val="24"/>
          <w:szCs w:val="24"/>
        </w:rPr>
        <w:t>balcão (Técnico de farmácia)</w:t>
      </w:r>
      <w:r w:rsidRPr="2699EE4C">
        <w:rPr>
          <w:rFonts w:ascii="Arial" w:hAnsi="Arial" w:eastAsia="Arial" w:cs="Arial"/>
          <w:sz w:val="24"/>
          <w:szCs w:val="24"/>
        </w:rPr>
        <w:t xml:space="preserve"> busca o produto no estoque, verifica a validade da receita médica (quando necessário) e registra a venda no sistema de gestão.</w:t>
      </w:r>
      <w:r w:rsidRPr="2699EE4C" w:rsidR="7CC8363D">
        <w:rPr>
          <w:rFonts w:ascii="Arial" w:hAnsi="Arial" w:eastAsia="Arial" w:cs="Arial"/>
          <w:sz w:val="24"/>
          <w:szCs w:val="24"/>
        </w:rPr>
        <w:t xml:space="preserve"> Ou</w:t>
      </w:r>
      <w:r w:rsidRPr="2699EE4C" w:rsidR="2D339BD1">
        <w:rPr>
          <w:rFonts w:ascii="Arial" w:hAnsi="Arial" w:eastAsia="Arial" w:cs="Arial"/>
          <w:sz w:val="24"/>
          <w:szCs w:val="24"/>
        </w:rPr>
        <w:t xml:space="preserve"> se o cliente optar </w:t>
      </w:r>
      <w:r w:rsidRPr="2699EE4C" w:rsidR="7CC8363D">
        <w:rPr>
          <w:rFonts w:ascii="Arial" w:hAnsi="Arial" w:eastAsia="Arial" w:cs="Arial"/>
          <w:sz w:val="24"/>
          <w:szCs w:val="24"/>
        </w:rPr>
        <w:t xml:space="preserve">por alguma plataforma digital onde o </w:t>
      </w:r>
      <w:r w:rsidRPr="2699EE4C" w:rsidR="23624D8A">
        <w:rPr>
          <w:rFonts w:ascii="Arial" w:hAnsi="Arial" w:eastAsia="Arial" w:cs="Arial"/>
          <w:sz w:val="24"/>
          <w:szCs w:val="24"/>
        </w:rPr>
        <w:t xml:space="preserve">se </w:t>
      </w:r>
      <w:r w:rsidRPr="2699EE4C" w:rsidR="7CC8363D">
        <w:rPr>
          <w:rFonts w:ascii="Arial" w:hAnsi="Arial" w:eastAsia="Arial" w:cs="Arial"/>
          <w:sz w:val="24"/>
          <w:szCs w:val="24"/>
        </w:rPr>
        <w:t>pode comprar</w:t>
      </w:r>
      <w:r w:rsidRPr="2699EE4C" w:rsidR="0BA40E5C">
        <w:rPr>
          <w:rFonts w:ascii="Arial" w:hAnsi="Arial" w:eastAsia="Arial" w:cs="Arial"/>
          <w:sz w:val="24"/>
          <w:szCs w:val="24"/>
        </w:rPr>
        <w:t xml:space="preserve"> por um smartphone</w:t>
      </w:r>
      <w:r w:rsidRPr="2699EE4C" w:rsidR="5E126361">
        <w:rPr>
          <w:rFonts w:ascii="Arial" w:hAnsi="Arial" w:eastAsia="Arial" w:cs="Arial"/>
          <w:sz w:val="24"/>
          <w:szCs w:val="24"/>
        </w:rPr>
        <w:t xml:space="preserve"> produtos que não necessitem de uma receita médica</w:t>
      </w:r>
      <w:r w:rsidRPr="2699EE4C" w:rsidR="0BA40E5C">
        <w:rPr>
          <w:rFonts w:ascii="Arial" w:hAnsi="Arial" w:eastAsia="Arial" w:cs="Arial"/>
          <w:sz w:val="24"/>
          <w:szCs w:val="24"/>
        </w:rPr>
        <w:t>. Portanto é</w:t>
      </w:r>
      <w:r w:rsidRPr="2699EE4C" w:rsidR="5D6E7FC5">
        <w:rPr>
          <w:rFonts w:ascii="Arial" w:hAnsi="Arial" w:eastAsia="Arial" w:cs="Arial"/>
          <w:sz w:val="24"/>
          <w:szCs w:val="24"/>
        </w:rPr>
        <w:t xml:space="preserve"> de suma importância que o </w:t>
      </w:r>
      <w:r w:rsidRPr="2699EE4C" w:rsidR="443AE6B4">
        <w:rPr>
          <w:rFonts w:ascii="Arial" w:hAnsi="Arial" w:eastAsia="Arial" w:cs="Arial"/>
          <w:sz w:val="24"/>
          <w:szCs w:val="24"/>
        </w:rPr>
        <w:t>processo</w:t>
      </w:r>
      <w:r w:rsidRPr="2699EE4C" w:rsidR="5D6E7FC5">
        <w:rPr>
          <w:rFonts w:ascii="Arial" w:hAnsi="Arial" w:eastAsia="Arial" w:cs="Arial"/>
          <w:sz w:val="24"/>
          <w:szCs w:val="24"/>
        </w:rPr>
        <w:t xml:space="preserve"> seja modelado </w:t>
      </w:r>
      <w:r w:rsidRPr="2699EE4C" w:rsidR="03AEB382">
        <w:rPr>
          <w:rFonts w:ascii="Arial" w:hAnsi="Arial" w:eastAsia="Arial" w:cs="Arial"/>
          <w:sz w:val="24"/>
          <w:szCs w:val="24"/>
        </w:rPr>
        <w:t>atendendo as necessidades do cliente</w:t>
      </w:r>
      <w:r w:rsidRPr="2699EE4C" w:rsidR="7D9884C8">
        <w:rPr>
          <w:rFonts w:ascii="Arial" w:hAnsi="Arial" w:eastAsia="Arial" w:cs="Arial"/>
          <w:sz w:val="24"/>
          <w:szCs w:val="24"/>
        </w:rPr>
        <w:t xml:space="preserve"> instantaneamente com informações precisas, para garantir </w:t>
      </w:r>
      <w:r w:rsidRPr="2699EE4C" w:rsidR="7723CB25">
        <w:rPr>
          <w:rFonts w:ascii="Arial" w:hAnsi="Arial" w:eastAsia="Arial" w:cs="Arial"/>
          <w:sz w:val="24"/>
          <w:szCs w:val="24"/>
        </w:rPr>
        <w:t>a melhor experiência do usuário chave.</w:t>
      </w:r>
    </w:p>
    <w:p w:rsidR="11758D3D" w:rsidP="5F2DE7E6" w:rsidRDefault="11758D3D" w14:paraId="360AA4E5" w14:textId="18516EE8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0E68835F" w:rsidP="5F2DE7E6" w:rsidRDefault="0E68835F" w14:paraId="779EF7E3" w14:textId="2743DD67">
      <w:pPr>
        <w:spacing w:line="360" w:lineRule="auto"/>
        <w:jc w:val="both"/>
        <w:rPr>
          <w:rFonts w:ascii="Arial" w:hAnsi="Arial" w:eastAsia="Arial" w:cs="Arial"/>
          <w:b/>
          <w:bCs/>
          <w:sz w:val="24"/>
          <w:szCs w:val="24"/>
        </w:rPr>
      </w:pPr>
      <w:r w:rsidRPr="307A3A45">
        <w:rPr>
          <w:rFonts w:ascii="Arial" w:hAnsi="Arial" w:eastAsia="Arial" w:cs="Arial"/>
          <w:b/>
          <w:bCs/>
          <w:sz w:val="24"/>
          <w:szCs w:val="24"/>
        </w:rPr>
        <w:t xml:space="preserve">2.2 </w:t>
      </w:r>
      <w:r w:rsidRPr="307A3A45" w:rsidR="2BA5D6AD">
        <w:rPr>
          <w:rFonts w:ascii="Arial" w:hAnsi="Arial" w:eastAsia="Arial" w:cs="Arial"/>
          <w:b/>
          <w:bCs/>
          <w:sz w:val="24"/>
          <w:szCs w:val="24"/>
        </w:rPr>
        <w:t>Perfis dos</w:t>
      </w:r>
      <w:r w:rsidRPr="307A3A45" w:rsidR="2BA5D6AD">
        <w:rPr>
          <w:rFonts w:ascii="Arial" w:hAnsi="Arial" w:eastAsia="Arial" w:cs="Arial"/>
          <w:b/>
          <w:bCs/>
          <w:i/>
          <w:iCs/>
          <w:sz w:val="24"/>
          <w:szCs w:val="24"/>
        </w:rPr>
        <w:t xml:space="preserve"> Stakeholders</w:t>
      </w:r>
      <w:r w:rsidRPr="307A3A45" w:rsidR="2BA5D6AD">
        <w:rPr>
          <w:rFonts w:ascii="Arial" w:hAnsi="Arial" w:eastAsia="Arial" w:cs="Arial"/>
          <w:b/>
          <w:bCs/>
          <w:sz w:val="24"/>
          <w:szCs w:val="24"/>
        </w:rPr>
        <w:t xml:space="preserve"> (participantes do processo):</w:t>
      </w:r>
    </w:p>
    <w:p w:rsidR="53F50110" w:rsidP="307A3A45" w:rsidRDefault="686E6B29" w14:paraId="4A4B18E3" w14:textId="21BD67AC">
      <w:pPr>
        <w:pStyle w:val="Normal0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809C0D">
        <w:rPr>
          <w:rFonts w:ascii="Arial" w:hAnsi="Arial" w:eastAsia="Arial" w:cs="Arial"/>
          <w:b/>
          <w:bCs/>
          <w:sz w:val="24"/>
          <w:szCs w:val="24"/>
        </w:rPr>
        <w:t>Fornecedores:</w:t>
      </w:r>
      <w:r w:rsidRPr="00809C0D">
        <w:rPr>
          <w:rFonts w:ascii="Arial" w:hAnsi="Arial" w:eastAsia="Arial" w:cs="Arial"/>
          <w:sz w:val="24"/>
          <w:szCs w:val="24"/>
        </w:rPr>
        <w:t xml:space="preserve"> São empresas ou pessoas que fornecem os medicamentos e outros produtos vendidos pela farmácia</w:t>
      </w:r>
      <w:r w:rsidRPr="00809C0D" w:rsidR="05B4EFB8">
        <w:rPr>
          <w:rFonts w:ascii="Arial" w:hAnsi="Arial" w:eastAsia="Arial" w:cs="Arial"/>
          <w:sz w:val="24"/>
          <w:szCs w:val="24"/>
        </w:rPr>
        <w:t>,</w:t>
      </w:r>
      <w:r w:rsidRPr="00809C0D" w:rsidR="395DC84B">
        <w:rPr>
          <w:rFonts w:ascii="Arial" w:hAnsi="Arial" w:eastAsia="Arial" w:cs="Arial"/>
          <w:sz w:val="24"/>
          <w:szCs w:val="24"/>
        </w:rPr>
        <w:t xml:space="preserve"> </w:t>
      </w:r>
      <w:r w:rsidRPr="00809C0D" w:rsidR="37B3294E">
        <w:rPr>
          <w:rFonts w:ascii="Arial" w:hAnsi="Arial" w:eastAsia="Arial" w:cs="Arial"/>
          <w:sz w:val="24"/>
          <w:szCs w:val="24"/>
        </w:rPr>
        <w:t>quando os</w:t>
      </w:r>
      <w:r w:rsidRPr="00809C0D" w:rsidR="395DC84B">
        <w:rPr>
          <w:rFonts w:ascii="Arial" w:hAnsi="Arial" w:eastAsia="Arial" w:cs="Arial"/>
          <w:sz w:val="24"/>
          <w:szCs w:val="24"/>
        </w:rPr>
        <w:t xml:space="preserve"> </w:t>
      </w:r>
      <w:r w:rsidRPr="00809C0D" w:rsidR="194B0085">
        <w:rPr>
          <w:rFonts w:ascii="Arial" w:hAnsi="Arial" w:eastAsia="Arial" w:cs="Arial"/>
          <w:sz w:val="24"/>
          <w:szCs w:val="24"/>
        </w:rPr>
        <w:t xml:space="preserve">fornecedores são </w:t>
      </w:r>
      <w:r w:rsidRPr="00809C0D" w:rsidR="05B4EFB8">
        <w:rPr>
          <w:rFonts w:ascii="Arial" w:hAnsi="Arial" w:eastAsia="Arial" w:cs="Arial"/>
          <w:sz w:val="24"/>
          <w:szCs w:val="24"/>
        </w:rPr>
        <w:t>confiáveis</w:t>
      </w:r>
      <w:r w:rsidRPr="00809C0D" w:rsidR="2A2ADA24">
        <w:rPr>
          <w:rFonts w:ascii="Arial" w:hAnsi="Arial" w:eastAsia="Arial" w:cs="Arial"/>
          <w:sz w:val="24"/>
          <w:szCs w:val="24"/>
        </w:rPr>
        <w:t xml:space="preserve"> no seu tempo de entrega e recebimento</w:t>
      </w:r>
      <w:r w:rsidRPr="00809C0D" w:rsidR="05B4EFB8">
        <w:rPr>
          <w:rFonts w:ascii="Arial" w:hAnsi="Arial" w:eastAsia="Arial" w:cs="Arial"/>
          <w:sz w:val="24"/>
          <w:szCs w:val="24"/>
        </w:rPr>
        <w:t xml:space="preserve"> </w:t>
      </w:r>
      <w:r w:rsidRPr="00809C0D" w:rsidR="6B76DB8F">
        <w:rPr>
          <w:rFonts w:ascii="Arial" w:hAnsi="Arial" w:eastAsia="Arial" w:cs="Arial"/>
          <w:sz w:val="24"/>
          <w:szCs w:val="24"/>
        </w:rPr>
        <w:t>garantirão</w:t>
      </w:r>
      <w:r w:rsidRPr="00809C0D" w:rsidR="05B4EFB8">
        <w:rPr>
          <w:rFonts w:ascii="Arial" w:hAnsi="Arial" w:eastAsia="Arial" w:cs="Arial"/>
          <w:sz w:val="24"/>
          <w:szCs w:val="24"/>
        </w:rPr>
        <w:t xml:space="preserve"> um bom fluxo de produtos na farmácia. </w:t>
      </w:r>
      <w:r w:rsidRPr="00809C0D" w:rsidR="175933DF">
        <w:rPr>
          <w:rFonts w:ascii="Arial" w:hAnsi="Arial" w:eastAsia="Arial" w:cs="Arial"/>
          <w:sz w:val="24"/>
          <w:szCs w:val="24"/>
        </w:rPr>
        <w:t>Além</w:t>
      </w:r>
      <w:r w:rsidRPr="00809C0D" w:rsidR="05B4EFB8">
        <w:rPr>
          <w:rFonts w:ascii="Arial" w:hAnsi="Arial" w:eastAsia="Arial" w:cs="Arial"/>
          <w:sz w:val="24"/>
          <w:szCs w:val="24"/>
        </w:rPr>
        <w:t xml:space="preserve"> </w:t>
      </w:r>
      <w:r w:rsidRPr="00809C0D" w:rsidR="0766F6DA">
        <w:rPr>
          <w:rFonts w:ascii="Arial" w:hAnsi="Arial" w:eastAsia="Arial" w:cs="Arial"/>
          <w:sz w:val="24"/>
          <w:szCs w:val="24"/>
        </w:rPr>
        <w:t xml:space="preserve">disso </w:t>
      </w:r>
      <w:r w:rsidRPr="00809C0D" w:rsidR="05B4EFB8">
        <w:rPr>
          <w:rFonts w:ascii="Arial" w:hAnsi="Arial" w:eastAsia="Arial" w:cs="Arial"/>
          <w:sz w:val="24"/>
          <w:szCs w:val="24"/>
        </w:rPr>
        <w:t>ajuda a manter um estoque diversificado e atualizado, com produtos de qualidade e preços acessíveis</w:t>
      </w:r>
      <w:r w:rsidRPr="00809C0D">
        <w:rPr>
          <w:rFonts w:ascii="Arial" w:hAnsi="Arial" w:eastAsia="Arial" w:cs="Arial"/>
          <w:sz w:val="24"/>
          <w:szCs w:val="24"/>
        </w:rPr>
        <w:t>.</w:t>
      </w:r>
    </w:p>
    <w:p w:rsidR="00F53DF6" w:rsidP="5F2DE7E6" w:rsidRDefault="6A54B071" w14:paraId="52225145" w14:textId="6677E56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809C0D">
        <w:rPr>
          <w:rFonts w:ascii="Arial" w:hAnsi="Arial" w:eastAsia="Arial" w:cs="Arial"/>
          <w:b/>
          <w:bCs/>
          <w:sz w:val="24"/>
          <w:szCs w:val="24"/>
        </w:rPr>
        <w:t xml:space="preserve">Farmacêuticos e </w:t>
      </w:r>
      <w:r w:rsidRPr="00809C0D" w:rsidR="63321224">
        <w:rPr>
          <w:rFonts w:ascii="Arial" w:hAnsi="Arial" w:eastAsia="Arial" w:cs="Arial"/>
          <w:b/>
          <w:bCs/>
          <w:sz w:val="24"/>
          <w:szCs w:val="24"/>
        </w:rPr>
        <w:t>Técnicos de farmácia:</w:t>
      </w:r>
      <w:r w:rsidRPr="00809C0D" w:rsidR="63321224">
        <w:rPr>
          <w:rFonts w:ascii="Arial" w:hAnsi="Arial" w:eastAsia="Arial" w:cs="Arial"/>
          <w:sz w:val="24"/>
          <w:szCs w:val="24"/>
        </w:rPr>
        <w:t xml:space="preserve"> Profissionais que </w:t>
      </w:r>
      <w:r w:rsidRPr="00809C0D" w:rsidR="592A856F">
        <w:rPr>
          <w:rFonts w:ascii="Arial" w:hAnsi="Arial" w:eastAsia="Arial" w:cs="Arial"/>
          <w:sz w:val="24"/>
          <w:szCs w:val="24"/>
        </w:rPr>
        <w:t>trabalham em conjunto</w:t>
      </w:r>
      <w:r w:rsidRPr="00809C0D" w:rsidR="084C083C">
        <w:rPr>
          <w:rFonts w:ascii="Arial" w:hAnsi="Arial" w:eastAsia="Arial" w:cs="Arial"/>
          <w:sz w:val="24"/>
          <w:szCs w:val="24"/>
        </w:rPr>
        <w:t xml:space="preserve"> para interpretar receitas médicas,</w:t>
      </w:r>
      <w:r w:rsidRPr="00809C0D" w:rsidR="63321224">
        <w:rPr>
          <w:rFonts w:ascii="Arial" w:hAnsi="Arial" w:eastAsia="Arial" w:cs="Arial"/>
          <w:sz w:val="24"/>
          <w:szCs w:val="24"/>
        </w:rPr>
        <w:t xml:space="preserve"> </w:t>
      </w:r>
      <w:r w:rsidRPr="00809C0D" w:rsidR="679E7AD4">
        <w:rPr>
          <w:rFonts w:ascii="Arial" w:hAnsi="Arial" w:eastAsia="Arial" w:cs="Arial"/>
          <w:sz w:val="24"/>
          <w:szCs w:val="24"/>
        </w:rPr>
        <w:t>preparar</w:t>
      </w:r>
      <w:r w:rsidRPr="00809C0D" w:rsidR="63321224">
        <w:rPr>
          <w:rFonts w:ascii="Arial" w:hAnsi="Arial" w:eastAsia="Arial" w:cs="Arial"/>
          <w:sz w:val="24"/>
          <w:szCs w:val="24"/>
        </w:rPr>
        <w:t xml:space="preserve"> medicamentos, </w:t>
      </w:r>
      <w:r w:rsidRPr="00809C0D" w:rsidR="7EC5C8DE">
        <w:rPr>
          <w:rFonts w:ascii="Arial" w:hAnsi="Arial" w:eastAsia="Arial" w:cs="Arial"/>
          <w:sz w:val="24"/>
          <w:szCs w:val="24"/>
        </w:rPr>
        <w:t>dispensar medicamentos, dar orientações aos clientes</w:t>
      </w:r>
      <w:r w:rsidRPr="00809C0D" w:rsidR="464E6BC5">
        <w:rPr>
          <w:rFonts w:ascii="Arial" w:hAnsi="Arial" w:eastAsia="Arial" w:cs="Arial"/>
          <w:sz w:val="24"/>
          <w:szCs w:val="24"/>
        </w:rPr>
        <w:t>,</w:t>
      </w:r>
      <w:r w:rsidRPr="00809C0D" w:rsidR="7EC5C8DE">
        <w:rPr>
          <w:rFonts w:ascii="Arial" w:hAnsi="Arial" w:eastAsia="Arial" w:cs="Arial"/>
          <w:sz w:val="24"/>
          <w:szCs w:val="24"/>
        </w:rPr>
        <w:t xml:space="preserve"> </w:t>
      </w:r>
      <w:bookmarkStart w:name="_Int_ENxbySuj" w:id="5"/>
      <w:r w:rsidRPr="00809C0D" w:rsidR="7EC5C8DE">
        <w:rPr>
          <w:rFonts w:ascii="Arial" w:hAnsi="Arial" w:eastAsia="Arial" w:cs="Arial"/>
          <w:sz w:val="24"/>
          <w:szCs w:val="24"/>
        </w:rPr>
        <w:t>fornecer</w:t>
      </w:r>
      <w:bookmarkEnd w:id="5"/>
      <w:r w:rsidRPr="00809C0D" w:rsidR="7EC5C8DE">
        <w:rPr>
          <w:rFonts w:ascii="Arial" w:hAnsi="Arial" w:eastAsia="Arial" w:cs="Arial"/>
          <w:sz w:val="24"/>
          <w:szCs w:val="24"/>
        </w:rPr>
        <w:t xml:space="preserve"> informações sobre medicamentos,</w:t>
      </w:r>
      <w:r w:rsidRPr="00809C0D" w:rsidR="20BA72FA">
        <w:rPr>
          <w:rFonts w:ascii="Arial" w:hAnsi="Arial" w:eastAsia="Arial" w:cs="Arial"/>
          <w:sz w:val="24"/>
          <w:szCs w:val="24"/>
        </w:rPr>
        <w:t xml:space="preserve"> </w:t>
      </w:r>
      <w:r w:rsidRPr="00809C0D" w:rsidR="5C56B414">
        <w:rPr>
          <w:rFonts w:ascii="Arial" w:hAnsi="Arial" w:eastAsia="Arial" w:cs="Arial"/>
          <w:sz w:val="24"/>
          <w:szCs w:val="24"/>
        </w:rPr>
        <w:t>gerenciar</w:t>
      </w:r>
      <w:r w:rsidRPr="00809C0D" w:rsidR="63321224">
        <w:rPr>
          <w:rFonts w:ascii="Arial" w:hAnsi="Arial" w:eastAsia="Arial" w:cs="Arial"/>
          <w:sz w:val="24"/>
          <w:szCs w:val="24"/>
        </w:rPr>
        <w:t xml:space="preserve"> estoques</w:t>
      </w:r>
      <w:r w:rsidRPr="00809C0D" w:rsidR="17DA9D16">
        <w:rPr>
          <w:rFonts w:ascii="Arial" w:hAnsi="Arial" w:eastAsia="Arial" w:cs="Arial"/>
          <w:sz w:val="24"/>
          <w:szCs w:val="24"/>
        </w:rPr>
        <w:t xml:space="preserve"> físicos</w:t>
      </w:r>
      <w:r w:rsidRPr="00809C0D" w:rsidR="63321224">
        <w:rPr>
          <w:rFonts w:ascii="Arial" w:hAnsi="Arial" w:eastAsia="Arial" w:cs="Arial"/>
          <w:sz w:val="24"/>
          <w:szCs w:val="24"/>
        </w:rPr>
        <w:t xml:space="preserve">, </w:t>
      </w:r>
      <w:r w:rsidRPr="00809C0D" w:rsidR="5339E813">
        <w:rPr>
          <w:rFonts w:ascii="Arial" w:hAnsi="Arial" w:eastAsia="Arial" w:cs="Arial"/>
          <w:sz w:val="24"/>
          <w:szCs w:val="24"/>
        </w:rPr>
        <w:t>agir na</w:t>
      </w:r>
      <w:r w:rsidRPr="00809C0D" w:rsidR="63321224">
        <w:rPr>
          <w:rFonts w:ascii="Arial" w:hAnsi="Arial" w:eastAsia="Arial" w:cs="Arial"/>
          <w:sz w:val="24"/>
          <w:szCs w:val="24"/>
        </w:rPr>
        <w:t xml:space="preserve"> organização da farmácia e n</w:t>
      </w:r>
      <w:r w:rsidRPr="00809C0D" w:rsidR="629620A0">
        <w:rPr>
          <w:rFonts w:ascii="Arial" w:hAnsi="Arial" w:eastAsia="Arial" w:cs="Arial"/>
          <w:sz w:val="24"/>
          <w:szCs w:val="24"/>
        </w:rPr>
        <w:t>o</w:t>
      </w:r>
      <w:r w:rsidRPr="00809C0D" w:rsidR="63321224">
        <w:rPr>
          <w:rFonts w:ascii="Arial" w:hAnsi="Arial" w:eastAsia="Arial" w:cs="Arial"/>
          <w:sz w:val="24"/>
          <w:szCs w:val="24"/>
        </w:rPr>
        <w:t xml:space="preserve"> atendimento ao cliente.</w:t>
      </w:r>
    </w:p>
    <w:p w:rsidR="3E3EC730" w:rsidP="5F2DE7E6" w:rsidRDefault="75F7B7AE" w14:paraId="3355C309" w14:textId="1959BA6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809C0D">
        <w:rPr>
          <w:rFonts w:ascii="Arial" w:hAnsi="Arial" w:eastAsia="Arial" w:cs="Arial"/>
          <w:b/>
          <w:bCs/>
          <w:sz w:val="24"/>
          <w:szCs w:val="24"/>
        </w:rPr>
        <w:t>Funcionários administrativos:</w:t>
      </w:r>
      <w:r w:rsidRPr="00809C0D">
        <w:rPr>
          <w:rFonts w:ascii="Arial" w:hAnsi="Arial" w:eastAsia="Arial" w:cs="Arial"/>
          <w:sz w:val="24"/>
          <w:szCs w:val="24"/>
        </w:rPr>
        <w:t xml:space="preserve"> São os funcionários que gerenciam as atividades administrativas e financeiras da farmácia, como contabilidade, recursos humanos e gestão de estoques</w:t>
      </w:r>
      <w:r w:rsidRPr="00809C0D" w:rsidR="00956886">
        <w:rPr>
          <w:rFonts w:ascii="Arial" w:hAnsi="Arial" w:eastAsia="Arial" w:cs="Arial"/>
          <w:sz w:val="24"/>
          <w:szCs w:val="24"/>
        </w:rPr>
        <w:t xml:space="preserve"> no sistema</w:t>
      </w:r>
      <w:r w:rsidRPr="00809C0D">
        <w:rPr>
          <w:rFonts w:ascii="Arial" w:hAnsi="Arial" w:eastAsia="Arial" w:cs="Arial"/>
          <w:sz w:val="24"/>
          <w:szCs w:val="24"/>
        </w:rPr>
        <w:t>.</w:t>
      </w:r>
    </w:p>
    <w:p w:rsidRPr="00BE3A3D" w:rsidR="00F53DF6" w:rsidP="5F2DE7E6" w:rsidRDefault="63321224" w14:paraId="00000011" w14:textId="2FFFA49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809C0D">
        <w:rPr>
          <w:rFonts w:ascii="Arial" w:hAnsi="Arial" w:eastAsia="Arial" w:cs="Arial"/>
          <w:b/>
          <w:bCs/>
          <w:sz w:val="24"/>
          <w:szCs w:val="24"/>
        </w:rPr>
        <w:t>Clientes:</w:t>
      </w:r>
      <w:r w:rsidRPr="00809C0D">
        <w:rPr>
          <w:rFonts w:ascii="Arial" w:hAnsi="Arial" w:eastAsia="Arial" w:cs="Arial"/>
          <w:sz w:val="24"/>
          <w:szCs w:val="24"/>
        </w:rPr>
        <w:t xml:space="preserve"> São </w:t>
      </w:r>
      <w:r w:rsidRPr="00809C0D" w:rsidR="51EB40C6">
        <w:rPr>
          <w:rFonts w:ascii="Arial" w:hAnsi="Arial" w:eastAsia="Arial" w:cs="Arial"/>
          <w:sz w:val="24"/>
          <w:szCs w:val="24"/>
        </w:rPr>
        <w:t>os participantes chave que vão</w:t>
      </w:r>
      <w:r w:rsidRPr="00809C0D">
        <w:rPr>
          <w:rFonts w:ascii="Arial" w:hAnsi="Arial" w:eastAsia="Arial" w:cs="Arial"/>
          <w:sz w:val="24"/>
          <w:szCs w:val="24"/>
        </w:rPr>
        <w:t xml:space="preserve"> compra</w:t>
      </w:r>
      <w:r w:rsidRPr="00809C0D" w:rsidR="4C08DC84">
        <w:rPr>
          <w:rFonts w:ascii="Arial" w:hAnsi="Arial" w:eastAsia="Arial" w:cs="Arial"/>
          <w:sz w:val="24"/>
          <w:szCs w:val="24"/>
        </w:rPr>
        <w:t>r</w:t>
      </w:r>
      <w:r w:rsidRPr="00809C0D">
        <w:rPr>
          <w:rFonts w:ascii="Arial" w:hAnsi="Arial" w:eastAsia="Arial" w:cs="Arial"/>
          <w:sz w:val="24"/>
          <w:szCs w:val="24"/>
        </w:rPr>
        <w:t xml:space="preserve"> medicamentos e produtos na farmácia. Eles podem ser pacientes que precisam de medicamentos prescritos por um médico, ou podem ser clientes que procuram produtos de cuidados pessoais, suplementos alimentares, entre </w:t>
      </w:r>
      <w:r w:rsidRPr="00809C0D" w:rsidR="32D437EA">
        <w:rPr>
          <w:rFonts w:ascii="Arial" w:hAnsi="Arial" w:eastAsia="Arial" w:cs="Arial"/>
          <w:sz w:val="24"/>
          <w:szCs w:val="24"/>
        </w:rPr>
        <w:t xml:space="preserve">diversos </w:t>
      </w:r>
      <w:r w:rsidRPr="00809C0D">
        <w:rPr>
          <w:rFonts w:ascii="Arial" w:hAnsi="Arial" w:eastAsia="Arial" w:cs="Arial"/>
          <w:sz w:val="24"/>
          <w:szCs w:val="24"/>
        </w:rPr>
        <w:t>outros.</w:t>
      </w:r>
    </w:p>
    <w:p w:rsidR="000D7944" w:rsidP="307A3A45" w:rsidRDefault="000D7944" w14:paraId="1523E043" w14:textId="3492F482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bookmarkStart w:name="_heading=h.vuaixm8gxekx" w:id="6"/>
      <w:bookmarkStart w:name="_Toc667276452" w:id="7"/>
      <w:bookmarkEnd w:id="6"/>
      <w:r w:rsidRPr="307A3A45">
        <w:t>3. Modelagem do processo de negócio</w:t>
      </w:r>
      <w:bookmarkEnd w:id="7"/>
    </w:p>
    <w:p w:rsidR="000D7944" w:rsidP="59E7F8B2" w:rsidRDefault="000D7944" w14:paraId="381B43AD" w14:textId="5DB39DA1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bookmarkStart w:name="_Toc488983878" w:id="8"/>
      <w:r>
        <w:t>3.1. Análise da situação atual (</w:t>
      </w:r>
      <w:r w:rsidRPr="59E7F8B2">
        <w:rPr>
          <w:i/>
          <w:iCs/>
        </w:rPr>
        <w:t>AS</w:t>
      </w:r>
      <w:r>
        <w:t>-</w:t>
      </w:r>
      <w:r w:rsidRPr="59E7F8B2">
        <w:rPr>
          <w:i/>
          <w:iCs/>
        </w:rPr>
        <w:t>IS</w:t>
      </w:r>
      <w:r>
        <w:t>)</w:t>
      </w:r>
      <w:bookmarkEnd w:id="8"/>
    </w:p>
    <w:p w:rsidR="28C4ACD2" w:rsidP="495BF360" w:rsidRDefault="0C2BA376" w14:paraId="7D09813E" w14:textId="2B2282F2">
      <w:pPr>
        <w:pStyle w:val="Normal0"/>
        <w:spacing w:line="360" w:lineRule="auto"/>
        <w:ind w:firstLine="720"/>
        <w:jc w:val="both"/>
      </w:pPr>
      <w:r w:rsidRPr="6CC87A1A">
        <w:rPr>
          <w:rFonts w:ascii="Arial" w:hAnsi="Arial" w:eastAsia="Arial" w:cs="Arial"/>
          <w:sz w:val="24"/>
          <w:szCs w:val="24"/>
        </w:rPr>
        <w:t>M</w:t>
      </w:r>
      <w:r w:rsidRPr="6CC87A1A" w:rsidR="28C4ACD2">
        <w:rPr>
          <w:rFonts w:ascii="Arial" w:hAnsi="Arial" w:eastAsia="Arial" w:cs="Arial"/>
          <w:sz w:val="24"/>
          <w:szCs w:val="24"/>
        </w:rPr>
        <w:t>uitos</w:t>
      </w:r>
      <w:r w:rsidRPr="4AD90CB9" w:rsidR="28C4ACD2">
        <w:rPr>
          <w:rFonts w:ascii="Arial" w:hAnsi="Arial" w:eastAsia="Arial" w:cs="Arial"/>
          <w:sz w:val="24"/>
          <w:szCs w:val="24"/>
        </w:rPr>
        <w:t xml:space="preserve"> </w:t>
      </w:r>
      <w:r w:rsidRPr="6E2B22C0" w:rsidR="28C4ACD2">
        <w:rPr>
          <w:rFonts w:ascii="Arial" w:hAnsi="Arial" w:eastAsia="Arial" w:cs="Arial"/>
          <w:sz w:val="24"/>
          <w:szCs w:val="24"/>
        </w:rPr>
        <w:t xml:space="preserve">os problemas </w:t>
      </w:r>
      <w:r w:rsidRPr="3F6A8B80" w:rsidR="28C4ACD2">
        <w:rPr>
          <w:rFonts w:ascii="Arial" w:hAnsi="Arial" w:eastAsia="Arial" w:cs="Arial"/>
          <w:sz w:val="24"/>
          <w:szCs w:val="24"/>
        </w:rPr>
        <w:t xml:space="preserve">enfrentados pelas </w:t>
      </w:r>
      <w:r w:rsidRPr="060EB78F" w:rsidR="28C4ACD2">
        <w:rPr>
          <w:rFonts w:ascii="Arial" w:hAnsi="Arial" w:eastAsia="Arial" w:cs="Arial"/>
          <w:sz w:val="24"/>
          <w:szCs w:val="24"/>
        </w:rPr>
        <w:t xml:space="preserve">farmácias que possuem potencial ganho com a </w:t>
      </w:r>
      <w:r w:rsidRPr="2960CD96" w:rsidR="28C4ACD2">
        <w:rPr>
          <w:rFonts w:ascii="Arial" w:hAnsi="Arial" w:eastAsia="Arial" w:cs="Arial"/>
          <w:sz w:val="24"/>
          <w:szCs w:val="24"/>
        </w:rPr>
        <w:t>automatização</w:t>
      </w:r>
      <w:r w:rsidRPr="37C1612A" w:rsidR="28C4ACD2">
        <w:rPr>
          <w:rFonts w:ascii="Arial" w:hAnsi="Arial" w:eastAsia="Arial" w:cs="Arial"/>
          <w:sz w:val="24"/>
          <w:szCs w:val="24"/>
        </w:rPr>
        <w:t>.</w:t>
      </w:r>
      <w:r w:rsidRPr="7E658D38" w:rsidR="28C4ACD2">
        <w:rPr>
          <w:rFonts w:ascii="Arial" w:hAnsi="Arial" w:eastAsia="Arial" w:cs="Arial"/>
          <w:sz w:val="24"/>
          <w:szCs w:val="24"/>
        </w:rPr>
        <w:t xml:space="preserve"> </w:t>
      </w:r>
      <w:r w:rsidRPr="23F5F264" w:rsidR="1B6C2AB2">
        <w:rPr>
          <w:rFonts w:ascii="Arial" w:hAnsi="Arial" w:eastAsia="Arial" w:cs="Arial"/>
          <w:sz w:val="24"/>
          <w:szCs w:val="24"/>
        </w:rPr>
        <w:t xml:space="preserve">Logo, também são </w:t>
      </w:r>
      <w:r w:rsidRPr="325685F8" w:rsidR="1B6C2AB2">
        <w:rPr>
          <w:rFonts w:ascii="Arial" w:hAnsi="Arial" w:eastAsia="Arial" w:cs="Arial"/>
          <w:sz w:val="24"/>
          <w:szCs w:val="24"/>
        </w:rPr>
        <w:t xml:space="preserve">muitas as opções </w:t>
      </w:r>
      <w:r w:rsidRPr="55A89BFF" w:rsidR="1B6C2AB2">
        <w:rPr>
          <w:rFonts w:ascii="Arial" w:hAnsi="Arial" w:eastAsia="Arial" w:cs="Arial"/>
          <w:sz w:val="24"/>
          <w:szCs w:val="24"/>
        </w:rPr>
        <w:t>de processos</w:t>
      </w:r>
      <w:r w:rsidRPr="2F64739D" w:rsidR="28C4ACD2">
        <w:rPr>
          <w:rFonts w:ascii="Arial" w:hAnsi="Arial" w:eastAsia="Arial" w:cs="Arial"/>
          <w:sz w:val="24"/>
          <w:szCs w:val="24"/>
        </w:rPr>
        <w:t xml:space="preserve"> </w:t>
      </w:r>
      <w:r w:rsidRPr="4F060405" w:rsidR="1B6C2AB2">
        <w:rPr>
          <w:rFonts w:ascii="Arial" w:hAnsi="Arial" w:eastAsia="Arial" w:cs="Arial"/>
          <w:sz w:val="24"/>
          <w:szCs w:val="24"/>
        </w:rPr>
        <w:t>manuais e ineficientes</w:t>
      </w:r>
      <w:r w:rsidRPr="7DC69B45" w:rsidR="28C4ACD2">
        <w:rPr>
          <w:rFonts w:ascii="Arial" w:hAnsi="Arial" w:eastAsia="Arial" w:cs="Arial"/>
          <w:sz w:val="24"/>
          <w:szCs w:val="24"/>
        </w:rPr>
        <w:t xml:space="preserve"> </w:t>
      </w:r>
      <w:r w:rsidRPr="0B53EA52" w:rsidR="1B6C2AB2">
        <w:rPr>
          <w:rFonts w:ascii="Arial" w:hAnsi="Arial" w:eastAsia="Arial" w:cs="Arial"/>
          <w:sz w:val="24"/>
          <w:szCs w:val="24"/>
        </w:rPr>
        <w:t xml:space="preserve">que </w:t>
      </w:r>
      <w:r w:rsidRPr="2EA60059" w:rsidR="1B6C2AB2">
        <w:rPr>
          <w:rFonts w:ascii="Arial" w:hAnsi="Arial" w:eastAsia="Arial" w:cs="Arial"/>
          <w:sz w:val="24"/>
          <w:szCs w:val="24"/>
        </w:rPr>
        <w:t>podem ser</w:t>
      </w:r>
      <w:r w:rsidRPr="0B53EA52" w:rsidR="28C4ACD2">
        <w:rPr>
          <w:rFonts w:ascii="Arial" w:hAnsi="Arial" w:eastAsia="Arial" w:cs="Arial"/>
          <w:sz w:val="24"/>
          <w:szCs w:val="24"/>
        </w:rPr>
        <w:t xml:space="preserve"> </w:t>
      </w:r>
      <w:r w:rsidRPr="6DE5F900" w:rsidR="070F1E66">
        <w:rPr>
          <w:rFonts w:ascii="Arial" w:hAnsi="Arial" w:eastAsia="Arial" w:cs="Arial"/>
          <w:sz w:val="24"/>
          <w:szCs w:val="24"/>
        </w:rPr>
        <w:t>agilizados e melhorados com</w:t>
      </w:r>
      <w:r w:rsidRPr="319812B4" w:rsidR="28C4ACD2">
        <w:rPr>
          <w:rFonts w:ascii="Arial" w:hAnsi="Arial" w:eastAsia="Arial" w:cs="Arial"/>
          <w:sz w:val="24"/>
          <w:szCs w:val="24"/>
        </w:rPr>
        <w:t xml:space="preserve"> </w:t>
      </w:r>
      <w:r w:rsidRPr="783C3EC2" w:rsidR="070F1E66">
        <w:rPr>
          <w:rFonts w:ascii="Arial" w:hAnsi="Arial" w:eastAsia="Arial" w:cs="Arial"/>
          <w:sz w:val="24"/>
          <w:szCs w:val="24"/>
        </w:rPr>
        <w:t xml:space="preserve">o uso </w:t>
      </w:r>
      <w:r w:rsidRPr="3EE06AD1" w:rsidR="070F1E66">
        <w:rPr>
          <w:rFonts w:ascii="Arial" w:hAnsi="Arial" w:eastAsia="Arial" w:cs="Arial"/>
          <w:sz w:val="24"/>
          <w:szCs w:val="24"/>
        </w:rPr>
        <w:t xml:space="preserve">de sistemas de </w:t>
      </w:r>
      <w:r w:rsidRPr="7B2E511D" w:rsidR="070F1E66">
        <w:rPr>
          <w:rFonts w:ascii="Arial" w:hAnsi="Arial" w:eastAsia="Arial" w:cs="Arial"/>
          <w:sz w:val="24"/>
          <w:szCs w:val="24"/>
        </w:rPr>
        <w:t>informação.</w:t>
      </w:r>
      <w:r w:rsidRPr="783C3EC2" w:rsidR="28C4ACD2">
        <w:rPr>
          <w:rFonts w:ascii="Arial" w:hAnsi="Arial" w:eastAsia="Arial" w:cs="Arial"/>
          <w:sz w:val="24"/>
          <w:szCs w:val="24"/>
        </w:rPr>
        <w:t xml:space="preserve"> </w:t>
      </w:r>
      <w:r w:rsidRPr="6FBFCFE4" w:rsidR="070F1E66">
        <w:rPr>
          <w:rFonts w:ascii="Arial" w:hAnsi="Arial" w:eastAsia="Arial" w:cs="Arial"/>
          <w:sz w:val="24"/>
          <w:szCs w:val="24"/>
        </w:rPr>
        <w:t xml:space="preserve">A melhoria desses processos </w:t>
      </w:r>
      <w:r w:rsidRPr="1311E5EC" w:rsidR="070F1E66">
        <w:rPr>
          <w:rFonts w:ascii="Arial" w:hAnsi="Arial" w:eastAsia="Arial" w:cs="Arial"/>
          <w:sz w:val="24"/>
          <w:szCs w:val="24"/>
        </w:rPr>
        <w:t xml:space="preserve">traz um </w:t>
      </w:r>
      <w:r w:rsidRPr="3663FBF3" w:rsidR="070F1E66">
        <w:rPr>
          <w:rFonts w:ascii="Arial" w:hAnsi="Arial" w:eastAsia="Arial" w:cs="Arial"/>
          <w:sz w:val="24"/>
          <w:szCs w:val="24"/>
        </w:rPr>
        <w:t xml:space="preserve">potencial de ganho </w:t>
      </w:r>
      <w:r w:rsidRPr="59B611FA" w:rsidR="070F1E66">
        <w:rPr>
          <w:rFonts w:ascii="Arial" w:hAnsi="Arial" w:eastAsia="Arial" w:cs="Arial"/>
          <w:sz w:val="24"/>
          <w:szCs w:val="24"/>
        </w:rPr>
        <w:t>de</w:t>
      </w:r>
      <w:r w:rsidRPr="6FBFCFE4" w:rsidR="28C4ACD2">
        <w:rPr>
          <w:rFonts w:ascii="Arial" w:hAnsi="Arial" w:eastAsia="Arial" w:cs="Arial"/>
          <w:sz w:val="24"/>
          <w:szCs w:val="24"/>
        </w:rPr>
        <w:t xml:space="preserve"> </w:t>
      </w:r>
      <w:r w:rsidRPr="2AF57ABA" w:rsidR="070F1E66">
        <w:rPr>
          <w:rFonts w:ascii="Arial" w:hAnsi="Arial" w:eastAsia="Arial" w:cs="Arial"/>
          <w:sz w:val="24"/>
          <w:szCs w:val="24"/>
        </w:rPr>
        <w:t>capital,</w:t>
      </w:r>
      <w:r w:rsidRPr="2AF57ABA" w:rsidR="28C4ACD2">
        <w:rPr>
          <w:rFonts w:ascii="Arial" w:hAnsi="Arial" w:eastAsia="Arial" w:cs="Arial"/>
          <w:sz w:val="24"/>
          <w:szCs w:val="24"/>
        </w:rPr>
        <w:t xml:space="preserve"> </w:t>
      </w:r>
      <w:r w:rsidRPr="311E965F" w:rsidR="070F1E66">
        <w:rPr>
          <w:rFonts w:ascii="Arial" w:hAnsi="Arial" w:eastAsia="Arial" w:cs="Arial"/>
          <w:sz w:val="24"/>
          <w:szCs w:val="24"/>
        </w:rPr>
        <w:t>fidelização</w:t>
      </w:r>
      <w:r w:rsidRPr="5CA82455" w:rsidR="070F1E66">
        <w:rPr>
          <w:rFonts w:ascii="Arial" w:hAnsi="Arial" w:eastAsia="Arial" w:cs="Arial"/>
          <w:sz w:val="24"/>
          <w:szCs w:val="24"/>
        </w:rPr>
        <w:t xml:space="preserve"> do cliente</w:t>
      </w:r>
      <w:r w:rsidRPr="6DD0F4EB" w:rsidR="11891A12">
        <w:rPr>
          <w:rFonts w:ascii="Arial" w:hAnsi="Arial" w:eastAsia="Arial" w:cs="Arial"/>
          <w:sz w:val="24"/>
          <w:szCs w:val="24"/>
        </w:rPr>
        <w:t>,</w:t>
      </w:r>
      <w:r w:rsidRPr="3B74DC21" w:rsidR="070F1E66">
        <w:rPr>
          <w:rFonts w:ascii="Arial" w:hAnsi="Arial" w:eastAsia="Arial" w:cs="Arial"/>
          <w:sz w:val="24"/>
          <w:szCs w:val="24"/>
        </w:rPr>
        <w:t xml:space="preserve"> </w:t>
      </w:r>
      <w:r w:rsidRPr="0F61604D" w:rsidR="070F1E66">
        <w:rPr>
          <w:rFonts w:ascii="Arial" w:hAnsi="Arial" w:eastAsia="Arial" w:cs="Arial"/>
          <w:sz w:val="24"/>
          <w:szCs w:val="24"/>
        </w:rPr>
        <w:t>repe</w:t>
      </w:r>
      <w:r w:rsidRPr="0F61604D" w:rsidR="45A94EDB">
        <w:rPr>
          <w:rFonts w:ascii="Arial" w:hAnsi="Arial" w:eastAsia="Arial" w:cs="Arial"/>
          <w:sz w:val="24"/>
          <w:szCs w:val="24"/>
        </w:rPr>
        <w:t xml:space="preserve">tibilidade e agilização dos processos </w:t>
      </w:r>
      <w:r w:rsidRPr="7C49B4BD" w:rsidR="45A94EDB">
        <w:rPr>
          <w:rFonts w:ascii="Arial" w:hAnsi="Arial" w:eastAsia="Arial" w:cs="Arial"/>
          <w:sz w:val="24"/>
          <w:szCs w:val="24"/>
        </w:rPr>
        <w:t>internos.</w:t>
      </w:r>
      <w:r w:rsidRPr="3B74DC21" w:rsidR="28C4ACD2">
        <w:rPr>
          <w:rFonts w:ascii="Arial" w:hAnsi="Arial" w:eastAsia="Arial" w:cs="Arial"/>
          <w:sz w:val="24"/>
          <w:szCs w:val="24"/>
        </w:rPr>
        <w:t xml:space="preserve"> </w:t>
      </w:r>
    </w:p>
    <w:p w:rsidR="28C4ACD2" w:rsidP="4AD90CB9" w:rsidRDefault="28C4ACD2" w14:paraId="1EAE7D0A" w14:textId="2BDD681D">
      <w:pPr>
        <w:pStyle w:val="Normal0"/>
        <w:spacing w:line="360" w:lineRule="auto"/>
        <w:ind w:firstLine="720"/>
        <w:jc w:val="both"/>
      </w:pPr>
      <w:r w:rsidRPr="59E7F8B2">
        <w:rPr>
          <w:rFonts w:ascii="Arial" w:hAnsi="Arial" w:eastAsia="Arial" w:cs="Arial"/>
          <w:sz w:val="24"/>
          <w:szCs w:val="24"/>
        </w:rPr>
        <w:t>Abaixo, alguns desses processos</w:t>
      </w:r>
      <w:r w:rsidRPr="59E7F8B2" w:rsidR="7D320714">
        <w:rPr>
          <w:rFonts w:ascii="Arial" w:hAnsi="Arial" w:eastAsia="Arial" w:cs="Arial"/>
          <w:sz w:val="24"/>
          <w:szCs w:val="24"/>
        </w:rPr>
        <w:t>:</w:t>
      </w:r>
    </w:p>
    <w:p w:rsidRPr="00103CF6" w:rsidR="00103CF6" w:rsidP="05DE91E4" w:rsidRDefault="00103CF6" w14:paraId="6F9D6E2A" w14:textId="073DBDA1">
      <w:p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307A3A45">
        <w:rPr>
          <w:rFonts w:ascii="Arial" w:hAnsi="Arial" w:eastAsia="Arial" w:cs="Arial"/>
          <w:sz w:val="24"/>
          <w:szCs w:val="24"/>
          <w:lang w:eastAsia="pt-BR"/>
        </w:rPr>
        <w:t>União entre os clientes e o revendedor, para facilitar</w:t>
      </w:r>
      <w:r w:rsidRPr="3C8D4A69" w:rsidR="057F3F3F">
        <w:rPr>
          <w:rFonts w:ascii="Arial" w:hAnsi="Arial" w:eastAsia="Arial" w:cs="Arial"/>
          <w:sz w:val="24"/>
          <w:szCs w:val="24"/>
          <w:lang w:eastAsia="pt-BR"/>
        </w:rPr>
        <w:t>:</w:t>
      </w:r>
    </w:p>
    <w:p w:rsidRPr="00103CF6" w:rsidR="00103CF6" w:rsidP="3355E1E4" w:rsidRDefault="00103CF6" w14:paraId="059824FE" w14:textId="189FB16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307A3A45">
        <w:rPr>
          <w:rFonts w:ascii="Arial" w:hAnsi="Arial" w:eastAsia="Arial" w:cs="Arial"/>
          <w:sz w:val="24"/>
          <w:szCs w:val="24"/>
          <w:lang w:eastAsia="pt-BR"/>
        </w:rPr>
        <w:t>O Atendimento ao cliente: É uma das principais preocupações das farmácias, uma vez que muitas vezes precisam atender a um grande número de pacientes com necessidades variadas. A falta de pessoal e o treinamento inadequado podem levar a problemas de atendimento ao cliente e à insatisfação dos pacientes.</w:t>
      </w:r>
    </w:p>
    <w:p w:rsidRPr="00103CF6" w:rsidR="00103CF6" w:rsidP="3355E1E4" w:rsidRDefault="00103CF6" w14:paraId="38CFCEC2" w14:textId="628EB6B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307A3A45">
        <w:rPr>
          <w:rFonts w:ascii="Arial" w:hAnsi="Arial" w:eastAsia="Arial" w:cs="Arial"/>
          <w:sz w:val="24"/>
          <w:szCs w:val="24"/>
          <w:lang w:eastAsia="pt-BR"/>
        </w:rPr>
        <w:t>Pressão para atingir metas de vendas: as farmácias muitas vezes enfrentam a pressão de atingir metas de vendas, o que pode levar a práticas antiéticas ou a venda de produtos desnecessários. Essa pressão também pode afetar negativamente a qualidade do atendimento ao cliente.</w:t>
      </w:r>
    </w:p>
    <w:p w:rsidRPr="00103CF6" w:rsidR="00103CF6" w:rsidP="3355E1E4" w:rsidRDefault="00103CF6" w14:paraId="173BC1F2" w14:textId="4F6C736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307A3A45">
        <w:rPr>
          <w:rFonts w:ascii="Arial" w:hAnsi="Arial" w:eastAsia="Arial" w:cs="Arial"/>
          <w:sz w:val="24"/>
          <w:szCs w:val="24"/>
          <w:lang w:eastAsia="pt-BR"/>
        </w:rPr>
        <w:t>Desafios tecnológicos: as farmácias precisam estar sempre atualizadas com as últimas tecnologias e sistemas de informação para gerenciar seus estoques e prestar atendimento ao cliente. Além disso, as farmácias também enfrentam ameaças cibernéticas e ataques de hackers.</w:t>
      </w:r>
    </w:p>
    <w:p w:rsidRPr="00103CF6" w:rsidR="00103CF6" w:rsidP="3355E1E4" w:rsidRDefault="00103CF6" w14:paraId="6A8C0FBE" w14:textId="4D9132C1">
      <w:p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307A3A45">
        <w:rPr>
          <w:rFonts w:ascii="Arial" w:hAnsi="Arial" w:eastAsia="Arial" w:cs="Arial"/>
          <w:sz w:val="24"/>
          <w:szCs w:val="24"/>
          <w:lang w:eastAsia="pt-BR"/>
        </w:rPr>
        <w:t>Problemas:</w:t>
      </w:r>
    </w:p>
    <w:p w:rsidRPr="00103CF6" w:rsidR="00103CF6" w:rsidP="3355E1E4" w:rsidRDefault="00103CF6" w14:paraId="1A44DA05" w14:textId="1C213F3E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307A3A45">
        <w:rPr>
          <w:rFonts w:ascii="Arial" w:hAnsi="Arial" w:eastAsia="Arial" w:cs="Arial"/>
          <w:sz w:val="24"/>
          <w:szCs w:val="24"/>
          <w:lang w:eastAsia="pt-BR"/>
        </w:rPr>
        <w:t>Compra de remédios com baixa visibilidade do estoque.</w:t>
      </w:r>
    </w:p>
    <w:p w:rsidRPr="00103CF6" w:rsidR="00103CF6" w:rsidP="3355E1E4" w:rsidRDefault="00103CF6" w14:paraId="5E6CBE2B" w14:textId="7BD65454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307A3A45">
        <w:rPr>
          <w:rFonts w:ascii="Arial" w:hAnsi="Arial" w:eastAsia="Arial" w:cs="Arial"/>
          <w:sz w:val="24"/>
          <w:szCs w:val="24"/>
          <w:lang w:eastAsia="pt-BR"/>
        </w:rPr>
        <w:t>Falta de diversidades de Fornecedores.</w:t>
      </w:r>
    </w:p>
    <w:p w:rsidRPr="00103CF6" w:rsidR="00103CF6" w:rsidP="3355E1E4" w:rsidRDefault="00103CF6" w14:paraId="0CC854FC" w14:textId="2760FF81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307A3A45">
        <w:rPr>
          <w:rFonts w:ascii="Arial" w:hAnsi="Arial" w:eastAsia="Arial" w:cs="Arial"/>
          <w:sz w:val="24"/>
          <w:szCs w:val="24"/>
          <w:lang w:eastAsia="pt-BR"/>
        </w:rPr>
        <w:t>Pressão de atingir metas de vendas.</w:t>
      </w:r>
    </w:p>
    <w:p w:rsidRPr="00103CF6" w:rsidR="00103CF6" w:rsidP="3355E1E4" w:rsidRDefault="00103CF6" w14:paraId="7C710775" w14:textId="35F70DD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12962C0D">
        <w:rPr>
          <w:rFonts w:ascii="Arial" w:hAnsi="Arial" w:eastAsia="Arial" w:cs="Arial"/>
          <w:sz w:val="24"/>
          <w:szCs w:val="24"/>
          <w:lang w:eastAsia="pt-BR"/>
        </w:rPr>
        <w:t>A falta de pessoal e o treinamento inadequado.</w:t>
      </w:r>
    </w:p>
    <w:p w:rsidR="0D369E20" w:rsidP="3355E1E4" w:rsidRDefault="0D369E20" w14:paraId="028E9AFE" w14:textId="359E0582">
      <w:pPr>
        <w:numPr>
          <w:ilvl w:val="0"/>
          <w:numId w:val="14"/>
        </w:numPr>
        <w:spacing w:beforeAutospacing="1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12962C0D">
        <w:rPr>
          <w:rFonts w:ascii="Arial" w:hAnsi="Arial" w:eastAsia="Arial" w:cs="Arial"/>
          <w:sz w:val="24"/>
          <w:szCs w:val="24"/>
          <w:lang w:eastAsia="pt-BR"/>
        </w:rPr>
        <w:t>Ineficiências no atendimento ao cliente. Perda de oportunidades de revenda.</w:t>
      </w:r>
    </w:p>
    <w:p w:rsidRPr="00103CF6" w:rsidR="00103CF6" w:rsidP="3355E1E4" w:rsidRDefault="00103CF6" w14:paraId="17381163" w14:textId="4CD750BC">
      <w:p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307A3A45">
        <w:rPr>
          <w:rFonts w:ascii="Arial" w:hAnsi="Arial" w:eastAsia="Arial" w:cs="Arial"/>
          <w:sz w:val="24"/>
          <w:szCs w:val="24"/>
          <w:lang w:eastAsia="pt-BR"/>
        </w:rPr>
        <w:t>Solução:</w:t>
      </w:r>
    </w:p>
    <w:p w:rsidRPr="00103CF6" w:rsidR="00103CF6" w:rsidP="3355E1E4" w:rsidRDefault="00103CF6" w14:paraId="5CFFBC6F" w14:textId="5AACF34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307A3A45">
        <w:rPr>
          <w:rFonts w:ascii="Arial" w:hAnsi="Arial" w:eastAsia="Arial" w:cs="Arial"/>
          <w:sz w:val="24"/>
          <w:szCs w:val="24"/>
          <w:lang w:eastAsia="pt-BR"/>
        </w:rPr>
        <w:t>Histórico de compras dos produtos.</w:t>
      </w:r>
    </w:p>
    <w:p w:rsidRPr="00103CF6" w:rsidR="00103CF6" w:rsidP="3355E1E4" w:rsidRDefault="00103CF6" w14:paraId="59ECD460" w14:textId="5744FB82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307A3A45">
        <w:rPr>
          <w:rFonts w:ascii="Arial" w:hAnsi="Arial" w:eastAsia="Arial" w:cs="Arial"/>
          <w:sz w:val="24"/>
          <w:szCs w:val="24"/>
          <w:lang w:eastAsia="pt-BR"/>
        </w:rPr>
        <w:t xml:space="preserve">Visualização da </w:t>
      </w:r>
      <w:r w:rsidRPr="307A3A45" w:rsidR="00496908">
        <w:rPr>
          <w:rFonts w:ascii="Arial" w:hAnsi="Arial" w:eastAsia="Arial" w:cs="Arial"/>
          <w:sz w:val="24"/>
          <w:szCs w:val="24"/>
          <w:lang w:eastAsia="pt-BR"/>
        </w:rPr>
        <w:t>periodicidade</w:t>
      </w:r>
      <w:r w:rsidRPr="307A3A45">
        <w:rPr>
          <w:rFonts w:ascii="Arial" w:hAnsi="Arial" w:eastAsia="Arial" w:cs="Arial"/>
          <w:sz w:val="24"/>
          <w:szCs w:val="24"/>
          <w:lang w:eastAsia="pt-BR"/>
        </w:rPr>
        <w:t xml:space="preserve"> de vendas dos medicamentos</w:t>
      </w:r>
    </w:p>
    <w:p w:rsidRPr="00103CF6" w:rsidR="00103CF6" w:rsidP="3355E1E4" w:rsidRDefault="00103CF6" w14:paraId="6D9C4FD9" w14:textId="4C0DCF78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307A3A45">
        <w:rPr>
          <w:rFonts w:ascii="Arial" w:hAnsi="Arial" w:eastAsia="Arial" w:cs="Arial"/>
          <w:sz w:val="24"/>
          <w:szCs w:val="24"/>
          <w:lang w:eastAsia="pt-BR"/>
        </w:rPr>
        <w:t>Segmentação dos medicamentos por validade. (Prateleira de 3</w:t>
      </w:r>
      <w:r w:rsidRPr="24F6346E">
        <w:rPr>
          <w:rFonts w:ascii="Arial" w:hAnsi="Arial" w:eastAsia="Arial" w:cs="Arial"/>
          <w:sz w:val="24"/>
          <w:szCs w:val="24"/>
          <w:lang w:eastAsia="pt-BR"/>
        </w:rPr>
        <w:t>,</w:t>
      </w:r>
      <w:r w:rsidRPr="24F6346E" w:rsidR="000DC281">
        <w:rPr>
          <w:rFonts w:ascii="Arial" w:hAnsi="Arial" w:eastAsia="Arial" w:cs="Arial"/>
          <w:sz w:val="24"/>
          <w:szCs w:val="24"/>
          <w:lang w:eastAsia="pt-BR"/>
        </w:rPr>
        <w:t xml:space="preserve"> </w:t>
      </w:r>
      <w:r w:rsidRPr="307A3A45">
        <w:rPr>
          <w:rFonts w:ascii="Arial" w:hAnsi="Arial" w:eastAsia="Arial" w:cs="Arial"/>
          <w:sz w:val="24"/>
          <w:szCs w:val="24"/>
          <w:lang w:eastAsia="pt-BR"/>
        </w:rPr>
        <w:t>6,</w:t>
      </w:r>
      <w:r w:rsidRPr="6F1660B5" w:rsidR="000DC281">
        <w:rPr>
          <w:rFonts w:ascii="Arial" w:hAnsi="Arial" w:eastAsia="Arial" w:cs="Arial"/>
          <w:sz w:val="24"/>
          <w:szCs w:val="24"/>
          <w:lang w:eastAsia="pt-BR"/>
        </w:rPr>
        <w:t xml:space="preserve"> </w:t>
      </w:r>
      <w:r w:rsidRPr="307A3A45">
        <w:rPr>
          <w:rFonts w:ascii="Arial" w:hAnsi="Arial" w:eastAsia="Arial" w:cs="Arial"/>
          <w:sz w:val="24"/>
          <w:szCs w:val="24"/>
          <w:lang w:eastAsia="pt-BR"/>
        </w:rPr>
        <w:t>9 meses…)</w:t>
      </w:r>
    </w:p>
    <w:p w:rsidRPr="00103CF6" w:rsidR="00103CF6" w:rsidP="3355E1E4" w:rsidRDefault="00103CF6" w14:paraId="20B02408" w14:textId="26249C79">
      <w:p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307A3A45">
        <w:rPr>
          <w:rFonts w:ascii="Arial" w:hAnsi="Arial" w:eastAsia="Arial" w:cs="Arial"/>
          <w:sz w:val="24"/>
          <w:szCs w:val="24"/>
          <w:lang w:eastAsia="pt-BR"/>
        </w:rPr>
        <w:t>Processos:</w:t>
      </w:r>
    </w:p>
    <w:p w:rsidRPr="00103CF6" w:rsidR="00103CF6" w:rsidP="3355E1E4" w:rsidRDefault="00103CF6" w14:paraId="20630579" w14:textId="2731B91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12962C0D">
        <w:rPr>
          <w:rFonts w:ascii="Arial" w:hAnsi="Arial" w:eastAsia="Arial" w:cs="Arial"/>
          <w:sz w:val="24"/>
          <w:szCs w:val="24"/>
          <w:lang w:eastAsia="pt-BR"/>
        </w:rPr>
        <w:t xml:space="preserve">Cadastro de </w:t>
      </w:r>
      <w:r w:rsidRPr="12962C0D" w:rsidR="63B7818D">
        <w:rPr>
          <w:rFonts w:ascii="Arial" w:hAnsi="Arial" w:eastAsia="Arial" w:cs="Arial"/>
          <w:sz w:val="24"/>
          <w:szCs w:val="24"/>
          <w:lang w:eastAsia="pt-BR"/>
        </w:rPr>
        <w:t>C</w:t>
      </w:r>
      <w:r w:rsidRPr="12962C0D">
        <w:rPr>
          <w:rFonts w:ascii="Arial" w:hAnsi="Arial" w:eastAsia="Arial" w:cs="Arial"/>
          <w:sz w:val="24"/>
          <w:szCs w:val="24"/>
          <w:lang w:eastAsia="pt-BR"/>
        </w:rPr>
        <w:t>lientes.</w:t>
      </w:r>
    </w:p>
    <w:p w:rsidRPr="00103CF6" w:rsidR="00103CF6" w:rsidP="3355E1E4" w:rsidRDefault="00103CF6" w14:paraId="5038B5A3" w14:textId="30E7643E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12962C0D">
        <w:rPr>
          <w:rFonts w:ascii="Arial" w:hAnsi="Arial" w:eastAsia="Arial" w:cs="Arial"/>
          <w:sz w:val="24"/>
          <w:szCs w:val="24"/>
          <w:lang w:eastAsia="pt-BR"/>
        </w:rPr>
        <w:t xml:space="preserve">Cadastro de </w:t>
      </w:r>
      <w:r w:rsidRPr="12962C0D" w:rsidR="0A0DB8C8">
        <w:rPr>
          <w:rFonts w:ascii="Arial" w:hAnsi="Arial" w:eastAsia="Arial" w:cs="Arial"/>
          <w:sz w:val="24"/>
          <w:szCs w:val="24"/>
          <w:lang w:eastAsia="pt-BR"/>
        </w:rPr>
        <w:t>Produtos</w:t>
      </w:r>
      <w:r w:rsidRPr="12962C0D">
        <w:rPr>
          <w:rFonts w:ascii="Arial" w:hAnsi="Arial" w:eastAsia="Arial" w:cs="Arial"/>
          <w:sz w:val="24"/>
          <w:szCs w:val="24"/>
          <w:lang w:eastAsia="pt-BR"/>
        </w:rPr>
        <w:t>.</w:t>
      </w:r>
    </w:p>
    <w:p w:rsidRPr="00103CF6" w:rsidR="00103CF6" w:rsidP="3355E1E4" w:rsidRDefault="00103CF6" w14:paraId="2A9D0D86" w14:textId="30A43DA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12962C0D">
        <w:rPr>
          <w:rFonts w:ascii="Arial" w:hAnsi="Arial" w:eastAsia="Arial" w:cs="Arial"/>
          <w:sz w:val="24"/>
          <w:szCs w:val="24"/>
          <w:lang w:eastAsia="pt-BR"/>
        </w:rPr>
        <w:t>Controle d</w:t>
      </w:r>
      <w:r w:rsidRPr="12962C0D" w:rsidR="688AA0F9">
        <w:rPr>
          <w:rFonts w:ascii="Arial" w:hAnsi="Arial" w:eastAsia="Arial" w:cs="Arial"/>
          <w:sz w:val="24"/>
          <w:szCs w:val="24"/>
          <w:lang w:eastAsia="pt-BR"/>
        </w:rPr>
        <w:t>e Vendas</w:t>
      </w:r>
      <w:r w:rsidRPr="12962C0D">
        <w:rPr>
          <w:rFonts w:ascii="Arial" w:hAnsi="Arial" w:eastAsia="Arial" w:cs="Arial"/>
          <w:sz w:val="24"/>
          <w:szCs w:val="24"/>
          <w:lang w:eastAsia="pt-BR"/>
        </w:rPr>
        <w:t>.</w:t>
      </w:r>
    </w:p>
    <w:p w:rsidR="00312A0E" w:rsidP="3355E1E4" w:rsidRDefault="00103CF6" w14:paraId="4D9F6DF4" w14:textId="77777777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59E7F8B2">
        <w:rPr>
          <w:rFonts w:ascii="Arial" w:hAnsi="Arial" w:eastAsia="Arial" w:cs="Arial"/>
          <w:sz w:val="24"/>
          <w:szCs w:val="24"/>
          <w:lang w:eastAsia="pt-BR"/>
        </w:rPr>
        <w:t>Vendas de medicamentos.</w:t>
      </w:r>
    </w:p>
    <w:p w:rsidR="59E7F8B2" w:rsidP="3355E1E4" w:rsidRDefault="59E7F8B2" w14:paraId="49AF5541" w14:textId="53261165">
      <w:pPr>
        <w:spacing w:beforeAutospacing="1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</w:p>
    <w:p w:rsidRPr="00312A0E" w:rsidR="1087FEC9" w:rsidP="3355E1E4" w:rsidRDefault="71D42D04" w14:paraId="226E1AD9" w14:textId="7849FB62">
      <w:pPr>
        <w:spacing w:before="100" w:beforeAutospacing="1" w:after="100" w:afterAutospacing="1" w:line="360" w:lineRule="auto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59E7F8B2">
        <w:rPr>
          <w:rFonts w:ascii="Arial" w:hAnsi="Arial" w:eastAsia="Arial" w:cs="Arial"/>
          <w:sz w:val="24"/>
          <w:szCs w:val="24"/>
          <w:lang w:eastAsia="pt-BR"/>
        </w:rPr>
        <w:t>S</w:t>
      </w:r>
      <w:r w:rsidRPr="59E7F8B2" w:rsidR="1087FEC9">
        <w:rPr>
          <w:rFonts w:ascii="Arial" w:hAnsi="Arial" w:eastAsia="Arial" w:cs="Arial"/>
          <w:sz w:val="24"/>
          <w:szCs w:val="24"/>
          <w:lang w:eastAsia="pt-BR"/>
        </w:rPr>
        <w:t xml:space="preserve">ão os processos </w:t>
      </w:r>
      <w:r w:rsidRPr="59E7F8B2" w:rsidR="1B766657">
        <w:rPr>
          <w:rFonts w:ascii="Arial" w:hAnsi="Arial" w:eastAsia="Arial" w:cs="Arial"/>
          <w:i/>
          <w:iCs/>
          <w:sz w:val="24"/>
          <w:szCs w:val="24"/>
          <w:lang w:eastAsia="pt-BR"/>
        </w:rPr>
        <w:t>A</w:t>
      </w:r>
      <w:r w:rsidRPr="59E7F8B2" w:rsidR="01F9013B">
        <w:rPr>
          <w:rFonts w:ascii="Arial" w:hAnsi="Arial" w:eastAsia="Arial" w:cs="Arial"/>
          <w:i/>
          <w:iCs/>
          <w:sz w:val="24"/>
          <w:szCs w:val="24"/>
          <w:lang w:eastAsia="pt-BR"/>
        </w:rPr>
        <w:t>S</w:t>
      </w:r>
      <w:r w:rsidRPr="59E7F8B2" w:rsidR="1B766657">
        <w:rPr>
          <w:rFonts w:ascii="Arial" w:hAnsi="Arial" w:eastAsia="Arial" w:cs="Arial"/>
          <w:i/>
          <w:iCs/>
          <w:sz w:val="24"/>
          <w:szCs w:val="24"/>
          <w:lang w:eastAsia="pt-BR"/>
        </w:rPr>
        <w:t>-I</w:t>
      </w:r>
      <w:r w:rsidRPr="59E7F8B2" w:rsidR="0B534FC0">
        <w:rPr>
          <w:rFonts w:ascii="Arial" w:hAnsi="Arial" w:eastAsia="Arial" w:cs="Arial"/>
          <w:i/>
          <w:iCs/>
          <w:sz w:val="24"/>
          <w:szCs w:val="24"/>
          <w:lang w:eastAsia="pt-BR"/>
        </w:rPr>
        <w:t>S</w:t>
      </w:r>
      <w:r w:rsidRPr="59E7F8B2" w:rsidR="1087FEC9">
        <w:rPr>
          <w:rFonts w:ascii="Arial" w:hAnsi="Arial" w:eastAsia="Arial" w:cs="Arial"/>
          <w:sz w:val="24"/>
          <w:szCs w:val="24"/>
          <w:lang w:eastAsia="pt-BR"/>
        </w:rPr>
        <w:t xml:space="preserve"> de farmácias mapeados:</w:t>
      </w:r>
    </w:p>
    <w:p w:rsidR="59E7F8B2" w:rsidP="59E7F8B2" w:rsidRDefault="59E7F8B2" w14:paraId="6EB6485A" w14:textId="46DACDF2">
      <w:pPr>
        <w:spacing w:beforeAutospacing="1" w:afterAutospacing="1" w:line="360" w:lineRule="auto"/>
        <w:rPr>
          <w:rFonts w:ascii="Arial" w:hAnsi="Arial" w:eastAsia="Arial" w:cs="Arial"/>
          <w:sz w:val="24"/>
          <w:szCs w:val="24"/>
          <w:lang w:eastAsia="pt-BR"/>
        </w:rPr>
      </w:pPr>
    </w:p>
    <w:p w:rsidRPr="00022C9F" w:rsidR="0068642B" w:rsidP="0068642B" w:rsidRDefault="0068642B" w14:paraId="1BCCF77E" w14:textId="01D8F2B5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eastAsia="Arial" w:cs="Arial"/>
          <w:b/>
          <w:bCs/>
          <w:sz w:val="24"/>
          <w:szCs w:val="24"/>
          <w:lang w:eastAsia="pt-BR"/>
        </w:rPr>
      </w:pPr>
      <w:r w:rsidRPr="12962C0D">
        <w:rPr>
          <w:rFonts w:ascii="Arial" w:hAnsi="Arial" w:eastAsia="Arial" w:cs="Arial"/>
          <w:b/>
          <w:bCs/>
          <w:sz w:val="24"/>
          <w:szCs w:val="24"/>
          <w:lang w:eastAsia="pt-BR"/>
        </w:rPr>
        <w:t>Processo de Cadastro de Clientes:</w:t>
      </w:r>
    </w:p>
    <w:p w:rsidR="546CF58D" w:rsidP="12962C0D" w:rsidRDefault="1E4414D2" w14:paraId="2CE8FBAB" w14:textId="5470AAE8">
      <w:pPr>
        <w:spacing w:before="100" w:beforeAutospacing="1" w:after="100" w:afterAutospacing="1" w:line="360" w:lineRule="auto"/>
        <w:ind w:firstLine="720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12962C0D">
        <w:rPr>
          <w:rFonts w:ascii="Arial" w:hAnsi="Arial" w:eastAsia="Arial" w:cs="Arial"/>
          <w:sz w:val="24"/>
          <w:szCs w:val="24"/>
          <w:lang w:eastAsia="pt-BR"/>
        </w:rPr>
        <w:t>O processo de cadastro de clientes é mapeado para identificar o fluxo de atividades envolvido. O processo atual (</w:t>
      </w:r>
      <w:r w:rsidRPr="12962C0D">
        <w:rPr>
          <w:rFonts w:ascii="Arial" w:hAnsi="Arial" w:eastAsia="Arial" w:cs="Arial"/>
          <w:i/>
          <w:iCs/>
          <w:sz w:val="24"/>
          <w:szCs w:val="24"/>
          <w:lang w:eastAsia="pt-BR"/>
        </w:rPr>
        <w:t>AS-IS</w:t>
      </w:r>
      <w:r w:rsidRPr="12962C0D">
        <w:rPr>
          <w:rFonts w:ascii="Arial" w:hAnsi="Arial" w:eastAsia="Arial" w:cs="Arial"/>
          <w:sz w:val="24"/>
          <w:szCs w:val="24"/>
          <w:lang w:eastAsia="pt-BR"/>
        </w:rPr>
        <w:t>) é manual e utiliza fichas físicas em suporte papel para armazenar as informações dos clientes. No entanto, este método pode ser ineficiente e problemático, pois as informações precisam ser recuperadas manualmente sempre que há necessidade de consulta ou atualização do cadastro.</w:t>
      </w:r>
    </w:p>
    <w:p w:rsidR="546CF58D" w:rsidP="12962C0D" w:rsidRDefault="1E4414D2" w14:paraId="70F37A2B" w14:textId="411465EF">
      <w:pPr>
        <w:spacing w:before="100" w:beforeAutospacing="1" w:after="100" w:afterAutospacing="1" w:line="360" w:lineRule="auto"/>
        <w:ind w:firstLine="720"/>
        <w:jc w:val="both"/>
      </w:pPr>
      <w:r w:rsidRPr="12962C0D">
        <w:rPr>
          <w:rFonts w:ascii="Arial" w:hAnsi="Arial" w:eastAsia="Arial" w:cs="Arial"/>
          <w:sz w:val="24"/>
          <w:szCs w:val="24"/>
          <w:lang w:eastAsia="pt-BR"/>
        </w:rPr>
        <w:t xml:space="preserve">Ao modelar o processo de cadastro de clientes, é possível identificar pontos de melhoria e otimizá-los para aumentar a eficiência do processo. </w:t>
      </w:r>
      <w:r w:rsidRPr="12962C0D" w:rsidR="39EB3B52">
        <w:rPr>
          <w:rFonts w:ascii="Arial" w:hAnsi="Arial" w:eastAsia="Arial" w:cs="Arial"/>
          <w:sz w:val="24"/>
          <w:szCs w:val="24"/>
          <w:lang w:eastAsia="pt-BR"/>
        </w:rPr>
        <w:t>Assim, podemos</w:t>
      </w:r>
      <w:r w:rsidRPr="12962C0D">
        <w:rPr>
          <w:rFonts w:ascii="Arial" w:hAnsi="Arial" w:eastAsia="Arial" w:cs="Arial"/>
          <w:sz w:val="24"/>
          <w:szCs w:val="24"/>
          <w:lang w:eastAsia="pt-BR"/>
        </w:rPr>
        <w:t xml:space="preserve"> compreender a sequência de eventos e identificar atividades que podem ser </w:t>
      </w:r>
      <w:r w:rsidRPr="12962C0D" w:rsidR="72298A1F">
        <w:rPr>
          <w:rFonts w:ascii="Arial" w:hAnsi="Arial" w:eastAsia="Arial" w:cs="Arial"/>
          <w:sz w:val="24"/>
          <w:szCs w:val="24"/>
          <w:lang w:eastAsia="pt-BR"/>
        </w:rPr>
        <w:t>melhoradas</w:t>
      </w:r>
      <w:r w:rsidRPr="12962C0D">
        <w:rPr>
          <w:rFonts w:ascii="Arial" w:hAnsi="Arial" w:eastAsia="Arial" w:cs="Arial"/>
          <w:sz w:val="24"/>
          <w:szCs w:val="24"/>
          <w:lang w:eastAsia="pt-BR"/>
        </w:rPr>
        <w:t>. Isso, por sua vez, garante uma gestão de processos mais eficiente e um cadastro de clientes mais preciso e atualizado.</w:t>
      </w:r>
    </w:p>
    <w:p w:rsidR="546CF58D" w:rsidP="12962C0D" w:rsidRDefault="1E4414D2" w14:paraId="1C48F680" w14:textId="1BBCC457">
      <w:pPr>
        <w:spacing w:before="100" w:beforeAutospacing="1" w:after="100" w:afterAutospacing="1" w:line="360" w:lineRule="auto"/>
        <w:ind w:firstLine="720"/>
        <w:jc w:val="both"/>
      </w:pPr>
      <w:r w:rsidRPr="00809C0D">
        <w:rPr>
          <w:rFonts w:ascii="Arial" w:hAnsi="Arial" w:eastAsia="Arial" w:cs="Arial"/>
          <w:sz w:val="24"/>
          <w:szCs w:val="24"/>
          <w:lang w:eastAsia="pt-BR"/>
        </w:rPr>
        <w:t>Alguns dos pontos de melhoria incluem a eliminação da ficha de cadastro em suporte físico, que é suscetível à perda e avaria, e a sistematização do processo para garantir agilidade e eficiência. Com isso, o processo de cadastro de clientes pode ser otimizado para se tornar mais eficiente e confiável, proporcionando uma melhor experiência para os clientes e melhorando a gestão de processos da empresa.</w:t>
      </w:r>
    </w:p>
    <w:p w:rsidR="12962C0D" w:rsidP="00809C0D" w:rsidRDefault="12962C0D" w14:paraId="2B67D17D" w14:textId="30E8D896">
      <w:pPr>
        <w:spacing w:beforeAutospacing="1" w:afterAutospacing="1" w:line="360" w:lineRule="auto"/>
        <w:ind w:firstLine="720"/>
        <w:jc w:val="both"/>
        <w:rPr>
          <w:rFonts w:ascii="Arial" w:hAnsi="Arial" w:eastAsia="Arial" w:cs="Arial"/>
          <w:sz w:val="24"/>
          <w:szCs w:val="24"/>
          <w:lang w:eastAsia="pt-BR"/>
        </w:rPr>
      </w:pPr>
    </w:p>
    <w:p w:rsidR="12962C0D" w:rsidP="00809C0D" w:rsidRDefault="5F48EA4F" w14:paraId="2F9A0DD0" w14:textId="3140B8F3">
      <w:pPr>
        <w:spacing w:beforeAutospacing="1" w:afterAutospacing="1" w:line="360" w:lineRule="auto"/>
        <w:jc w:val="center"/>
      </w:pPr>
      <w:r>
        <w:rPr>
          <w:noProof/>
        </w:rPr>
        <w:drawing>
          <wp:inline distT="0" distB="0" distL="0" distR="0" wp14:anchorId="0FBD395B" wp14:editId="4B6DFF6F">
            <wp:extent cx="5686425" cy="2819400"/>
            <wp:effectExtent l="0" t="0" r="0" b="0"/>
            <wp:docPr id="37482069" name="Picture 37482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10EE6" w:rsidR="00F10EE6" w:rsidP="00F10EE6" w:rsidRDefault="00F10EE6" w14:paraId="7EA972D6" w14:textId="5E0BEE1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eastAsia="Arial" w:cs="Arial"/>
          <w:b/>
          <w:bCs/>
          <w:sz w:val="24"/>
          <w:szCs w:val="24"/>
          <w:lang w:eastAsia="pt-BR"/>
        </w:rPr>
      </w:pPr>
      <w:r w:rsidRPr="59E7F8B2">
        <w:rPr>
          <w:rFonts w:ascii="Arial" w:hAnsi="Arial" w:eastAsia="Arial" w:cs="Arial"/>
          <w:b/>
          <w:bCs/>
          <w:sz w:val="24"/>
          <w:szCs w:val="24"/>
          <w:lang w:eastAsia="pt-BR"/>
        </w:rPr>
        <w:t>Processo de Cadastro de Produtos:</w:t>
      </w:r>
    </w:p>
    <w:p w:rsidR="17C5FB0F" w:rsidP="59E7F8B2" w:rsidRDefault="17C5FB0F" w14:paraId="61E07958" w14:textId="5C42316D">
      <w:pPr>
        <w:spacing w:beforeAutospacing="1" w:afterAutospacing="1" w:line="360" w:lineRule="auto"/>
        <w:ind w:firstLine="720"/>
        <w:jc w:val="both"/>
      </w:pPr>
      <w:r w:rsidRPr="59E7F8B2">
        <w:rPr>
          <w:rFonts w:ascii="Arial" w:hAnsi="Arial" w:eastAsia="Arial" w:cs="Arial"/>
          <w:sz w:val="24"/>
          <w:szCs w:val="24"/>
        </w:rPr>
        <w:t xml:space="preserve">No processo </w:t>
      </w:r>
      <w:r w:rsidRPr="59E7F8B2">
        <w:rPr>
          <w:rFonts w:ascii="Arial" w:hAnsi="Arial" w:eastAsia="Arial" w:cs="Arial"/>
          <w:i/>
          <w:iCs/>
          <w:sz w:val="24"/>
          <w:szCs w:val="24"/>
        </w:rPr>
        <w:t>AS</w:t>
      </w:r>
      <w:r w:rsidRPr="59E7F8B2" w:rsidR="25203F1F">
        <w:rPr>
          <w:rFonts w:ascii="Arial" w:hAnsi="Arial" w:eastAsia="Arial" w:cs="Arial"/>
          <w:i/>
          <w:iCs/>
          <w:sz w:val="24"/>
          <w:szCs w:val="24"/>
        </w:rPr>
        <w:t>-</w:t>
      </w:r>
      <w:r w:rsidRPr="59E7F8B2">
        <w:rPr>
          <w:rFonts w:ascii="Arial" w:hAnsi="Arial" w:eastAsia="Arial" w:cs="Arial"/>
          <w:i/>
          <w:iCs/>
          <w:sz w:val="24"/>
          <w:szCs w:val="24"/>
        </w:rPr>
        <w:t>IS</w:t>
      </w:r>
      <w:r w:rsidRPr="59E7F8B2">
        <w:rPr>
          <w:rFonts w:ascii="Arial" w:hAnsi="Arial" w:eastAsia="Arial" w:cs="Arial"/>
          <w:sz w:val="24"/>
          <w:szCs w:val="24"/>
        </w:rPr>
        <w:t xml:space="preserve"> de cadastro de produto, temos um processo excessivamente manual, pouco ágil que gera um gargalo de tempo. Após reunir os dados dos medicamentos eles são preenchidos em linhas e colunas de planilha para serem enviadas sempre para o crivo da Gerência e posteriormente para definir o destino dos dados, ficando um processo muito demorado e pouco prático. </w:t>
      </w:r>
    </w:p>
    <w:p w:rsidR="17C5FB0F" w:rsidP="59E7F8B2" w:rsidRDefault="17C5FB0F" w14:paraId="5172A1EC" w14:textId="5AEE1B52">
      <w:pPr>
        <w:spacing w:beforeAutospacing="1" w:afterAutospacing="1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809C0D">
        <w:rPr>
          <w:rFonts w:ascii="Arial" w:hAnsi="Arial" w:eastAsia="Arial" w:cs="Arial"/>
          <w:sz w:val="24"/>
          <w:szCs w:val="24"/>
        </w:rPr>
        <w:t>É importante ressaltar que toda essa comunicação é feita via e-mail, utilizando assim de mais tempo do processo para elaboração do mesmo. Após a decisão do gerente é comunicado ao funcionário responsável por tratar e organizar os dados. Com os dados transformados em informações ele é novamente avaliado antes de disponibilizar as planilhas com os medicamentos da loja.</w:t>
      </w:r>
    </w:p>
    <w:p w:rsidR="17C5FB0F" w:rsidP="00809C0D" w:rsidRDefault="17C5FB0F" w14:paraId="5D51A71A" w14:textId="5D873ACA">
      <w:pPr>
        <w:spacing w:beforeAutospacing="1" w:afterAutospacing="1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17C5FB0F" w:rsidP="59E7F8B2" w:rsidRDefault="32526242" w14:paraId="0360596F" w14:textId="485BB4D9">
      <w:pPr>
        <w:spacing w:beforeAutospacing="1" w:afterAutospacing="1" w:line="360" w:lineRule="auto"/>
      </w:pPr>
      <w:r>
        <w:rPr>
          <w:noProof/>
        </w:rPr>
        <w:drawing>
          <wp:inline distT="0" distB="0" distL="0" distR="0" wp14:anchorId="79AA29B9" wp14:editId="09E7BAEA">
            <wp:extent cx="5819775" cy="3343275"/>
            <wp:effectExtent l="0" t="0" r="0" b="0"/>
            <wp:docPr id="667532718" name="Picture 66753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B38D0" w:rsidR="00F10EE6" w:rsidP="004B38D0" w:rsidRDefault="00F10EE6" w14:paraId="3C5D481E" w14:textId="428F5202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eastAsia="Arial" w:cs="Arial"/>
          <w:b/>
          <w:bCs/>
          <w:sz w:val="24"/>
          <w:szCs w:val="24"/>
          <w:lang w:eastAsia="pt-BR"/>
        </w:rPr>
      </w:pPr>
      <w:r w:rsidRPr="59E7F8B2">
        <w:rPr>
          <w:rFonts w:ascii="Arial" w:hAnsi="Arial" w:eastAsia="Arial" w:cs="Arial"/>
          <w:b/>
          <w:bCs/>
          <w:sz w:val="24"/>
          <w:szCs w:val="24"/>
          <w:lang w:eastAsia="pt-BR"/>
        </w:rPr>
        <w:t>Processo de Vendas:</w:t>
      </w:r>
    </w:p>
    <w:p w:rsidR="317908B8" w:rsidP="59E7F8B2" w:rsidRDefault="5216C72C" w14:paraId="56B2272B" w14:textId="603D9DF6">
      <w:pPr>
        <w:spacing w:beforeAutospacing="1" w:afterAutospacing="1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59E7F8B2">
        <w:rPr>
          <w:rFonts w:ascii="Arial" w:hAnsi="Arial" w:eastAsia="Arial" w:cs="Arial"/>
          <w:sz w:val="24"/>
          <w:szCs w:val="24"/>
        </w:rPr>
        <w:t xml:space="preserve">Processo de modelagem e gestão de </w:t>
      </w:r>
      <w:r w:rsidRPr="59E7F8B2" w:rsidR="0472B1B8">
        <w:rPr>
          <w:rFonts w:ascii="Arial" w:hAnsi="Arial" w:eastAsia="Arial" w:cs="Arial"/>
          <w:sz w:val="24"/>
          <w:szCs w:val="24"/>
        </w:rPr>
        <w:t>processos</w:t>
      </w:r>
      <w:r w:rsidRPr="59E7F8B2">
        <w:rPr>
          <w:rFonts w:ascii="Arial" w:hAnsi="Arial" w:eastAsia="Arial" w:cs="Arial"/>
          <w:sz w:val="24"/>
          <w:szCs w:val="24"/>
        </w:rPr>
        <w:t xml:space="preserve"> de negócios utilizado para vendas. O desenvolvimento desta modelagem tem por finalidade apresentar o workflow de atividades existentes na organização. Tal processo de modelagem tem a finalidade de mostrar a sequência de entradas e saídas que estão implantadas e que fazem parte do modelo de negócio existente na empresa.</w:t>
      </w:r>
    </w:p>
    <w:p w:rsidR="317908B8" w:rsidP="59E7F8B2" w:rsidRDefault="5216C72C" w14:paraId="47B3B45D" w14:textId="6172A0D6">
      <w:pPr>
        <w:spacing w:beforeAutospacing="1" w:afterAutospacing="1" w:line="360" w:lineRule="auto"/>
        <w:ind w:firstLine="720"/>
        <w:jc w:val="both"/>
      </w:pPr>
      <w:r w:rsidRPr="59E7F8B2">
        <w:rPr>
          <w:rFonts w:ascii="Arial" w:hAnsi="Arial" w:eastAsia="Arial" w:cs="Arial"/>
          <w:sz w:val="24"/>
          <w:szCs w:val="24"/>
        </w:rPr>
        <w:t xml:space="preserve">O processo de venda é um tipo de processo primário que é caracterizada </w:t>
      </w:r>
      <w:r w:rsidRPr="59E7F8B2" w:rsidR="072AA8A8">
        <w:rPr>
          <w:rFonts w:ascii="Arial" w:hAnsi="Arial" w:eastAsia="Arial" w:cs="Arial"/>
          <w:sz w:val="24"/>
          <w:szCs w:val="24"/>
        </w:rPr>
        <w:t>pela</w:t>
      </w:r>
      <w:r w:rsidRPr="59E7F8B2">
        <w:rPr>
          <w:rFonts w:ascii="Arial" w:hAnsi="Arial" w:eastAsia="Arial" w:cs="Arial"/>
          <w:sz w:val="24"/>
          <w:szCs w:val="24"/>
        </w:rPr>
        <w:t xml:space="preserve"> atividade finalística e essencial para a organização. O foco na entrega de valor para os usuários é uma parte essencial do mapeamento de processo de negócio pois ajuda no suporte de soluções que permitem o crescimento do negócio.</w:t>
      </w:r>
    </w:p>
    <w:p w:rsidR="317908B8" w:rsidP="59E7F8B2" w:rsidRDefault="5216C72C" w14:paraId="4034A9C8" w14:textId="431140CC">
      <w:pPr>
        <w:spacing w:beforeAutospacing="1" w:afterAutospacing="1" w:line="360" w:lineRule="auto"/>
        <w:ind w:firstLine="720"/>
        <w:jc w:val="both"/>
      </w:pPr>
      <w:r w:rsidRPr="59E7F8B2">
        <w:rPr>
          <w:rFonts w:ascii="Arial" w:hAnsi="Arial" w:eastAsia="Arial" w:cs="Arial"/>
          <w:sz w:val="24"/>
          <w:szCs w:val="24"/>
        </w:rPr>
        <w:t>O mapeamento atual permite que sejam compreendidos e identificados possíveis pontos de melhorias que possam ser objeto de análise e otimização afim de possibilitar que os clientes internos da organização possam ter um processo de qualidade que os habilite a entregar produtos de qualidade com maior eficiência a todos os clientes.</w:t>
      </w:r>
    </w:p>
    <w:p w:rsidR="317908B8" w:rsidP="00809C0D" w:rsidRDefault="5216C72C" w14:paraId="0D4CA55A" w14:textId="16886361">
      <w:pPr>
        <w:spacing w:beforeAutospacing="1" w:afterAutospacing="1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809C0D">
        <w:rPr>
          <w:rFonts w:ascii="Arial" w:hAnsi="Arial" w:eastAsia="Arial" w:cs="Arial"/>
          <w:sz w:val="24"/>
          <w:szCs w:val="24"/>
        </w:rPr>
        <w:t xml:space="preserve">A modelagem </w:t>
      </w:r>
      <w:r w:rsidRPr="00809C0D">
        <w:rPr>
          <w:rFonts w:ascii="Arial" w:hAnsi="Arial" w:eastAsia="Arial" w:cs="Arial"/>
          <w:i/>
          <w:iCs/>
          <w:sz w:val="24"/>
          <w:szCs w:val="24"/>
        </w:rPr>
        <w:t>AS</w:t>
      </w:r>
      <w:r w:rsidRPr="00809C0D" w:rsidR="2B484724">
        <w:rPr>
          <w:rFonts w:ascii="Arial" w:hAnsi="Arial" w:eastAsia="Arial" w:cs="Arial"/>
          <w:i/>
          <w:iCs/>
          <w:sz w:val="24"/>
          <w:szCs w:val="24"/>
        </w:rPr>
        <w:t>-</w:t>
      </w:r>
      <w:r w:rsidRPr="00809C0D">
        <w:rPr>
          <w:rFonts w:ascii="Arial" w:hAnsi="Arial" w:eastAsia="Arial" w:cs="Arial"/>
          <w:i/>
          <w:iCs/>
          <w:sz w:val="24"/>
          <w:szCs w:val="24"/>
        </w:rPr>
        <w:t>IS</w:t>
      </w:r>
      <w:r w:rsidRPr="00809C0D">
        <w:rPr>
          <w:rFonts w:ascii="Arial" w:hAnsi="Arial" w:eastAsia="Arial" w:cs="Arial"/>
          <w:sz w:val="24"/>
          <w:szCs w:val="24"/>
        </w:rPr>
        <w:t xml:space="preserve"> desenvolvida mapeou o </w:t>
      </w:r>
      <w:r w:rsidRPr="00809C0D">
        <w:rPr>
          <w:rFonts w:ascii="Arial" w:hAnsi="Arial" w:eastAsia="Arial" w:cs="Arial"/>
          <w:i/>
          <w:iCs/>
          <w:sz w:val="24"/>
          <w:szCs w:val="24"/>
        </w:rPr>
        <w:t xml:space="preserve">workflow </w:t>
      </w:r>
      <w:r w:rsidRPr="00809C0D">
        <w:rPr>
          <w:rFonts w:ascii="Arial" w:hAnsi="Arial" w:eastAsia="Arial" w:cs="Arial"/>
          <w:sz w:val="24"/>
          <w:szCs w:val="24"/>
        </w:rPr>
        <w:t xml:space="preserve">de uma farmácia e nessa atividade foi possível verificar a indisponibilidade de oferecer para os clientes </w:t>
      </w:r>
      <w:r w:rsidRPr="00809C0D" w:rsidR="1F78AB48">
        <w:rPr>
          <w:rFonts w:ascii="Arial" w:hAnsi="Arial" w:eastAsia="Arial" w:cs="Arial"/>
          <w:sz w:val="24"/>
          <w:szCs w:val="24"/>
        </w:rPr>
        <w:t xml:space="preserve">novas </w:t>
      </w:r>
      <w:r w:rsidRPr="00809C0D">
        <w:rPr>
          <w:rFonts w:ascii="Arial" w:hAnsi="Arial" w:eastAsia="Arial" w:cs="Arial"/>
          <w:sz w:val="24"/>
          <w:szCs w:val="24"/>
        </w:rPr>
        <w:t xml:space="preserve">formas de pagamento de produto, além da inexistência de uma </w:t>
      </w:r>
      <w:r w:rsidRPr="00809C0D" w:rsidR="7ECB1DE0">
        <w:rPr>
          <w:rFonts w:ascii="Arial" w:hAnsi="Arial" w:eastAsia="Arial" w:cs="Arial"/>
          <w:sz w:val="24"/>
          <w:szCs w:val="24"/>
        </w:rPr>
        <w:t xml:space="preserve">metodologia </w:t>
      </w:r>
      <w:r w:rsidRPr="00809C0D">
        <w:rPr>
          <w:rFonts w:ascii="Arial" w:hAnsi="Arial" w:eastAsia="Arial" w:cs="Arial"/>
          <w:sz w:val="24"/>
          <w:szCs w:val="24"/>
        </w:rPr>
        <w:t>sistémica de comunicação entre a área de cadastramento de produto, especialmente, quando um determinado produto não está disponível na organização.</w:t>
      </w:r>
    </w:p>
    <w:p w:rsidR="317908B8" w:rsidP="00809C0D" w:rsidRDefault="317908B8" w14:paraId="32DC63A3" w14:textId="05C69772">
      <w:pPr>
        <w:spacing w:beforeAutospacing="1" w:afterAutospacing="1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317908B8" w:rsidP="59E7F8B2" w:rsidRDefault="4FC587EA" w14:paraId="039B15B9" w14:textId="1AFB0949">
      <w:pPr>
        <w:sectPr w:rsidR="317908B8" w:rsidSect="00406533">
          <w:headerReference w:type="default" r:id="rId14"/>
          <w:pgSz w:w="11906" w:h="16838"/>
          <w:pgMar w:top="1701" w:right="1134" w:bottom="1134" w:left="1701" w:header="709" w:footer="709" w:gutter="0"/>
          <w:pgNumType w:start="1"/>
          <w:cols w:space="720"/>
          <w:docGrid w:linePitch="299"/>
        </w:sectPr>
      </w:pPr>
      <w:r>
        <w:rPr>
          <w:noProof/>
        </w:rPr>
        <w:drawing>
          <wp:inline distT="0" distB="0" distL="0" distR="0" wp14:anchorId="0146FCAB" wp14:editId="0DB815F0">
            <wp:extent cx="5876925" cy="2705100"/>
            <wp:effectExtent l="0" t="0" r="0" b="0"/>
            <wp:docPr id="1132599783" name="Picture 1132599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44" w:rsidP="12962C0D" w:rsidRDefault="000D7944" w14:paraId="760579F4" w14:textId="66F3DE9D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bookmarkStart w:name="_Toc1398654116" w:id="9"/>
      <w:r>
        <w:t>3.2.  Modelagem dos processos aprimorados (</w:t>
      </w:r>
      <w:r w:rsidRPr="12962C0D">
        <w:rPr>
          <w:i/>
          <w:iCs/>
        </w:rPr>
        <w:t>TO</w:t>
      </w:r>
      <w:r>
        <w:t>-</w:t>
      </w:r>
      <w:r w:rsidRPr="12962C0D">
        <w:rPr>
          <w:i/>
          <w:iCs/>
        </w:rPr>
        <w:t>BE</w:t>
      </w:r>
      <w:r>
        <w:t>)</w:t>
      </w:r>
      <w:bookmarkEnd w:id="9"/>
      <w:r>
        <w:t xml:space="preserve"> </w:t>
      </w:r>
    </w:p>
    <w:p w:rsidR="5BB0E615" w:rsidP="12962C0D" w:rsidRDefault="5BB0E615" w14:paraId="7EE75380" w14:textId="6F49A658">
      <w:pPr>
        <w:pStyle w:val="Normal0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12962C0D">
        <w:rPr>
          <w:rFonts w:ascii="Arial" w:hAnsi="Arial" w:eastAsia="Arial" w:cs="Arial"/>
          <w:sz w:val="24"/>
          <w:szCs w:val="24"/>
        </w:rPr>
        <w:t xml:space="preserve">Após o mapeamento </w:t>
      </w:r>
      <w:r w:rsidRPr="12962C0D" w:rsidR="6100C4A1">
        <w:rPr>
          <w:rFonts w:ascii="Arial" w:hAnsi="Arial" w:eastAsia="Arial" w:cs="Arial"/>
          <w:sz w:val="24"/>
          <w:szCs w:val="24"/>
        </w:rPr>
        <w:t>dos processos</w:t>
      </w:r>
      <w:r w:rsidRPr="12962C0D">
        <w:rPr>
          <w:rFonts w:ascii="Arial" w:hAnsi="Arial" w:eastAsia="Arial" w:cs="Arial"/>
          <w:sz w:val="24"/>
          <w:szCs w:val="24"/>
        </w:rPr>
        <w:t xml:space="preserve"> em modelo </w:t>
      </w:r>
      <w:r w:rsidRPr="12962C0D">
        <w:rPr>
          <w:rFonts w:ascii="Arial" w:hAnsi="Arial" w:eastAsia="Arial" w:cs="Arial"/>
          <w:i/>
          <w:iCs/>
          <w:sz w:val="24"/>
          <w:szCs w:val="24"/>
        </w:rPr>
        <w:t xml:space="preserve">AS-IS </w:t>
      </w:r>
      <w:r w:rsidRPr="12962C0D">
        <w:rPr>
          <w:rFonts w:ascii="Arial" w:hAnsi="Arial" w:eastAsia="Arial" w:cs="Arial"/>
          <w:sz w:val="24"/>
          <w:szCs w:val="24"/>
        </w:rPr>
        <w:t xml:space="preserve">podemos propor as seguintes soluções, visando sempre maior </w:t>
      </w:r>
      <w:r w:rsidRPr="12962C0D" w:rsidR="2C812A2F">
        <w:rPr>
          <w:rFonts w:ascii="Arial" w:hAnsi="Arial" w:eastAsia="Arial" w:cs="Arial"/>
          <w:sz w:val="24"/>
          <w:szCs w:val="24"/>
        </w:rPr>
        <w:t>eficiência nos processos:</w:t>
      </w:r>
    </w:p>
    <w:p w:rsidR="6D1E7571" w:rsidP="12962C0D" w:rsidRDefault="6D1E7571" w14:paraId="0796D542" w14:textId="01D8F2B5">
      <w:pPr>
        <w:pStyle w:val="ListParagraph"/>
        <w:numPr>
          <w:ilvl w:val="0"/>
          <w:numId w:val="6"/>
        </w:numPr>
        <w:spacing w:beforeAutospacing="1" w:afterAutospacing="1" w:line="360" w:lineRule="auto"/>
        <w:rPr>
          <w:rFonts w:ascii="Arial" w:hAnsi="Arial" w:eastAsia="Arial" w:cs="Arial"/>
          <w:b/>
          <w:bCs/>
          <w:sz w:val="24"/>
          <w:szCs w:val="24"/>
          <w:lang w:eastAsia="pt-BR"/>
        </w:rPr>
      </w:pPr>
      <w:r w:rsidRPr="12962C0D">
        <w:rPr>
          <w:rFonts w:ascii="Arial" w:hAnsi="Arial" w:eastAsia="Arial" w:cs="Arial"/>
          <w:b/>
          <w:bCs/>
          <w:sz w:val="24"/>
          <w:szCs w:val="24"/>
          <w:lang w:eastAsia="pt-BR"/>
        </w:rPr>
        <w:t>Processo de Cadastro de Clientes:</w:t>
      </w:r>
    </w:p>
    <w:p w:rsidR="2645BCD2" w:rsidP="46E60DA9" w:rsidRDefault="2645BCD2" w14:paraId="630E9A51" w14:textId="64CEACDE">
      <w:pPr>
        <w:pStyle w:val="Normal0"/>
        <w:spacing w:beforeAutospacing="1" w:afterAutospacing="1" w:line="360" w:lineRule="auto"/>
        <w:ind w:firstLine="720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59E7F8B2">
        <w:rPr>
          <w:rFonts w:ascii="Arial" w:hAnsi="Arial" w:eastAsia="Arial" w:cs="Arial"/>
          <w:sz w:val="24"/>
          <w:szCs w:val="24"/>
          <w:lang w:eastAsia="pt-BR"/>
        </w:rPr>
        <w:t xml:space="preserve">A solução proposta para os problemas identificados no processo de cadastro de clientes no modelo </w:t>
      </w:r>
      <w:r w:rsidRPr="59E7F8B2">
        <w:rPr>
          <w:rFonts w:ascii="Arial" w:hAnsi="Arial" w:eastAsia="Arial" w:cs="Arial"/>
          <w:i/>
          <w:iCs/>
          <w:sz w:val="24"/>
          <w:szCs w:val="24"/>
          <w:lang w:eastAsia="pt-BR"/>
        </w:rPr>
        <w:t>AS-IS</w:t>
      </w:r>
      <w:r w:rsidRPr="59E7F8B2">
        <w:rPr>
          <w:rFonts w:ascii="Arial" w:hAnsi="Arial" w:eastAsia="Arial" w:cs="Arial"/>
          <w:sz w:val="24"/>
          <w:szCs w:val="24"/>
          <w:lang w:eastAsia="pt-BR"/>
        </w:rPr>
        <w:t xml:space="preserve"> é a digitalização do processo. Essa solução é benéfica para aumentar a eficiência e agilidade no processo de cadastro de clientes. Com a digitalização, os clientes terão menos transtornos ao realizar o cadastro ou atualizar seus dados, o que incentivará a realização dessas atividades. </w:t>
      </w:r>
    </w:p>
    <w:p w:rsidR="2645BCD2" w:rsidP="46E60DA9" w:rsidRDefault="2645BCD2" w14:paraId="7A4EBEE1" w14:textId="68F27895">
      <w:pPr>
        <w:pStyle w:val="Normal0"/>
        <w:spacing w:beforeAutospacing="1" w:afterAutospacing="1" w:line="360" w:lineRule="auto"/>
        <w:ind w:firstLine="720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12962C0D">
        <w:rPr>
          <w:rFonts w:ascii="Arial" w:hAnsi="Arial" w:eastAsia="Arial" w:cs="Arial"/>
          <w:sz w:val="24"/>
          <w:szCs w:val="24"/>
          <w:lang w:eastAsia="pt-BR"/>
        </w:rPr>
        <w:t xml:space="preserve">Além disso, a digitalização do processo traz melhorias significativas na segurança das informações dos clientes, pois os documentos digitais são menos suscetíveis a avarias, perda e acesso não autorizado aos dados. Isso garante maior proteção aos dados dos clientes e reduz os riscos de violações de segurança. </w:t>
      </w:r>
    </w:p>
    <w:p w:rsidR="2645BCD2" w:rsidP="12962C0D" w:rsidRDefault="2645BCD2" w14:paraId="02A04C80" w14:textId="28CCAD35">
      <w:pPr>
        <w:spacing w:beforeAutospacing="1" w:afterAutospacing="1" w:line="360" w:lineRule="auto"/>
        <w:ind w:firstLine="720"/>
        <w:jc w:val="both"/>
      </w:pPr>
      <w:r w:rsidRPr="00809C0D">
        <w:rPr>
          <w:rFonts w:ascii="Arial" w:hAnsi="Arial" w:eastAsia="Arial" w:cs="Arial"/>
          <w:sz w:val="24"/>
          <w:szCs w:val="24"/>
          <w:lang w:eastAsia="pt-BR"/>
        </w:rPr>
        <w:t>A implementação da solução de digitalização também proporciona melhorias na gestão de processos da empresa, pois torna o processo de cadastro de clientes mais eficiente e rápido, resultando em uma melhor experiência do cliente. Com essa solução, a empresa pode garantir uma gestão de processos mais eficiente e atualizada, além de contribuir para uma melhor imagem da marca perante os clientes.</w:t>
      </w:r>
    </w:p>
    <w:p w:rsidR="7DBAF6F9" w:rsidP="00809C0D" w:rsidRDefault="7DBAF6F9" w14:paraId="27A98FC1" w14:textId="2183A67F">
      <w:pPr>
        <w:spacing w:beforeAutospacing="1" w:afterAutospacing="1" w:line="360" w:lineRule="auto"/>
        <w:ind w:firstLine="720"/>
        <w:jc w:val="both"/>
        <w:rPr>
          <w:rFonts w:ascii="Arial" w:hAnsi="Arial" w:eastAsia="Arial" w:cs="Arial"/>
          <w:sz w:val="24"/>
          <w:szCs w:val="24"/>
          <w:lang w:eastAsia="pt-BR"/>
        </w:rPr>
      </w:pPr>
    </w:p>
    <w:p w:rsidR="7DBAF6F9" w:rsidP="71454D2D" w:rsidRDefault="7457DAAA" w14:paraId="6260F04D" w14:textId="107909BE">
      <w:pPr>
        <w:spacing w:beforeAutospacing="1" w:afterAutospacing="1" w:line="360" w:lineRule="auto"/>
      </w:pPr>
      <w:r>
        <w:rPr>
          <w:noProof/>
        </w:rPr>
        <w:drawing>
          <wp:inline distT="0" distB="0" distL="0" distR="0" wp14:anchorId="7F9C8036" wp14:editId="0636CFA1">
            <wp:extent cx="5963664" cy="2919710"/>
            <wp:effectExtent l="0" t="0" r="0" b="0"/>
            <wp:docPr id="1271703030" name="Picture 1271703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664" cy="29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962C0D" w:rsidP="59E7F8B2" w:rsidRDefault="6D1E7571" w14:paraId="1F0E7216" w14:textId="15138D24">
      <w:pPr>
        <w:pStyle w:val="ListParagraph"/>
        <w:numPr>
          <w:ilvl w:val="0"/>
          <w:numId w:val="6"/>
        </w:numPr>
        <w:spacing w:beforeAutospacing="1" w:afterAutospacing="1" w:line="360" w:lineRule="auto"/>
        <w:rPr>
          <w:rFonts w:ascii="Arial" w:hAnsi="Arial" w:eastAsia="Arial" w:cs="Arial"/>
          <w:b/>
          <w:bCs/>
          <w:sz w:val="24"/>
          <w:szCs w:val="24"/>
          <w:lang w:eastAsia="pt-BR"/>
        </w:rPr>
      </w:pPr>
      <w:r w:rsidRPr="59E7F8B2">
        <w:rPr>
          <w:rFonts w:ascii="Arial" w:hAnsi="Arial" w:eastAsia="Arial" w:cs="Arial"/>
          <w:b/>
          <w:bCs/>
          <w:sz w:val="24"/>
          <w:szCs w:val="24"/>
          <w:lang w:eastAsia="pt-BR"/>
        </w:rPr>
        <w:t>Processo de Cadastro de Produtos:</w:t>
      </w:r>
    </w:p>
    <w:p w:rsidR="29179572" w:rsidP="59E7F8B2" w:rsidRDefault="29179572" w14:paraId="23C3EC63" w14:textId="141D04A3">
      <w:pPr>
        <w:pStyle w:val="Normal0"/>
        <w:spacing w:beforeAutospacing="1" w:afterAutospacing="1" w:line="360" w:lineRule="auto"/>
        <w:ind w:firstLine="720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00809C0D">
        <w:rPr>
          <w:rFonts w:ascii="Arial" w:hAnsi="Arial" w:eastAsia="Arial" w:cs="Arial"/>
          <w:sz w:val="24"/>
          <w:szCs w:val="24"/>
          <w:lang w:eastAsia="pt-BR"/>
        </w:rPr>
        <w:t xml:space="preserve">No processo </w:t>
      </w:r>
      <w:r w:rsidRPr="00809C0D">
        <w:rPr>
          <w:rFonts w:ascii="Arial" w:hAnsi="Arial" w:eastAsia="Arial" w:cs="Arial"/>
          <w:i/>
          <w:iCs/>
          <w:sz w:val="24"/>
          <w:szCs w:val="24"/>
          <w:lang w:eastAsia="pt-BR"/>
        </w:rPr>
        <w:t>TO-BE</w:t>
      </w:r>
      <w:r w:rsidRPr="00809C0D">
        <w:rPr>
          <w:rFonts w:ascii="Arial" w:hAnsi="Arial" w:eastAsia="Arial" w:cs="Arial"/>
          <w:sz w:val="24"/>
          <w:szCs w:val="24"/>
          <w:lang w:eastAsia="pt-BR"/>
        </w:rPr>
        <w:t xml:space="preserve"> de cadastro de produto, temos um processo que inicia com a </w:t>
      </w:r>
      <w:r w:rsidRPr="00809C0D" w:rsidR="02706281">
        <w:rPr>
          <w:rFonts w:ascii="Arial" w:hAnsi="Arial" w:eastAsia="Arial" w:cs="Arial"/>
          <w:sz w:val="24"/>
          <w:szCs w:val="24"/>
          <w:lang w:eastAsia="pt-BR"/>
        </w:rPr>
        <w:t>consulta</w:t>
      </w:r>
      <w:r w:rsidRPr="00809C0D">
        <w:rPr>
          <w:rFonts w:ascii="Arial" w:hAnsi="Arial" w:eastAsia="Arial" w:cs="Arial"/>
          <w:sz w:val="24"/>
          <w:szCs w:val="24"/>
          <w:lang w:eastAsia="pt-BR"/>
        </w:rPr>
        <w:t xml:space="preserve"> do estoque para evitar o cadastro de produtos desnecessários, e caso seja necessário é utilizado um sistema próprio para revisão dos dados, assim descentralizando o papel de participação da gerência desde o início, sendo necessário somente a revisão do gerente em caso de inconsistência dos dados recebidos. </w:t>
      </w:r>
    </w:p>
    <w:p w:rsidR="29179572" w:rsidP="71454D2D" w:rsidRDefault="08BE361F" w14:paraId="263C968B" w14:textId="1C45523C">
      <w:pPr>
        <w:pStyle w:val="Normal0"/>
        <w:spacing w:beforeAutospacing="1" w:afterAutospacing="1" w:line="360" w:lineRule="auto"/>
        <w:ind w:firstLine="720"/>
        <w:jc w:val="both"/>
        <w:rPr>
          <w:rFonts w:ascii="Arial" w:hAnsi="Arial" w:eastAsia="Arial" w:cs="Arial"/>
          <w:sz w:val="24"/>
          <w:szCs w:val="24"/>
          <w:lang w:eastAsia="pt-BR"/>
        </w:rPr>
      </w:pPr>
      <w:r w:rsidRPr="71454D2D">
        <w:rPr>
          <w:rFonts w:ascii="Arial" w:hAnsi="Arial" w:eastAsia="Arial" w:cs="Arial"/>
          <w:sz w:val="24"/>
          <w:szCs w:val="24"/>
          <w:lang w:eastAsia="pt-BR"/>
        </w:rPr>
        <w:t>Em caso de</w:t>
      </w:r>
      <w:r w:rsidRPr="71454D2D" w:rsidR="02CFD95C">
        <w:rPr>
          <w:rFonts w:ascii="Arial" w:hAnsi="Arial" w:eastAsia="Arial" w:cs="Arial"/>
          <w:sz w:val="24"/>
          <w:szCs w:val="24"/>
          <w:lang w:eastAsia="pt-BR"/>
        </w:rPr>
        <w:t xml:space="preserve"> inconsistência</w:t>
      </w:r>
      <w:r w:rsidRPr="71454D2D" w:rsidR="488655AC">
        <w:rPr>
          <w:rFonts w:ascii="Arial" w:hAnsi="Arial" w:eastAsia="Arial" w:cs="Arial"/>
          <w:sz w:val="24"/>
          <w:szCs w:val="24"/>
          <w:lang w:eastAsia="pt-BR"/>
        </w:rPr>
        <w:t>,</w:t>
      </w:r>
      <w:r w:rsidRPr="71454D2D" w:rsidR="02CFD95C">
        <w:rPr>
          <w:rFonts w:ascii="Arial" w:hAnsi="Arial" w:eastAsia="Arial" w:cs="Arial"/>
          <w:sz w:val="24"/>
          <w:szCs w:val="24"/>
          <w:lang w:eastAsia="pt-BR"/>
        </w:rPr>
        <w:t xml:space="preserve"> é possível realizar o preenchimento no sistema de cadastro de produtos diretamente para posterior publicação. No entanto, caso seja necessária a revisão do gerente, no lugar do envio de e-mails para comunicação e status, é alterada diretamente no sistema de </w:t>
      </w:r>
      <w:r w:rsidRPr="71454D2D" w:rsidR="61FF5D24">
        <w:rPr>
          <w:rFonts w:ascii="Arial" w:hAnsi="Arial" w:eastAsia="Arial" w:cs="Arial"/>
          <w:sz w:val="24"/>
          <w:szCs w:val="24"/>
          <w:lang w:eastAsia="pt-BR"/>
        </w:rPr>
        <w:t>cadastro</w:t>
      </w:r>
      <w:r w:rsidRPr="71454D2D" w:rsidR="02CFD95C">
        <w:rPr>
          <w:rFonts w:ascii="Arial" w:hAnsi="Arial" w:eastAsia="Arial" w:cs="Arial"/>
          <w:sz w:val="24"/>
          <w:szCs w:val="24"/>
          <w:lang w:eastAsia="pt-BR"/>
        </w:rPr>
        <w:t xml:space="preserve"> dos dados se o cadastro do produto será negado ou aprovado.</w:t>
      </w:r>
    </w:p>
    <w:p w:rsidR="29179572" w:rsidP="71454D2D" w:rsidRDefault="29179572" w14:paraId="5FCFF65E" w14:textId="0E750049">
      <w:pPr>
        <w:pStyle w:val="Normal0"/>
        <w:spacing w:beforeAutospacing="1" w:afterAutospacing="1" w:line="360" w:lineRule="auto"/>
        <w:ind w:firstLine="720"/>
        <w:jc w:val="both"/>
        <w:rPr>
          <w:rFonts w:ascii="Arial" w:hAnsi="Arial" w:eastAsia="Arial" w:cs="Arial"/>
          <w:sz w:val="24"/>
          <w:szCs w:val="24"/>
          <w:lang w:eastAsia="pt-BR"/>
        </w:rPr>
      </w:pPr>
    </w:p>
    <w:p w:rsidR="29179572" w:rsidP="71454D2D" w:rsidRDefault="7C52B252" w14:paraId="66689BF8" w14:textId="7C172AC5">
      <w:pPr>
        <w:pStyle w:val="Normal0"/>
        <w:spacing w:beforeAutospacing="1" w:afterAutospacing="1" w:line="360" w:lineRule="auto"/>
      </w:pPr>
      <w:r>
        <w:rPr>
          <w:noProof/>
        </w:rPr>
        <w:drawing>
          <wp:inline distT="0" distB="0" distL="0" distR="0" wp14:anchorId="2C0FBCE8" wp14:editId="6900613B">
            <wp:extent cx="6105525" cy="2620288"/>
            <wp:effectExtent l="0" t="0" r="0" b="0"/>
            <wp:docPr id="2140095569" name="Picture 214009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6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211B5" w:rsidP="12962C0D" w:rsidRDefault="173211B5" w14:paraId="5E2D8216" w14:textId="428F5202">
      <w:pPr>
        <w:pStyle w:val="ListParagraph"/>
        <w:numPr>
          <w:ilvl w:val="0"/>
          <w:numId w:val="7"/>
        </w:numPr>
        <w:spacing w:beforeAutospacing="1" w:afterAutospacing="1" w:line="360" w:lineRule="auto"/>
        <w:rPr>
          <w:rFonts w:ascii="Arial" w:hAnsi="Arial" w:eastAsia="Arial" w:cs="Arial"/>
          <w:b/>
          <w:bCs/>
          <w:sz w:val="24"/>
          <w:szCs w:val="24"/>
          <w:lang w:eastAsia="pt-BR"/>
        </w:rPr>
      </w:pPr>
      <w:r w:rsidRPr="59E7F8B2">
        <w:rPr>
          <w:rFonts w:ascii="Arial" w:hAnsi="Arial" w:eastAsia="Arial" w:cs="Arial"/>
          <w:b/>
          <w:bCs/>
          <w:sz w:val="24"/>
          <w:szCs w:val="24"/>
          <w:lang w:eastAsia="pt-BR"/>
        </w:rPr>
        <w:t>Processo de Vendas:</w:t>
      </w:r>
    </w:p>
    <w:p w:rsidR="00F53DF6" w:rsidP="59E7F8B2" w:rsidRDefault="771E0A0C" w14:paraId="74761133" w14:textId="76E6B5DA">
      <w:pPr>
        <w:pStyle w:val="Normal0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59E7F8B2">
        <w:rPr>
          <w:rFonts w:ascii="Arial" w:hAnsi="Arial" w:eastAsia="Arial" w:cs="Arial"/>
          <w:sz w:val="24"/>
          <w:szCs w:val="24"/>
        </w:rPr>
        <w:t xml:space="preserve">Processo de modelagem e gestão de </w:t>
      </w:r>
      <w:r w:rsidRPr="59E7F8B2" w:rsidR="18788318">
        <w:rPr>
          <w:rFonts w:ascii="Arial" w:hAnsi="Arial" w:eastAsia="Arial" w:cs="Arial"/>
          <w:sz w:val="24"/>
          <w:szCs w:val="24"/>
        </w:rPr>
        <w:t>processos</w:t>
      </w:r>
      <w:r w:rsidRPr="59E7F8B2">
        <w:rPr>
          <w:rFonts w:ascii="Arial" w:hAnsi="Arial" w:eastAsia="Arial" w:cs="Arial"/>
          <w:sz w:val="24"/>
          <w:szCs w:val="24"/>
        </w:rPr>
        <w:t xml:space="preserve"> de negócios utilizado para vendas. O desenvolvimento desta modelagem tem por finalidade apresentar um </w:t>
      </w:r>
      <w:r w:rsidRPr="59E7F8B2">
        <w:rPr>
          <w:rFonts w:ascii="Arial" w:hAnsi="Arial" w:eastAsia="Arial" w:cs="Arial"/>
          <w:i/>
          <w:iCs/>
          <w:sz w:val="24"/>
          <w:szCs w:val="24"/>
        </w:rPr>
        <w:t xml:space="preserve">workflow </w:t>
      </w:r>
      <w:r w:rsidRPr="59E7F8B2">
        <w:rPr>
          <w:rFonts w:ascii="Arial" w:hAnsi="Arial" w:eastAsia="Arial" w:cs="Arial"/>
          <w:sz w:val="24"/>
          <w:szCs w:val="24"/>
        </w:rPr>
        <w:t>que visa apresentar uma abordagem de futuro dos modelos de processos da organização. melhorar e trazer eficiência ao modelo existente da empresa.</w:t>
      </w:r>
    </w:p>
    <w:p w:rsidR="00F53DF6" w:rsidP="59E7F8B2" w:rsidRDefault="771E0A0C" w14:paraId="465FE5F8" w14:textId="3354E271">
      <w:pPr>
        <w:pStyle w:val="Normal0"/>
        <w:spacing w:line="360" w:lineRule="auto"/>
        <w:ind w:firstLine="720"/>
        <w:jc w:val="both"/>
      </w:pPr>
      <w:r w:rsidRPr="1DDCB961">
        <w:rPr>
          <w:rFonts w:ascii="Arial" w:hAnsi="Arial" w:eastAsia="Arial" w:cs="Arial"/>
          <w:sz w:val="24"/>
          <w:szCs w:val="24"/>
        </w:rPr>
        <w:t xml:space="preserve">Com foco no tipo de processo no qual está inserido o processo de venda, foi desenvolvido um novo </w:t>
      </w:r>
      <w:r w:rsidRPr="1DDCB961">
        <w:rPr>
          <w:rFonts w:ascii="Arial" w:hAnsi="Arial" w:eastAsia="Arial" w:cs="Arial"/>
          <w:i/>
          <w:iCs/>
          <w:sz w:val="24"/>
          <w:szCs w:val="24"/>
        </w:rPr>
        <w:t>workflow</w:t>
      </w:r>
      <w:r w:rsidRPr="1DDCB961">
        <w:rPr>
          <w:rFonts w:ascii="Arial" w:hAnsi="Arial" w:eastAsia="Arial" w:cs="Arial"/>
          <w:sz w:val="24"/>
          <w:szCs w:val="24"/>
        </w:rPr>
        <w:t xml:space="preserve"> que considera as características de um processo primário no qual inclui a atividade finalística e essencial para a organização. o foco na entrega de valor para os usuários é uma parte essencial do mapeamento de processo de negócio pois ajuda no suporte de soluções que permitem o crescimento do negócio.</w:t>
      </w:r>
    </w:p>
    <w:p w:rsidR="771E0A0C" w:rsidP="0E05E07D" w:rsidRDefault="771E0A0C" w14:paraId="6A0CBAAF" w14:textId="69A5C735">
      <w:pPr>
        <w:pStyle w:val="Normal0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E05E07D">
        <w:rPr>
          <w:rFonts w:ascii="Arial" w:hAnsi="Arial" w:eastAsia="Arial" w:cs="Arial"/>
          <w:sz w:val="24"/>
          <w:szCs w:val="24"/>
        </w:rPr>
        <w:t xml:space="preserve">A modelagem </w:t>
      </w:r>
      <w:r w:rsidRPr="0E05E07D">
        <w:rPr>
          <w:rFonts w:ascii="Arial" w:hAnsi="Arial" w:eastAsia="Arial" w:cs="Arial"/>
          <w:i/>
          <w:iCs/>
          <w:sz w:val="24"/>
          <w:szCs w:val="24"/>
        </w:rPr>
        <w:t>TO</w:t>
      </w:r>
      <w:r w:rsidRPr="0E05E07D" w:rsidR="48F9FB2B">
        <w:rPr>
          <w:rFonts w:ascii="Arial" w:hAnsi="Arial" w:eastAsia="Arial" w:cs="Arial"/>
          <w:i/>
          <w:iCs/>
          <w:sz w:val="24"/>
          <w:szCs w:val="24"/>
        </w:rPr>
        <w:t>-</w:t>
      </w:r>
      <w:r w:rsidRPr="0E05E07D">
        <w:rPr>
          <w:rFonts w:ascii="Arial" w:hAnsi="Arial" w:eastAsia="Arial" w:cs="Arial"/>
          <w:i/>
          <w:iCs/>
          <w:sz w:val="24"/>
          <w:szCs w:val="24"/>
        </w:rPr>
        <w:t>BE</w:t>
      </w:r>
      <w:r w:rsidRPr="0E05E07D">
        <w:rPr>
          <w:rFonts w:ascii="Arial" w:hAnsi="Arial" w:eastAsia="Arial" w:cs="Arial"/>
          <w:sz w:val="24"/>
          <w:szCs w:val="24"/>
        </w:rPr>
        <w:t xml:space="preserve"> desenvolvida apresenta novas definições de fluxos com o objetivo de suportar uma maior eficiência as atividades fins da organização. A análise permitiu apresentar um fluxo de pagamento que tem o objetivo de inserir as principais metodologias de mercado para esse tipo de serviço. A necessidade de prever uma atividade de reportar a falta de algum produto solicitado pelo cliente foi inserido nessa abordagem de visão processual de futuro da referida organização.</w:t>
      </w:r>
    </w:p>
    <w:p w:rsidR="0E05E07D" w:rsidP="0E05E07D" w:rsidRDefault="0E05E07D" w14:paraId="712C374D" w14:textId="34E78CD0">
      <w:pPr>
        <w:pStyle w:val="Normal0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0E05E07D" w:rsidP="0E05E07D" w:rsidRDefault="6B61BFEF" w14:paraId="4B5E1C30" w14:textId="352D8A43">
      <w:pPr>
        <w:pStyle w:val="Normal0"/>
        <w:spacing w:line="360" w:lineRule="auto"/>
        <w:jc w:val="both"/>
      </w:pPr>
      <w:r>
        <w:rPr>
          <w:noProof/>
        </w:rPr>
        <w:drawing>
          <wp:inline distT="0" distB="0" distL="0" distR="0" wp14:anchorId="01819599" wp14:editId="3D746D37">
            <wp:extent cx="6076950" cy="4101941"/>
            <wp:effectExtent l="0" t="0" r="0" b="0"/>
            <wp:docPr id="1735285675" name="Picture 1735285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0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44" w:rsidP="307A3A45" w:rsidRDefault="000D7944" w14:paraId="498B9435" w14:textId="68C84DB1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bookmarkStart w:name="_heading=h.4gb06sga8z12" w:id="10"/>
      <w:bookmarkStart w:name="_Toc1673749744" w:id="11"/>
      <w:bookmarkEnd w:id="10"/>
      <w:r w:rsidRPr="307A3A45">
        <w:t>4. Projeto da arquitetura de dados da solução proposta</w:t>
      </w:r>
      <w:bookmarkEnd w:id="11"/>
    </w:p>
    <w:p w:rsidR="000D7944" w:rsidP="655ACCE2" w:rsidRDefault="000D7944" w14:paraId="44C585A5" w14:textId="116CBA63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bookmarkStart w:name="_Toc76285667" w:id="12"/>
      <w:r>
        <w:t>4.1. Diagrama de Entidades e Relacionamentos (DER)</w:t>
      </w:r>
      <w:bookmarkEnd w:id="12"/>
    </w:p>
    <w:p w:rsidR="319C9832" w:rsidP="655ACCE2" w:rsidRDefault="319C9832" w14:paraId="39FA4187" w14:textId="66961BF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7177B20" wp14:editId="0E4084CA">
            <wp:extent cx="5841980" cy="6534150"/>
            <wp:effectExtent l="0" t="0" r="0" b="0"/>
            <wp:docPr id="2095730519" name="Picture 2095730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98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875E16" w:rsidP="432C1DCB" w:rsidRDefault="42875E16" w14:paraId="5C6C7648" w14:textId="2816A0FB">
      <w:pPr>
        <w:pStyle w:val="Normal0"/>
        <w:spacing w:line="360" w:lineRule="auto"/>
        <w:jc w:val="center"/>
      </w:pPr>
    </w:p>
    <w:p w:rsidR="00F53DF6" w:rsidP="6E2317E1" w:rsidRDefault="000D7944" w14:paraId="00000020" w14:textId="769BD139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  <w:rPr>
          <w:color w:val="0070C0"/>
        </w:rPr>
      </w:pPr>
      <w:bookmarkStart w:name="_Toc2120403165" w:id="13"/>
      <w:r>
        <w:t>4.2. Impactos da implementação em um banco de dados NoSQL</w:t>
      </w:r>
      <w:bookmarkEnd w:id="13"/>
    </w:p>
    <w:p w:rsidR="2A1798A4" w:rsidP="6E2317E1" w:rsidRDefault="2A1798A4" w14:paraId="403073BE" w14:textId="51ADC819">
      <w:pPr>
        <w:spacing w:line="257" w:lineRule="auto"/>
        <w:jc w:val="both"/>
        <w:rPr>
          <w:rFonts w:ascii="Arial" w:hAnsi="Arial" w:eastAsia="Arial" w:cs="Arial"/>
          <w:b/>
          <w:bCs/>
          <w:sz w:val="24"/>
          <w:szCs w:val="24"/>
          <w:lang w:eastAsia="en-US"/>
        </w:rPr>
      </w:pPr>
      <w:r w:rsidRPr="6E2317E1">
        <w:rPr>
          <w:rFonts w:ascii="Arial" w:hAnsi="Arial" w:eastAsia="Arial" w:cs="Arial"/>
          <w:b/>
          <w:bCs/>
          <w:sz w:val="24"/>
          <w:szCs w:val="24"/>
          <w:lang w:eastAsia="en-US"/>
        </w:rPr>
        <w:t>O que são bancos de dados NoSQL?</w:t>
      </w:r>
    </w:p>
    <w:p w:rsidR="2A1798A4" w:rsidP="224A6790" w:rsidRDefault="2A1798A4" w14:paraId="3C9472FB" w14:textId="0FFA09CF">
      <w:pP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  <w:lang w:eastAsia="en-US"/>
        </w:rPr>
      </w:pPr>
      <w:r w:rsidRPr="00809C0D">
        <w:rPr>
          <w:rFonts w:ascii="Arial" w:hAnsi="Arial" w:eastAsia="Arial" w:cs="Arial"/>
          <w:sz w:val="24"/>
          <w:szCs w:val="24"/>
          <w:lang w:eastAsia="en-US"/>
        </w:rPr>
        <w:t>Os bancos de dados NoSQL são aqueles preparados para processar</w:t>
      </w:r>
      <w:r w:rsidRPr="00809C0D" w:rsidR="10437069">
        <w:rPr>
          <w:rFonts w:ascii="Arial" w:hAnsi="Arial" w:eastAsia="Arial" w:cs="Arial"/>
          <w:sz w:val="24"/>
          <w:szCs w:val="24"/>
          <w:lang w:eastAsia="en-US"/>
        </w:rPr>
        <w:t xml:space="preserve"> </w:t>
      </w:r>
      <w:r w:rsidRPr="00809C0D" w:rsidR="4DBC571D">
        <w:rPr>
          <w:rFonts w:ascii="Arial" w:hAnsi="Arial" w:eastAsia="Arial" w:cs="Arial"/>
          <w:sz w:val="24"/>
          <w:szCs w:val="24"/>
          <w:lang w:eastAsia="en-US"/>
        </w:rPr>
        <w:t>grandes</w:t>
      </w:r>
      <w:r w:rsidRPr="00809C0D">
        <w:rPr>
          <w:rFonts w:ascii="Arial" w:hAnsi="Arial" w:eastAsia="Arial" w:cs="Arial"/>
          <w:sz w:val="24"/>
          <w:szCs w:val="24"/>
          <w:lang w:eastAsia="en-US"/>
        </w:rPr>
        <w:t xml:space="preserve"> volume</w:t>
      </w:r>
      <w:r w:rsidRPr="00809C0D" w:rsidR="45DF51C2">
        <w:rPr>
          <w:rFonts w:ascii="Arial" w:hAnsi="Arial" w:eastAsia="Arial" w:cs="Arial"/>
          <w:sz w:val="24"/>
          <w:szCs w:val="24"/>
          <w:lang w:eastAsia="en-US"/>
        </w:rPr>
        <w:t>s</w:t>
      </w:r>
      <w:r w:rsidRPr="00809C0D">
        <w:rPr>
          <w:rFonts w:ascii="Arial" w:hAnsi="Arial" w:eastAsia="Arial" w:cs="Arial"/>
          <w:sz w:val="24"/>
          <w:szCs w:val="24"/>
          <w:lang w:eastAsia="en-US"/>
        </w:rPr>
        <w:t xml:space="preserve"> de dados não-estruturados, em alta velocidade e </w:t>
      </w:r>
      <w:r w:rsidRPr="00809C0D" w:rsidR="5D506589">
        <w:rPr>
          <w:rFonts w:ascii="Arial" w:hAnsi="Arial" w:eastAsia="Arial" w:cs="Arial"/>
          <w:sz w:val="24"/>
          <w:szCs w:val="24"/>
          <w:lang w:eastAsia="en-US"/>
        </w:rPr>
        <w:t xml:space="preserve">que impõe </w:t>
      </w:r>
      <w:r w:rsidRPr="00809C0D">
        <w:rPr>
          <w:rFonts w:ascii="Arial" w:hAnsi="Arial" w:eastAsia="Arial" w:cs="Arial"/>
          <w:sz w:val="24"/>
          <w:szCs w:val="24"/>
          <w:lang w:eastAsia="en-US"/>
        </w:rPr>
        <w:t xml:space="preserve">mudanças constantes. São conhecidos pela rápida implementação, permitindo registro e análise de novas informações em um ritmo </w:t>
      </w:r>
      <w:r w:rsidRPr="00809C0D" w:rsidR="3059DD7C">
        <w:rPr>
          <w:rFonts w:ascii="Arial" w:hAnsi="Arial" w:eastAsia="Arial" w:cs="Arial"/>
          <w:sz w:val="24"/>
          <w:szCs w:val="24"/>
          <w:lang w:eastAsia="en-US"/>
        </w:rPr>
        <w:t>muito alto</w:t>
      </w:r>
      <w:r w:rsidRPr="00809C0D">
        <w:rPr>
          <w:rFonts w:ascii="Arial" w:hAnsi="Arial" w:eastAsia="Arial" w:cs="Arial"/>
          <w:sz w:val="24"/>
          <w:szCs w:val="24"/>
          <w:lang w:eastAsia="en-US"/>
        </w:rPr>
        <w:t>.</w:t>
      </w:r>
    </w:p>
    <w:p w:rsidR="2A1798A4" w:rsidP="224A6790" w:rsidRDefault="2A1798A4" w14:paraId="3DEEB62A" w14:textId="0DEE7ACA">
      <w:pP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6E2317E1">
        <w:rPr>
          <w:rFonts w:ascii="Arial" w:hAnsi="Arial" w:eastAsia="Arial" w:cs="Arial"/>
          <w:sz w:val="24"/>
          <w:szCs w:val="24"/>
          <w:lang w:eastAsia="en-US"/>
        </w:rPr>
        <w:t>De modo geral, o grande diferencial do NoSQL está na flexibilização das restrições ao formato e na consistência dos dados registrados no database, permitindo usar a mesma lógica de armazenamento, consolidação e análise sem a necessidade de alterar seus parâmetros.</w:t>
      </w:r>
    </w:p>
    <w:p w:rsidR="2A1798A4" w:rsidP="224A6790" w:rsidRDefault="2A1798A4" w14:paraId="1958C200" w14:textId="6EA79EFD">
      <w:pP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  <w:lang w:eastAsia="en-US"/>
        </w:rPr>
      </w:pPr>
      <w:r w:rsidRPr="00809C0D">
        <w:rPr>
          <w:rFonts w:ascii="Arial" w:hAnsi="Arial" w:eastAsia="Arial" w:cs="Arial"/>
          <w:sz w:val="24"/>
          <w:szCs w:val="24"/>
          <w:lang w:eastAsia="en-US"/>
        </w:rPr>
        <w:t xml:space="preserve">O banco de dados NoSQL </w:t>
      </w:r>
      <w:r w:rsidRPr="00809C0D" w:rsidR="6E31AA9A">
        <w:rPr>
          <w:rFonts w:ascii="Arial" w:hAnsi="Arial" w:eastAsia="Arial" w:cs="Arial"/>
          <w:sz w:val="24"/>
          <w:szCs w:val="24"/>
          <w:lang w:eastAsia="en-US"/>
        </w:rPr>
        <w:t xml:space="preserve">podem ser utilizados em diversas </w:t>
      </w:r>
      <w:r w:rsidRPr="00809C0D">
        <w:rPr>
          <w:rFonts w:ascii="Arial" w:hAnsi="Arial" w:eastAsia="Arial" w:cs="Arial"/>
          <w:sz w:val="24"/>
          <w:szCs w:val="24"/>
          <w:lang w:eastAsia="en-US"/>
        </w:rPr>
        <w:t>abordage</w:t>
      </w:r>
      <w:r w:rsidRPr="00809C0D" w:rsidR="7651D44B">
        <w:rPr>
          <w:rFonts w:ascii="Arial" w:hAnsi="Arial" w:eastAsia="Arial" w:cs="Arial"/>
          <w:sz w:val="24"/>
          <w:szCs w:val="24"/>
          <w:lang w:eastAsia="en-US"/>
        </w:rPr>
        <w:t xml:space="preserve">ns no qual contempla </w:t>
      </w:r>
      <w:r w:rsidRPr="00809C0D">
        <w:rPr>
          <w:rFonts w:ascii="Arial" w:hAnsi="Arial" w:eastAsia="Arial" w:cs="Arial"/>
          <w:sz w:val="24"/>
          <w:szCs w:val="24"/>
          <w:lang w:eastAsia="en-US"/>
        </w:rPr>
        <w:t xml:space="preserve">uma ampla variedade de modelos de informações/dados, </w:t>
      </w:r>
      <w:r w:rsidRPr="00809C0D" w:rsidR="05C26C01">
        <w:rPr>
          <w:rFonts w:ascii="Arial" w:hAnsi="Arial" w:eastAsia="Arial" w:cs="Arial"/>
          <w:sz w:val="24"/>
          <w:szCs w:val="24"/>
          <w:lang w:eastAsia="en-US"/>
        </w:rPr>
        <w:t xml:space="preserve">diversos tipos de bancos de dados existem, tais como: banco de dados orientado a documentos, </w:t>
      </w:r>
      <w:r w:rsidRPr="00809C0D">
        <w:rPr>
          <w:rFonts w:ascii="Arial" w:hAnsi="Arial" w:eastAsia="Arial" w:cs="Arial"/>
          <w:sz w:val="24"/>
          <w:szCs w:val="24"/>
          <w:lang w:eastAsia="en-US"/>
        </w:rPr>
        <w:t>chave-valor, coluna</w:t>
      </w:r>
      <w:r w:rsidRPr="00809C0D" w:rsidR="333D2630">
        <w:rPr>
          <w:rFonts w:ascii="Arial" w:hAnsi="Arial" w:eastAsia="Arial" w:cs="Arial"/>
          <w:sz w:val="24"/>
          <w:szCs w:val="24"/>
          <w:lang w:eastAsia="en-US"/>
        </w:rPr>
        <w:t>r</w:t>
      </w:r>
      <w:r w:rsidRPr="00809C0D">
        <w:rPr>
          <w:rFonts w:ascii="Arial" w:hAnsi="Arial" w:eastAsia="Arial" w:cs="Arial"/>
          <w:sz w:val="24"/>
          <w:szCs w:val="24"/>
          <w:lang w:eastAsia="en-US"/>
        </w:rPr>
        <w:t xml:space="preserve"> e gr</w:t>
      </w:r>
      <w:r w:rsidRPr="00809C0D" w:rsidR="5F327A57">
        <w:rPr>
          <w:rFonts w:ascii="Arial" w:hAnsi="Arial" w:eastAsia="Arial" w:cs="Arial"/>
          <w:sz w:val="24"/>
          <w:szCs w:val="24"/>
          <w:lang w:eastAsia="en-US"/>
        </w:rPr>
        <w:t>afos</w:t>
      </w:r>
      <w:r w:rsidRPr="00809C0D">
        <w:rPr>
          <w:rFonts w:ascii="Arial" w:hAnsi="Arial" w:eastAsia="Arial" w:cs="Arial"/>
          <w:sz w:val="24"/>
          <w:szCs w:val="24"/>
          <w:lang w:eastAsia="en-US"/>
        </w:rPr>
        <w:t>.</w:t>
      </w:r>
    </w:p>
    <w:p w:rsidR="71E20B61" w:rsidP="3A979EA2" w:rsidRDefault="71E20B61" w14:paraId="1B8272B4" w14:textId="4CCC5238">
      <w:pP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  <w:lang w:eastAsia="en-US"/>
        </w:rPr>
      </w:pPr>
      <w:r w:rsidRPr="00809C0D">
        <w:rPr>
          <w:rFonts w:ascii="Arial" w:hAnsi="Arial" w:eastAsia="Arial" w:cs="Arial"/>
          <w:sz w:val="24"/>
          <w:szCs w:val="24"/>
          <w:lang w:eastAsia="en-US"/>
        </w:rPr>
        <w:t xml:space="preserve">Os bancos de dados chave-valor são amplamente utilizados com a finalidade de armazenar agregados simples de forma transitória, tais como: armazenamento de dados de sessão de usuário, perfis de preferência e carrinho de compras em sistemas e-commerce. </w:t>
      </w:r>
    </w:p>
    <w:p w:rsidR="71E20B61" w:rsidP="5CAAD4A4" w:rsidRDefault="71E20B61" w14:paraId="3A9BC573" w14:textId="4B751395">
      <w:pP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  <w:lang w:eastAsia="en-US"/>
        </w:rPr>
      </w:pPr>
      <w:r w:rsidRPr="00809C0D">
        <w:rPr>
          <w:rFonts w:ascii="Arial" w:hAnsi="Arial" w:eastAsia="Arial" w:cs="Arial"/>
          <w:sz w:val="24"/>
          <w:szCs w:val="24"/>
          <w:lang w:eastAsia="en-US"/>
        </w:rPr>
        <w:t>Aqueles bancos de dados orientado a documentos possui um caso típico de uso que tem a finalidade de armazenar agregados complexos de forma permanente, desta forma o referido banco de dados NoSQL é amplamente utilizado para o armazenamento de registros de eventos de páginas em plataformas web do tipo blog e gestão de conteúdo além de catálogos de relatórios e produtos em sistemas analíticos de e-commerce. Os bancos de dados colunar possuem caso de usos similares aos bancos de dados orientados a documentos.</w:t>
      </w:r>
    </w:p>
    <w:p w:rsidR="68C53F60" w:rsidP="14C699A1" w:rsidRDefault="68C53F60" w14:paraId="6124F216" w14:textId="064FF94D">
      <w:pP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  <w:lang w:eastAsia="en-US"/>
        </w:rPr>
      </w:pPr>
      <w:r w:rsidRPr="00809C0D">
        <w:rPr>
          <w:rFonts w:ascii="Arial" w:hAnsi="Arial" w:eastAsia="Arial" w:cs="Arial"/>
          <w:sz w:val="24"/>
          <w:szCs w:val="24"/>
          <w:lang w:eastAsia="en-US"/>
        </w:rPr>
        <w:t xml:space="preserve">Analisando a característica principal dos bancos de dados orientados a grafo temos como caso de uso típico o armazenamento de agregados complexos que possuem conexões </w:t>
      </w:r>
      <w:r w:rsidRPr="00809C0D" w:rsidR="1DF1D27A">
        <w:rPr>
          <w:rFonts w:ascii="Arial" w:hAnsi="Arial" w:eastAsia="Arial" w:cs="Arial"/>
          <w:sz w:val="24"/>
          <w:szCs w:val="24"/>
          <w:lang w:eastAsia="en-US"/>
        </w:rPr>
        <w:t xml:space="preserve">com alto grau de </w:t>
      </w:r>
      <w:r w:rsidRPr="00809C0D">
        <w:rPr>
          <w:rFonts w:ascii="Arial" w:hAnsi="Arial" w:eastAsia="Arial" w:cs="Arial"/>
          <w:sz w:val="24"/>
          <w:szCs w:val="24"/>
          <w:lang w:eastAsia="en-US"/>
        </w:rPr>
        <w:t>complex</w:t>
      </w:r>
      <w:r w:rsidRPr="00809C0D" w:rsidR="1453B89E">
        <w:rPr>
          <w:rFonts w:ascii="Arial" w:hAnsi="Arial" w:eastAsia="Arial" w:cs="Arial"/>
          <w:sz w:val="24"/>
          <w:szCs w:val="24"/>
          <w:lang w:eastAsia="en-US"/>
        </w:rPr>
        <w:t>ibilidade</w:t>
      </w:r>
      <w:r w:rsidRPr="00809C0D">
        <w:rPr>
          <w:rFonts w:ascii="Arial" w:hAnsi="Arial" w:eastAsia="Arial" w:cs="Arial"/>
          <w:sz w:val="24"/>
          <w:szCs w:val="24"/>
          <w:lang w:eastAsia="en-US"/>
        </w:rPr>
        <w:t xml:space="preserve"> entre dados. Logo tal tecnologia é amplamente utilizada em sistemas que possuem serviços de roteamento, georreferenciamento e sistemas de recomendações.</w:t>
      </w:r>
    </w:p>
    <w:p w:rsidR="2A1798A4" w:rsidP="00809C0D" w:rsidRDefault="37C36D94" w14:paraId="4D2CACFD" w14:textId="3474017D">
      <w:pPr>
        <w:spacing w:line="360" w:lineRule="auto"/>
        <w:jc w:val="both"/>
        <w:rPr>
          <w:rFonts w:ascii="Arial" w:hAnsi="Arial" w:eastAsia="Arial" w:cs="Arial"/>
          <w:b/>
          <w:bCs/>
          <w:sz w:val="24"/>
          <w:szCs w:val="24"/>
          <w:lang w:eastAsia="en-US"/>
        </w:rPr>
      </w:pPr>
      <w:r w:rsidRPr="432C1DCB">
        <w:rPr>
          <w:rFonts w:ascii="Arial" w:hAnsi="Arial" w:eastAsia="Arial" w:cs="Arial"/>
          <w:b/>
          <w:bCs/>
          <w:sz w:val="24"/>
          <w:szCs w:val="24"/>
          <w:lang w:eastAsia="en-US"/>
        </w:rPr>
        <w:t xml:space="preserve"> </w:t>
      </w:r>
      <w:r w:rsidRPr="00809C0D" w:rsidR="2A1798A4">
        <w:rPr>
          <w:rFonts w:ascii="Arial" w:hAnsi="Arial" w:eastAsia="Arial" w:cs="Arial"/>
          <w:b/>
          <w:bCs/>
          <w:sz w:val="24"/>
          <w:szCs w:val="24"/>
          <w:lang w:eastAsia="en-US"/>
        </w:rPr>
        <w:t>P</w:t>
      </w:r>
      <w:r w:rsidRPr="00809C0D" w:rsidR="1F16C36C">
        <w:rPr>
          <w:rFonts w:ascii="Arial" w:hAnsi="Arial" w:eastAsia="Arial" w:cs="Arial"/>
          <w:b/>
          <w:bCs/>
          <w:sz w:val="24"/>
          <w:szCs w:val="24"/>
          <w:lang w:eastAsia="en-US"/>
        </w:rPr>
        <w:t xml:space="preserve">rincipais vantagens na implantação do banco de dados NoSQL </w:t>
      </w:r>
      <w:r w:rsidRPr="00809C0D" w:rsidR="2A1798A4">
        <w:rPr>
          <w:rFonts w:ascii="Arial" w:hAnsi="Arial" w:eastAsia="Arial" w:cs="Arial"/>
          <w:b/>
          <w:bCs/>
          <w:sz w:val="24"/>
          <w:szCs w:val="24"/>
          <w:lang w:eastAsia="en-US"/>
        </w:rPr>
        <w:t>no Processo de Negócio</w:t>
      </w:r>
    </w:p>
    <w:p w:rsidR="2A1798A4" w:rsidP="04AC1521" w:rsidRDefault="2A1798A4" w14:paraId="448BE8BC" w14:textId="194CDB4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809C0D">
        <w:rPr>
          <w:rFonts w:ascii="Arial" w:hAnsi="Arial" w:eastAsia="Arial" w:cs="Arial"/>
          <w:b/>
          <w:bCs/>
          <w:sz w:val="24"/>
          <w:szCs w:val="24"/>
        </w:rPr>
        <w:t>Flexibilidade:</w:t>
      </w:r>
      <w:r w:rsidRPr="00809C0D">
        <w:rPr>
          <w:rFonts w:ascii="Arial" w:hAnsi="Arial" w:eastAsia="Arial" w:cs="Arial"/>
          <w:sz w:val="24"/>
          <w:szCs w:val="24"/>
        </w:rPr>
        <w:t xml:space="preserve"> eles podem armazenar e combinar quaisquer tipos de dados, sejam estruturados ou não-estruturados, ao contrário dos bancos de dados relacionais, que só armazenam de maneira estruturada;</w:t>
      </w:r>
    </w:p>
    <w:p w:rsidR="2A1798A4" w:rsidP="04AC1521" w:rsidRDefault="2A1798A4" w14:paraId="3FBFF67F" w14:textId="15EFD9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809C0D">
        <w:rPr>
          <w:rFonts w:ascii="Arial" w:hAnsi="Arial" w:eastAsia="Arial" w:cs="Arial"/>
          <w:b/>
          <w:bCs/>
          <w:sz w:val="24"/>
          <w:szCs w:val="24"/>
        </w:rPr>
        <w:t>Escalabilidade:</w:t>
      </w:r>
      <w:r w:rsidRPr="00809C0D">
        <w:rPr>
          <w:rFonts w:ascii="Arial" w:hAnsi="Arial" w:eastAsia="Arial" w:cs="Arial"/>
          <w:sz w:val="24"/>
          <w:szCs w:val="24"/>
        </w:rPr>
        <w:t xml:space="preserve"> a maioria é construído para escalar horizontalmente e podem ser dimensionados para acomodar qualquer tipo de crescimento de dados, mantendo o baixo custo;</w:t>
      </w:r>
    </w:p>
    <w:p w:rsidR="2A1798A4" w:rsidP="04AC1521" w:rsidRDefault="2A1798A4" w14:paraId="3CE45A2D" w14:textId="357EE2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809C0D">
        <w:rPr>
          <w:rFonts w:ascii="Arial" w:hAnsi="Arial" w:eastAsia="Arial" w:cs="Arial"/>
          <w:b/>
          <w:bCs/>
          <w:sz w:val="24"/>
          <w:szCs w:val="24"/>
        </w:rPr>
        <w:t>Disponibilidade:</w:t>
      </w:r>
      <w:r w:rsidRPr="00809C0D">
        <w:rPr>
          <w:rFonts w:ascii="Arial" w:hAnsi="Arial" w:eastAsia="Arial" w:cs="Arial"/>
          <w:sz w:val="24"/>
          <w:szCs w:val="24"/>
        </w:rPr>
        <w:t xml:space="preserve"> costumam contar com</w:t>
      </w:r>
      <w:hyperlink r:id="rId20">
        <w:r w:rsidRPr="00809C0D">
          <w:rPr>
            <w:rFonts w:ascii="Arial" w:hAnsi="Arial" w:eastAsia="Arial" w:cs="Arial"/>
            <w:sz w:val="24"/>
            <w:szCs w:val="24"/>
          </w:rPr>
          <w:t xml:space="preserve"> arquiteturas de software</w:t>
        </w:r>
      </w:hyperlink>
      <w:r w:rsidRPr="00809C0D">
        <w:rPr>
          <w:rFonts w:ascii="Arial" w:hAnsi="Arial" w:eastAsia="Arial" w:cs="Arial"/>
          <w:sz w:val="24"/>
          <w:szCs w:val="24"/>
        </w:rPr>
        <w:t xml:space="preserve"> eficientes de replicação de dados. Se um ou mais servidores caem, outro está apto para continuar o trabalho;</w:t>
      </w:r>
    </w:p>
    <w:p w:rsidR="2A1798A4" w:rsidP="04AC1521" w:rsidRDefault="2A1798A4" w14:paraId="48539412" w14:textId="0B0DA1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809C0D">
        <w:rPr>
          <w:rFonts w:ascii="Arial" w:hAnsi="Arial" w:eastAsia="Arial" w:cs="Arial"/>
          <w:b/>
          <w:bCs/>
          <w:sz w:val="24"/>
          <w:szCs w:val="24"/>
        </w:rPr>
        <w:t>Alto desempenho:</w:t>
      </w:r>
      <w:r w:rsidRPr="00809C0D">
        <w:rPr>
          <w:rFonts w:ascii="Arial" w:hAnsi="Arial" w:eastAsia="Arial" w:cs="Arial"/>
          <w:sz w:val="24"/>
          <w:szCs w:val="24"/>
        </w:rPr>
        <w:t xml:space="preserve"> são construídos para terem ótimo desempenho, medido pela taxa de transferência e latência;</w:t>
      </w:r>
    </w:p>
    <w:p w:rsidR="2A1798A4" w:rsidP="04AC1521" w:rsidRDefault="2A1798A4" w14:paraId="76A2D170" w14:textId="0B3913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809C0D">
        <w:rPr>
          <w:rFonts w:ascii="Arial" w:hAnsi="Arial" w:eastAsia="Arial" w:cs="Arial"/>
          <w:b/>
          <w:bCs/>
          <w:sz w:val="24"/>
          <w:szCs w:val="24"/>
        </w:rPr>
        <w:t>Open source:</w:t>
      </w:r>
      <w:r w:rsidRPr="00809C0D">
        <w:rPr>
          <w:rFonts w:ascii="Arial" w:hAnsi="Arial" w:eastAsia="Arial" w:cs="Arial"/>
          <w:sz w:val="24"/>
          <w:szCs w:val="24"/>
        </w:rPr>
        <w:t xml:space="preserve"> por serem de código aberto, eles não exigem taxas de licenciamento e podem ser implantados de forma econômica.</w:t>
      </w:r>
    </w:p>
    <w:p w:rsidR="2A1798A4" w:rsidP="00809C0D" w:rsidRDefault="2A1798A4" w14:paraId="553951A7" w14:textId="45CFC303">
      <w:pPr>
        <w:spacing w:line="360" w:lineRule="auto"/>
        <w:jc w:val="both"/>
        <w:rPr>
          <w:rFonts w:ascii="Arial" w:hAnsi="Arial" w:eastAsia="Arial" w:cs="Arial"/>
          <w:b/>
          <w:bCs/>
          <w:sz w:val="24"/>
          <w:szCs w:val="24"/>
          <w:lang w:eastAsia="en-US"/>
        </w:rPr>
      </w:pPr>
      <w:r w:rsidRPr="00809C0D">
        <w:rPr>
          <w:rFonts w:ascii="Arial" w:hAnsi="Arial" w:eastAsia="Arial" w:cs="Arial"/>
          <w:sz w:val="24"/>
          <w:szCs w:val="24"/>
          <w:lang w:eastAsia="en-US"/>
        </w:rPr>
        <w:t xml:space="preserve"> </w:t>
      </w:r>
      <w:r w:rsidRPr="00809C0D" w:rsidR="57551239">
        <w:rPr>
          <w:rFonts w:ascii="Arial" w:hAnsi="Arial" w:eastAsia="Arial" w:cs="Arial"/>
          <w:b/>
          <w:bCs/>
          <w:sz w:val="24"/>
          <w:szCs w:val="24"/>
          <w:lang w:eastAsia="en-US"/>
        </w:rPr>
        <w:t>Principais r</w:t>
      </w:r>
      <w:r w:rsidRPr="00809C0D">
        <w:rPr>
          <w:rFonts w:ascii="Arial" w:hAnsi="Arial" w:eastAsia="Arial" w:cs="Arial"/>
          <w:b/>
          <w:bCs/>
          <w:sz w:val="24"/>
          <w:szCs w:val="24"/>
          <w:lang w:eastAsia="en-US"/>
        </w:rPr>
        <w:t xml:space="preserve">iscos percebidos na implantação do </w:t>
      </w:r>
      <w:r w:rsidRPr="00809C0D" w:rsidR="5172ADF7">
        <w:rPr>
          <w:rFonts w:ascii="Arial" w:hAnsi="Arial" w:eastAsia="Arial" w:cs="Arial"/>
          <w:b/>
          <w:bCs/>
          <w:sz w:val="24"/>
          <w:szCs w:val="24"/>
          <w:lang w:eastAsia="en-US"/>
        </w:rPr>
        <w:t>b</w:t>
      </w:r>
      <w:r w:rsidRPr="00809C0D">
        <w:rPr>
          <w:rFonts w:ascii="Arial" w:hAnsi="Arial" w:eastAsia="Arial" w:cs="Arial"/>
          <w:b/>
          <w:bCs/>
          <w:sz w:val="24"/>
          <w:szCs w:val="24"/>
          <w:lang w:eastAsia="en-US"/>
        </w:rPr>
        <w:t xml:space="preserve">anco de </w:t>
      </w:r>
      <w:r w:rsidRPr="00809C0D" w:rsidR="58B3667A">
        <w:rPr>
          <w:rFonts w:ascii="Arial" w:hAnsi="Arial" w:eastAsia="Arial" w:cs="Arial"/>
          <w:b/>
          <w:bCs/>
          <w:sz w:val="24"/>
          <w:szCs w:val="24"/>
          <w:lang w:eastAsia="en-US"/>
        </w:rPr>
        <w:t>d</w:t>
      </w:r>
      <w:r w:rsidRPr="00809C0D">
        <w:rPr>
          <w:rFonts w:ascii="Arial" w:hAnsi="Arial" w:eastAsia="Arial" w:cs="Arial"/>
          <w:b/>
          <w:bCs/>
          <w:sz w:val="24"/>
          <w:szCs w:val="24"/>
          <w:lang w:eastAsia="en-US"/>
        </w:rPr>
        <w:t xml:space="preserve">ados NoSQL no </w:t>
      </w:r>
      <w:r w:rsidRPr="00809C0D" w:rsidR="7E64D918">
        <w:rPr>
          <w:rFonts w:ascii="Arial" w:hAnsi="Arial" w:eastAsia="Arial" w:cs="Arial"/>
          <w:b/>
          <w:bCs/>
          <w:sz w:val="24"/>
          <w:szCs w:val="24"/>
          <w:lang w:eastAsia="en-US"/>
        </w:rPr>
        <w:t>p</w:t>
      </w:r>
      <w:r w:rsidRPr="00809C0D">
        <w:rPr>
          <w:rFonts w:ascii="Arial" w:hAnsi="Arial" w:eastAsia="Arial" w:cs="Arial"/>
          <w:b/>
          <w:bCs/>
          <w:sz w:val="24"/>
          <w:szCs w:val="24"/>
          <w:lang w:eastAsia="en-US"/>
        </w:rPr>
        <w:t xml:space="preserve">rocesso de </w:t>
      </w:r>
      <w:r w:rsidRPr="00809C0D" w:rsidR="3D35F230">
        <w:rPr>
          <w:rFonts w:ascii="Arial" w:hAnsi="Arial" w:eastAsia="Arial" w:cs="Arial"/>
          <w:b/>
          <w:bCs/>
          <w:sz w:val="24"/>
          <w:szCs w:val="24"/>
          <w:lang w:eastAsia="en-US"/>
        </w:rPr>
        <w:t>n</w:t>
      </w:r>
      <w:r w:rsidRPr="00809C0D">
        <w:rPr>
          <w:rFonts w:ascii="Arial" w:hAnsi="Arial" w:eastAsia="Arial" w:cs="Arial"/>
          <w:b/>
          <w:bCs/>
          <w:sz w:val="24"/>
          <w:szCs w:val="24"/>
          <w:lang w:eastAsia="en-US"/>
        </w:rPr>
        <w:t>egócio</w:t>
      </w:r>
    </w:p>
    <w:p w:rsidR="2A1798A4" w:rsidP="6E2317E1" w:rsidRDefault="2A1798A4" w14:paraId="344CEFA3" w14:textId="68C8B8D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809C0D">
        <w:rPr>
          <w:rFonts w:ascii="Arial" w:hAnsi="Arial" w:eastAsia="Arial" w:cs="Arial"/>
          <w:b/>
          <w:bCs/>
          <w:sz w:val="24"/>
          <w:szCs w:val="24"/>
        </w:rPr>
        <w:t xml:space="preserve">Backup: </w:t>
      </w:r>
      <w:r w:rsidRPr="00809C0D">
        <w:rPr>
          <w:rFonts w:ascii="Arial" w:hAnsi="Arial" w:eastAsia="Arial" w:cs="Arial"/>
          <w:sz w:val="24"/>
          <w:szCs w:val="24"/>
        </w:rPr>
        <w:t>alguns bancos de dados NoSQL oferecem backup, mas eles ainda não estão desenvolvidos o suficiente para oferecer uma solução adequada;</w:t>
      </w:r>
    </w:p>
    <w:p w:rsidR="2A1798A4" w:rsidP="00809C0D" w:rsidRDefault="2A1798A4" w14:paraId="2DB1F507" w14:textId="4DD23D4A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809C0D">
        <w:rPr>
          <w:rFonts w:ascii="Arial" w:hAnsi="Arial" w:eastAsia="Arial" w:cs="Arial"/>
          <w:b/>
          <w:bCs/>
          <w:sz w:val="24"/>
          <w:szCs w:val="24"/>
        </w:rPr>
        <w:t>Falta de padronização:</w:t>
      </w:r>
      <w:r w:rsidRPr="00809C0D">
        <w:rPr>
          <w:rFonts w:ascii="Arial" w:hAnsi="Arial" w:eastAsia="Arial" w:cs="Arial"/>
          <w:sz w:val="24"/>
          <w:szCs w:val="24"/>
        </w:rPr>
        <w:t xml:space="preserve"> por não ser padronizado, as regras, funções,</w:t>
      </w:r>
      <w:hyperlink r:id="rId21">
        <w:r w:rsidRPr="00809C0D">
          <w:rPr>
            <w:rFonts w:ascii="Arial" w:hAnsi="Arial" w:eastAsia="Arial" w:cs="Arial"/>
            <w:sz w:val="24"/>
            <w:szCs w:val="24"/>
          </w:rPr>
          <w:t xml:space="preserve"> linguagens de programação</w:t>
        </w:r>
      </w:hyperlink>
      <w:r w:rsidRPr="00809C0D">
        <w:rPr>
          <w:rFonts w:ascii="Arial" w:hAnsi="Arial" w:eastAsia="Arial" w:cs="Arial"/>
          <w:sz w:val="24"/>
          <w:szCs w:val="24"/>
        </w:rPr>
        <w:t>, o design e consulta dos bancos de dados NoSQL variam muito.</w:t>
      </w:r>
    </w:p>
    <w:p w:rsidR="2A1798A4" w:rsidP="00809C0D" w:rsidRDefault="2A1798A4" w14:paraId="75F8DDEF" w14:textId="2B2F2FEC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809C0D">
        <w:rPr>
          <w:rFonts w:ascii="Arial" w:hAnsi="Arial" w:eastAsia="Arial" w:cs="Arial"/>
          <w:b/>
          <w:bCs/>
          <w:sz w:val="24"/>
          <w:szCs w:val="24"/>
        </w:rPr>
        <w:t>Consistência:</w:t>
      </w:r>
      <w:r w:rsidRPr="00809C0D">
        <w:rPr>
          <w:rFonts w:ascii="Arial" w:hAnsi="Arial" w:eastAsia="Arial" w:cs="Arial"/>
          <w:sz w:val="24"/>
          <w:szCs w:val="24"/>
        </w:rPr>
        <w:t xml:space="preserve"> a escalabilidade e o desempenho são prioridades, mas a consistência dos dados não. É possível duplicar linhas, por exemplo, o que não ocorre com os bancos de dados relacionais.</w:t>
      </w:r>
    </w:p>
    <w:p w:rsidR="005600C7" w:rsidP="6274CB41" w:rsidRDefault="005600C7" w14:paraId="4CBA7F5B" w14:textId="53FCDFF6">
      <w:pPr>
        <w:tabs>
          <w:tab w:val="left" w:pos="720"/>
        </w:tabs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  <w:lang w:eastAsia="en-US"/>
        </w:rPr>
      </w:pPr>
      <w:r w:rsidRPr="2489BB26">
        <w:rPr>
          <w:rFonts w:ascii="Arial" w:hAnsi="Arial" w:eastAsia="Arial" w:cs="Arial"/>
          <w:sz w:val="24"/>
          <w:szCs w:val="24"/>
          <w:lang w:eastAsia="en-US"/>
        </w:rPr>
        <w:t>Com base</w:t>
      </w:r>
      <w:r w:rsidRPr="2489BB26" w:rsidR="69BF6A8A">
        <w:rPr>
          <w:rFonts w:ascii="Arial" w:hAnsi="Arial" w:eastAsia="Arial" w:cs="Arial"/>
          <w:sz w:val="24"/>
          <w:szCs w:val="24"/>
          <w:lang w:eastAsia="en-US"/>
        </w:rPr>
        <w:t xml:space="preserve"> </w:t>
      </w:r>
      <w:r w:rsidRPr="2489BB26" w:rsidR="62791BED">
        <w:rPr>
          <w:rFonts w:ascii="Arial" w:hAnsi="Arial" w:eastAsia="Arial" w:cs="Arial"/>
          <w:sz w:val="24"/>
          <w:szCs w:val="24"/>
          <w:lang w:eastAsia="en-US"/>
        </w:rPr>
        <w:t xml:space="preserve">em tudo </w:t>
      </w:r>
      <w:r w:rsidRPr="2489BB26" w:rsidR="69BF6A8A">
        <w:rPr>
          <w:rFonts w:ascii="Arial" w:hAnsi="Arial" w:eastAsia="Arial" w:cs="Arial"/>
          <w:sz w:val="24"/>
          <w:szCs w:val="24"/>
          <w:lang w:eastAsia="en-US"/>
        </w:rPr>
        <w:t>que foi descrito acima</w:t>
      </w:r>
      <w:r w:rsidRPr="2489BB26">
        <w:rPr>
          <w:rFonts w:ascii="Arial" w:hAnsi="Arial" w:eastAsia="Arial" w:cs="Arial"/>
          <w:sz w:val="24"/>
          <w:szCs w:val="24"/>
          <w:lang w:eastAsia="en-US"/>
        </w:rPr>
        <w:t xml:space="preserve"> e </w:t>
      </w:r>
      <w:r w:rsidRPr="2489BB26" w:rsidR="497BC0C0">
        <w:rPr>
          <w:rFonts w:ascii="Arial" w:hAnsi="Arial" w:eastAsia="Arial" w:cs="Arial"/>
          <w:sz w:val="24"/>
          <w:szCs w:val="24"/>
          <w:lang w:eastAsia="en-US"/>
        </w:rPr>
        <w:t>considerando</w:t>
      </w:r>
      <w:r w:rsidRPr="2489BB26">
        <w:rPr>
          <w:rFonts w:ascii="Arial" w:hAnsi="Arial" w:eastAsia="Arial" w:cs="Arial"/>
          <w:sz w:val="24"/>
          <w:szCs w:val="24"/>
          <w:lang w:eastAsia="en-US"/>
        </w:rPr>
        <w:t xml:space="preserve"> </w:t>
      </w:r>
      <w:r w:rsidRPr="2489BB26" w:rsidR="1C50F73C">
        <w:rPr>
          <w:rFonts w:ascii="Arial" w:hAnsi="Arial" w:eastAsia="Arial" w:cs="Arial"/>
          <w:sz w:val="24"/>
          <w:szCs w:val="24"/>
          <w:lang w:eastAsia="en-US"/>
        </w:rPr>
        <w:t xml:space="preserve">as </w:t>
      </w:r>
      <w:r w:rsidRPr="2489BB26" w:rsidR="358293E0">
        <w:rPr>
          <w:rFonts w:ascii="Arial" w:hAnsi="Arial" w:eastAsia="Arial" w:cs="Arial"/>
          <w:sz w:val="24"/>
          <w:szCs w:val="24"/>
          <w:lang w:eastAsia="en-US"/>
        </w:rPr>
        <w:t xml:space="preserve">principais </w:t>
      </w:r>
      <w:r w:rsidRPr="2489BB26" w:rsidR="1C50F73C">
        <w:rPr>
          <w:rFonts w:ascii="Arial" w:hAnsi="Arial" w:eastAsia="Arial" w:cs="Arial"/>
          <w:sz w:val="24"/>
          <w:szCs w:val="24"/>
          <w:lang w:eastAsia="en-US"/>
        </w:rPr>
        <w:t>características do</w:t>
      </w:r>
      <w:r w:rsidRPr="2489BB26" w:rsidR="30E07E88">
        <w:rPr>
          <w:rFonts w:ascii="Arial" w:hAnsi="Arial" w:eastAsia="Arial" w:cs="Arial"/>
          <w:sz w:val="24"/>
          <w:szCs w:val="24"/>
          <w:lang w:eastAsia="en-US"/>
        </w:rPr>
        <w:t>s</w:t>
      </w:r>
      <w:r w:rsidRPr="2489BB26" w:rsidR="1C50F73C">
        <w:rPr>
          <w:rFonts w:ascii="Arial" w:hAnsi="Arial" w:eastAsia="Arial" w:cs="Arial"/>
          <w:sz w:val="24"/>
          <w:szCs w:val="24"/>
          <w:lang w:eastAsia="en-US"/>
        </w:rPr>
        <w:t xml:space="preserve"> banco</w:t>
      </w:r>
      <w:r w:rsidRPr="2489BB26" w:rsidR="2C2A75A7">
        <w:rPr>
          <w:rFonts w:ascii="Arial" w:hAnsi="Arial" w:eastAsia="Arial" w:cs="Arial"/>
          <w:sz w:val="24"/>
          <w:szCs w:val="24"/>
          <w:lang w:eastAsia="en-US"/>
        </w:rPr>
        <w:t>s</w:t>
      </w:r>
      <w:r w:rsidRPr="2489BB26" w:rsidR="1C50F73C">
        <w:rPr>
          <w:rFonts w:ascii="Arial" w:hAnsi="Arial" w:eastAsia="Arial" w:cs="Arial"/>
          <w:sz w:val="24"/>
          <w:szCs w:val="24"/>
          <w:lang w:eastAsia="en-US"/>
        </w:rPr>
        <w:t xml:space="preserve"> de dados relaciona</w:t>
      </w:r>
      <w:r w:rsidRPr="2489BB26" w:rsidR="1715AEC3">
        <w:rPr>
          <w:rFonts w:ascii="Arial" w:hAnsi="Arial" w:eastAsia="Arial" w:cs="Arial"/>
          <w:sz w:val="24"/>
          <w:szCs w:val="24"/>
          <w:lang w:eastAsia="en-US"/>
        </w:rPr>
        <w:t>is</w:t>
      </w:r>
      <w:r w:rsidRPr="2489BB26" w:rsidR="1C50F73C">
        <w:rPr>
          <w:rFonts w:ascii="Arial" w:hAnsi="Arial" w:eastAsia="Arial" w:cs="Arial"/>
          <w:sz w:val="24"/>
          <w:szCs w:val="24"/>
          <w:lang w:eastAsia="en-US"/>
        </w:rPr>
        <w:t xml:space="preserve"> e NoSQL. Concluímos que a</w:t>
      </w:r>
      <w:r w:rsidRPr="2489BB26" w:rsidR="402AB348">
        <w:rPr>
          <w:rFonts w:ascii="Arial" w:hAnsi="Arial" w:eastAsia="Arial" w:cs="Arial"/>
          <w:sz w:val="24"/>
          <w:szCs w:val="24"/>
          <w:lang w:eastAsia="en-US"/>
        </w:rPr>
        <w:t xml:space="preserve"> </w:t>
      </w:r>
      <w:r w:rsidRPr="2489BB26" w:rsidR="7EA0FF0F">
        <w:rPr>
          <w:rFonts w:ascii="Arial" w:hAnsi="Arial" w:eastAsia="Arial" w:cs="Arial"/>
          <w:sz w:val="24"/>
          <w:szCs w:val="24"/>
          <w:lang w:eastAsia="en-US"/>
        </w:rPr>
        <w:t xml:space="preserve">implantação de um banco de dados relacional </w:t>
      </w:r>
      <w:r w:rsidRPr="2489BB26" w:rsidR="05362EDE">
        <w:rPr>
          <w:rFonts w:ascii="Arial" w:hAnsi="Arial" w:eastAsia="Arial" w:cs="Arial"/>
          <w:sz w:val="24"/>
          <w:szCs w:val="24"/>
          <w:lang w:eastAsia="en-US"/>
        </w:rPr>
        <w:t>tem o potencial</w:t>
      </w:r>
      <w:r w:rsidRPr="2489BB26" w:rsidR="37921969">
        <w:rPr>
          <w:rFonts w:ascii="Arial" w:hAnsi="Arial" w:eastAsia="Arial" w:cs="Arial"/>
          <w:sz w:val="24"/>
          <w:szCs w:val="24"/>
          <w:lang w:eastAsia="en-US"/>
        </w:rPr>
        <w:t xml:space="preserve"> maior </w:t>
      </w:r>
      <w:r w:rsidRPr="2489BB26" w:rsidR="05362EDE">
        <w:rPr>
          <w:rFonts w:ascii="Arial" w:hAnsi="Arial" w:eastAsia="Arial" w:cs="Arial"/>
          <w:sz w:val="24"/>
          <w:szCs w:val="24"/>
          <w:lang w:eastAsia="en-US"/>
        </w:rPr>
        <w:t xml:space="preserve">de atender </w:t>
      </w:r>
      <w:r w:rsidRPr="2489BB26" w:rsidR="7D70DB21">
        <w:rPr>
          <w:rFonts w:ascii="Arial" w:hAnsi="Arial" w:eastAsia="Arial" w:cs="Arial"/>
          <w:sz w:val="24"/>
          <w:szCs w:val="24"/>
          <w:lang w:eastAsia="en-US"/>
        </w:rPr>
        <w:t xml:space="preserve">a </w:t>
      </w:r>
      <w:r w:rsidRPr="2489BB26" w:rsidR="583FA6D0">
        <w:rPr>
          <w:rFonts w:ascii="Arial" w:hAnsi="Arial" w:eastAsia="Arial" w:cs="Arial"/>
          <w:sz w:val="24"/>
          <w:szCs w:val="24"/>
          <w:lang w:eastAsia="en-US"/>
        </w:rPr>
        <w:t xml:space="preserve">demanda do projeto </w:t>
      </w:r>
      <w:r w:rsidRPr="2489BB26" w:rsidR="5CE2A445">
        <w:rPr>
          <w:rFonts w:ascii="Arial" w:hAnsi="Arial" w:eastAsia="Arial" w:cs="Arial"/>
          <w:sz w:val="24"/>
          <w:szCs w:val="24"/>
          <w:lang w:eastAsia="en-US"/>
        </w:rPr>
        <w:t xml:space="preserve">pois a referida solução </w:t>
      </w:r>
      <w:r w:rsidRPr="2489BB26" w:rsidR="7636FE9A">
        <w:rPr>
          <w:rFonts w:ascii="Arial" w:hAnsi="Arial" w:eastAsia="Arial" w:cs="Arial"/>
          <w:sz w:val="24"/>
          <w:szCs w:val="24"/>
          <w:lang w:eastAsia="en-US"/>
        </w:rPr>
        <w:t>desenvolvida neste projeto tem a necessidade de manter todas</w:t>
      </w:r>
      <w:r w:rsidRPr="2489BB26" w:rsidR="5CE2A445">
        <w:rPr>
          <w:rFonts w:ascii="Arial" w:hAnsi="Arial" w:eastAsia="Arial" w:cs="Arial"/>
          <w:sz w:val="24"/>
          <w:szCs w:val="24"/>
          <w:lang w:eastAsia="en-US"/>
        </w:rPr>
        <w:t xml:space="preserve"> a</w:t>
      </w:r>
      <w:r w:rsidRPr="2489BB26" w:rsidR="7D9FCB29">
        <w:rPr>
          <w:rFonts w:ascii="Arial" w:hAnsi="Arial" w:eastAsia="Arial" w:cs="Arial"/>
          <w:sz w:val="24"/>
          <w:szCs w:val="24"/>
          <w:lang w:eastAsia="en-US"/>
        </w:rPr>
        <w:t>s propriedades</w:t>
      </w:r>
      <w:r w:rsidRPr="2489BB26" w:rsidR="4A41AA73">
        <w:rPr>
          <w:rFonts w:ascii="Arial" w:hAnsi="Arial" w:eastAsia="Arial" w:cs="Arial"/>
          <w:sz w:val="24"/>
          <w:szCs w:val="24"/>
          <w:lang w:eastAsia="en-US"/>
        </w:rPr>
        <w:t xml:space="preserve"> ACID</w:t>
      </w:r>
      <w:r w:rsidRPr="2489BB26" w:rsidR="7D9FCB29">
        <w:rPr>
          <w:rFonts w:ascii="Arial" w:hAnsi="Arial" w:eastAsia="Arial" w:cs="Arial"/>
          <w:sz w:val="24"/>
          <w:szCs w:val="24"/>
          <w:lang w:eastAsia="en-US"/>
        </w:rPr>
        <w:t xml:space="preserve"> </w:t>
      </w:r>
      <w:r w:rsidRPr="2489BB26" w:rsidR="5D7418F8">
        <w:rPr>
          <w:rFonts w:ascii="Arial" w:hAnsi="Arial" w:eastAsia="Arial" w:cs="Arial"/>
          <w:sz w:val="24"/>
          <w:szCs w:val="24"/>
          <w:lang w:eastAsia="en-US"/>
        </w:rPr>
        <w:t>(</w:t>
      </w:r>
      <w:r w:rsidRPr="2489BB26" w:rsidR="7D9FCB29">
        <w:rPr>
          <w:rFonts w:ascii="Arial" w:hAnsi="Arial" w:eastAsia="Arial" w:cs="Arial"/>
          <w:sz w:val="24"/>
          <w:szCs w:val="24"/>
          <w:lang w:eastAsia="en-US"/>
        </w:rPr>
        <w:t>consistência, atomicidade, isolamento e durabilidade</w:t>
      </w:r>
      <w:r w:rsidRPr="2489BB26" w:rsidR="6D50369F">
        <w:rPr>
          <w:rFonts w:ascii="Arial" w:hAnsi="Arial" w:eastAsia="Arial" w:cs="Arial"/>
          <w:sz w:val="24"/>
          <w:szCs w:val="24"/>
          <w:lang w:eastAsia="en-US"/>
        </w:rPr>
        <w:t xml:space="preserve"> </w:t>
      </w:r>
      <w:r w:rsidRPr="2489BB26" w:rsidR="7D9FCB29">
        <w:rPr>
          <w:rFonts w:ascii="Arial" w:hAnsi="Arial" w:eastAsia="Arial" w:cs="Arial"/>
          <w:sz w:val="24"/>
          <w:szCs w:val="24"/>
          <w:lang w:eastAsia="en-US"/>
        </w:rPr>
        <w:t>dos dados produz</w:t>
      </w:r>
      <w:r w:rsidRPr="2489BB26" w:rsidR="7584330E">
        <w:rPr>
          <w:rFonts w:ascii="Arial" w:hAnsi="Arial" w:eastAsia="Arial" w:cs="Arial"/>
          <w:sz w:val="24"/>
          <w:szCs w:val="24"/>
          <w:lang w:eastAsia="en-US"/>
        </w:rPr>
        <w:t>idos</w:t>
      </w:r>
      <w:r w:rsidRPr="2489BB26" w:rsidR="55897133">
        <w:rPr>
          <w:rFonts w:ascii="Arial" w:hAnsi="Arial" w:eastAsia="Arial" w:cs="Arial"/>
          <w:sz w:val="24"/>
          <w:szCs w:val="24"/>
          <w:lang w:eastAsia="en-US"/>
        </w:rPr>
        <w:t>)</w:t>
      </w:r>
      <w:r w:rsidRPr="2489BB26" w:rsidR="7584330E">
        <w:rPr>
          <w:rFonts w:ascii="Arial" w:hAnsi="Arial" w:eastAsia="Arial" w:cs="Arial"/>
          <w:sz w:val="24"/>
          <w:szCs w:val="24"/>
          <w:lang w:eastAsia="en-US"/>
        </w:rPr>
        <w:t xml:space="preserve">. </w:t>
      </w:r>
      <w:r w:rsidRPr="2489BB26" w:rsidR="7AE9958C">
        <w:rPr>
          <w:rFonts w:ascii="Arial" w:hAnsi="Arial" w:eastAsia="Arial" w:cs="Arial"/>
          <w:sz w:val="24"/>
          <w:szCs w:val="24"/>
          <w:lang w:eastAsia="en-US"/>
        </w:rPr>
        <w:t xml:space="preserve">Como </w:t>
      </w:r>
      <w:r w:rsidRPr="2489BB26" w:rsidR="4D05315F">
        <w:rPr>
          <w:rFonts w:ascii="Arial" w:hAnsi="Arial" w:eastAsia="Arial" w:cs="Arial"/>
          <w:sz w:val="24"/>
          <w:szCs w:val="24"/>
          <w:lang w:eastAsia="en-US"/>
        </w:rPr>
        <w:t>o relaxamento da consistência é uma característica presente nos</w:t>
      </w:r>
      <w:r w:rsidRPr="2489BB26" w:rsidR="7AE9958C">
        <w:rPr>
          <w:rFonts w:ascii="Arial" w:hAnsi="Arial" w:eastAsia="Arial" w:cs="Arial"/>
          <w:sz w:val="24"/>
          <w:szCs w:val="24"/>
          <w:lang w:eastAsia="en-US"/>
        </w:rPr>
        <w:t xml:space="preserve"> bancos de dados NoSQL</w:t>
      </w:r>
      <w:r w:rsidRPr="2489BB26" w:rsidR="78FA8586">
        <w:rPr>
          <w:rFonts w:ascii="Arial" w:hAnsi="Arial" w:eastAsia="Arial" w:cs="Arial"/>
          <w:sz w:val="24"/>
          <w:szCs w:val="24"/>
          <w:lang w:eastAsia="en-US"/>
        </w:rPr>
        <w:t xml:space="preserve"> logo </w:t>
      </w:r>
      <w:r w:rsidRPr="2489BB26" w:rsidR="7AE9958C">
        <w:rPr>
          <w:rFonts w:ascii="Arial" w:hAnsi="Arial" w:eastAsia="Arial" w:cs="Arial"/>
          <w:sz w:val="24"/>
          <w:szCs w:val="24"/>
          <w:lang w:eastAsia="en-US"/>
        </w:rPr>
        <w:t>a ado</w:t>
      </w:r>
      <w:r w:rsidRPr="2489BB26" w:rsidR="5220700A">
        <w:rPr>
          <w:rFonts w:ascii="Arial" w:hAnsi="Arial" w:eastAsia="Arial" w:cs="Arial"/>
          <w:sz w:val="24"/>
          <w:szCs w:val="24"/>
          <w:lang w:eastAsia="en-US"/>
        </w:rPr>
        <w:t xml:space="preserve">ção deste tipo de base de dados não </w:t>
      </w:r>
      <w:r w:rsidRPr="2489BB26" w:rsidR="14D8488F">
        <w:rPr>
          <w:rFonts w:ascii="Arial" w:hAnsi="Arial" w:eastAsia="Arial" w:cs="Arial"/>
          <w:sz w:val="24"/>
          <w:szCs w:val="24"/>
          <w:lang w:eastAsia="en-US"/>
        </w:rPr>
        <w:t xml:space="preserve">se mostra ser </w:t>
      </w:r>
      <w:r w:rsidRPr="2489BB26" w:rsidR="5220700A">
        <w:rPr>
          <w:rFonts w:ascii="Arial" w:hAnsi="Arial" w:eastAsia="Arial" w:cs="Arial"/>
          <w:sz w:val="24"/>
          <w:szCs w:val="24"/>
          <w:lang w:eastAsia="en-US"/>
        </w:rPr>
        <w:t>a mais adequada</w:t>
      </w:r>
      <w:r w:rsidRPr="2489BB26" w:rsidR="360CE6F3">
        <w:rPr>
          <w:rFonts w:ascii="Arial" w:hAnsi="Arial" w:eastAsia="Arial" w:cs="Arial"/>
          <w:sz w:val="24"/>
          <w:szCs w:val="24"/>
          <w:lang w:eastAsia="en-US"/>
        </w:rPr>
        <w:t xml:space="preserve"> ao projeto</w:t>
      </w:r>
      <w:r w:rsidRPr="2489BB26" w:rsidR="5220700A">
        <w:rPr>
          <w:rFonts w:ascii="Arial" w:hAnsi="Arial" w:eastAsia="Arial" w:cs="Arial"/>
          <w:sz w:val="24"/>
          <w:szCs w:val="24"/>
          <w:lang w:eastAsia="en-US"/>
        </w:rPr>
        <w:t xml:space="preserve"> pois não atende a todas as demandas </w:t>
      </w:r>
      <w:r w:rsidRPr="2489BB26" w:rsidR="40337120">
        <w:rPr>
          <w:rFonts w:ascii="Arial" w:hAnsi="Arial" w:eastAsia="Arial" w:cs="Arial"/>
          <w:sz w:val="24"/>
          <w:szCs w:val="24"/>
          <w:lang w:eastAsia="en-US"/>
        </w:rPr>
        <w:t xml:space="preserve">prioritárias </w:t>
      </w:r>
      <w:r w:rsidRPr="2489BB26" w:rsidR="5220700A">
        <w:rPr>
          <w:rFonts w:ascii="Arial" w:hAnsi="Arial" w:eastAsia="Arial" w:cs="Arial"/>
          <w:sz w:val="24"/>
          <w:szCs w:val="24"/>
          <w:lang w:eastAsia="en-US"/>
        </w:rPr>
        <w:t>do negócio.</w:t>
      </w:r>
    </w:p>
    <w:p w:rsidR="00809C0D" w:rsidP="00809C0D" w:rsidRDefault="00809C0D" w14:paraId="1152B533" w14:textId="42952531">
      <w:pPr>
        <w:tabs>
          <w:tab w:val="left" w:pos="720"/>
        </w:tabs>
        <w:spacing w:line="360" w:lineRule="auto"/>
        <w:rPr>
          <w:rFonts w:ascii="Arial" w:hAnsi="Arial" w:eastAsia="Arial" w:cs="Arial"/>
          <w:sz w:val="24"/>
          <w:szCs w:val="24"/>
          <w:lang w:eastAsia="en-US"/>
        </w:rPr>
      </w:pPr>
    </w:p>
    <w:p w:rsidR="595A87EC" w:rsidP="655ACCE2" w:rsidRDefault="000D7944" w14:paraId="709CF424" w14:textId="463CC7D3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bookmarkStart w:name="_Toc1629473744" w:id="14"/>
      <w:r>
        <w:t>4.3. Modelo relacional</w:t>
      </w:r>
      <w:bookmarkEnd w:id="14"/>
    </w:p>
    <w:p w:rsidR="595A87EC" w:rsidP="655ACCE2" w:rsidRDefault="40E4DCDB" w14:paraId="2E4516F2" w14:textId="5202BD7E">
      <w:r>
        <w:rPr>
          <w:noProof/>
        </w:rPr>
        <w:drawing>
          <wp:inline distT="0" distB="0" distL="0" distR="0" wp14:anchorId="1B20889A" wp14:editId="3E22A209">
            <wp:extent cx="6067425" cy="4867275"/>
            <wp:effectExtent l="0" t="0" r="0" b="0"/>
            <wp:docPr id="1131116835" name="Picture 1131116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A3A45" w:rsidP="595A87EC" w:rsidRDefault="000D7944" w14:paraId="35898FF5" w14:textId="5FC62A48">
      <w:pPr>
        <w:pStyle w:val="Heading1"/>
      </w:pPr>
      <w:bookmarkStart w:name="_heading=h.rfiz8ziutu9e" w:id="15"/>
      <w:bookmarkStart w:name="_Toc1503128202" w:id="16"/>
      <w:bookmarkEnd w:id="15"/>
      <w:r>
        <w:t>5. Relatórios analíticos</w:t>
      </w:r>
      <w:bookmarkEnd w:id="16"/>
    </w:p>
    <w:p w:rsidR="00F53DF6" w:rsidP="307A3A45" w:rsidRDefault="000D7944" w14:paraId="00000026" w14:textId="50797EF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307A3A45">
        <w:rPr>
          <w:rFonts w:ascii="Arial" w:hAnsi="Arial" w:eastAsia="Arial" w:cs="Arial"/>
          <w:sz w:val="24"/>
          <w:szCs w:val="24"/>
        </w:rPr>
        <w:t xml:space="preserve">Considerando as necessidades de informações das diversas partes interessadas nos processos eleitos, desenvolvam, com o apoio da ferramenta empregada na disciplina, </w:t>
      </w:r>
      <w:r w:rsidRPr="307A3A45">
        <w:rPr>
          <w:rFonts w:ascii="Arial" w:hAnsi="Arial" w:eastAsia="Arial" w:cs="Arial"/>
          <w:b/>
          <w:bCs/>
          <w:sz w:val="24"/>
          <w:szCs w:val="24"/>
        </w:rPr>
        <w:t xml:space="preserve">relatórios úteis </w:t>
      </w:r>
      <w:r w:rsidRPr="307A3A45">
        <w:rPr>
          <w:rFonts w:ascii="Arial" w:hAnsi="Arial" w:eastAsia="Arial" w:cs="Arial"/>
          <w:sz w:val="24"/>
          <w:szCs w:val="24"/>
        </w:rPr>
        <w:t>para o controle dos processos e a tomada de decisão.</w:t>
      </w:r>
    </w:p>
    <w:p w:rsidR="00F53DF6" w:rsidP="307A3A45" w:rsidRDefault="000D7944" w14:paraId="00000027" w14:textId="016FC9A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307A3A45">
        <w:rPr>
          <w:rFonts w:ascii="Arial" w:hAnsi="Arial" w:eastAsia="Arial" w:cs="Arial"/>
          <w:b/>
          <w:bCs/>
          <w:sz w:val="24"/>
          <w:szCs w:val="24"/>
        </w:rPr>
        <w:t>Cada processo</w:t>
      </w:r>
      <w:r w:rsidRPr="307A3A45">
        <w:rPr>
          <w:rFonts w:ascii="Arial" w:hAnsi="Arial" w:eastAsia="Arial" w:cs="Arial"/>
          <w:sz w:val="24"/>
          <w:szCs w:val="24"/>
        </w:rPr>
        <w:t xml:space="preserve"> identificado deve possuir, no mínimo, </w:t>
      </w:r>
      <w:r w:rsidRPr="307A3A45">
        <w:rPr>
          <w:rFonts w:ascii="Arial" w:hAnsi="Arial" w:eastAsia="Arial" w:cs="Arial"/>
          <w:b/>
          <w:bCs/>
          <w:sz w:val="24"/>
          <w:szCs w:val="24"/>
        </w:rPr>
        <w:t>um relatório analítico associado</w:t>
      </w:r>
      <w:r w:rsidRPr="307A3A45">
        <w:rPr>
          <w:rFonts w:ascii="Arial" w:hAnsi="Arial" w:eastAsia="Arial" w:cs="Arial"/>
          <w:sz w:val="24"/>
          <w:szCs w:val="24"/>
        </w:rPr>
        <w:t xml:space="preserve">. Os relatórios devem utilizar os recursos de </w:t>
      </w:r>
      <w:r w:rsidRPr="307A3A45">
        <w:rPr>
          <w:rFonts w:ascii="Arial" w:hAnsi="Arial" w:eastAsia="Arial" w:cs="Arial"/>
          <w:b/>
          <w:bCs/>
          <w:sz w:val="24"/>
          <w:szCs w:val="24"/>
        </w:rPr>
        <w:t>filtros</w:t>
      </w:r>
      <w:r w:rsidRPr="307A3A45">
        <w:rPr>
          <w:rFonts w:ascii="Arial" w:hAnsi="Arial" w:eastAsia="Arial" w:cs="Arial"/>
          <w:sz w:val="24"/>
          <w:szCs w:val="24"/>
        </w:rPr>
        <w:t xml:space="preserve">, </w:t>
      </w:r>
      <w:r w:rsidRPr="307A3A45">
        <w:rPr>
          <w:rFonts w:ascii="Arial" w:hAnsi="Arial" w:eastAsia="Arial" w:cs="Arial"/>
          <w:b/>
          <w:bCs/>
          <w:sz w:val="24"/>
          <w:szCs w:val="24"/>
        </w:rPr>
        <w:t>agregadores</w:t>
      </w:r>
      <w:r w:rsidRPr="307A3A45">
        <w:rPr>
          <w:rFonts w:ascii="Arial" w:hAnsi="Arial" w:eastAsia="Arial" w:cs="Arial"/>
          <w:sz w:val="24"/>
          <w:szCs w:val="24"/>
        </w:rPr>
        <w:t xml:space="preserve">, </w:t>
      </w:r>
      <w:r w:rsidRPr="307A3A45">
        <w:rPr>
          <w:rFonts w:ascii="Arial" w:hAnsi="Arial" w:eastAsia="Arial" w:cs="Arial"/>
          <w:b/>
          <w:bCs/>
          <w:sz w:val="24"/>
          <w:szCs w:val="24"/>
        </w:rPr>
        <w:t>agrupadores</w:t>
      </w:r>
      <w:r w:rsidRPr="307A3A45">
        <w:rPr>
          <w:rFonts w:ascii="Arial" w:hAnsi="Arial" w:eastAsia="Arial" w:cs="Arial"/>
          <w:sz w:val="24"/>
          <w:szCs w:val="24"/>
        </w:rPr>
        <w:t xml:space="preserve"> e </w:t>
      </w:r>
      <w:r w:rsidRPr="307A3A45">
        <w:rPr>
          <w:rFonts w:ascii="Arial" w:hAnsi="Arial" w:eastAsia="Arial" w:cs="Arial"/>
          <w:b/>
          <w:bCs/>
          <w:sz w:val="24"/>
          <w:szCs w:val="24"/>
        </w:rPr>
        <w:t xml:space="preserve">ordenação </w:t>
      </w:r>
      <w:r w:rsidRPr="307A3A45">
        <w:rPr>
          <w:rFonts w:ascii="Arial" w:hAnsi="Arial" w:eastAsia="Arial" w:cs="Arial"/>
          <w:sz w:val="24"/>
          <w:szCs w:val="24"/>
        </w:rPr>
        <w:t>disponibilizados pela ferramenta.</w:t>
      </w:r>
    </w:p>
    <w:p w:rsidR="00F53DF6" w:rsidP="307A3A45" w:rsidRDefault="000D7944" w14:paraId="00000028" w14:textId="754C786B">
      <w:pPr>
        <w:pStyle w:val="Normal0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307A3A45">
        <w:rPr>
          <w:rFonts w:ascii="Arial" w:hAnsi="Arial" w:eastAsia="Arial" w:cs="Arial"/>
          <w:sz w:val="24"/>
          <w:szCs w:val="24"/>
        </w:rPr>
        <w:t>Cada relatório desenvolvido deve ter sua imagem apresentada aqui juntamente com a descrição de seus objetivos.</w:t>
      </w:r>
    </w:p>
    <w:p w:rsidR="48009C65" w:rsidP="48009C65" w:rsidRDefault="48009C65" w14:paraId="43444A5F" w14:textId="767176D2">
      <w:pPr>
        <w:pStyle w:val="Normal0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595A87EC" w:rsidP="3C01D094" w:rsidRDefault="000D7944" w14:paraId="73719E82" w14:textId="68F3DCE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eastAsia="Arial" w:cs="Arial"/>
          <w:b/>
          <w:bCs/>
          <w:sz w:val="24"/>
          <w:szCs w:val="24"/>
        </w:rPr>
      </w:pPr>
      <w:r w:rsidRPr="0E05E07D">
        <w:rPr>
          <w:rFonts w:ascii="Arial" w:hAnsi="Arial" w:eastAsia="Arial" w:cs="Arial"/>
          <w:sz w:val="24"/>
          <w:szCs w:val="24"/>
        </w:rPr>
        <w:t xml:space="preserve"> </w:t>
      </w:r>
      <w:r w:rsidRPr="0E05E07D">
        <w:rPr>
          <w:rFonts w:ascii="Arial" w:hAnsi="Arial" w:eastAsia="Arial" w:cs="Arial"/>
          <w:b/>
          <w:bCs/>
          <w:sz w:val="24"/>
          <w:szCs w:val="24"/>
        </w:rPr>
        <w:t>5.1. Associação de comandos SQL com relatórios analíticos</w:t>
      </w:r>
    </w:p>
    <w:tbl>
      <w:tblPr>
        <w:tblW w:w="918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6570"/>
      </w:tblGrid>
      <w:tr w:rsidR="00F53DF6" w:rsidTr="49F934EC" w14:paraId="075CDC49" w14:textId="77777777">
        <w:trPr>
          <w:trHeight w:val="386"/>
        </w:trPr>
        <w:tc>
          <w:tcPr>
            <w:tcW w:w="2610" w:type="dxa"/>
            <w:vAlign w:val="center"/>
          </w:tcPr>
          <w:p w:rsidR="00F53DF6" w:rsidP="49F934EC" w:rsidRDefault="000D7944" w14:paraId="0000002B" w14:textId="77777777">
            <w:pPr>
              <w:pStyle w:val="Normal0"/>
              <w:spacing w:after="0" w:line="360" w:lineRule="auto"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9F934EC">
              <w:rPr>
                <w:rFonts w:ascii="Arial" w:hAnsi="Arial" w:eastAsia="Arial" w:cs="Arial"/>
                <w:b/>
                <w:bCs/>
                <w:sz w:val="24"/>
                <w:szCs w:val="24"/>
              </w:rPr>
              <w:t>Nome do Relatório Analítico</w:t>
            </w:r>
          </w:p>
        </w:tc>
        <w:tc>
          <w:tcPr>
            <w:tcW w:w="6570" w:type="dxa"/>
            <w:vAlign w:val="center"/>
          </w:tcPr>
          <w:p w:rsidR="00F53DF6" w:rsidP="49F934EC" w:rsidRDefault="000D7944" w14:paraId="0000002C" w14:textId="77777777">
            <w:pPr>
              <w:pStyle w:val="Normal0"/>
              <w:spacing w:after="0" w:line="360" w:lineRule="auto"/>
              <w:ind w:right="-108"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9F934EC">
              <w:rPr>
                <w:rFonts w:ascii="Arial" w:hAnsi="Arial" w:eastAsia="Arial" w:cs="Arial"/>
                <w:b/>
                <w:bCs/>
                <w:sz w:val="24"/>
                <w:szCs w:val="24"/>
              </w:rPr>
              <w:t>Comando SQL-DML (SELECT)</w:t>
            </w:r>
          </w:p>
        </w:tc>
      </w:tr>
      <w:tr w:rsidR="0E05E07D" w:rsidTr="49F934EC" w14:paraId="54F778BC" w14:textId="77777777">
        <w:trPr>
          <w:trHeight w:val="386"/>
        </w:trPr>
        <w:tc>
          <w:tcPr>
            <w:tcW w:w="2610" w:type="dxa"/>
            <w:vAlign w:val="center"/>
          </w:tcPr>
          <w:p w:rsidR="65FF0B2B" w:rsidP="2E939DF2" w:rsidRDefault="65FF0B2B" w14:paraId="004D7401" w14:textId="252233F1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  <w:u w:val="single"/>
              </w:rPr>
            </w:pPr>
            <w:r w:rsidRPr="0E05E07D">
              <w:rPr>
                <w:rFonts w:ascii="Arial" w:hAnsi="Arial" w:eastAsia="Arial" w:cs="Arial"/>
                <w:b/>
                <w:bCs/>
                <w:sz w:val="24"/>
                <w:szCs w:val="24"/>
                <w:u w:val="single"/>
              </w:rPr>
              <w:t>Quantidade total vendida de determinado produto</w:t>
            </w:r>
          </w:p>
        </w:tc>
        <w:tc>
          <w:tcPr>
            <w:tcW w:w="6570" w:type="dxa"/>
          </w:tcPr>
          <w:p w:rsidR="10799031" w:rsidP="0E05E07D" w:rsidRDefault="10799031" w14:paraId="24AD4BD1" w14:textId="0873FF06">
            <w:pPr>
              <w:pStyle w:val="Normal0"/>
              <w:spacing w:after="0" w:line="360" w:lineRule="auto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E05E07D">
              <w:rPr>
                <w:rFonts w:ascii="Arial" w:hAnsi="Arial" w:eastAsia="Arial" w:cs="Arial"/>
                <w:b/>
                <w:bCs/>
                <w:sz w:val="24"/>
                <w:szCs w:val="24"/>
              </w:rPr>
              <w:t>SELECT p.descricao, SUM(pv.quantidade)</w:t>
            </w:r>
          </w:p>
          <w:p w:rsidR="10799031" w:rsidP="0E05E07D" w:rsidRDefault="10799031" w14:paraId="7A235F0E" w14:textId="570C986D">
            <w:pPr>
              <w:pStyle w:val="Normal0"/>
              <w:spacing w:after="0" w:line="360" w:lineRule="auto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E05E07D">
              <w:rPr>
                <w:rFonts w:ascii="Arial" w:hAnsi="Arial" w:eastAsia="Arial" w:cs="Arial"/>
                <w:b/>
                <w:bCs/>
                <w:sz w:val="24"/>
                <w:szCs w:val="24"/>
              </w:rPr>
              <w:t>FROM produto AS p</w:t>
            </w:r>
          </w:p>
          <w:p w:rsidR="10799031" w:rsidP="0E05E07D" w:rsidRDefault="10799031" w14:paraId="73CE53B7" w14:textId="349E2D74">
            <w:pPr>
              <w:pStyle w:val="Normal0"/>
              <w:spacing w:after="0" w:line="360" w:lineRule="auto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E05E07D">
              <w:rPr>
                <w:rFonts w:ascii="Arial" w:hAnsi="Arial" w:eastAsia="Arial" w:cs="Arial"/>
                <w:b/>
                <w:bCs/>
                <w:sz w:val="24"/>
                <w:szCs w:val="24"/>
              </w:rPr>
              <w:t>JOIN produto_venda AS pv ON pv.fk_produto = p.id_produto</w:t>
            </w:r>
          </w:p>
          <w:p w:rsidR="10799031" w:rsidP="0E05E07D" w:rsidRDefault="10799031" w14:paraId="74ADE089" w14:textId="7B040DF7">
            <w:pPr>
              <w:pStyle w:val="Normal0"/>
              <w:spacing w:after="0" w:line="360" w:lineRule="auto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E05E07D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WHERE p.descricao = </w:t>
            </w:r>
            <w:r w:rsidRPr="0E05E07D" w:rsidR="66833D4D">
              <w:rPr>
                <w:rFonts w:ascii="Arial" w:hAnsi="Arial" w:eastAsia="Arial" w:cs="Arial"/>
                <w:b/>
                <w:bCs/>
                <w:sz w:val="24"/>
                <w:szCs w:val="24"/>
              </w:rPr>
              <w:t>'nome_produto'</w:t>
            </w:r>
          </w:p>
          <w:p w:rsidR="10799031" w:rsidP="0E05E07D" w:rsidRDefault="10799031" w14:paraId="33ED3737" w14:textId="2199428B">
            <w:pPr>
              <w:pStyle w:val="Normal0"/>
              <w:spacing w:after="0" w:line="360" w:lineRule="auto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E05E07D">
              <w:rPr>
                <w:rFonts w:ascii="Arial" w:hAnsi="Arial" w:eastAsia="Arial" w:cs="Arial"/>
                <w:b/>
                <w:bCs/>
                <w:sz w:val="24"/>
                <w:szCs w:val="24"/>
              </w:rPr>
              <w:t>GROUP BY p.descricao</w:t>
            </w:r>
            <w:r w:rsidRPr="2E939DF2" w:rsidR="2885292C">
              <w:rPr>
                <w:rFonts w:ascii="Arial" w:hAnsi="Arial" w:eastAsia="Arial" w:cs="Arial"/>
                <w:b/>
                <w:bCs/>
                <w:sz w:val="24"/>
                <w:szCs w:val="24"/>
              </w:rPr>
              <w:t>;</w:t>
            </w:r>
          </w:p>
        </w:tc>
      </w:tr>
      <w:tr w:rsidR="00F53DF6" w:rsidTr="49F934EC" w14:paraId="0A37501D" w14:textId="77777777">
        <w:trPr>
          <w:trHeight w:val="300"/>
        </w:trPr>
        <w:tc>
          <w:tcPr>
            <w:tcW w:w="2610" w:type="dxa"/>
            <w:vAlign w:val="center"/>
          </w:tcPr>
          <w:p w:rsidR="00F53DF6" w:rsidP="2E939DF2" w:rsidRDefault="1A9A086D" w14:paraId="17BB344A" w14:textId="13220666">
            <w:pPr>
              <w:pStyle w:val="Normal0"/>
              <w:spacing w:after="0" w:line="360" w:lineRule="auto"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  <w:u w:val="single"/>
              </w:rPr>
            </w:pPr>
            <w:r w:rsidRPr="663D6439">
              <w:rPr>
                <w:rFonts w:ascii="Arial" w:hAnsi="Arial" w:eastAsia="Arial" w:cs="Arial"/>
                <w:b/>
                <w:bCs/>
                <w:sz w:val="24"/>
                <w:szCs w:val="24"/>
                <w:u w:val="single"/>
              </w:rPr>
              <w:t>Quantidade de vendas de cada produto</w:t>
            </w:r>
            <w:r w:rsidRPr="663D6439" w:rsidR="769A4E48">
              <w:rPr>
                <w:rFonts w:ascii="Arial" w:hAnsi="Arial" w:eastAsia="Arial" w:cs="Arial"/>
                <w:b/>
                <w:bCs/>
                <w:sz w:val="24"/>
                <w:szCs w:val="24"/>
                <w:u w:val="single"/>
              </w:rPr>
              <w:t xml:space="preserve"> ordenado de forma decrescente</w:t>
            </w:r>
          </w:p>
          <w:p w:rsidR="00F53DF6" w:rsidP="2E939DF2" w:rsidRDefault="00F53DF6" w14:paraId="0000002F" w14:textId="1EE5B703">
            <w:pPr>
              <w:pStyle w:val="Normal0"/>
              <w:spacing w:after="0"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6570" w:type="dxa"/>
            <w:vAlign w:val="center"/>
          </w:tcPr>
          <w:p w:rsidR="00F53DF6" w:rsidP="48009C65" w:rsidRDefault="769A4E48" w14:paraId="3CC1A483" w14:textId="1C921B14">
            <w:pPr>
              <w:pStyle w:val="Normal0"/>
              <w:spacing w:after="0" w:line="360" w:lineRule="auto"/>
            </w:pPr>
            <w:r w:rsidRPr="3C01D094">
              <w:rPr>
                <w:rFonts w:ascii="Arial" w:hAnsi="Arial" w:eastAsia="Arial" w:cs="Arial"/>
                <w:b/>
                <w:bCs/>
                <w:sz w:val="24"/>
                <w:szCs w:val="24"/>
              </w:rPr>
              <w:t>SELECT c.nome AS nome_cliente, p.produto, COUNT(p.produto)</w:t>
            </w:r>
          </w:p>
          <w:p w:rsidR="00F53DF6" w:rsidP="48009C65" w:rsidRDefault="769A4E48" w14:paraId="2C9DF039" w14:textId="00DF692E">
            <w:pPr>
              <w:pStyle w:val="Normal0"/>
              <w:spacing w:after="0" w:line="360" w:lineRule="auto"/>
            </w:pPr>
            <w:r w:rsidRPr="3C01D094">
              <w:rPr>
                <w:rFonts w:ascii="Arial" w:hAnsi="Arial" w:eastAsia="Arial" w:cs="Arial"/>
                <w:b/>
                <w:bCs/>
                <w:sz w:val="24"/>
                <w:szCs w:val="24"/>
              </w:rPr>
              <w:t>FROM cliente AS c</w:t>
            </w:r>
          </w:p>
          <w:p w:rsidR="00F53DF6" w:rsidP="48009C65" w:rsidRDefault="769A4E48" w14:paraId="2F483A26" w14:textId="3836AE07">
            <w:pPr>
              <w:pStyle w:val="Normal0"/>
              <w:spacing w:after="0" w:line="360" w:lineRule="auto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3C01D094">
              <w:rPr>
                <w:rFonts w:ascii="Arial" w:hAnsi="Arial" w:eastAsia="Arial" w:cs="Arial"/>
                <w:b/>
                <w:bCs/>
                <w:sz w:val="24"/>
                <w:szCs w:val="24"/>
              </w:rPr>
              <w:t>JOIN venda AS v on v.fk_cliente = c.id_cliente</w:t>
            </w:r>
          </w:p>
          <w:p w:rsidR="00F53DF6" w:rsidP="48009C65" w:rsidRDefault="769A4E48" w14:paraId="5A216A44" w14:textId="130007BC">
            <w:pPr>
              <w:pStyle w:val="Normal0"/>
              <w:spacing w:after="0" w:line="360" w:lineRule="auto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3C01D094">
              <w:rPr>
                <w:rFonts w:ascii="Arial" w:hAnsi="Arial" w:eastAsia="Arial" w:cs="Arial"/>
                <w:b/>
                <w:bCs/>
                <w:sz w:val="24"/>
                <w:szCs w:val="24"/>
              </w:rPr>
              <w:t>JOIN produto_venda AS pv ON pv.fk_venda = v.id_venda</w:t>
            </w:r>
          </w:p>
          <w:p w:rsidRPr="003F0A53" w:rsidR="00F53DF6" w:rsidP="48009C65" w:rsidRDefault="769A4E48" w14:paraId="2C779406" w14:textId="04439F41">
            <w:pPr>
              <w:pStyle w:val="Normal0"/>
              <w:spacing w:after="0" w:line="360" w:lineRule="auto"/>
              <w:rPr>
                <w:rFonts w:ascii="Arial" w:hAnsi="Arial" w:eastAsia="Arial" w:cs="Arial"/>
                <w:b/>
                <w:sz w:val="24"/>
                <w:szCs w:val="24"/>
                <w:lang w:val="en-US"/>
              </w:rPr>
            </w:pPr>
            <w:r w:rsidRPr="003F0A53">
              <w:rPr>
                <w:rFonts w:ascii="Arial" w:hAnsi="Arial" w:eastAsia="Arial" w:cs="Arial"/>
                <w:b/>
                <w:sz w:val="24"/>
                <w:szCs w:val="24"/>
                <w:lang w:val="en-US"/>
              </w:rPr>
              <w:t>JOIN produto AS p ON pv.fk_produto = p.id_produto</w:t>
            </w:r>
          </w:p>
          <w:p w:rsidRPr="003F0A53" w:rsidR="00F53DF6" w:rsidP="48009C65" w:rsidRDefault="769A4E48" w14:paraId="5E14689A" w14:textId="2A02A4BF">
            <w:pPr>
              <w:pStyle w:val="Normal0"/>
              <w:spacing w:after="0" w:line="360" w:lineRule="auto"/>
              <w:rPr>
                <w:lang w:val="en-US"/>
              </w:rPr>
            </w:pPr>
            <w:r w:rsidRPr="003F0A53">
              <w:rPr>
                <w:rFonts w:ascii="Arial" w:hAnsi="Arial" w:eastAsia="Arial" w:cs="Arial"/>
                <w:b/>
                <w:sz w:val="24"/>
                <w:szCs w:val="24"/>
                <w:lang w:val="en-US"/>
              </w:rPr>
              <w:t>WHERE c.nome = 'nome_cliente'</w:t>
            </w:r>
          </w:p>
          <w:p w:rsidRPr="003F0A53" w:rsidR="00F53DF6" w:rsidP="48009C65" w:rsidRDefault="769A4E48" w14:paraId="0E06F2C0" w14:textId="75B3B1A5">
            <w:pPr>
              <w:pStyle w:val="Normal0"/>
              <w:spacing w:after="0" w:line="360" w:lineRule="auto"/>
              <w:rPr>
                <w:rFonts w:ascii="Arial" w:hAnsi="Arial" w:eastAsia="Arial" w:cs="Arial"/>
                <w:b/>
                <w:sz w:val="24"/>
                <w:szCs w:val="24"/>
                <w:lang w:val="en-US"/>
              </w:rPr>
            </w:pPr>
            <w:r w:rsidRPr="003F0A53">
              <w:rPr>
                <w:rFonts w:ascii="Arial" w:hAnsi="Arial" w:eastAsia="Arial" w:cs="Arial"/>
                <w:b/>
                <w:sz w:val="24"/>
                <w:szCs w:val="24"/>
                <w:lang w:val="en-US"/>
              </w:rPr>
              <w:t>GROUP BY c.nome, p.produto</w:t>
            </w:r>
          </w:p>
          <w:p w:rsidR="00F53DF6" w:rsidP="48009C65" w:rsidRDefault="769A4E48" w14:paraId="00000030" w14:textId="16884B9A">
            <w:pPr>
              <w:pStyle w:val="Normal0"/>
              <w:spacing w:after="0" w:line="360" w:lineRule="auto"/>
            </w:pPr>
            <w:r w:rsidRPr="3C01D094">
              <w:rPr>
                <w:rFonts w:ascii="Arial" w:hAnsi="Arial" w:eastAsia="Arial" w:cs="Arial"/>
                <w:b/>
                <w:bCs/>
                <w:sz w:val="24"/>
                <w:szCs w:val="24"/>
              </w:rPr>
              <w:t>ORDER BY 3 DESC;</w:t>
            </w:r>
          </w:p>
        </w:tc>
      </w:tr>
      <w:tr w:rsidRPr="003F0A53" w:rsidR="00F53DF6" w:rsidTr="49F934EC" w14:paraId="5DAB6C7B" w14:textId="77777777">
        <w:trPr>
          <w:trHeight w:val="300"/>
        </w:trPr>
        <w:tc>
          <w:tcPr>
            <w:tcW w:w="2610" w:type="dxa"/>
            <w:vAlign w:val="center"/>
          </w:tcPr>
          <w:p w:rsidR="00F53DF6" w:rsidP="2E939DF2" w:rsidRDefault="03AB0814" w14:paraId="00000031" w14:textId="4DD9F143">
            <w:pPr>
              <w:pStyle w:val="Normal0"/>
              <w:spacing w:after="0" w:line="360" w:lineRule="auto"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  <w:u w:val="single"/>
              </w:rPr>
            </w:pPr>
            <w:r w:rsidRPr="0E05E07D">
              <w:rPr>
                <w:rFonts w:ascii="Arial" w:hAnsi="Arial" w:eastAsia="Arial" w:cs="Arial"/>
                <w:b/>
                <w:bCs/>
                <w:sz w:val="24"/>
                <w:szCs w:val="24"/>
                <w:u w:val="single"/>
              </w:rPr>
              <w:t>Total de vendas realizadas por cada opção de pagamento</w:t>
            </w:r>
          </w:p>
        </w:tc>
        <w:tc>
          <w:tcPr>
            <w:tcW w:w="6570" w:type="dxa"/>
          </w:tcPr>
          <w:p w:rsidR="00F53DF6" w:rsidP="307A3A45" w:rsidRDefault="3564CCCB" w14:paraId="3F22087C" w14:textId="5A6E5064">
            <w:pPr>
              <w:pStyle w:val="Normal0"/>
              <w:spacing w:after="0" w:line="360" w:lineRule="auto"/>
              <w:jc w:val="both"/>
            </w:pPr>
            <w:r w:rsidRPr="663D6439">
              <w:rPr>
                <w:rFonts w:ascii="Arial" w:hAnsi="Arial" w:eastAsia="Arial" w:cs="Arial"/>
                <w:b/>
                <w:bCs/>
                <w:sz w:val="24"/>
                <w:szCs w:val="24"/>
              </w:rPr>
              <w:t>SELECT tp.tipo AS descricao, SUM(v.valor)</w:t>
            </w:r>
          </w:p>
          <w:p w:rsidR="00F53DF6" w:rsidP="307A3A45" w:rsidRDefault="3564CCCB" w14:paraId="694A1CB6" w14:textId="4D2278F1">
            <w:pPr>
              <w:pStyle w:val="Normal0"/>
              <w:spacing w:after="0" w:line="360" w:lineRule="auto"/>
              <w:jc w:val="both"/>
            </w:pPr>
            <w:r w:rsidRPr="663D6439">
              <w:rPr>
                <w:rFonts w:ascii="Arial" w:hAnsi="Arial" w:eastAsia="Arial" w:cs="Arial"/>
                <w:b/>
                <w:bCs/>
                <w:sz w:val="24"/>
                <w:szCs w:val="24"/>
              </w:rPr>
              <w:t>FROM tipo_pagamento AS tp</w:t>
            </w:r>
          </w:p>
          <w:p w:rsidR="00F53DF6" w:rsidP="307A3A45" w:rsidRDefault="3564CCCB" w14:paraId="3BDB176A" w14:textId="6CEAD1F6">
            <w:pPr>
              <w:pStyle w:val="Normal0"/>
              <w:spacing w:after="0" w:line="360" w:lineRule="auto"/>
              <w:jc w:val="both"/>
            </w:pPr>
            <w:r w:rsidRPr="663D6439">
              <w:rPr>
                <w:rFonts w:ascii="Arial" w:hAnsi="Arial" w:eastAsia="Arial" w:cs="Arial"/>
                <w:b/>
                <w:bCs/>
                <w:sz w:val="24"/>
                <w:szCs w:val="24"/>
              </w:rPr>
              <w:t>JOIN venda AS v on v.fk_pagamento = tp.id_pagamento</w:t>
            </w:r>
          </w:p>
          <w:p w:rsidRPr="003F0A53" w:rsidR="00F53DF6" w:rsidP="307A3A45" w:rsidRDefault="3564CCCB" w14:paraId="784CE56C" w14:textId="6EA04BC7">
            <w:pPr>
              <w:pStyle w:val="Normal0"/>
              <w:spacing w:after="0" w:line="360" w:lineRule="auto"/>
              <w:jc w:val="both"/>
              <w:rPr>
                <w:rFonts w:ascii="Arial" w:hAnsi="Arial" w:eastAsia="Arial" w:cs="Arial"/>
                <w:b/>
                <w:sz w:val="24"/>
                <w:szCs w:val="24"/>
                <w:lang w:val="en-US"/>
              </w:rPr>
            </w:pPr>
            <w:r w:rsidRPr="003F0A53">
              <w:rPr>
                <w:rFonts w:ascii="Arial" w:hAnsi="Arial" w:eastAsia="Arial" w:cs="Arial"/>
                <w:b/>
                <w:sz w:val="24"/>
                <w:szCs w:val="24"/>
                <w:lang w:val="en-US"/>
              </w:rPr>
              <w:t>GROUP BY tp.tipo</w:t>
            </w:r>
          </w:p>
          <w:p w:rsidRPr="003F0A53" w:rsidR="00F53DF6" w:rsidP="307A3A45" w:rsidRDefault="3564CCCB" w14:paraId="00000032" w14:textId="1A380DAA">
            <w:pPr>
              <w:pStyle w:val="Normal0"/>
              <w:spacing w:after="0" w:line="360" w:lineRule="auto"/>
              <w:jc w:val="both"/>
              <w:rPr>
                <w:lang w:val="en-US"/>
              </w:rPr>
            </w:pPr>
            <w:r w:rsidRPr="003F0A53">
              <w:rPr>
                <w:rFonts w:ascii="Arial" w:hAnsi="Arial" w:eastAsia="Arial" w:cs="Arial"/>
                <w:b/>
                <w:bCs/>
                <w:sz w:val="24"/>
                <w:szCs w:val="24"/>
                <w:lang w:val="en-US"/>
              </w:rPr>
              <w:t>ORDER BY 2 DESC;</w:t>
            </w:r>
          </w:p>
        </w:tc>
      </w:tr>
      <w:tr w:rsidRPr="003F0A53" w:rsidR="00F53DF6" w:rsidTr="49F934EC" w14:paraId="02EB378F" w14:textId="77777777">
        <w:trPr>
          <w:trHeight w:val="2520"/>
        </w:trPr>
        <w:tc>
          <w:tcPr>
            <w:tcW w:w="2610" w:type="dxa"/>
            <w:vAlign w:val="center"/>
          </w:tcPr>
          <w:p w:rsidR="00F53DF6" w:rsidP="2E939DF2" w:rsidRDefault="7313560E" w14:paraId="00000033" w14:textId="4FD9ED70">
            <w:pPr>
              <w:pStyle w:val="Normal0"/>
              <w:spacing w:after="0" w:line="360" w:lineRule="auto"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  <w:u w:val="single"/>
              </w:rPr>
            </w:pPr>
            <w:r w:rsidRPr="2ECD5635">
              <w:rPr>
                <w:rFonts w:ascii="Arial" w:hAnsi="Arial" w:eastAsia="Arial" w:cs="Arial"/>
                <w:b/>
                <w:bCs/>
                <w:sz w:val="24"/>
                <w:szCs w:val="24"/>
                <w:u w:val="single"/>
              </w:rPr>
              <w:t>Quantos produtos existem em cada categoria</w:t>
            </w:r>
          </w:p>
        </w:tc>
        <w:tc>
          <w:tcPr>
            <w:tcW w:w="6570" w:type="dxa"/>
          </w:tcPr>
          <w:p w:rsidRPr="003F0A53" w:rsidR="00F53DF6" w:rsidP="663D6439" w:rsidRDefault="248339FE" w14:paraId="7A0D16CF" w14:textId="13CE7EF7">
            <w:pPr>
              <w:pStyle w:val="Normal0"/>
              <w:spacing w:after="0" w:line="360" w:lineRule="auto"/>
              <w:jc w:val="both"/>
              <w:rPr>
                <w:rFonts w:ascii="Arial" w:hAnsi="Arial" w:eastAsia="Arial" w:cs="Arial"/>
                <w:b/>
                <w:sz w:val="24"/>
                <w:szCs w:val="24"/>
                <w:lang w:val="en-US"/>
              </w:rPr>
            </w:pPr>
            <w:r w:rsidRPr="003F0A53">
              <w:rPr>
                <w:rFonts w:ascii="Arial" w:hAnsi="Arial" w:eastAsia="Arial" w:cs="Arial"/>
                <w:b/>
                <w:sz w:val="24"/>
                <w:szCs w:val="24"/>
                <w:lang w:val="en-US"/>
              </w:rPr>
              <w:t xml:space="preserve">SELECT cat.nome, COUNT(*) </w:t>
            </w:r>
          </w:p>
          <w:p w:rsidRPr="003F0A53" w:rsidR="00F53DF6" w:rsidP="2ECD5635" w:rsidRDefault="248339FE" w14:paraId="66077EFF" w14:textId="4D7E1E6A">
            <w:pPr>
              <w:pStyle w:val="Normal0"/>
              <w:spacing w:after="0" w:line="360" w:lineRule="auto"/>
              <w:jc w:val="both"/>
              <w:rPr>
                <w:lang w:val="en-US"/>
              </w:rPr>
            </w:pPr>
            <w:r w:rsidRPr="003F0A53">
              <w:rPr>
                <w:rFonts w:ascii="Arial" w:hAnsi="Arial" w:eastAsia="Arial" w:cs="Arial"/>
                <w:b/>
                <w:sz w:val="24"/>
                <w:szCs w:val="24"/>
                <w:lang w:val="en-US"/>
              </w:rPr>
              <w:t xml:space="preserve">FROM produto AS prod </w:t>
            </w:r>
          </w:p>
          <w:p w:rsidRPr="003F0A53" w:rsidR="00F53DF6" w:rsidP="2ECD5635" w:rsidRDefault="248339FE" w14:paraId="48892D33" w14:textId="3599A328">
            <w:pPr>
              <w:pStyle w:val="Normal0"/>
              <w:spacing w:after="0" w:line="360" w:lineRule="auto"/>
              <w:jc w:val="both"/>
              <w:rPr>
                <w:lang w:val="en-US"/>
              </w:rPr>
            </w:pPr>
            <w:r w:rsidRPr="003F0A53">
              <w:rPr>
                <w:rFonts w:ascii="Arial" w:hAnsi="Arial" w:eastAsia="Arial" w:cs="Arial"/>
                <w:b/>
                <w:sz w:val="24"/>
                <w:szCs w:val="24"/>
                <w:lang w:val="en-US"/>
              </w:rPr>
              <w:t>JOIN categoria AS cat ON cat.id_categoria = prod.fk_categoria</w:t>
            </w:r>
          </w:p>
          <w:p w:rsidRPr="003F0A53" w:rsidR="00F53DF6" w:rsidP="2ECD5635" w:rsidRDefault="248339FE" w14:paraId="3EA250C3" w14:textId="3F3A8337">
            <w:pPr>
              <w:pStyle w:val="Normal0"/>
              <w:spacing w:after="0" w:line="360" w:lineRule="auto"/>
              <w:jc w:val="both"/>
              <w:rPr>
                <w:rFonts w:ascii="Arial" w:hAnsi="Arial" w:eastAsia="Arial" w:cs="Arial"/>
                <w:b/>
                <w:sz w:val="24"/>
                <w:szCs w:val="24"/>
                <w:lang w:val="en-US"/>
              </w:rPr>
            </w:pPr>
            <w:r w:rsidRPr="003F0A53">
              <w:rPr>
                <w:rFonts w:ascii="Arial" w:hAnsi="Arial" w:eastAsia="Arial" w:cs="Arial"/>
                <w:b/>
                <w:sz w:val="24"/>
                <w:szCs w:val="24"/>
                <w:lang w:val="en-US"/>
              </w:rPr>
              <w:t>GROUP BY cat.nome</w:t>
            </w:r>
          </w:p>
          <w:p w:rsidRPr="003F0A53" w:rsidR="00F53DF6" w:rsidP="2ECD5635" w:rsidRDefault="248339FE" w14:paraId="00000034" w14:textId="478EBDCD">
            <w:pPr>
              <w:pStyle w:val="Normal0"/>
              <w:spacing w:after="0" w:line="360" w:lineRule="auto"/>
              <w:jc w:val="both"/>
              <w:rPr>
                <w:lang w:val="en-US"/>
              </w:rPr>
            </w:pPr>
            <w:r w:rsidRPr="003F0A53">
              <w:rPr>
                <w:rFonts w:ascii="Arial" w:hAnsi="Arial" w:eastAsia="Arial" w:cs="Arial"/>
                <w:b/>
                <w:bCs/>
                <w:sz w:val="24"/>
                <w:szCs w:val="24"/>
                <w:lang w:val="en-US"/>
              </w:rPr>
              <w:t>ORDER BY 2 DESC;</w:t>
            </w:r>
          </w:p>
        </w:tc>
      </w:tr>
    </w:tbl>
    <w:p w:rsidRPr="003F0A53" w:rsidR="00F53DF6" w:rsidP="307A3A45" w:rsidRDefault="00F53DF6" w14:paraId="00000035" w14:textId="0C94FBE8">
      <w:pPr>
        <w:pStyle w:val="Normal0"/>
        <w:spacing w:line="360" w:lineRule="auto"/>
        <w:jc w:val="both"/>
        <w:rPr>
          <w:rFonts w:ascii="Arial" w:hAnsi="Arial" w:eastAsia="Arial" w:cs="Arial"/>
          <w:sz w:val="24"/>
          <w:szCs w:val="24"/>
          <w:lang w:val="en-US"/>
        </w:rPr>
      </w:pPr>
    </w:p>
    <w:p w:rsidR="307A3A45" w:rsidP="4A813F1E" w:rsidRDefault="5CE5D8D7" w14:paraId="34D57B65" w14:textId="50EC8D2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eastAsia="Arial" w:cs="Arial"/>
          <w:b/>
          <w:bCs/>
          <w:sz w:val="24"/>
          <w:szCs w:val="24"/>
        </w:rPr>
      </w:pPr>
      <w:r w:rsidRPr="4A813F1E">
        <w:rPr>
          <w:rFonts w:ascii="Arial" w:hAnsi="Arial" w:eastAsia="Arial" w:cs="Arial"/>
          <w:b/>
          <w:bCs/>
          <w:sz w:val="24"/>
          <w:szCs w:val="24"/>
        </w:rPr>
        <w:t xml:space="preserve">5.2. </w:t>
      </w:r>
      <w:r w:rsidRPr="4A813F1E" w:rsidR="138E6F2A">
        <w:rPr>
          <w:rFonts w:ascii="Arial" w:hAnsi="Arial" w:eastAsia="Arial" w:cs="Arial"/>
          <w:b/>
          <w:bCs/>
          <w:sz w:val="24"/>
          <w:szCs w:val="24"/>
        </w:rPr>
        <w:t>C</w:t>
      </w:r>
      <w:r w:rsidRPr="4A813F1E">
        <w:rPr>
          <w:rFonts w:ascii="Arial" w:hAnsi="Arial" w:eastAsia="Arial" w:cs="Arial"/>
          <w:b/>
          <w:bCs/>
          <w:sz w:val="24"/>
          <w:szCs w:val="24"/>
        </w:rPr>
        <w:t xml:space="preserve">omandos SQL </w:t>
      </w:r>
      <w:r w:rsidRPr="4A813F1E" w:rsidR="7AEFBA4B">
        <w:rPr>
          <w:rFonts w:ascii="Arial" w:hAnsi="Arial" w:eastAsia="Arial" w:cs="Arial"/>
          <w:b/>
          <w:bCs/>
          <w:sz w:val="24"/>
          <w:szCs w:val="24"/>
        </w:rPr>
        <w:t>associados aos</w:t>
      </w:r>
      <w:r w:rsidRPr="4A813F1E">
        <w:rPr>
          <w:rFonts w:ascii="Arial" w:hAnsi="Arial" w:eastAsia="Arial" w:cs="Arial"/>
          <w:b/>
          <w:bCs/>
          <w:sz w:val="24"/>
          <w:szCs w:val="24"/>
        </w:rPr>
        <w:t xml:space="preserve"> relatórios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60"/>
      </w:tblGrid>
      <w:tr w:rsidR="48009C65" w:rsidTr="4A813F1E" w14:paraId="4BCEDED2" w14:textId="77777777">
        <w:trPr>
          <w:trHeight w:val="300"/>
          <w:jc w:val="center"/>
        </w:trPr>
        <w:tc>
          <w:tcPr>
            <w:tcW w:w="9060" w:type="dxa"/>
            <w:vAlign w:val="center"/>
          </w:tcPr>
          <w:p w:rsidR="5CE5D8D7" w:rsidP="48009C65" w:rsidRDefault="2C6146C0" w14:paraId="5330813E" w14:textId="0A49A0CB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4A813F1E"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  <w:t>Relatório de vendas de produto (Barras)</w:t>
            </w:r>
          </w:p>
        </w:tc>
      </w:tr>
      <w:tr w:rsidR="48009C65" w:rsidTr="4A813F1E" w14:paraId="6F3BD6A6" w14:textId="77777777">
        <w:trPr>
          <w:trHeight w:val="300"/>
          <w:jc w:val="center"/>
        </w:trPr>
        <w:tc>
          <w:tcPr>
            <w:tcW w:w="9060" w:type="dxa"/>
          </w:tcPr>
          <w:p w:rsidRPr="006C2206" w:rsidR="5CE5D8D7" w:rsidP="48009C65" w:rsidRDefault="5CE5D8D7" w14:paraId="004DB246" w14:textId="3CB4DEB5">
            <w:pPr>
              <w:pStyle w:val="Normal0"/>
              <w:spacing w:line="360" w:lineRule="auto"/>
              <w:rPr>
                <w:rFonts w:ascii="Arial" w:hAnsi="Arial" w:eastAsia="Arial" w:cs="Arial"/>
                <w:b/>
                <w:bCs/>
                <w:sz w:val="24"/>
                <w:szCs w:val="24"/>
                <w:lang w:val="en-US"/>
              </w:rPr>
            </w:pPr>
            <w:r w:rsidRPr="006C2206">
              <w:rPr>
                <w:rFonts w:ascii="Arial" w:hAnsi="Arial" w:eastAsia="Arial" w:cs="Arial"/>
                <w:b/>
                <w:bCs/>
                <w:sz w:val="24"/>
                <w:szCs w:val="24"/>
                <w:lang w:val="en-US"/>
              </w:rPr>
              <w:t xml:space="preserve">SELECT prd.nome, COUNT(*) </w:t>
            </w:r>
          </w:p>
          <w:p w:rsidRPr="006C2206" w:rsidR="5CE5D8D7" w:rsidP="48009C65" w:rsidRDefault="5CE5D8D7" w14:paraId="75B3F595" w14:textId="5D0B4AEA">
            <w:pPr>
              <w:pStyle w:val="Normal0"/>
              <w:spacing w:line="360" w:lineRule="auto"/>
              <w:rPr>
                <w:rFonts w:ascii="Arial" w:hAnsi="Arial" w:eastAsia="Arial" w:cs="Arial"/>
                <w:b/>
                <w:bCs/>
                <w:sz w:val="24"/>
                <w:szCs w:val="24"/>
                <w:lang w:val="en-US"/>
              </w:rPr>
            </w:pPr>
            <w:r w:rsidRPr="006C2206">
              <w:rPr>
                <w:rFonts w:ascii="Arial" w:hAnsi="Arial" w:eastAsia="Arial" w:cs="Arial"/>
                <w:b/>
                <w:bCs/>
                <w:sz w:val="24"/>
                <w:szCs w:val="24"/>
                <w:lang w:val="en-US"/>
              </w:rPr>
              <w:t xml:space="preserve">FROM produto AS prd </w:t>
            </w:r>
          </w:p>
          <w:p w:rsidR="5CE5D8D7" w:rsidP="48009C65" w:rsidRDefault="5CE5D8D7" w14:paraId="4906AD65" w14:textId="49262C47">
            <w:pPr>
              <w:pStyle w:val="Normal0"/>
              <w:spacing w:line="360" w:lineRule="auto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8009C65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JOIN produto_venda AS pv on pv.fk_produto = prd.id_produto </w:t>
            </w:r>
          </w:p>
          <w:p w:rsidR="5CE5D8D7" w:rsidP="48009C65" w:rsidRDefault="5CE5D8D7" w14:paraId="4FF069F7" w14:textId="3A4B4261">
            <w:pPr>
              <w:pStyle w:val="Normal0"/>
              <w:spacing w:line="360" w:lineRule="auto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A813F1E">
              <w:rPr>
                <w:rFonts w:ascii="Arial" w:hAnsi="Arial" w:eastAsia="Arial" w:cs="Arial"/>
                <w:b/>
                <w:bCs/>
                <w:sz w:val="24"/>
                <w:szCs w:val="24"/>
              </w:rPr>
              <w:t>GROUP BY prd.nome;</w:t>
            </w:r>
          </w:p>
        </w:tc>
      </w:tr>
    </w:tbl>
    <w:p w:rsidR="307A3A45" w:rsidP="538F73D3" w:rsidRDefault="307A3A45" w14:paraId="3E703EDF" w14:textId="58FE3166">
      <w:pPr>
        <w:rPr>
          <w:b/>
          <w:bCs/>
          <w:sz w:val="24"/>
          <w:szCs w:val="24"/>
        </w:rPr>
      </w:pPr>
    </w:p>
    <w:p w:rsidR="307A3A45" w:rsidP="4768D84A" w:rsidRDefault="7DAE55E9" w14:paraId="4843F46F" w14:textId="6E747163">
      <w:pPr>
        <w:rPr>
          <w:rFonts w:ascii="Arial" w:hAnsi="Arial" w:eastAsia="Arial" w:cs="Arial"/>
          <w:b/>
          <w:sz w:val="24"/>
          <w:szCs w:val="24"/>
        </w:rPr>
      </w:pPr>
      <w:r w:rsidRPr="2AE94D17">
        <w:rPr>
          <w:rFonts w:ascii="Arial" w:hAnsi="Arial" w:eastAsia="Arial" w:cs="Arial"/>
          <w:b/>
          <w:sz w:val="24"/>
          <w:szCs w:val="24"/>
          <w:lang w:eastAsia="en-US"/>
        </w:rPr>
        <w:t>Gráfico de barras:</w:t>
      </w:r>
    </w:p>
    <w:p w:rsidR="307A3A45" w:rsidP="4768D84A" w:rsidRDefault="7DAE55E9" w14:paraId="6B206DDC" w14:textId="385072FE">
      <w:r>
        <w:rPr>
          <w:noProof/>
        </w:rPr>
        <w:drawing>
          <wp:inline distT="0" distB="0" distL="0" distR="0" wp14:anchorId="24CA47F8" wp14:editId="28458D64">
            <wp:extent cx="5676181" cy="3133725"/>
            <wp:effectExtent l="0" t="0" r="0" b="0"/>
            <wp:docPr id="1062238545" name="Picture 1062238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81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A3A45" w:rsidP="4768D84A" w:rsidRDefault="307A3A45" w14:paraId="5FF4684A" w14:textId="6D978DE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60"/>
      </w:tblGrid>
      <w:tr w:rsidR="4A813F1E" w:rsidTr="4A813F1E" w14:paraId="0FBF4433" w14:textId="77777777">
        <w:trPr>
          <w:trHeight w:val="300"/>
        </w:trPr>
        <w:tc>
          <w:tcPr>
            <w:tcW w:w="9060" w:type="dxa"/>
          </w:tcPr>
          <w:p w:rsidR="4A813F1E" w:rsidP="4A813F1E" w:rsidRDefault="4A813F1E" w14:paraId="757D0A31" w14:textId="7B31C1EB">
            <w:pPr>
              <w:pStyle w:val="Normal0"/>
              <w:jc w:val="center"/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4A813F1E"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  <w:t>Relatório de cadastro de produto (Tabela)</w:t>
            </w:r>
          </w:p>
        </w:tc>
      </w:tr>
      <w:tr w:rsidR="4A813F1E" w:rsidTr="4A813F1E" w14:paraId="27FF5D6D" w14:textId="77777777">
        <w:trPr>
          <w:trHeight w:val="300"/>
        </w:trPr>
        <w:tc>
          <w:tcPr>
            <w:tcW w:w="9060" w:type="dxa"/>
          </w:tcPr>
          <w:p w:rsidR="4A813F1E" w:rsidP="4A813F1E" w:rsidRDefault="4A813F1E" w14:paraId="44BAE0C6" w14:textId="2EA59323">
            <w:pPr>
              <w:pStyle w:val="Normal0"/>
              <w:spacing w:line="360" w:lineRule="auto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A813F1E">
              <w:rPr>
                <w:rFonts w:ascii="Arial" w:hAnsi="Arial" w:eastAsia="Arial" w:cs="Arial"/>
                <w:b/>
                <w:bCs/>
                <w:sz w:val="24"/>
                <w:szCs w:val="24"/>
              </w:rPr>
              <w:t>SELECT prd.nome, prd.marca, prd.quantidade, prd.id_produto</w:t>
            </w:r>
          </w:p>
          <w:p w:rsidR="4A813F1E" w:rsidP="4A813F1E" w:rsidRDefault="4A813F1E" w14:paraId="1C6E59C8" w14:textId="0131BA25">
            <w:pPr>
              <w:pStyle w:val="Normal0"/>
              <w:spacing w:line="360" w:lineRule="auto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A813F1E">
              <w:rPr>
                <w:rFonts w:ascii="Arial" w:hAnsi="Arial" w:eastAsia="Arial" w:cs="Arial"/>
                <w:b/>
                <w:bCs/>
                <w:sz w:val="24"/>
                <w:szCs w:val="24"/>
              </w:rPr>
              <w:t>FROM produto AS prd ;</w:t>
            </w:r>
          </w:p>
        </w:tc>
      </w:tr>
    </w:tbl>
    <w:p w:rsidR="765A160D" w:rsidP="158EF2A9" w:rsidRDefault="765A160D" w14:paraId="144C5A52" w14:textId="6B8B68F7">
      <w:pPr>
        <w:rPr>
          <w:b/>
          <w:bCs/>
          <w:sz w:val="24"/>
          <w:szCs w:val="24"/>
        </w:rPr>
      </w:pPr>
    </w:p>
    <w:p w:rsidR="765A160D" w:rsidP="605DB823" w:rsidRDefault="245A2813" w14:paraId="616B4363" w14:textId="60C3E86D">
      <w:pPr>
        <w:rPr>
          <w:rFonts w:ascii="Arial" w:hAnsi="Arial" w:eastAsia="Arial" w:cs="Arial"/>
          <w:b/>
          <w:sz w:val="24"/>
          <w:szCs w:val="24"/>
          <w:lang w:eastAsia="en-US"/>
        </w:rPr>
      </w:pPr>
      <w:r w:rsidRPr="4506D9F0">
        <w:rPr>
          <w:rFonts w:ascii="Arial" w:hAnsi="Arial" w:eastAsia="Arial" w:cs="Arial"/>
          <w:b/>
          <w:sz w:val="24"/>
          <w:szCs w:val="24"/>
          <w:lang w:eastAsia="en-US"/>
        </w:rPr>
        <w:t xml:space="preserve">Tabela de frequência: </w:t>
      </w:r>
    </w:p>
    <w:p w:rsidR="765A160D" w:rsidP="605DB823" w:rsidRDefault="245A2813" w14:paraId="1B7B9523" w14:textId="779E11EA">
      <w:r>
        <w:rPr>
          <w:noProof/>
        </w:rPr>
        <w:drawing>
          <wp:inline distT="0" distB="0" distL="0" distR="0" wp14:anchorId="12EEAEA5" wp14:editId="4DC2F5D0">
            <wp:extent cx="5611091" cy="3086100"/>
            <wp:effectExtent l="0" t="0" r="0" b="0"/>
            <wp:docPr id="554179793" name="Picture 554179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91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5A160D" w:rsidP="605DB823" w:rsidRDefault="765A160D" w14:paraId="4F9F0007" w14:textId="7BF81598"/>
    <w:p w:rsidR="307A3A45" w:rsidP="48009C65" w:rsidRDefault="000D7944" w14:paraId="4D22D386" w14:textId="095E562E">
      <w:pPr>
        <w:pStyle w:val="Heading1"/>
        <w:jc w:val="both"/>
      </w:pPr>
      <w:bookmarkStart w:name="_heading=h.11u56qpy4i22" w:id="17"/>
      <w:bookmarkStart w:name="_Toc287675639" w:id="18"/>
      <w:bookmarkEnd w:id="17"/>
      <w:r>
        <w:t>6. Indicadores de desempenho</w:t>
      </w:r>
      <w:bookmarkEnd w:id="18"/>
    </w:p>
    <w:tbl>
      <w:tblPr>
        <w:tblW w:w="927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335"/>
        <w:gridCol w:w="1320"/>
        <w:gridCol w:w="1785"/>
        <w:gridCol w:w="1740"/>
        <w:gridCol w:w="1455"/>
        <w:gridCol w:w="1635"/>
      </w:tblGrid>
      <w:tr w:rsidR="00F53DF6" w:rsidTr="07664A8B" w14:paraId="44DE9B6D" w14:textId="77777777">
        <w:trPr>
          <w:trHeight w:val="470"/>
        </w:trPr>
        <w:tc>
          <w:tcPr>
            <w:tcW w:w="1335" w:type="dxa"/>
            <w:shd w:val="clear" w:color="auto" w:fill="auto"/>
          </w:tcPr>
          <w:p w:rsidR="00F53DF6" w:rsidP="07664A8B" w:rsidRDefault="000D7944" w14:paraId="00000039" w14:textId="336259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5CA9A5B4">
              <w:rPr>
                <w:rFonts w:ascii="Arial" w:hAnsi="Arial" w:eastAsia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1320" w:type="dxa"/>
            <w:shd w:val="clear" w:color="auto" w:fill="auto"/>
          </w:tcPr>
          <w:p w:rsidR="00F53DF6" w:rsidP="07664A8B" w:rsidRDefault="000D7944" w14:paraId="0000003A" w14:textId="741A3F9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5CA9A5B4">
              <w:rPr>
                <w:rFonts w:ascii="Arial" w:hAnsi="Arial" w:eastAsia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1785" w:type="dxa"/>
            <w:shd w:val="clear" w:color="auto" w:fill="auto"/>
          </w:tcPr>
          <w:p w:rsidR="00F53DF6" w:rsidP="07664A8B" w:rsidRDefault="000D7944" w14:paraId="0000003B" w14:textId="728E2F6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5CA9A5B4">
              <w:rPr>
                <w:rFonts w:ascii="Arial" w:hAnsi="Arial" w:eastAsia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740" w:type="dxa"/>
            <w:shd w:val="clear" w:color="auto" w:fill="auto"/>
          </w:tcPr>
          <w:p w:rsidR="00F53DF6" w:rsidP="07664A8B" w:rsidRDefault="000D7944" w14:paraId="0000003C" w14:textId="50C4F7A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5CA9A5B4">
              <w:rPr>
                <w:rFonts w:ascii="Arial" w:hAnsi="Arial" w:eastAsia="Arial" w:cs="Arial"/>
                <w:b/>
                <w:sz w:val="24"/>
                <w:szCs w:val="24"/>
              </w:rPr>
              <w:t>Fórmula de cálculo</w:t>
            </w:r>
          </w:p>
        </w:tc>
        <w:tc>
          <w:tcPr>
            <w:tcW w:w="1455" w:type="dxa"/>
            <w:shd w:val="clear" w:color="auto" w:fill="auto"/>
          </w:tcPr>
          <w:p w:rsidR="00F53DF6" w:rsidP="07664A8B" w:rsidRDefault="000D7944" w14:paraId="0000003D" w14:textId="3E6A843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5CA9A5B4">
              <w:rPr>
                <w:rFonts w:ascii="Arial" w:hAnsi="Arial" w:eastAsia="Arial" w:cs="Arial"/>
                <w:b/>
                <w:sz w:val="24"/>
                <w:szCs w:val="24"/>
              </w:rPr>
              <w:t>Fontes de dados</w:t>
            </w:r>
          </w:p>
        </w:tc>
        <w:tc>
          <w:tcPr>
            <w:tcW w:w="1635" w:type="dxa"/>
            <w:shd w:val="clear" w:color="auto" w:fill="auto"/>
          </w:tcPr>
          <w:p w:rsidR="00F53DF6" w:rsidP="07664A8B" w:rsidRDefault="000D7944" w14:paraId="0000003E" w14:textId="24F94E9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5CA9A5B4">
              <w:rPr>
                <w:rFonts w:ascii="Arial" w:hAnsi="Arial" w:eastAsia="Arial" w:cs="Arial"/>
                <w:b/>
                <w:sz w:val="24"/>
                <w:szCs w:val="24"/>
              </w:rPr>
              <w:t>Perspectiva</w:t>
            </w:r>
          </w:p>
        </w:tc>
      </w:tr>
      <w:tr w:rsidR="470CADE8" w:rsidTr="48009C65" w14:paraId="4AB1F5EE" w14:textId="77777777">
        <w:trPr>
          <w:trHeight w:val="470"/>
        </w:trPr>
        <w:tc>
          <w:tcPr>
            <w:tcW w:w="1335" w:type="dxa"/>
            <w:shd w:val="clear" w:color="auto" w:fill="auto"/>
            <w:vAlign w:val="center"/>
          </w:tcPr>
          <w:p w:rsidR="048E4D73" w:rsidP="07664A8B" w:rsidRDefault="048E4D73" w14:paraId="56121E66" w14:textId="7019D4DB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7664A8B">
              <w:rPr>
                <w:rFonts w:ascii="Arial" w:hAnsi="Arial" w:eastAsia="Arial" w:cs="Arial"/>
                <w:sz w:val="24"/>
                <w:szCs w:val="24"/>
              </w:rPr>
              <w:t>Quanto foi vendido no mês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48E4D73" w:rsidP="07664A8B" w:rsidRDefault="00FDF8B4" w14:paraId="439E1B9D" w14:textId="1C24829E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CC87A1A">
              <w:rPr>
                <w:rFonts w:ascii="Arial" w:hAnsi="Arial" w:eastAsia="Arial" w:cs="Arial"/>
                <w:sz w:val="24"/>
                <w:szCs w:val="24"/>
              </w:rPr>
              <w:t>Avaliar</w:t>
            </w:r>
            <w:r w:rsidRPr="07664A8B" w:rsidR="048E4D73">
              <w:rPr>
                <w:rFonts w:ascii="Arial" w:hAnsi="Arial" w:eastAsia="Arial" w:cs="Arial"/>
                <w:sz w:val="24"/>
                <w:szCs w:val="24"/>
              </w:rPr>
              <w:t xml:space="preserve"> quanto foi vendido no mês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48E4D73" w:rsidP="07664A8B" w:rsidRDefault="048E4D73" w14:paraId="6D91DCC5" w14:textId="215BD4F7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7664A8B">
              <w:rPr>
                <w:rFonts w:ascii="Arial" w:hAnsi="Arial" w:eastAsia="Arial" w:cs="Arial"/>
                <w:sz w:val="24"/>
                <w:szCs w:val="24"/>
              </w:rPr>
              <w:t xml:space="preserve">Somatório do valor de todos </w:t>
            </w:r>
            <w:r w:rsidRPr="07664A8B" w:rsidR="2285A53D">
              <w:rPr>
                <w:rFonts w:ascii="Arial" w:hAnsi="Arial" w:eastAsia="Arial" w:cs="Arial"/>
                <w:sz w:val="24"/>
                <w:szCs w:val="24"/>
              </w:rPr>
              <w:t xml:space="preserve">os </w:t>
            </w:r>
            <w:r w:rsidRPr="07664A8B">
              <w:rPr>
                <w:rFonts w:ascii="Arial" w:hAnsi="Arial" w:eastAsia="Arial" w:cs="Arial"/>
                <w:sz w:val="24"/>
                <w:szCs w:val="24"/>
              </w:rPr>
              <w:t>produtos vendidos no mês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470CADE8" w:rsidP="07664A8B" w:rsidRDefault="16207380" w14:paraId="757DAE93" w14:textId="2A6E4E72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7664A8B">
              <w:rPr>
                <w:rFonts w:ascii="Arial" w:hAnsi="Arial" w:eastAsia="Arial" w:cs="Arial"/>
                <w:sz w:val="24"/>
                <w:szCs w:val="24"/>
              </w:rPr>
              <w:t>*</w:t>
            </w:r>
            <w:r w:rsidRPr="07664A8B" w:rsidR="0D03A77F">
              <w:rPr>
                <w:rFonts w:ascii="Arial" w:hAnsi="Arial" w:eastAsia="Arial" w:cs="Arial"/>
                <w:sz w:val="24"/>
                <w:szCs w:val="24"/>
              </w:rPr>
              <w:t>Fórmula</w:t>
            </w:r>
            <w:r w:rsidRPr="07664A8B" w:rsidR="368BE16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7664A8B" w:rsidR="3945D007">
              <w:rPr>
                <w:rFonts w:ascii="Arial" w:hAnsi="Arial" w:eastAsia="Arial" w:cs="Arial"/>
                <w:sz w:val="24"/>
                <w:szCs w:val="24"/>
              </w:rPr>
              <w:t>(</w:t>
            </w:r>
            <w:r w:rsidRPr="07664A8B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07664A8B" w:rsidR="1E05C884">
              <w:rPr>
                <w:rFonts w:ascii="Arial" w:hAnsi="Arial" w:eastAsia="Arial" w:cs="Arial"/>
                <w:sz w:val="24"/>
                <w:szCs w:val="24"/>
              </w:rPr>
              <w:t>)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470CADE8" w:rsidP="07664A8B" w:rsidRDefault="2E84126B" w14:paraId="3198AB83" w14:textId="312A6713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7664A8B">
              <w:rPr>
                <w:rFonts w:ascii="Arial" w:hAnsi="Arial" w:eastAsia="Arial" w:cs="Arial"/>
                <w:sz w:val="24"/>
                <w:szCs w:val="24"/>
              </w:rPr>
              <w:t>Tabela de vendas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470CADE8" w:rsidP="07664A8B" w:rsidRDefault="64CA5628" w14:paraId="5AE520EB" w14:textId="3301710A">
            <w:pPr>
              <w:pStyle w:val="Normal0"/>
              <w:spacing w:line="360" w:lineRule="auto"/>
              <w:jc w:val="center"/>
            </w:pPr>
            <w:r w:rsidRPr="07664A8B">
              <w:rPr>
                <w:rFonts w:ascii="Arial" w:hAnsi="Arial" w:eastAsia="Arial" w:cs="Arial"/>
                <w:sz w:val="24"/>
                <w:szCs w:val="24"/>
              </w:rPr>
              <w:t>Processo de vendas</w:t>
            </w:r>
          </w:p>
        </w:tc>
      </w:tr>
      <w:tr w:rsidR="09E09A5A" w:rsidTr="48009C65" w14:paraId="019A4342" w14:textId="77777777">
        <w:trPr>
          <w:trHeight w:val="470"/>
        </w:trPr>
        <w:tc>
          <w:tcPr>
            <w:tcW w:w="1335" w:type="dxa"/>
            <w:shd w:val="clear" w:color="auto" w:fill="auto"/>
            <w:vAlign w:val="center"/>
          </w:tcPr>
          <w:p w:rsidR="60EE3610" w:rsidP="2E939DF2" w:rsidRDefault="64CA5628" w14:paraId="6ED00AA1" w14:textId="229788EE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7664A8B">
              <w:rPr>
                <w:rFonts w:ascii="Arial" w:hAnsi="Arial" w:eastAsia="Arial" w:cs="Arial"/>
                <w:sz w:val="24"/>
                <w:szCs w:val="24"/>
              </w:rPr>
              <w:t xml:space="preserve">Valor </w:t>
            </w:r>
            <w:r w:rsidRPr="07664A8B" w:rsidR="60EE3610">
              <w:rPr>
                <w:rFonts w:ascii="Arial" w:hAnsi="Arial" w:eastAsia="Arial" w:cs="Arial"/>
                <w:sz w:val="24"/>
                <w:szCs w:val="24"/>
              </w:rPr>
              <w:t>vendido por cada categoria de produto</w:t>
            </w:r>
            <w:r w:rsidRPr="07664A8B" w:rsidR="3511BBC4">
              <w:rPr>
                <w:rFonts w:ascii="Arial" w:hAnsi="Arial" w:eastAsia="Arial" w:cs="Arial"/>
                <w:sz w:val="24"/>
                <w:szCs w:val="24"/>
              </w:rPr>
              <w:t xml:space="preserve"> no mês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60EE3610" w:rsidP="2E939DF2" w:rsidRDefault="60EE3610" w14:paraId="09EEF043" w14:textId="3A466F63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5AC557C">
              <w:rPr>
                <w:rFonts w:ascii="Arial" w:hAnsi="Arial" w:eastAsia="Arial" w:cs="Arial"/>
                <w:sz w:val="24"/>
                <w:szCs w:val="24"/>
              </w:rPr>
              <w:t xml:space="preserve">Avaliar </w:t>
            </w:r>
            <w:r w:rsidRPr="65AC557C" w:rsidR="05350BF9">
              <w:rPr>
                <w:rFonts w:ascii="Arial" w:hAnsi="Arial" w:eastAsia="Arial" w:cs="Arial"/>
                <w:sz w:val="24"/>
                <w:szCs w:val="24"/>
              </w:rPr>
              <w:t>quais categorias possuem maior fluxo de venda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9E09A5A" w:rsidP="2E939DF2" w:rsidRDefault="01405C3F" w14:paraId="5704E4BB" w14:textId="223C9D19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2E939DF2">
              <w:rPr>
                <w:rFonts w:ascii="Arial" w:hAnsi="Arial" w:eastAsia="Arial" w:cs="Arial"/>
                <w:sz w:val="24"/>
                <w:szCs w:val="24"/>
              </w:rPr>
              <w:t>Somatório do valor de cada produto vendido no mês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9E09A5A" w:rsidP="07664A8B" w:rsidRDefault="4EA8B2AD" w14:paraId="2085CDC0" w14:textId="708A5B2C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7664A8B">
              <w:rPr>
                <w:rFonts w:ascii="Arial" w:hAnsi="Arial" w:eastAsia="Arial" w:cs="Arial"/>
                <w:sz w:val="24"/>
                <w:szCs w:val="24"/>
              </w:rPr>
              <w:t xml:space="preserve">*Fórmula </w:t>
            </w:r>
            <w:r w:rsidRPr="07664A8B" w:rsidR="732C18A3">
              <w:rPr>
                <w:rFonts w:ascii="Arial" w:hAnsi="Arial" w:eastAsia="Arial" w:cs="Arial"/>
                <w:sz w:val="24"/>
                <w:szCs w:val="24"/>
              </w:rPr>
              <w:t>(2)</w:t>
            </w:r>
          </w:p>
          <w:p w:rsidR="09E09A5A" w:rsidP="2E939DF2" w:rsidRDefault="09E09A5A" w14:paraId="431F0026" w14:textId="103C31C8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2439D400" w:rsidP="2E939DF2" w:rsidRDefault="2439D400" w14:paraId="6E1AD348" w14:textId="181977B1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9E09A5A">
              <w:rPr>
                <w:rFonts w:ascii="Arial" w:hAnsi="Arial" w:eastAsia="Arial" w:cs="Arial"/>
                <w:sz w:val="24"/>
                <w:szCs w:val="24"/>
              </w:rPr>
              <w:t>Tabela de vendas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2C7921E5" w:rsidP="2E939DF2" w:rsidRDefault="2C7921E5" w14:paraId="56270001" w14:textId="13DAF3BA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9E09A5A">
              <w:rPr>
                <w:rFonts w:ascii="Arial" w:hAnsi="Arial" w:eastAsia="Arial" w:cs="Arial"/>
                <w:sz w:val="24"/>
                <w:szCs w:val="24"/>
              </w:rPr>
              <w:t xml:space="preserve">Processo </w:t>
            </w:r>
            <w:r w:rsidRPr="2E939DF2" w:rsidR="5D032D5F">
              <w:rPr>
                <w:rFonts w:ascii="Arial" w:hAnsi="Arial" w:eastAsia="Arial" w:cs="Arial"/>
                <w:sz w:val="24"/>
                <w:szCs w:val="24"/>
              </w:rPr>
              <w:t>de vendas</w:t>
            </w:r>
          </w:p>
        </w:tc>
      </w:tr>
      <w:tr w:rsidR="09E09A5A" w:rsidTr="48009C65" w14:paraId="12AE9565" w14:textId="77777777">
        <w:trPr>
          <w:trHeight w:val="470"/>
        </w:trPr>
        <w:tc>
          <w:tcPr>
            <w:tcW w:w="1335" w:type="dxa"/>
            <w:shd w:val="clear" w:color="auto" w:fill="auto"/>
            <w:vAlign w:val="center"/>
          </w:tcPr>
          <w:p w:rsidR="5338170A" w:rsidP="2E939DF2" w:rsidRDefault="1F4E57FD" w14:paraId="28537882" w14:textId="7EBFFAA4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2E939DF2">
              <w:rPr>
                <w:rFonts w:ascii="Arial" w:hAnsi="Arial" w:eastAsia="Arial" w:cs="Arial"/>
                <w:sz w:val="24"/>
                <w:szCs w:val="24"/>
              </w:rPr>
              <w:t>Valor</w:t>
            </w:r>
            <w:r w:rsidRPr="09E09A5A" w:rsidR="5338170A">
              <w:rPr>
                <w:rFonts w:ascii="Arial" w:hAnsi="Arial" w:eastAsia="Arial" w:cs="Arial"/>
                <w:sz w:val="24"/>
                <w:szCs w:val="24"/>
              </w:rPr>
              <w:t xml:space="preserve"> vendido por cada tipo de pagamento</w:t>
            </w:r>
            <w:r w:rsidRPr="09E09A5A" w:rsidR="6E1210B5">
              <w:rPr>
                <w:rFonts w:ascii="Arial" w:hAnsi="Arial" w:eastAsia="Arial" w:cs="Arial"/>
                <w:sz w:val="24"/>
                <w:szCs w:val="24"/>
              </w:rPr>
              <w:t xml:space="preserve"> no mês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5338170A" w:rsidP="2E939DF2" w:rsidRDefault="5338170A" w14:paraId="7087531D" w14:textId="3C12C7AC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5AC557C">
              <w:rPr>
                <w:rFonts w:ascii="Arial" w:hAnsi="Arial" w:eastAsia="Arial" w:cs="Arial"/>
                <w:sz w:val="24"/>
                <w:szCs w:val="24"/>
              </w:rPr>
              <w:t>Avaliar a relevância dos meios de pagamento</w:t>
            </w:r>
            <w:r w:rsidRPr="65AC557C" w:rsidR="77370F9B">
              <w:rPr>
                <w:rFonts w:ascii="Arial" w:hAnsi="Arial" w:eastAsia="Arial" w:cs="Arial"/>
                <w:sz w:val="24"/>
                <w:szCs w:val="24"/>
              </w:rPr>
              <w:t xml:space="preserve"> ofertados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9E09A5A" w:rsidP="2E939DF2" w:rsidRDefault="2CB79999" w14:paraId="508F0B3C" w14:textId="035AD24D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8009C65">
              <w:rPr>
                <w:rFonts w:ascii="Arial" w:hAnsi="Arial" w:eastAsia="Arial" w:cs="Arial"/>
                <w:sz w:val="24"/>
                <w:szCs w:val="24"/>
              </w:rPr>
              <w:t>Somatório das vendas realizadas pelas modalidades de pagamento disponibilizada no mês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9E09A5A" w:rsidP="07664A8B" w:rsidRDefault="75347F9B" w14:paraId="364D47A7" w14:textId="4C3B6DCD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7664A8B">
              <w:rPr>
                <w:rFonts w:ascii="Arial" w:hAnsi="Arial" w:eastAsia="Arial" w:cs="Arial"/>
                <w:sz w:val="24"/>
                <w:szCs w:val="24"/>
              </w:rPr>
              <w:t>*Fórmula (3)</w:t>
            </w:r>
          </w:p>
          <w:p w:rsidR="09E09A5A" w:rsidP="2E939DF2" w:rsidRDefault="09E09A5A" w14:paraId="3292E031" w14:textId="62F0A89F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2CA82561" w:rsidP="2E939DF2" w:rsidRDefault="2CA82561" w14:paraId="178D876F" w14:textId="5499F883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9E09A5A">
              <w:rPr>
                <w:rFonts w:ascii="Arial" w:hAnsi="Arial" w:eastAsia="Arial" w:cs="Arial"/>
                <w:sz w:val="24"/>
                <w:szCs w:val="24"/>
              </w:rPr>
              <w:t>Tabela de vendas e tabela de tipos de pagamentos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32DFB849" w:rsidP="2E939DF2" w:rsidRDefault="32DFB849" w14:paraId="22792952" w14:textId="63D7A5A6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9E09A5A">
              <w:rPr>
                <w:rFonts w:ascii="Arial" w:hAnsi="Arial" w:eastAsia="Arial" w:cs="Arial"/>
                <w:sz w:val="24"/>
                <w:szCs w:val="24"/>
              </w:rPr>
              <w:t xml:space="preserve">Processo </w:t>
            </w:r>
            <w:r w:rsidRPr="2E939DF2" w:rsidR="3B340317">
              <w:rPr>
                <w:rFonts w:ascii="Arial" w:hAnsi="Arial" w:eastAsia="Arial" w:cs="Arial"/>
                <w:sz w:val="24"/>
                <w:szCs w:val="24"/>
              </w:rPr>
              <w:t>de vendas</w:t>
            </w:r>
          </w:p>
        </w:tc>
      </w:tr>
      <w:tr w:rsidR="09E09A5A" w:rsidTr="48009C65" w14:paraId="55E837D4" w14:textId="77777777">
        <w:trPr>
          <w:trHeight w:val="470"/>
        </w:trPr>
        <w:tc>
          <w:tcPr>
            <w:tcW w:w="1335" w:type="dxa"/>
            <w:shd w:val="clear" w:color="auto" w:fill="auto"/>
            <w:vAlign w:val="center"/>
          </w:tcPr>
          <w:p w:rsidR="2F2F5782" w:rsidP="2E939DF2" w:rsidRDefault="1A069001" w14:paraId="2B860176" w14:textId="10CCCF2A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2E939DF2">
              <w:rPr>
                <w:rFonts w:ascii="Arial" w:hAnsi="Arial" w:eastAsia="Arial" w:cs="Arial"/>
                <w:sz w:val="24"/>
                <w:szCs w:val="24"/>
              </w:rPr>
              <w:t>V</w:t>
            </w:r>
            <w:r w:rsidRPr="2E939DF2" w:rsidR="7AB26BA9">
              <w:rPr>
                <w:rFonts w:ascii="Arial" w:hAnsi="Arial" w:eastAsia="Arial" w:cs="Arial"/>
                <w:sz w:val="24"/>
                <w:szCs w:val="24"/>
              </w:rPr>
              <w:t>alor</w:t>
            </w:r>
            <w:r w:rsidRPr="09E09A5A" w:rsidR="2F2F5782">
              <w:rPr>
                <w:rFonts w:ascii="Arial" w:hAnsi="Arial" w:eastAsia="Arial" w:cs="Arial"/>
                <w:sz w:val="24"/>
                <w:szCs w:val="24"/>
              </w:rPr>
              <w:t xml:space="preserve"> médio das vendas realizadas pelos clientes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2F2F5782" w:rsidP="2E939DF2" w:rsidRDefault="2F2F5782" w14:paraId="18334654" w14:textId="348513D9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5AC557C">
              <w:rPr>
                <w:rFonts w:ascii="Arial" w:hAnsi="Arial" w:eastAsia="Arial" w:cs="Arial"/>
                <w:sz w:val="24"/>
                <w:szCs w:val="24"/>
              </w:rPr>
              <w:t xml:space="preserve">Avaliar o ticket médio </w:t>
            </w:r>
            <w:r w:rsidRPr="65AC557C" w:rsidR="17E49D03">
              <w:rPr>
                <w:rFonts w:ascii="Arial" w:hAnsi="Arial" w:eastAsia="Arial" w:cs="Arial"/>
                <w:sz w:val="24"/>
                <w:szCs w:val="24"/>
              </w:rPr>
              <w:t xml:space="preserve">realizado pelos </w:t>
            </w:r>
            <w:r w:rsidRPr="65AC557C">
              <w:rPr>
                <w:rFonts w:ascii="Arial" w:hAnsi="Arial" w:eastAsia="Arial" w:cs="Arial"/>
                <w:sz w:val="24"/>
                <w:szCs w:val="24"/>
              </w:rPr>
              <w:t>clientes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9E09A5A" w:rsidP="2E939DF2" w:rsidRDefault="5AAD1112" w14:paraId="58875CD8" w14:textId="74D6E715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2E939DF2">
              <w:rPr>
                <w:rFonts w:ascii="Arial" w:hAnsi="Arial" w:eastAsia="Arial" w:cs="Arial"/>
                <w:sz w:val="24"/>
                <w:szCs w:val="24"/>
              </w:rPr>
              <w:t>Valor médio pago pelos clientes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9E09A5A" w:rsidP="07664A8B" w:rsidRDefault="38C1C587" w14:paraId="67A2F484" w14:textId="6332D38B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7664A8B">
              <w:rPr>
                <w:rFonts w:ascii="Arial" w:hAnsi="Arial" w:eastAsia="Arial" w:cs="Arial"/>
                <w:sz w:val="24"/>
                <w:szCs w:val="24"/>
              </w:rPr>
              <w:t>*Fórmula (</w:t>
            </w:r>
            <w:r w:rsidRPr="07664A8B" w:rsidR="403DFC78">
              <w:rPr>
                <w:rFonts w:ascii="Arial" w:hAnsi="Arial" w:eastAsia="Arial" w:cs="Arial"/>
                <w:sz w:val="24"/>
                <w:szCs w:val="24"/>
              </w:rPr>
              <w:t>4</w:t>
            </w:r>
            <w:r w:rsidRPr="07664A8B">
              <w:rPr>
                <w:rFonts w:ascii="Arial" w:hAnsi="Arial" w:eastAsia="Arial" w:cs="Arial"/>
                <w:sz w:val="24"/>
                <w:szCs w:val="24"/>
              </w:rPr>
              <w:t>)</w:t>
            </w:r>
          </w:p>
          <w:p w:rsidR="09E09A5A" w:rsidP="2E939DF2" w:rsidRDefault="09E09A5A" w14:paraId="69E001FF" w14:textId="7ACB971D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2F2F5782" w:rsidP="2E939DF2" w:rsidRDefault="2F2F5782" w14:paraId="0901C175" w14:textId="7A8B5B76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9E09A5A">
              <w:rPr>
                <w:rFonts w:ascii="Arial" w:hAnsi="Arial" w:eastAsia="Arial" w:cs="Arial"/>
                <w:sz w:val="24"/>
                <w:szCs w:val="24"/>
              </w:rPr>
              <w:t>Tabela de vendas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787FB6CF" w:rsidP="2E939DF2" w:rsidRDefault="4DBEAC9D" w14:paraId="32E94B02" w14:textId="61E39C07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2E939DF2">
              <w:rPr>
                <w:rFonts w:ascii="Arial" w:hAnsi="Arial" w:eastAsia="Arial" w:cs="Arial"/>
                <w:sz w:val="24"/>
                <w:szCs w:val="24"/>
              </w:rPr>
              <w:t>Processo de vendas</w:t>
            </w:r>
          </w:p>
        </w:tc>
      </w:tr>
      <w:tr w:rsidR="09E09A5A" w:rsidTr="48009C65" w14:paraId="4F970480" w14:textId="77777777">
        <w:trPr>
          <w:trHeight w:val="470"/>
        </w:trPr>
        <w:tc>
          <w:tcPr>
            <w:tcW w:w="1335" w:type="dxa"/>
            <w:shd w:val="clear" w:color="auto" w:fill="auto"/>
            <w:vAlign w:val="center"/>
          </w:tcPr>
          <w:p w:rsidR="65AC557C" w:rsidP="2E939DF2" w:rsidRDefault="65AC557C" w14:paraId="62D6EE51" w14:textId="69F151F2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5AC557C">
              <w:rPr>
                <w:rFonts w:ascii="Arial" w:hAnsi="Arial" w:eastAsia="Arial" w:cs="Arial"/>
                <w:sz w:val="24"/>
                <w:szCs w:val="24"/>
              </w:rPr>
              <w:t>Número de novos clientes cadastrados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65AC557C" w:rsidP="2E939DF2" w:rsidRDefault="65AC557C" w14:paraId="4D5D6025" w14:textId="3074CFBF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5AC557C">
              <w:rPr>
                <w:rFonts w:ascii="Arial" w:hAnsi="Arial" w:eastAsia="Arial" w:cs="Arial"/>
                <w:sz w:val="24"/>
                <w:szCs w:val="24"/>
              </w:rPr>
              <w:t>Avaliar o crescimento no número de novos cadastros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65AC557C" w:rsidP="2E939DF2" w:rsidRDefault="7E6305F8" w14:paraId="1E29E7E2" w14:textId="2926FF46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2E939DF2">
              <w:rPr>
                <w:rFonts w:ascii="Arial" w:hAnsi="Arial" w:eastAsia="Arial" w:cs="Arial"/>
                <w:sz w:val="24"/>
                <w:szCs w:val="24"/>
              </w:rPr>
              <w:t>Somatório de novos clientes adquiridos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9E09A5A" w:rsidP="07664A8B" w:rsidRDefault="6FE39A59" w14:paraId="5B7B126C" w14:textId="323BCE2E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7664A8B">
              <w:rPr>
                <w:rFonts w:ascii="Arial" w:hAnsi="Arial" w:eastAsia="Arial" w:cs="Arial"/>
                <w:sz w:val="24"/>
                <w:szCs w:val="24"/>
              </w:rPr>
              <w:t>*Fórmula (5)</w:t>
            </w:r>
          </w:p>
          <w:p w:rsidR="09E09A5A" w:rsidP="2E939DF2" w:rsidRDefault="09E09A5A" w14:paraId="09D17D62" w14:textId="2519B7DD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9E09A5A" w:rsidP="2E939DF2" w:rsidRDefault="0DBB6AA7" w14:paraId="622AE7F8" w14:textId="25C5385B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5AC557C">
              <w:rPr>
                <w:rFonts w:ascii="Arial" w:hAnsi="Arial" w:eastAsia="Arial" w:cs="Arial"/>
                <w:sz w:val="24"/>
                <w:szCs w:val="24"/>
              </w:rPr>
              <w:t>Tabela de clientes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9E09A5A" w:rsidP="2E939DF2" w:rsidRDefault="52280D36" w14:paraId="534CDE4A" w14:textId="2FD60B7B">
            <w:pPr>
              <w:pStyle w:val="Normal0"/>
              <w:spacing w:line="36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8009C65">
              <w:rPr>
                <w:rFonts w:ascii="Arial" w:hAnsi="Arial" w:eastAsia="Arial" w:cs="Arial"/>
                <w:sz w:val="24"/>
                <w:szCs w:val="24"/>
              </w:rPr>
              <w:t xml:space="preserve">Processo de </w:t>
            </w:r>
            <w:r w:rsidRPr="48009C65" w:rsidR="0B7BB7C7">
              <w:rPr>
                <w:rFonts w:ascii="Arial" w:hAnsi="Arial" w:eastAsia="Arial" w:cs="Arial"/>
                <w:sz w:val="24"/>
                <w:szCs w:val="24"/>
              </w:rPr>
              <w:t xml:space="preserve">cadastro de </w:t>
            </w:r>
            <w:r w:rsidRPr="48009C65">
              <w:rPr>
                <w:rFonts w:ascii="Arial" w:hAnsi="Arial" w:eastAsia="Arial" w:cs="Arial"/>
                <w:sz w:val="24"/>
                <w:szCs w:val="24"/>
              </w:rPr>
              <w:t>clientes</w:t>
            </w:r>
          </w:p>
        </w:tc>
      </w:tr>
    </w:tbl>
    <w:p w:rsidR="00F53DF6" w:rsidP="07664A8B" w:rsidRDefault="00F53DF6" w14:paraId="00000051" w14:textId="08D37EC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44FAF87C" w:rsidP="07664A8B" w:rsidRDefault="44FAF87C" w14:paraId="0A990835" w14:textId="55FF59E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7664A8B">
        <w:rPr>
          <w:rFonts w:ascii="Arial" w:hAnsi="Arial" w:eastAsia="Arial" w:cs="Arial"/>
          <w:sz w:val="24"/>
          <w:szCs w:val="24"/>
        </w:rPr>
        <w:t>*</w:t>
      </w:r>
      <w:r w:rsidRPr="07664A8B" w:rsidR="51012632">
        <w:rPr>
          <w:rFonts w:ascii="Arial" w:hAnsi="Arial" w:eastAsia="Arial" w:cs="Arial"/>
          <w:sz w:val="24"/>
          <w:szCs w:val="24"/>
        </w:rPr>
        <w:t>Fórmulas</w:t>
      </w:r>
    </w:p>
    <w:p w:rsidR="2A850641" w:rsidP="07664A8B" w:rsidRDefault="2A850641" w14:paraId="5EE9CDB7" w14:textId="21942FA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7664A8B">
        <w:rPr>
          <w:rFonts w:ascii="Arial" w:hAnsi="Arial" w:eastAsia="Arial" w:cs="Arial"/>
          <w:sz w:val="24"/>
          <w:szCs w:val="24"/>
        </w:rPr>
        <w:t xml:space="preserve">1 -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 </m:t>
            </m:r>
          </m:sub>
          <m:sup>
            <m:r>
              <w:rPr>
                <w:rFonts w:ascii="Cambria Math" w:hAnsi="Cambria Math"/>
              </w:rPr>
              <m:t> 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</m:oMath>
      <w:r w:rsidRPr="07664A8B" w:rsidR="0FEB7658">
        <w:rPr>
          <w:rFonts w:ascii="Arial" w:hAnsi="Arial" w:eastAsia="Arial" w:cs="Arial"/>
          <w:sz w:val="24"/>
          <w:szCs w:val="24"/>
        </w:rPr>
        <w:t>,</w:t>
      </w:r>
      <w:r w:rsidRPr="07664A8B" w:rsidR="0FEB7658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7664A8B" w:rsidR="1B2C6FF9">
        <w:rPr>
          <w:rFonts w:ascii="Arial" w:hAnsi="Arial" w:eastAsia="Arial" w:cs="Arial"/>
          <w:b/>
          <w:bCs/>
          <w:sz w:val="24"/>
          <w:szCs w:val="24"/>
        </w:rPr>
        <w:t>(</w:t>
      </w:r>
      <w:r w:rsidRPr="07664A8B" w:rsidR="0FEB7658">
        <w:rPr>
          <w:rFonts w:ascii="Arial" w:hAnsi="Arial" w:eastAsia="Arial" w:cs="Arial"/>
          <w:b/>
          <w:bCs/>
          <w:sz w:val="24"/>
          <w:szCs w:val="24"/>
        </w:rPr>
        <w:t>p</w:t>
      </w:r>
      <w:r w:rsidRPr="07664A8B" w:rsidR="229B0762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7664A8B" w:rsidR="0FEB7658">
        <w:rPr>
          <w:rFonts w:ascii="Arial" w:hAnsi="Arial" w:eastAsia="Arial" w:cs="Arial"/>
          <w:b/>
          <w:bCs/>
          <w:sz w:val="24"/>
          <w:szCs w:val="24"/>
        </w:rPr>
        <w:t>=</w:t>
      </w:r>
      <w:r w:rsidRPr="07664A8B" w:rsidR="569F5285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7664A8B" w:rsidR="0FEB7658">
        <w:rPr>
          <w:rFonts w:ascii="Arial" w:hAnsi="Arial" w:eastAsia="Arial" w:cs="Arial"/>
          <w:b/>
          <w:bCs/>
          <w:sz w:val="24"/>
          <w:szCs w:val="24"/>
        </w:rPr>
        <w:t>produtos vendidos no mês</w:t>
      </w:r>
      <w:r w:rsidRPr="07664A8B" w:rsidR="6E85DAC1">
        <w:rPr>
          <w:rFonts w:ascii="Arial" w:hAnsi="Arial" w:eastAsia="Arial" w:cs="Arial"/>
          <w:b/>
          <w:bCs/>
          <w:sz w:val="24"/>
          <w:szCs w:val="24"/>
        </w:rPr>
        <w:t>)</w:t>
      </w:r>
      <w:r w:rsidRPr="07664A8B" w:rsidR="65B84D94">
        <w:rPr>
          <w:rFonts w:ascii="Arial" w:hAnsi="Arial" w:eastAsia="Arial" w:cs="Arial"/>
          <w:sz w:val="24"/>
          <w:szCs w:val="24"/>
        </w:rPr>
        <w:t>;</w:t>
      </w:r>
    </w:p>
    <w:p w:rsidR="577C3A8E" w:rsidP="07664A8B" w:rsidRDefault="577C3A8E" w14:paraId="57C4E1CB" w14:textId="476B892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7664A8B">
        <w:rPr>
          <w:rFonts w:ascii="Arial" w:hAnsi="Arial" w:eastAsia="Arial" w:cs="Arial"/>
          <w:sz w:val="24"/>
          <w:szCs w:val="24"/>
        </w:rPr>
        <w:t>2 -</w:t>
      </w:r>
      <w:r w:rsidRPr="07664A8B" w:rsidR="55A18481">
        <w:rPr>
          <w:rFonts w:ascii="Arial" w:hAnsi="Arial" w:eastAsia="Arial" w:cs="Arial"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Xn</m:t>
            </m:r>
          </m:e>
        </m:nary>
      </m:oMath>
      <w:r w:rsidRPr="07664A8B" w:rsidR="1C72A890">
        <w:rPr>
          <w:rFonts w:ascii="Arial" w:hAnsi="Arial" w:eastAsia="Arial" w:cs="Arial"/>
          <w:sz w:val="24"/>
          <w:szCs w:val="24"/>
        </w:rPr>
        <w:t xml:space="preserve">, </w:t>
      </w:r>
      <w:r w:rsidRPr="07664A8B" w:rsidR="1B403F23">
        <w:rPr>
          <w:rFonts w:ascii="Arial" w:hAnsi="Arial" w:eastAsia="Arial" w:cs="Arial"/>
          <w:b/>
          <w:bCs/>
          <w:sz w:val="24"/>
          <w:szCs w:val="24"/>
        </w:rPr>
        <w:t>(X</w:t>
      </w:r>
      <w:r w:rsidRPr="07664A8B" w:rsidR="02749415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7664A8B" w:rsidR="1B403F23">
        <w:rPr>
          <w:rFonts w:ascii="Arial" w:hAnsi="Arial" w:eastAsia="Arial" w:cs="Arial"/>
          <w:b/>
          <w:bCs/>
          <w:sz w:val="24"/>
          <w:szCs w:val="24"/>
        </w:rPr>
        <w:t xml:space="preserve">= </w:t>
      </w:r>
      <w:r w:rsidRPr="07664A8B" w:rsidR="23E00960">
        <w:rPr>
          <w:rFonts w:ascii="Arial" w:hAnsi="Arial" w:eastAsia="Arial" w:cs="Arial"/>
          <w:b/>
          <w:bCs/>
          <w:sz w:val="24"/>
          <w:szCs w:val="24"/>
        </w:rPr>
        <w:t>P</w:t>
      </w:r>
      <w:r w:rsidRPr="07664A8B" w:rsidR="1B403F23">
        <w:rPr>
          <w:rFonts w:ascii="Arial" w:hAnsi="Arial" w:eastAsia="Arial" w:cs="Arial"/>
          <w:b/>
          <w:bCs/>
          <w:sz w:val="24"/>
          <w:szCs w:val="24"/>
        </w:rPr>
        <w:t>roduto</w:t>
      </w:r>
      <w:r w:rsidRPr="07664A8B" w:rsidR="277FD7B5">
        <w:rPr>
          <w:rFonts w:ascii="Arial" w:hAnsi="Arial" w:eastAsia="Arial" w:cs="Arial"/>
          <w:b/>
          <w:bCs/>
          <w:sz w:val="24"/>
          <w:szCs w:val="24"/>
        </w:rPr>
        <w:t xml:space="preserve"> x</w:t>
      </w:r>
      <w:r w:rsidRPr="07664A8B" w:rsidR="217BD793">
        <w:rPr>
          <w:rFonts w:ascii="Arial" w:hAnsi="Arial" w:eastAsia="Arial" w:cs="Arial"/>
          <w:b/>
          <w:bCs/>
          <w:sz w:val="24"/>
          <w:szCs w:val="24"/>
        </w:rPr>
        <w:t>)</w:t>
      </w:r>
      <w:r w:rsidRPr="07664A8B" w:rsidR="53593149">
        <w:rPr>
          <w:rFonts w:ascii="Arial" w:hAnsi="Arial" w:eastAsia="Arial" w:cs="Arial"/>
          <w:sz w:val="24"/>
          <w:szCs w:val="24"/>
        </w:rPr>
        <w:t>;</w:t>
      </w:r>
    </w:p>
    <w:p w:rsidR="1C72A890" w:rsidP="07664A8B" w:rsidRDefault="1C72A890" w14:paraId="4E1ECCA7" w14:textId="6CB02BC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7664A8B">
        <w:rPr>
          <w:rFonts w:ascii="Arial" w:hAnsi="Arial" w:eastAsia="Arial" w:cs="Arial"/>
          <w:sz w:val="24"/>
          <w:szCs w:val="24"/>
        </w:rPr>
        <w:t xml:space="preserve">3 -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Xn</m:t>
            </m:r>
          </m:e>
        </m:nary>
      </m:oMath>
      <w:r w:rsidRPr="07664A8B" w:rsidR="368F9A6A">
        <w:rPr>
          <w:rFonts w:ascii="Arial" w:hAnsi="Arial" w:eastAsia="Arial" w:cs="Arial"/>
          <w:sz w:val="24"/>
          <w:szCs w:val="24"/>
        </w:rPr>
        <w:t xml:space="preserve">, </w:t>
      </w:r>
      <w:r w:rsidRPr="07664A8B" w:rsidR="368F9A6A">
        <w:rPr>
          <w:rFonts w:ascii="Arial" w:hAnsi="Arial" w:eastAsia="Arial" w:cs="Arial"/>
          <w:b/>
          <w:bCs/>
          <w:sz w:val="24"/>
          <w:szCs w:val="24"/>
        </w:rPr>
        <w:t>(X</w:t>
      </w:r>
      <w:r w:rsidRPr="07664A8B" w:rsidR="0A1426A2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7664A8B" w:rsidR="368F9A6A">
        <w:rPr>
          <w:rFonts w:ascii="Arial" w:hAnsi="Arial" w:eastAsia="Arial" w:cs="Arial"/>
          <w:b/>
          <w:bCs/>
          <w:sz w:val="24"/>
          <w:szCs w:val="24"/>
        </w:rPr>
        <w:t xml:space="preserve">= </w:t>
      </w:r>
      <w:r w:rsidRPr="07664A8B" w:rsidR="5486F234">
        <w:rPr>
          <w:rFonts w:ascii="Arial" w:hAnsi="Arial" w:eastAsia="Arial" w:cs="Arial"/>
          <w:b/>
          <w:bCs/>
          <w:sz w:val="24"/>
          <w:szCs w:val="24"/>
        </w:rPr>
        <w:t>Modalidade de pagamento</w:t>
      </w:r>
      <w:r w:rsidRPr="07664A8B" w:rsidR="3F5E335F">
        <w:rPr>
          <w:rFonts w:ascii="Arial" w:hAnsi="Arial" w:eastAsia="Arial" w:cs="Arial"/>
          <w:b/>
          <w:bCs/>
          <w:sz w:val="24"/>
          <w:szCs w:val="24"/>
        </w:rPr>
        <w:t>)</w:t>
      </w:r>
      <w:r w:rsidRPr="07664A8B" w:rsidR="0F0EDB8F">
        <w:rPr>
          <w:rFonts w:ascii="Arial" w:hAnsi="Arial" w:eastAsia="Arial" w:cs="Arial"/>
          <w:sz w:val="24"/>
          <w:szCs w:val="24"/>
        </w:rPr>
        <w:t>;</w:t>
      </w:r>
    </w:p>
    <w:p w:rsidR="321CD046" w:rsidP="07664A8B" w:rsidRDefault="321CD046" w14:paraId="6FCD0F3F" w14:textId="143E7A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7664A8B">
        <w:rPr>
          <w:rFonts w:ascii="Arial" w:hAnsi="Arial" w:eastAsia="Arial" w:cs="Arial"/>
          <w:sz w:val="24"/>
          <w:szCs w:val="24"/>
        </w:rPr>
        <w:t xml:space="preserve">4 - </w:t>
      </w:r>
      <m:oMath>
        <m:r>
          <w:rPr>
            <w:rFonts w:ascii="Cambria Math" w:hAnsi="Cambria Math"/>
          </w:rPr>
          <m:t> 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r>
                  <w:rPr>
                    <w:rFonts w:ascii="Cambria Math" w:hAnsi="Cambria Math"/>
                  </w:rPr>
                  <m:t>v</m:t>
                </m:r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nary>
          </m:den>
        </m:f>
      </m:oMath>
      <w:r w:rsidRPr="07664A8B" w:rsidR="16FED05E">
        <w:rPr>
          <w:rFonts w:ascii="Arial" w:hAnsi="Arial" w:eastAsia="Arial" w:cs="Arial"/>
          <w:sz w:val="24"/>
          <w:szCs w:val="24"/>
        </w:rPr>
        <w:t>,</w:t>
      </w:r>
      <w:r w:rsidRPr="07664A8B" w:rsidR="2F9102BA">
        <w:rPr>
          <w:rFonts w:ascii="Arial" w:hAnsi="Arial" w:eastAsia="Arial" w:cs="Arial"/>
          <w:sz w:val="24"/>
          <w:szCs w:val="24"/>
        </w:rPr>
        <w:t xml:space="preserve"> </w:t>
      </w:r>
      <w:r w:rsidRPr="07664A8B" w:rsidR="2F9102BA">
        <w:rPr>
          <w:rFonts w:ascii="Arial" w:hAnsi="Arial" w:eastAsia="Arial" w:cs="Arial"/>
          <w:b/>
          <w:bCs/>
          <w:sz w:val="24"/>
          <w:szCs w:val="24"/>
        </w:rPr>
        <w:t xml:space="preserve">(v = valor do produto, n = </w:t>
      </w:r>
      <w:r w:rsidRPr="07664A8B" w:rsidR="640C0961">
        <w:rPr>
          <w:rFonts w:ascii="Arial" w:hAnsi="Arial" w:eastAsia="Arial" w:cs="Arial"/>
          <w:b/>
          <w:bCs/>
          <w:sz w:val="24"/>
          <w:szCs w:val="24"/>
        </w:rPr>
        <w:t xml:space="preserve">quantidade </w:t>
      </w:r>
      <w:r w:rsidRPr="07664A8B" w:rsidR="267436B9">
        <w:rPr>
          <w:rFonts w:ascii="Arial" w:hAnsi="Arial" w:eastAsia="Arial" w:cs="Arial"/>
          <w:b/>
          <w:bCs/>
          <w:sz w:val="24"/>
          <w:szCs w:val="24"/>
        </w:rPr>
        <w:t xml:space="preserve">de </w:t>
      </w:r>
      <w:r w:rsidRPr="07664A8B" w:rsidR="2F9102BA">
        <w:rPr>
          <w:rFonts w:ascii="Arial" w:hAnsi="Arial" w:eastAsia="Arial" w:cs="Arial"/>
          <w:b/>
          <w:bCs/>
          <w:sz w:val="24"/>
          <w:szCs w:val="24"/>
        </w:rPr>
        <w:t>produto)</w:t>
      </w:r>
      <w:r w:rsidRPr="07664A8B" w:rsidR="536ABEC6">
        <w:rPr>
          <w:rFonts w:ascii="Arial" w:hAnsi="Arial" w:eastAsia="Arial" w:cs="Arial"/>
          <w:sz w:val="24"/>
          <w:szCs w:val="24"/>
        </w:rPr>
        <w:t>;</w:t>
      </w:r>
    </w:p>
    <w:p w:rsidR="42879023" w:rsidP="07664A8B" w:rsidRDefault="42879023" w14:paraId="0D4977B8" w14:textId="499AE7E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7664A8B">
        <w:rPr>
          <w:rFonts w:ascii="Arial" w:hAnsi="Arial" w:eastAsia="Arial" w:cs="Arial"/>
          <w:sz w:val="24"/>
          <w:szCs w:val="24"/>
        </w:rPr>
        <w:t xml:space="preserve">5 -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 </m:t>
            </m:r>
          </m:sub>
          <m:sup>
            <m:r>
              <w:rPr>
                <w:rFonts w:ascii="Cambria Math" w:hAnsi="Cambria Math"/>
              </w:rPr>
              <m:t> </m:t>
            </m:r>
          </m:sup>
          <m:e>
            <m:r>
              <w:rPr>
                <w:rFonts w:ascii="Cambria Math" w:hAnsi="Cambria Math"/>
              </w:rPr>
              <m:t>n</m:t>
            </m:r>
          </m:e>
        </m:nary>
      </m:oMath>
      <w:r w:rsidRPr="07664A8B" w:rsidR="0F31E1C9">
        <w:rPr>
          <w:rFonts w:ascii="Arial" w:hAnsi="Arial" w:eastAsia="Arial" w:cs="Arial"/>
          <w:sz w:val="24"/>
          <w:szCs w:val="24"/>
        </w:rPr>
        <w:t xml:space="preserve">, </w:t>
      </w:r>
      <w:r w:rsidRPr="07664A8B" w:rsidR="6D0E2DEF">
        <w:rPr>
          <w:rFonts w:ascii="Arial" w:hAnsi="Arial" w:eastAsia="Arial" w:cs="Arial"/>
          <w:sz w:val="24"/>
          <w:szCs w:val="24"/>
        </w:rPr>
        <w:t>(</w:t>
      </w:r>
      <w:r w:rsidRPr="07664A8B" w:rsidR="0F31E1C9">
        <w:rPr>
          <w:rFonts w:ascii="Arial" w:hAnsi="Arial" w:eastAsia="Arial" w:cs="Arial"/>
          <w:b/>
          <w:bCs/>
          <w:sz w:val="24"/>
          <w:szCs w:val="24"/>
        </w:rPr>
        <w:t xml:space="preserve">n = </w:t>
      </w:r>
      <w:r w:rsidRPr="07664A8B" w:rsidR="48B06C38">
        <w:rPr>
          <w:rFonts w:ascii="Arial" w:hAnsi="Arial" w:eastAsia="Arial" w:cs="Arial"/>
          <w:b/>
          <w:bCs/>
          <w:sz w:val="24"/>
          <w:szCs w:val="24"/>
        </w:rPr>
        <w:t>clientes cadastrados no mês</w:t>
      </w:r>
      <w:r w:rsidRPr="07664A8B" w:rsidR="260F7D7B">
        <w:rPr>
          <w:rFonts w:ascii="Arial" w:hAnsi="Arial" w:eastAsia="Arial" w:cs="Arial"/>
          <w:b/>
          <w:bCs/>
          <w:sz w:val="24"/>
          <w:szCs w:val="24"/>
        </w:rPr>
        <w:t>)</w:t>
      </w:r>
      <w:r w:rsidRPr="07664A8B" w:rsidR="5A5FCA60">
        <w:rPr>
          <w:rFonts w:ascii="Arial" w:hAnsi="Arial" w:eastAsia="Arial" w:cs="Arial"/>
          <w:sz w:val="24"/>
          <w:szCs w:val="24"/>
        </w:rPr>
        <w:t>.</w:t>
      </w:r>
    </w:p>
    <w:p w:rsidR="07664A8B" w:rsidP="07664A8B" w:rsidRDefault="07664A8B" w14:paraId="2AD1B702" w14:textId="3DE210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00F53DF6" w:rsidP="307A3A45" w:rsidRDefault="000D7944" w14:paraId="00000052" w14:textId="776968AF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bookmarkStart w:name="_heading=h.zca7625e2eps" w:id="19"/>
      <w:bookmarkStart w:name="_Toc1297838006" w:id="20"/>
      <w:bookmarkEnd w:id="19"/>
      <w:r w:rsidRPr="307A3A45">
        <w:t>7. Conclusão</w:t>
      </w:r>
      <w:bookmarkEnd w:id="20"/>
    </w:p>
    <w:p w:rsidR="00F53DF6" w:rsidP="2F1FD512" w:rsidRDefault="77DDFE03" w14:paraId="05BA2C37" w14:textId="0B302B8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2F1FD512">
        <w:rPr>
          <w:rFonts w:ascii="Arial" w:hAnsi="Arial" w:eastAsia="Arial" w:cs="Arial"/>
          <w:sz w:val="24"/>
          <w:szCs w:val="24"/>
        </w:rPr>
        <w:t>Na construção deste projeto foi realizado</w:t>
      </w:r>
      <w:r w:rsidRPr="2F1FD512" w:rsidR="2955CD62">
        <w:rPr>
          <w:rFonts w:ascii="Arial" w:hAnsi="Arial" w:eastAsia="Arial" w:cs="Arial"/>
          <w:sz w:val="24"/>
          <w:szCs w:val="24"/>
        </w:rPr>
        <w:t xml:space="preserve"> a modelagem de processos de negócio de uma farmácia, </w:t>
      </w:r>
      <w:r w:rsidRPr="2F1FD512" w:rsidR="6011CB2A">
        <w:rPr>
          <w:rFonts w:ascii="Arial" w:hAnsi="Arial" w:eastAsia="Arial" w:cs="Arial"/>
          <w:sz w:val="24"/>
          <w:szCs w:val="24"/>
        </w:rPr>
        <w:t xml:space="preserve">no qual foi elaborado em grupo </w:t>
      </w:r>
      <w:r w:rsidRPr="2F1FD512" w:rsidR="2955CD62">
        <w:rPr>
          <w:rFonts w:ascii="Arial" w:hAnsi="Arial" w:eastAsia="Arial" w:cs="Arial"/>
          <w:sz w:val="24"/>
          <w:szCs w:val="24"/>
        </w:rPr>
        <w:t xml:space="preserve">propostas de soluções que buscaram assegurar a eficiência e funcionalidade de uma empresa farmacêutica. A proposta foi desenvolvida levando em conta todos os elementos-chave dos processos de negócios, com foco em maximizar o retorno esperado. </w:t>
      </w:r>
      <w:r w:rsidRPr="2F1FD512" w:rsidR="3624B983">
        <w:rPr>
          <w:rFonts w:ascii="Arial" w:hAnsi="Arial" w:eastAsia="Arial" w:cs="Arial"/>
          <w:sz w:val="24"/>
          <w:szCs w:val="24"/>
        </w:rPr>
        <w:t xml:space="preserve">A modelagem de processos de negócios visa inicialmente o mapeamento do processo existente no qual </w:t>
      </w:r>
      <w:r w:rsidRPr="2F1FD512" w:rsidR="78EF8F38">
        <w:rPr>
          <w:rFonts w:ascii="Arial" w:hAnsi="Arial" w:eastAsia="Arial" w:cs="Arial"/>
          <w:sz w:val="24"/>
          <w:szCs w:val="24"/>
        </w:rPr>
        <w:t xml:space="preserve">a empresa esteja trabalhando (processo AS-IS), durante essa fase o mapeamento </w:t>
      </w:r>
      <w:r w:rsidRPr="2F1FD512" w:rsidR="3D8840FC">
        <w:rPr>
          <w:rFonts w:ascii="Arial" w:hAnsi="Arial" w:eastAsia="Arial" w:cs="Arial"/>
          <w:sz w:val="24"/>
          <w:szCs w:val="24"/>
        </w:rPr>
        <w:t xml:space="preserve">apresentou o estado atual do processo que estava suportando a empresa e </w:t>
      </w:r>
      <w:r w:rsidRPr="2F1FD512" w:rsidR="72B78248">
        <w:rPr>
          <w:rFonts w:ascii="Arial" w:hAnsi="Arial" w:eastAsia="Arial" w:cs="Arial"/>
          <w:sz w:val="24"/>
          <w:szCs w:val="24"/>
        </w:rPr>
        <w:t xml:space="preserve">foi percebido diversos </w:t>
      </w:r>
      <w:r w:rsidRPr="2F1FD512" w:rsidR="62FC12FC">
        <w:rPr>
          <w:rFonts w:ascii="Arial" w:hAnsi="Arial" w:eastAsia="Arial" w:cs="Arial"/>
          <w:sz w:val="24"/>
          <w:szCs w:val="24"/>
        </w:rPr>
        <w:t xml:space="preserve">pontos de melhorias que poderiam contribuir para </w:t>
      </w:r>
      <w:r w:rsidRPr="2F1FD512" w:rsidR="39166125">
        <w:rPr>
          <w:rFonts w:ascii="Arial" w:hAnsi="Arial" w:eastAsia="Arial" w:cs="Arial"/>
          <w:sz w:val="24"/>
          <w:szCs w:val="24"/>
        </w:rPr>
        <w:t xml:space="preserve">o ganho de </w:t>
      </w:r>
      <w:r w:rsidRPr="2F1FD512" w:rsidR="62FC12FC">
        <w:rPr>
          <w:rFonts w:ascii="Arial" w:hAnsi="Arial" w:eastAsia="Arial" w:cs="Arial"/>
          <w:sz w:val="24"/>
          <w:szCs w:val="24"/>
        </w:rPr>
        <w:t>eficiência</w:t>
      </w:r>
      <w:r w:rsidRPr="2F1FD512" w:rsidR="0404237E">
        <w:rPr>
          <w:rFonts w:ascii="Arial" w:hAnsi="Arial" w:eastAsia="Arial" w:cs="Arial"/>
          <w:sz w:val="24"/>
          <w:szCs w:val="24"/>
        </w:rPr>
        <w:t xml:space="preserve"> no negócio que foi objeto de estudo.</w:t>
      </w:r>
    </w:p>
    <w:p w:rsidR="00F53DF6" w:rsidP="2F1FD512" w:rsidRDefault="063D74D6" w14:paraId="06F3F59F" w14:textId="77C0663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2F1FD512">
        <w:rPr>
          <w:rFonts w:ascii="Arial" w:hAnsi="Arial" w:eastAsia="Arial" w:cs="Arial"/>
          <w:sz w:val="24"/>
          <w:szCs w:val="24"/>
        </w:rPr>
        <w:t xml:space="preserve">A evolução da primeira fase com o estudo focado na </w:t>
      </w:r>
      <w:r w:rsidRPr="2F1FD512" w:rsidR="56F67EC6">
        <w:rPr>
          <w:rFonts w:ascii="Arial" w:hAnsi="Arial" w:eastAsia="Arial" w:cs="Arial"/>
          <w:sz w:val="24"/>
          <w:szCs w:val="24"/>
        </w:rPr>
        <w:t>modelagem de futuro (TO-BE)</w:t>
      </w:r>
      <w:r w:rsidRPr="2F1FD512" w:rsidR="5946ECC8">
        <w:rPr>
          <w:rFonts w:ascii="Arial" w:hAnsi="Arial" w:eastAsia="Arial" w:cs="Arial"/>
          <w:sz w:val="24"/>
          <w:szCs w:val="24"/>
        </w:rPr>
        <w:t xml:space="preserve"> da empresa</w:t>
      </w:r>
      <w:r w:rsidRPr="2F1FD512" w:rsidR="56F67EC6">
        <w:rPr>
          <w:rFonts w:ascii="Arial" w:hAnsi="Arial" w:eastAsia="Arial" w:cs="Arial"/>
          <w:sz w:val="24"/>
          <w:szCs w:val="24"/>
        </w:rPr>
        <w:t xml:space="preserve"> que teve por finalidade implantar </w:t>
      </w:r>
      <w:r w:rsidRPr="2F1FD512" w:rsidR="681CB0F1">
        <w:rPr>
          <w:rFonts w:ascii="Arial" w:hAnsi="Arial" w:eastAsia="Arial" w:cs="Arial"/>
          <w:sz w:val="24"/>
          <w:szCs w:val="24"/>
        </w:rPr>
        <w:t>melhorias no processo existente</w:t>
      </w:r>
      <w:r w:rsidRPr="2F1FD512" w:rsidR="38995F61">
        <w:rPr>
          <w:rFonts w:ascii="Arial" w:hAnsi="Arial" w:eastAsia="Arial" w:cs="Arial"/>
          <w:sz w:val="24"/>
          <w:szCs w:val="24"/>
        </w:rPr>
        <w:t>. Diante desta nova fase do projeto</w:t>
      </w:r>
      <w:r w:rsidRPr="2F1FD512" w:rsidR="681CB0F1">
        <w:rPr>
          <w:rFonts w:ascii="Arial" w:hAnsi="Arial" w:eastAsia="Arial" w:cs="Arial"/>
          <w:sz w:val="24"/>
          <w:szCs w:val="24"/>
        </w:rPr>
        <w:t xml:space="preserve"> foi realizado </w:t>
      </w:r>
      <w:r w:rsidRPr="2F1FD512" w:rsidR="4B48F06B">
        <w:rPr>
          <w:rFonts w:ascii="Arial" w:hAnsi="Arial" w:eastAsia="Arial" w:cs="Arial"/>
          <w:sz w:val="24"/>
          <w:szCs w:val="24"/>
        </w:rPr>
        <w:t xml:space="preserve">o mapeamento </w:t>
      </w:r>
      <w:r w:rsidRPr="2F1FD512" w:rsidR="681CB0F1">
        <w:rPr>
          <w:rFonts w:ascii="Arial" w:hAnsi="Arial" w:eastAsia="Arial" w:cs="Arial"/>
          <w:sz w:val="24"/>
          <w:szCs w:val="24"/>
        </w:rPr>
        <w:t>do trabalho desenvolvido</w:t>
      </w:r>
      <w:r w:rsidRPr="2F1FD512" w:rsidR="5DC6EF68">
        <w:rPr>
          <w:rFonts w:ascii="Arial" w:hAnsi="Arial" w:eastAsia="Arial" w:cs="Arial"/>
          <w:sz w:val="24"/>
          <w:szCs w:val="24"/>
        </w:rPr>
        <w:t xml:space="preserve">, </w:t>
      </w:r>
      <w:r w:rsidRPr="2F1FD512" w:rsidR="41A7F248">
        <w:rPr>
          <w:rFonts w:ascii="Arial" w:hAnsi="Arial" w:eastAsia="Arial" w:cs="Arial"/>
          <w:sz w:val="24"/>
          <w:szCs w:val="24"/>
        </w:rPr>
        <w:t>com o</w:t>
      </w:r>
      <w:r w:rsidRPr="2F1FD512" w:rsidR="5DC6EF68">
        <w:rPr>
          <w:rFonts w:ascii="Arial" w:hAnsi="Arial" w:eastAsia="Arial" w:cs="Arial"/>
          <w:sz w:val="24"/>
          <w:szCs w:val="24"/>
        </w:rPr>
        <w:t xml:space="preserve"> uso da ferramenta Sydle One </w:t>
      </w:r>
      <w:r w:rsidRPr="2F1FD512" w:rsidR="092C4598">
        <w:rPr>
          <w:rFonts w:ascii="Arial" w:hAnsi="Arial" w:eastAsia="Arial" w:cs="Arial"/>
          <w:sz w:val="24"/>
          <w:szCs w:val="24"/>
        </w:rPr>
        <w:t>onde</w:t>
      </w:r>
      <w:r w:rsidRPr="2F1FD512" w:rsidR="5DC6EF68">
        <w:rPr>
          <w:rFonts w:ascii="Arial" w:hAnsi="Arial" w:eastAsia="Arial" w:cs="Arial"/>
          <w:sz w:val="24"/>
          <w:szCs w:val="24"/>
        </w:rPr>
        <w:t xml:space="preserve"> oferece a possibilidade de mapeamento de processos BPMN e a automação do fluxo</w:t>
      </w:r>
      <w:r w:rsidRPr="2F1FD512" w:rsidR="1B135DC1">
        <w:rPr>
          <w:rFonts w:ascii="Arial" w:hAnsi="Arial" w:eastAsia="Arial" w:cs="Arial"/>
          <w:sz w:val="24"/>
          <w:szCs w:val="24"/>
        </w:rPr>
        <w:t xml:space="preserve"> na mesma ferramenta</w:t>
      </w:r>
      <w:r w:rsidRPr="2F1FD512" w:rsidR="15A79346">
        <w:rPr>
          <w:rFonts w:ascii="Arial" w:hAnsi="Arial" w:eastAsia="Arial" w:cs="Arial"/>
          <w:sz w:val="24"/>
          <w:szCs w:val="24"/>
        </w:rPr>
        <w:t>.</w:t>
      </w:r>
      <w:r w:rsidRPr="2F1FD512" w:rsidR="625D8C31">
        <w:rPr>
          <w:rFonts w:ascii="Arial" w:hAnsi="Arial" w:eastAsia="Arial" w:cs="Arial"/>
          <w:sz w:val="24"/>
          <w:szCs w:val="24"/>
        </w:rPr>
        <w:t xml:space="preserve"> Toda a base acadêmica </w:t>
      </w:r>
      <w:r w:rsidRPr="2F1FD512" w:rsidR="51C28907">
        <w:rPr>
          <w:rFonts w:ascii="Arial" w:hAnsi="Arial" w:eastAsia="Arial" w:cs="Arial"/>
          <w:sz w:val="24"/>
          <w:szCs w:val="24"/>
        </w:rPr>
        <w:t>trabalhada</w:t>
      </w:r>
      <w:r w:rsidRPr="2F1FD512" w:rsidR="625D8C31">
        <w:rPr>
          <w:rFonts w:ascii="Arial" w:hAnsi="Arial" w:eastAsia="Arial" w:cs="Arial"/>
          <w:sz w:val="24"/>
          <w:szCs w:val="24"/>
        </w:rPr>
        <w:t xml:space="preserve"> pela universidade preparou os integrantes no entendimento, elabo</w:t>
      </w:r>
      <w:r w:rsidRPr="2F1FD512" w:rsidR="4F944023">
        <w:rPr>
          <w:rFonts w:ascii="Arial" w:hAnsi="Arial" w:eastAsia="Arial" w:cs="Arial"/>
          <w:sz w:val="24"/>
          <w:szCs w:val="24"/>
        </w:rPr>
        <w:t xml:space="preserve">ração e análise das diversas fases do projeto. A mentoria oferecida ajudou a </w:t>
      </w:r>
      <w:r w:rsidRPr="2F1FD512" w:rsidR="2EE6B2BC">
        <w:rPr>
          <w:rFonts w:ascii="Arial" w:hAnsi="Arial" w:eastAsia="Arial" w:cs="Arial"/>
          <w:sz w:val="24"/>
          <w:szCs w:val="24"/>
        </w:rPr>
        <w:t xml:space="preserve">corrigir e a focar nos objetivos de cada entrega, fazendo que a </w:t>
      </w:r>
      <w:r w:rsidRPr="2F1FD512" w:rsidR="24663767">
        <w:rPr>
          <w:rFonts w:ascii="Arial" w:hAnsi="Arial" w:eastAsia="Arial" w:cs="Arial"/>
          <w:sz w:val="24"/>
          <w:szCs w:val="24"/>
        </w:rPr>
        <w:t xml:space="preserve">cada nova interação </w:t>
      </w:r>
      <w:r w:rsidRPr="2F1FD512" w:rsidR="2EE6B2BC">
        <w:rPr>
          <w:rFonts w:ascii="Arial" w:hAnsi="Arial" w:eastAsia="Arial" w:cs="Arial"/>
          <w:sz w:val="24"/>
          <w:szCs w:val="24"/>
        </w:rPr>
        <w:t xml:space="preserve">fosse possível observar </w:t>
      </w:r>
      <w:r w:rsidRPr="2F1FD512" w:rsidR="54F9A2A1">
        <w:rPr>
          <w:rFonts w:ascii="Arial" w:hAnsi="Arial" w:eastAsia="Arial" w:cs="Arial"/>
          <w:sz w:val="24"/>
          <w:szCs w:val="24"/>
        </w:rPr>
        <w:t>uma melhoria contínua no</w:t>
      </w:r>
      <w:r w:rsidRPr="2F1FD512" w:rsidR="5FF56083">
        <w:rPr>
          <w:rFonts w:ascii="Arial" w:hAnsi="Arial" w:eastAsia="Arial" w:cs="Arial"/>
          <w:sz w:val="24"/>
          <w:szCs w:val="24"/>
        </w:rPr>
        <w:t>s entregáveis do</w:t>
      </w:r>
      <w:r w:rsidRPr="2F1FD512" w:rsidR="54F9A2A1">
        <w:rPr>
          <w:rFonts w:ascii="Arial" w:hAnsi="Arial" w:eastAsia="Arial" w:cs="Arial"/>
          <w:sz w:val="24"/>
          <w:szCs w:val="24"/>
        </w:rPr>
        <w:t xml:space="preserve"> pro</w:t>
      </w:r>
      <w:r w:rsidRPr="2F1FD512" w:rsidR="7A81A984">
        <w:rPr>
          <w:rFonts w:ascii="Arial" w:hAnsi="Arial" w:eastAsia="Arial" w:cs="Arial"/>
          <w:sz w:val="24"/>
          <w:szCs w:val="24"/>
        </w:rPr>
        <w:t>jeto</w:t>
      </w:r>
      <w:r w:rsidRPr="2F1FD512" w:rsidR="54F9A2A1">
        <w:rPr>
          <w:rFonts w:ascii="Arial" w:hAnsi="Arial" w:eastAsia="Arial" w:cs="Arial"/>
          <w:sz w:val="24"/>
          <w:szCs w:val="24"/>
        </w:rPr>
        <w:t xml:space="preserve"> que estava em desenvolvimento. </w:t>
      </w:r>
    </w:p>
    <w:p w:rsidR="00F53DF6" w:rsidP="2F1FD512" w:rsidRDefault="4EB1F194" w14:paraId="5910E4D2" w14:textId="22D0F76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2F1FD512">
        <w:rPr>
          <w:rFonts w:ascii="Arial" w:hAnsi="Arial" w:eastAsia="Arial" w:cs="Arial"/>
          <w:sz w:val="24"/>
          <w:szCs w:val="24"/>
        </w:rPr>
        <w:t>A</w:t>
      </w:r>
      <w:r w:rsidRPr="2F1FD512" w:rsidR="54F9A2A1">
        <w:rPr>
          <w:rFonts w:ascii="Arial" w:hAnsi="Arial" w:eastAsia="Arial" w:cs="Arial"/>
          <w:sz w:val="24"/>
          <w:szCs w:val="24"/>
        </w:rPr>
        <w:t xml:space="preserve"> limitação de fazer </w:t>
      </w:r>
      <w:r w:rsidRPr="2F1FD512" w:rsidR="00D80761">
        <w:rPr>
          <w:rFonts w:ascii="Arial" w:hAnsi="Arial" w:eastAsia="Arial" w:cs="Arial"/>
          <w:sz w:val="24"/>
          <w:szCs w:val="24"/>
        </w:rPr>
        <w:t xml:space="preserve">todo </w:t>
      </w:r>
      <w:r w:rsidRPr="2F1FD512" w:rsidR="54F9A2A1">
        <w:rPr>
          <w:rFonts w:ascii="Arial" w:hAnsi="Arial" w:eastAsia="Arial" w:cs="Arial"/>
          <w:sz w:val="24"/>
          <w:szCs w:val="24"/>
        </w:rPr>
        <w:t xml:space="preserve">o projeto com o </w:t>
      </w:r>
      <w:r w:rsidRPr="2F1FD512" w:rsidR="40950FE0">
        <w:rPr>
          <w:rFonts w:ascii="Arial" w:hAnsi="Arial" w:eastAsia="Arial" w:cs="Arial"/>
          <w:sz w:val="24"/>
          <w:szCs w:val="24"/>
        </w:rPr>
        <w:t>uso da ferramenta Sydle One trouxe a percepção que em diversos momentos o</w:t>
      </w:r>
      <w:r w:rsidRPr="2F1FD512" w:rsidR="1C3E5210">
        <w:rPr>
          <w:rFonts w:ascii="Arial" w:hAnsi="Arial" w:eastAsia="Arial" w:cs="Arial"/>
          <w:sz w:val="24"/>
          <w:szCs w:val="24"/>
        </w:rPr>
        <w:t xml:space="preserve"> grande limitador era o uso da ferramenta</w:t>
      </w:r>
      <w:r w:rsidRPr="2F1FD512" w:rsidR="5CA48634">
        <w:rPr>
          <w:rFonts w:ascii="Arial" w:hAnsi="Arial" w:eastAsia="Arial" w:cs="Arial"/>
          <w:sz w:val="24"/>
          <w:szCs w:val="24"/>
        </w:rPr>
        <w:t xml:space="preserve"> que prioritariamente deve</w:t>
      </w:r>
      <w:r w:rsidRPr="2F1FD512" w:rsidR="1C3E5210">
        <w:rPr>
          <w:rFonts w:ascii="Arial" w:hAnsi="Arial" w:eastAsia="Arial" w:cs="Arial"/>
          <w:sz w:val="24"/>
          <w:szCs w:val="24"/>
        </w:rPr>
        <w:t xml:space="preserve"> facilitar e não impor mai</w:t>
      </w:r>
      <w:r w:rsidRPr="2F1FD512" w:rsidR="0FA94E8C">
        <w:rPr>
          <w:rFonts w:ascii="Arial" w:hAnsi="Arial" w:eastAsia="Arial" w:cs="Arial"/>
          <w:sz w:val="24"/>
          <w:szCs w:val="24"/>
        </w:rPr>
        <w:t>ores</w:t>
      </w:r>
      <w:r w:rsidRPr="2F1FD512" w:rsidR="1C3E5210">
        <w:rPr>
          <w:rFonts w:ascii="Arial" w:hAnsi="Arial" w:eastAsia="Arial" w:cs="Arial"/>
          <w:sz w:val="24"/>
          <w:szCs w:val="24"/>
        </w:rPr>
        <w:t xml:space="preserve"> obstáculo.</w:t>
      </w:r>
      <w:r w:rsidRPr="2F1FD512" w:rsidR="2D34A3AF">
        <w:rPr>
          <w:rFonts w:ascii="Arial" w:hAnsi="Arial" w:eastAsia="Arial" w:cs="Arial"/>
          <w:sz w:val="24"/>
          <w:szCs w:val="24"/>
        </w:rPr>
        <w:t xml:space="preserve"> Em caso de uma entrega para um cliente externo, </w:t>
      </w:r>
      <w:r w:rsidRPr="2F1FD512" w:rsidR="7C051542">
        <w:rPr>
          <w:rFonts w:ascii="Arial" w:hAnsi="Arial" w:eastAsia="Arial" w:cs="Arial"/>
          <w:sz w:val="24"/>
          <w:szCs w:val="24"/>
        </w:rPr>
        <w:t xml:space="preserve">a adoção de uma ferramenta mais consolidada no mercado, que possua uma documentação clara de uso e </w:t>
      </w:r>
      <w:r w:rsidRPr="2F1FD512" w:rsidR="0C6EE6CD">
        <w:rPr>
          <w:rFonts w:ascii="Arial" w:hAnsi="Arial" w:eastAsia="Arial" w:cs="Arial"/>
          <w:sz w:val="24"/>
          <w:szCs w:val="24"/>
        </w:rPr>
        <w:t xml:space="preserve">que exija uma curva de aprendizado menos acentuada, passaria ser objeto de </w:t>
      </w:r>
      <w:r w:rsidRPr="2F1FD512" w:rsidR="639AB677">
        <w:rPr>
          <w:rFonts w:ascii="Arial" w:hAnsi="Arial" w:eastAsia="Arial" w:cs="Arial"/>
          <w:sz w:val="24"/>
          <w:szCs w:val="24"/>
        </w:rPr>
        <w:t xml:space="preserve">análise para a adoção da ferramenta na construção </w:t>
      </w:r>
      <w:r w:rsidRPr="2F1FD512" w:rsidR="150EB10A">
        <w:rPr>
          <w:rFonts w:ascii="Arial" w:hAnsi="Arial" w:eastAsia="Arial" w:cs="Arial"/>
          <w:sz w:val="24"/>
          <w:szCs w:val="24"/>
        </w:rPr>
        <w:t>do projeto</w:t>
      </w:r>
      <w:r w:rsidRPr="2F1FD512" w:rsidR="590FAFD6">
        <w:rPr>
          <w:rFonts w:ascii="Arial" w:hAnsi="Arial" w:eastAsia="Arial" w:cs="Arial"/>
          <w:sz w:val="24"/>
          <w:szCs w:val="24"/>
        </w:rPr>
        <w:t>.</w:t>
      </w:r>
      <w:r w:rsidRPr="2F1FD512" w:rsidR="3469EB24">
        <w:rPr>
          <w:rFonts w:ascii="Arial" w:hAnsi="Arial" w:eastAsia="Arial" w:cs="Arial"/>
          <w:sz w:val="24"/>
          <w:szCs w:val="24"/>
        </w:rPr>
        <w:t xml:space="preserve"> Cabe ressaltar que obstáculos desta natureza implica em aumento do tempo</w:t>
      </w:r>
      <w:r w:rsidRPr="2F1FD512" w:rsidR="79610CAE">
        <w:rPr>
          <w:rFonts w:ascii="Arial" w:hAnsi="Arial" w:eastAsia="Arial" w:cs="Arial"/>
          <w:sz w:val="24"/>
          <w:szCs w:val="24"/>
        </w:rPr>
        <w:t xml:space="preserve"> de projeto o que tende em um aumento de custo.</w:t>
      </w:r>
    </w:p>
    <w:p w:rsidR="349C17F7" w:rsidP="0BF1FA31" w:rsidRDefault="4036F373" w14:paraId="4C09035F" w14:textId="4B2025E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  <w:bookmarkStart w:name="_heading=h.qu6j0mjvkph4" w:id="21"/>
      <w:bookmarkEnd w:id="21"/>
      <w:r w:rsidRPr="0BF1FA31">
        <w:rPr>
          <w:rFonts w:ascii="Arial" w:hAnsi="Arial" w:eastAsia="Arial" w:cs="Arial"/>
          <w:sz w:val="24"/>
          <w:szCs w:val="24"/>
        </w:rPr>
        <w:t xml:space="preserve">Contudo foi possível </w:t>
      </w:r>
      <w:r w:rsidRPr="0BF1FA31" w:rsidR="339B708E">
        <w:rPr>
          <w:rFonts w:ascii="Arial" w:hAnsi="Arial" w:eastAsia="Arial" w:cs="Arial"/>
          <w:sz w:val="24"/>
          <w:szCs w:val="24"/>
        </w:rPr>
        <w:t>ter contato com</w:t>
      </w:r>
      <w:r w:rsidRPr="0BF1FA31">
        <w:rPr>
          <w:rFonts w:ascii="Arial" w:hAnsi="Arial" w:eastAsia="Arial" w:cs="Arial"/>
          <w:sz w:val="24"/>
          <w:szCs w:val="24"/>
        </w:rPr>
        <w:t xml:space="preserve"> o gerenciamento de projeto por meio d</w:t>
      </w:r>
      <w:r w:rsidRPr="0BF1FA31" w:rsidR="118A0600">
        <w:rPr>
          <w:rFonts w:ascii="Arial" w:hAnsi="Arial" w:eastAsia="Arial" w:cs="Arial"/>
          <w:sz w:val="24"/>
          <w:szCs w:val="24"/>
        </w:rPr>
        <w:t>o uso d</w:t>
      </w:r>
      <w:r w:rsidRPr="0BF1FA31">
        <w:rPr>
          <w:rFonts w:ascii="Arial" w:hAnsi="Arial" w:eastAsia="Arial" w:cs="Arial"/>
          <w:sz w:val="24"/>
          <w:szCs w:val="24"/>
        </w:rPr>
        <w:t xml:space="preserve">e metodologia </w:t>
      </w:r>
      <w:r w:rsidRPr="0BF1FA31" w:rsidR="371A2772">
        <w:rPr>
          <w:rFonts w:ascii="Arial" w:hAnsi="Arial" w:eastAsia="Arial" w:cs="Arial"/>
          <w:sz w:val="24"/>
          <w:szCs w:val="24"/>
        </w:rPr>
        <w:t>ágil</w:t>
      </w:r>
      <w:r w:rsidRPr="0BF1FA31">
        <w:rPr>
          <w:rFonts w:ascii="Arial" w:hAnsi="Arial" w:eastAsia="Arial" w:cs="Arial"/>
          <w:sz w:val="24"/>
          <w:szCs w:val="24"/>
        </w:rPr>
        <w:t xml:space="preserve"> como o Kanba</w:t>
      </w:r>
      <w:r w:rsidR="003F0A53">
        <w:rPr>
          <w:rFonts w:ascii="Arial" w:hAnsi="Arial" w:eastAsia="Arial" w:cs="Arial"/>
          <w:sz w:val="24"/>
          <w:szCs w:val="24"/>
        </w:rPr>
        <w:t>n</w:t>
      </w:r>
      <w:r w:rsidRPr="0BF1FA31">
        <w:rPr>
          <w:rFonts w:ascii="Arial" w:hAnsi="Arial" w:eastAsia="Arial" w:cs="Arial"/>
          <w:sz w:val="24"/>
          <w:szCs w:val="24"/>
        </w:rPr>
        <w:t xml:space="preserve"> </w:t>
      </w:r>
      <w:r w:rsidRPr="0BF1FA31" w:rsidR="08C3F4FB">
        <w:rPr>
          <w:rFonts w:ascii="Arial" w:hAnsi="Arial" w:eastAsia="Arial" w:cs="Arial"/>
          <w:sz w:val="24"/>
          <w:szCs w:val="24"/>
        </w:rPr>
        <w:t>além</w:t>
      </w:r>
      <w:r w:rsidRPr="0BF1FA31" w:rsidR="39EBFB0A">
        <w:rPr>
          <w:rFonts w:ascii="Arial" w:hAnsi="Arial" w:eastAsia="Arial" w:cs="Arial"/>
          <w:sz w:val="24"/>
          <w:szCs w:val="24"/>
        </w:rPr>
        <w:t xml:space="preserve"> de colocarmos em prática as boas práticas relativas </w:t>
      </w:r>
      <w:r w:rsidRPr="0BF1FA31" w:rsidR="6410AF7F">
        <w:rPr>
          <w:rFonts w:ascii="Arial" w:hAnsi="Arial" w:eastAsia="Arial" w:cs="Arial"/>
          <w:sz w:val="24"/>
          <w:szCs w:val="24"/>
        </w:rPr>
        <w:t>a</w:t>
      </w:r>
      <w:r w:rsidRPr="0BF1FA31" w:rsidR="15BD0383">
        <w:rPr>
          <w:rFonts w:ascii="Arial" w:hAnsi="Arial" w:eastAsia="Arial" w:cs="Arial"/>
          <w:sz w:val="24"/>
          <w:szCs w:val="24"/>
        </w:rPr>
        <w:t>o design de banco de dados</w:t>
      </w:r>
      <w:r w:rsidRPr="0BF1FA31" w:rsidR="3B1B9876">
        <w:rPr>
          <w:rFonts w:ascii="Arial" w:hAnsi="Arial" w:eastAsia="Arial" w:cs="Arial"/>
          <w:sz w:val="24"/>
          <w:szCs w:val="24"/>
        </w:rPr>
        <w:t xml:space="preserve">, </w:t>
      </w:r>
      <w:r w:rsidRPr="0BF1FA31" w:rsidR="07EA6B8C">
        <w:rPr>
          <w:rFonts w:ascii="Arial" w:hAnsi="Arial" w:eastAsia="Arial" w:cs="Arial"/>
          <w:sz w:val="24"/>
          <w:szCs w:val="24"/>
        </w:rPr>
        <w:t>planeja</w:t>
      </w:r>
      <w:r w:rsidRPr="0BF1FA31" w:rsidR="3FA46F92">
        <w:rPr>
          <w:rFonts w:ascii="Arial" w:hAnsi="Arial" w:eastAsia="Arial" w:cs="Arial"/>
          <w:sz w:val="24"/>
          <w:szCs w:val="24"/>
        </w:rPr>
        <w:t>mento das</w:t>
      </w:r>
      <w:r w:rsidRPr="0BF1FA31" w:rsidR="07EA6B8C">
        <w:rPr>
          <w:rFonts w:ascii="Arial" w:hAnsi="Arial" w:eastAsia="Arial" w:cs="Arial"/>
          <w:sz w:val="24"/>
          <w:szCs w:val="24"/>
        </w:rPr>
        <w:t xml:space="preserve"> próximas entregas</w:t>
      </w:r>
      <w:r w:rsidRPr="0BF1FA31" w:rsidR="7BEC8615">
        <w:rPr>
          <w:rFonts w:ascii="Arial" w:hAnsi="Arial" w:eastAsia="Arial" w:cs="Arial"/>
          <w:sz w:val="24"/>
          <w:szCs w:val="24"/>
        </w:rPr>
        <w:t xml:space="preserve"> e a análise d</w:t>
      </w:r>
      <w:r w:rsidRPr="0BF1FA31" w:rsidR="1065E680">
        <w:rPr>
          <w:rFonts w:ascii="Arial" w:hAnsi="Arial" w:eastAsia="Arial" w:cs="Arial"/>
          <w:sz w:val="24"/>
          <w:szCs w:val="24"/>
        </w:rPr>
        <w:t xml:space="preserve">e qual tipo de banco de dados deveríamos adotar levando em consideração </w:t>
      </w:r>
      <w:r w:rsidRPr="0BF1FA31" w:rsidR="7BEC8615">
        <w:rPr>
          <w:rFonts w:ascii="Arial" w:hAnsi="Arial" w:eastAsia="Arial" w:cs="Arial"/>
          <w:sz w:val="24"/>
          <w:szCs w:val="24"/>
        </w:rPr>
        <w:t>as regras de negócio.</w:t>
      </w:r>
      <w:r w:rsidRPr="0BF1FA31" w:rsidR="5E169E0C">
        <w:rPr>
          <w:rFonts w:ascii="Arial" w:hAnsi="Arial" w:eastAsia="Arial" w:cs="Arial"/>
          <w:sz w:val="24"/>
          <w:szCs w:val="24"/>
        </w:rPr>
        <w:t xml:space="preserve"> Desta forma foi possível atender a todos os requisitos do projeto por meio das atividades desenvolvidas em cada interação, </w:t>
      </w:r>
      <w:r w:rsidRPr="0BF1FA31" w:rsidR="16318FE5">
        <w:rPr>
          <w:rFonts w:ascii="Arial" w:hAnsi="Arial" w:eastAsia="Arial" w:cs="Arial"/>
          <w:sz w:val="24"/>
          <w:szCs w:val="24"/>
        </w:rPr>
        <w:t xml:space="preserve">tal desenvolvimento possibilitou a construção de um software que atende as melhorias processuais planejadas em grupo e que tem por finalidade </w:t>
      </w:r>
      <w:r w:rsidRPr="0BF1FA31" w:rsidR="6B7BDDEE">
        <w:rPr>
          <w:rFonts w:ascii="Arial" w:hAnsi="Arial" w:eastAsia="Arial" w:cs="Arial"/>
          <w:sz w:val="24"/>
          <w:szCs w:val="24"/>
        </w:rPr>
        <w:t xml:space="preserve">a melhora na eficiência processual das regras de </w:t>
      </w:r>
      <w:r w:rsidRPr="0BF1FA31" w:rsidR="020930C3">
        <w:rPr>
          <w:rFonts w:ascii="Arial" w:hAnsi="Arial" w:eastAsia="Arial" w:cs="Arial"/>
          <w:sz w:val="24"/>
          <w:szCs w:val="24"/>
        </w:rPr>
        <w:t>negócio</w:t>
      </w:r>
      <w:r w:rsidRPr="0BF1FA31" w:rsidR="6B7BDDEE">
        <w:rPr>
          <w:rFonts w:ascii="Arial" w:hAnsi="Arial" w:eastAsia="Arial" w:cs="Arial"/>
          <w:sz w:val="24"/>
          <w:szCs w:val="24"/>
        </w:rPr>
        <w:t xml:space="preserve"> de uma instituição </w:t>
      </w:r>
      <w:r w:rsidRPr="0BF1FA31" w:rsidR="122A627F">
        <w:rPr>
          <w:rFonts w:ascii="Arial" w:hAnsi="Arial" w:eastAsia="Arial" w:cs="Arial"/>
          <w:sz w:val="24"/>
          <w:szCs w:val="24"/>
        </w:rPr>
        <w:t>farmacêutica</w:t>
      </w:r>
      <w:r w:rsidRPr="0BF1FA31" w:rsidR="6B7BDDEE">
        <w:rPr>
          <w:rFonts w:ascii="Arial" w:hAnsi="Arial" w:eastAsia="Arial" w:cs="Arial"/>
          <w:sz w:val="24"/>
          <w:szCs w:val="24"/>
        </w:rPr>
        <w:t>.</w:t>
      </w:r>
      <w:r w:rsidRPr="0BF1FA31" w:rsidR="7BEC8615">
        <w:rPr>
          <w:rFonts w:ascii="Arial" w:hAnsi="Arial" w:eastAsia="Arial" w:cs="Arial"/>
          <w:sz w:val="24"/>
          <w:szCs w:val="24"/>
        </w:rPr>
        <w:t xml:space="preserve"> </w:t>
      </w:r>
      <w:r w:rsidR="349C17F7">
        <w:br w:type="page"/>
      </w:r>
    </w:p>
    <w:p w:rsidR="00F53DF6" w:rsidP="2C3CCC8A" w:rsidRDefault="62CD4593" w14:paraId="00000055" w14:textId="5AA8F572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bookmarkStart w:name="_Toc16898373" w:id="22"/>
      <w:r>
        <w:t xml:space="preserve">8. </w:t>
      </w:r>
      <w:r w:rsidR="000D7944">
        <w:t>R</w:t>
      </w:r>
      <w:r w:rsidR="3584E4C9">
        <w:t>eferências</w:t>
      </w:r>
      <w:bookmarkEnd w:id="22"/>
    </w:p>
    <w:p w:rsidRPr="006C2206" w:rsidR="5E19FD8A" w:rsidP="4A813F1E" w:rsidRDefault="5E19FD8A" w14:paraId="0F0E3354" w14:textId="1C49CFFB">
      <w:pPr>
        <w:pStyle w:val="Normal0"/>
        <w:jc w:val="both"/>
        <w:rPr>
          <w:rFonts w:ascii="Arial" w:hAnsi="Arial" w:eastAsia="Arial" w:cs="Arial"/>
          <w:sz w:val="24"/>
          <w:szCs w:val="24"/>
          <w:lang w:val="en-US"/>
        </w:rPr>
      </w:pPr>
      <w:r w:rsidRPr="4A813F1E">
        <w:rPr>
          <w:rFonts w:ascii="Arial" w:hAnsi="Arial" w:eastAsia="Arial" w:cs="Arial"/>
          <w:sz w:val="24"/>
          <w:szCs w:val="24"/>
        </w:rPr>
        <w:t xml:space="preserve">ELMASRI, Ramez; NAVATHE, Sham. </w:t>
      </w:r>
      <w:r w:rsidRPr="43DC01E1">
        <w:rPr>
          <w:rFonts w:ascii="Arial" w:hAnsi="Arial" w:eastAsia="Arial" w:cs="Arial"/>
          <w:b/>
          <w:sz w:val="24"/>
          <w:szCs w:val="24"/>
        </w:rPr>
        <w:t>Sistemas de banco de dados</w:t>
      </w:r>
      <w:r w:rsidRPr="4A813F1E">
        <w:rPr>
          <w:rFonts w:ascii="Arial" w:hAnsi="Arial" w:eastAsia="Arial" w:cs="Arial"/>
          <w:sz w:val="24"/>
          <w:szCs w:val="24"/>
        </w:rPr>
        <w:t xml:space="preserve">. 7. ed. São Paulo: Pearson, 2019. Capítulo 6. </w:t>
      </w:r>
      <w:r w:rsidRPr="006C2206">
        <w:rPr>
          <w:rFonts w:ascii="Arial" w:hAnsi="Arial" w:eastAsia="Arial" w:cs="Arial"/>
          <w:sz w:val="24"/>
          <w:szCs w:val="24"/>
          <w:lang w:val="en-US"/>
        </w:rPr>
        <w:t>Livro eletrônico.</w:t>
      </w:r>
    </w:p>
    <w:p w:rsidR="5E19FD8A" w:rsidP="4A813F1E" w:rsidRDefault="5E19FD8A" w14:paraId="2068CBA2" w14:textId="2BCD19F0">
      <w:pPr>
        <w:pStyle w:val="Normal0"/>
        <w:jc w:val="both"/>
        <w:rPr>
          <w:rFonts w:ascii="Arial" w:hAnsi="Arial" w:eastAsia="Arial" w:cs="Arial"/>
          <w:sz w:val="24"/>
          <w:szCs w:val="24"/>
        </w:rPr>
      </w:pPr>
      <w:r w:rsidRPr="006C2206">
        <w:rPr>
          <w:rFonts w:ascii="Arial" w:hAnsi="Arial" w:eastAsia="Arial" w:cs="Arial"/>
          <w:sz w:val="24"/>
          <w:szCs w:val="24"/>
          <w:lang w:val="en-US"/>
        </w:rPr>
        <w:t xml:space="preserve">NIELD, Thomas. </w:t>
      </w:r>
      <w:r w:rsidRPr="766480B5">
        <w:rPr>
          <w:rFonts w:ascii="Arial" w:hAnsi="Arial" w:eastAsia="Arial" w:cs="Arial"/>
          <w:b/>
          <w:sz w:val="24"/>
          <w:szCs w:val="24"/>
          <w:lang w:val="en-US"/>
        </w:rPr>
        <w:t>Getting Started with SQL</w:t>
      </w:r>
      <w:r w:rsidRPr="006C2206">
        <w:rPr>
          <w:rFonts w:ascii="Arial" w:hAnsi="Arial" w:eastAsia="Arial" w:cs="Arial"/>
          <w:sz w:val="24"/>
          <w:szCs w:val="24"/>
          <w:lang w:val="en-US"/>
        </w:rPr>
        <w:t xml:space="preserve">: A Hands-on Approach forBeginners. </w:t>
      </w:r>
      <w:r w:rsidRPr="4A813F1E">
        <w:rPr>
          <w:rFonts w:ascii="Arial" w:hAnsi="Arial" w:eastAsia="Arial" w:cs="Arial"/>
          <w:sz w:val="24"/>
          <w:szCs w:val="24"/>
        </w:rPr>
        <w:t>Sebastopol: O’Reilly, 2016. Capítulos 1 e 2. LivroEletrônico.</w:t>
      </w:r>
    </w:p>
    <w:p w:rsidR="5E19FD8A" w:rsidP="4A813F1E" w:rsidRDefault="5E19FD8A" w14:paraId="0AB30CF0" w14:textId="17E469CC">
      <w:pPr>
        <w:pStyle w:val="Normal0"/>
        <w:jc w:val="both"/>
        <w:rPr>
          <w:rFonts w:ascii="Arial" w:hAnsi="Arial" w:eastAsia="Arial" w:cs="Arial"/>
          <w:sz w:val="24"/>
          <w:szCs w:val="24"/>
        </w:rPr>
      </w:pPr>
      <w:r w:rsidRPr="4A813F1E">
        <w:rPr>
          <w:rFonts w:ascii="Arial" w:hAnsi="Arial" w:eastAsia="Arial" w:cs="Arial"/>
          <w:sz w:val="24"/>
          <w:szCs w:val="24"/>
        </w:rPr>
        <w:t xml:space="preserve">BEAULIEU, Alan. </w:t>
      </w:r>
      <w:r w:rsidRPr="4181BE3C">
        <w:rPr>
          <w:rFonts w:ascii="Arial" w:hAnsi="Arial" w:eastAsia="Arial" w:cs="Arial"/>
          <w:b/>
          <w:sz w:val="24"/>
          <w:szCs w:val="24"/>
        </w:rPr>
        <w:t>Learning SQL</w:t>
      </w:r>
      <w:r w:rsidRPr="4A813F1E">
        <w:rPr>
          <w:rFonts w:ascii="Arial" w:hAnsi="Arial" w:eastAsia="Arial" w:cs="Arial"/>
          <w:sz w:val="24"/>
          <w:szCs w:val="24"/>
        </w:rPr>
        <w:t>. Sebastopol: O’Reilly, 2020. Capítulos 1 e 2. Livro Eletrônico.</w:t>
      </w:r>
    </w:p>
    <w:p w:rsidR="5E19FD8A" w:rsidP="4A813F1E" w:rsidRDefault="5E19FD8A" w14:paraId="247DC174" w14:textId="5E7EC6EC">
      <w:pPr>
        <w:pStyle w:val="Normal0"/>
        <w:jc w:val="both"/>
      </w:pPr>
      <w:r w:rsidRPr="4A813F1E">
        <w:rPr>
          <w:rFonts w:ascii="Arial" w:hAnsi="Arial" w:eastAsia="Arial" w:cs="Arial"/>
          <w:sz w:val="24"/>
          <w:szCs w:val="24"/>
        </w:rPr>
        <w:t xml:space="preserve">VIESCAS, John L. </w:t>
      </w:r>
      <w:r w:rsidRPr="0B384840">
        <w:rPr>
          <w:rFonts w:ascii="Arial" w:hAnsi="Arial" w:eastAsia="Arial" w:cs="Arial"/>
          <w:b/>
          <w:sz w:val="24"/>
          <w:szCs w:val="24"/>
        </w:rPr>
        <w:t>SQL Queries for Mere Mortals</w:t>
      </w:r>
      <w:r w:rsidRPr="4A813F1E">
        <w:rPr>
          <w:rFonts w:ascii="Arial" w:hAnsi="Arial" w:eastAsia="Arial" w:cs="Arial"/>
          <w:sz w:val="24"/>
          <w:szCs w:val="24"/>
        </w:rPr>
        <w:t>: A Hands-On Guide to Data Manipulation in SQL. O’Reilly, 2020. Partes II e III e capítulos 13 e 14. Livro eletrônico</w:t>
      </w:r>
      <w:r w:rsidRPr="4A813F1E">
        <w:t>.</w:t>
      </w:r>
    </w:p>
    <w:p w:rsidR="5E19FD8A" w:rsidP="4A813F1E" w:rsidRDefault="5E19FD8A" w14:paraId="41D4DCF9" w14:textId="2F347323">
      <w:pPr>
        <w:pStyle w:val="Normal0"/>
        <w:jc w:val="both"/>
        <w:rPr>
          <w:rFonts w:ascii="Arial" w:hAnsi="Arial" w:eastAsia="Arial" w:cs="Arial"/>
          <w:sz w:val="24"/>
          <w:szCs w:val="24"/>
        </w:rPr>
      </w:pPr>
      <w:r w:rsidRPr="4A813F1E">
        <w:rPr>
          <w:rFonts w:ascii="Arial" w:hAnsi="Arial" w:eastAsia="Arial" w:cs="Arial"/>
          <w:sz w:val="24"/>
          <w:szCs w:val="24"/>
        </w:rPr>
        <w:t xml:space="preserve">DATE, C. J. </w:t>
      </w:r>
      <w:r w:rsidRPr="6CC87A1A">
        <w:rPr>
          <w:rFonts w:ascii="Arial" w:hAnsi="Arial" w:eastAsia="Arial" w:cs="Arial"/>
          <w:b/>
          <w:bCs/>
          <w:sz w:val="24"/>
          <w:szCs w:val="24"/>
        </w:rPr>
        <w:t>Introdução a sistemas de bancos de dados</w:t>
      </w:r>
      <w:r w:rsidRPr="4A813F1E">
        <w:rPr>
          <w:rFonts w:ascii="Arial" w:hAnsi="Arial" w:eastAsia="Arial" w:cs="Arial"/>
          <w:sz w:val="24"/>
          <w:szCs w:val="24"/>
        </w:rPr>
        <w:t>. Rio de Janeiro: Elsevier, 2004. Seções 3.8, 15.2, 15.3 e 17.6 e Livro Eletrônico</w:t>
      </w:r>
      <w:r w:rsidRPr="6CC87A1A" w:rsidR="06C89EDE">
        <w:rPr>
          <w:rFonts w:ascii="Arial" w:hAnsi="Arial" w:eastAsia="Arial" w:cs="Arial"/>
          <w:sz w:val="24"/>
          <w:szCs w:val="24"/>
        </w:rPr>
        <w:t>.</w:t>
      </w:r>
    </w:p>
    <w:p w:rsidRPr="006C2206" w:rsidR="414FFE1F" w:rsidP="4A813F1E" w:rsidRDefault="414FFE1F" w14:paraId="0870FF9B" w14:textId="129573DF">
      <w:pPr>
        <w:pStyle w:val="Normal0"/>
        <w:jc w:val="both"/>
        <w:rPr>
          <w:rFonts w:ascii="Arial" w:hAnsi="Arial" w:eastAsia="Arial" w:cs="Arial"/>
          <w:sz w:val="24"/>
          <w:szCs w:val="24"/>
          <w:lang w:val="en-US"/>
        </w:rPr>
      </w:pPr>
      <w:r w:rsidRPr="006C2206">
        <w:rPr>
          <w:rFonts w:ascii="Arial" w:hAnsi="Arial" w:eastAsia="Arial" w:cs="Arial"/>
          <w:sz w:val="24"/>
          <w:szCs w:val="24"/>
          <w:lang w:val="en-US"/>
        </w:rPr>
        <w:t xml:space="preserve">CODD, Edgar Frank. </w:t>
      </w:r>
      <w:r w:rsidRPr="043DB71D">
        <w:rPr>
          <w:rFonts w:ascii="Arial" w:hAnsi="Arial" w:eastAsia="Arial" w:cs="Arial"/>
          <w:b/>
          <w:sz w:val="24"/>
          <w:szCs w:val="24"/>
          <w:lang w:val="en-US"/>
        </w:rPr>
        <w:t>A relational model of data for large shared data banks</w:t>
      </w:r>
      <w:r w:rsidRPr="006C2206">
        <w:rPr>
          <w:rFonts w:ascii="Arial" w:hAnsi="Arial" w:eastAsia="Arial" w:cs="Arial"/>
          <w:sz w:val="24"/>
          <w:szCs w:val="24"/>
          <w:lang w:val="en-US"/>
        </w:rPr>
        <w:t>. Communications of the ACM. 13(6):377–387. 1970.</w:t>
      </w:r>
    </w:p>
    <w:p w:rsidR="414FFE1F" w:rsidP="4A813F1E" w:rsidRDefault="414FFE1F" w14:paraId="24C5FB27" w14:textId="4C2411EC">
      <w:pPr>
        <w:pStyle w:val="Normal0"/>
        <w:jc w:val="both"/>
        <w:rPr>
          <w:rFonts w:ascii="Arial" w:hAnsi="Arial" w:eastAsia="Arial" w:cs="Arial"/>
          <w:sz w:val="24"/>
          <w:szCs w:val="24"/>
        </w:rPr>
      </w:pPr>
      <w:r w:rsidRPr="006C2206">
        <w:rPr>
          <w:rFonts w:ascii="Arial" w:hAnsi="Arial" w:eastAsia="Arial" w:cs="Arial"/>
          <w:sz w:val="24"/>
          <w:szCs w:val="24"/>
          <w:lang w:val="en-US"/>
        </w:rPr>
        <w:t xml:space="preserve">SADALAGE, Pramod J; FOWLER, Martin Fowler. </w:t>
      </w:r>
      <w:r w:rsidRPr="6CC87A1A">
        <w:rPr>
          <w:rFonts w:ascii="Arial" w:hAnsi="Arial" w:eastAsia="Arial" w:cs="Arial"/>
          <w:b/>
          <w:bCs/>
          <w:sz w:val="24"/>
          <w:szCs w:val="24"/>
          <w:lang w:val="en-US"/>
        </w:rPr>
        <w:t>NoSQL Distilled: A Brief Guide to the Emerging World of Polyglot Persistence</w:t>
      </w:r>
      <w:r w:rsidRPr="006C2206">
        <w:rPr>
          <w:rFonts w:ascii="Arial" w:hAnsi="Arial" w:eastAsia="Arial" w:cs="Arial"/>
          <w:sz w:val="24"/>
          <w:szCs w:val="24"/>
          <w:lang w:val="en-US"/>
        </w:rPr>
        <w:t xml:space="preserve">. </w:t>
      </w:r>
      <w:r w:rsidRPr="4A813F1E">
        <w:rPr>
          <w:rFonts w:ascii="Arial" w:hAnsi="Arial" w:eastAsia="Arial" w:cs="Arial"/>
          <w:sz w:val="24"/>
          <w:szCs w:val="24"/>
        </w:rPr>
        <w:t>1ed. Pearson, 2013.</w:t>
      </w:r>
    </w:p>
    <w:p w:rsidR="00F53DF6" w:rsidRDefault="00F53DF6" w14:paraId="0000005A" w14:textId="77777777">
      <w:pPr>
        <w:pStyle w:val="Normal0"/>
      </w:pPr>
    </w:p>
    <w:p w:rsidR="00F53DF6" w:rsidRDefault="00F53DF6" w14:paraId="0000005B" w14:textId="77777777">
      <w:pPr>
        <w:pStyle w:val="Normal0"/>
      </w:pPr>
    </w:p>
    <w:sectPr w:rsidR="00F53DF6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A23E9" w:rsidRDefault="00CA23E9" w14:paraId="1FDDD521" w14:textId="77777777">
      <w:pPr>
        <w:spacing w:after="0" w:line="240" w:lineRule="auto"/>
      </w:pPr>
      <w:r>
        <w:separator/>
      </w:r>
    </w:p>
  </w:endnote>
  <w:endnote w:type="continuationSeparator" w:id="0">
    <w:p w:rsidR="00CA23E9" w:rsidRDefault="00CA23E9" w14:paraId="49106B42" w14:textId="77777777">
      <w:pPr>
        <w:spacing w:after="0" w:line="240" w:lineRule="auto"/>
      </w:pPr>
      <w:r>
        <w:continuationSeparator/>
      </w:r>
    </w:p>
  </w:endnote>
  <w:endnote w:type="continuationNotice" w:id="1">
    <w:p w:rsidR="00CA23E9" w:rsidRDefault="00CA23E9" w14:paraId="26AA353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Cambria"/>
    <w:charset w:val="00"/>
    <w:family w:val="roman"/>
    <w:pitch w:val="default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A23E9" w:rsidRDefault="00CA23E9" w14:paraId="34A1864D" w14:textId="77777777">
      <w:pPr>
        <w:spacing w:after="0" w:line="240" w:lineRule="auto"/>
      </w:pPr>
      <w:r>
        <w:separator/>
      </w:r>
    </w:p>
  </w:footnote>
  <w:footnote w:type="continuationSeparator" w:id="0">
    <w:p w:rsidR="00CA23E9" w:rsidRDefault="00CA23E9" w14:paraId="1EDBE5D7" w14:textId="77777777">
      <w:pPr>
        <w:spacing w:after="0" w:line="240" w:lineRule="auto"/>
      </w:pPr>
      <w:r>
        <w:continuationSeparator/>
      </w:r>
    </w:p>
  </w:footnote>
  <w:footnote w:type="continuationNotice" w:id="1">
    <w:p w:rsidR="00CA23E9" w:rsidRDefault="00CA23E9" w14:paraId="14FCBB8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8642B" w:rsidP="0068642B" w:rsidRDefault="0068642B" w14:paraId="2C8D73EF" w14:textId="200CCBF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F53DF6" w:rsidRDefault="00F53DF6" w14:paraId="0000005D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jNhBL4kYon8jE" int2:id="2xxLpA9H">
      <int2:state int2:value="Rejected" int2:type="AugLoop_Text_Critique"/>
      <int2:state int2:value="Rejected" int2:type="LegacyProofing"/>
    </int2:textHash>
    <int2:textHash int2:hashCode="go0zipsEIhycvi" int2:id="Azy9WaVg">
      <int2:state int2:value="Rejected" int2:type="AugLoop_Text_Critique"/>
    </int2:textHash>
    <int2:textHash int2:hashCode="wuLWYhM03IkLvY" int2:id="F1HFTZ1V">
      <int2:state int2:value="Rejected" int2:type="AugLoop_Text_Critique"/>
    </int2:textHash>
    <int2:textHash int2:hashCode="98StQ0GQLnMByL" int2:id="JYVg5w71">
      <int2:state int2:value="Rejected" int2:type="AugLoop_Text_Critique"/>
    </int2:textHash>
    <int2:textHash int2:hashCode="bWE6HuAe7EwPjK" int2:id="LB5wMbsK">
      <int2:state int2:value="Rejected" int2:type="AugLoop_Text_Critique"/>
    </int2:textHash>
    <int2:textHash int2:hashCode="5sX21x/VzHGuBU" int2:id="SC1OV9mq">
      <int2:state int2:value="Rejected" int2:type="AugLoop_Text_Critique"/>
    </int2:textHash>
    <int2:textHash int2:hashCode="XLklhPYZM/5HXH" int2:id="X4EJ6nkU">
      <int2:state int2:value="Rejected" int2:type="AugLoop_Text_Critique"/>
    </int2:textHash>
    <int2:textHash int2:hashCode="BCD4M/Yqj2cAH1" int2:id="bIsjIgmy">
      <int2:state int2:value="Rejected" int2:type="AugLoop_Text_Critique"/>
      <int2:state int2:value="Rejected" int2:type="LegacyProofing"/>
    </int2:textHash>
    <int2:textHash int2:hashCode="9i6qpnDW3vtedp" int2:id="pnpDV54C">
      <int2:state int2:value="Rejected" int2:type="AugLoop_Text_Critique"/>
    </int2:textHash>
    <int2:textHash int2:hashCode="XSVAnnI+zBKhTG" int2:id="rSCK5btx">
      <int2:state int2:value="Rejected" int2:type="AugLoop_Text_Critique"/>
      <int2:state int2:value="Rejected" int2:type="LegacyProofing"/>
    </int2:textHash>
    <int2:textHash int2:hashCode="AWe79aqenAwAWy" int2:id="vWIzVRZx">
      <int2:state int2:value="Rejected" int2:type="AugLoop_Text_Critique"/>
    </int2:textHash>
    <int2:bookmark int2:bookmarkName="_Int_ENxbySuj" int2:invalidationBookmarkName="" int2:hashCode="8CkoB/EwiQh7bu" int2:id="uYuui9z1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D82C"/>
    <w:multiLevelType w:val="hybridMultilevel"/>
    <w:tmpl w:val="2160A406"/>
    <w:lvl w:ilvl="0" w:tplc="257C6CFE">
      <w:start w:val="3"/>
      <w:numFmt w:val="lowerRoman"/>
      <w:lvlText w:val="%1."/>
      <w:lvlJc w:val="right"/>
      <w:pPr>
        <w:ind w:left="720" w:hanging="360"/>
      </w:pPr>
    </w:lvl>
    <w:lvl w:ilvl="1" w:tplc="BC78D4A0">
      <w:start w:val="1"/>
      <w:numFmt w:val="lowerLetter"/>
      <w:lvlText w:val="%2."/>
      <w:lvlJc w:val="left"/>
      <w:pPr>
        <w:ind w:left="1440" w:hanging="360"/>
      </w:pPr>
    </w:lvl>
    <w:lvl w:ilvl="2" w:tplc="A9AE13A2">
      <w:start w:val="1"/>
      <w:numFmt w:val="lowerRoman"/>
      <w:lvlText w:val="%3."/>
      <w:lvlJc w:val="right"/>
      <w:pPr>
        <w:ind w:left="2160" w:hanging="180"/>
      </w:pPr>
    </w:lvl>
    <w:lvl w:ilvl="3" w:tplc="A4C6C08C">
      <w:start w:val="1"/>
      <w:numFmt w:val="decimal"/>
      <w:lvlText w:val="%4."/>
      <w:lvlJc w:val="left"/>
      <w:pPr>
        <w:ind w:left="2880" w:hanging="360"/>
      </w:pPr>
    </w:lvl>
    <w:lvl w:ilvl="4" w:tplc="4F32B01C">
      <w:start w:val="1"/>
      <w:numFmt w:val="lowerLetter"/>
      <w:lvlText w:val="%5."/>
      <w:lvlJc w:val="left"/>
      <w:pPr>
        <w:ind w:left="3600" w:hanging="360"/>
      </w:pPr>
    </w:lvl>
    <w:lvl w:ilvl="5" w:tplc="D65C24CA">
      <w:start w:val="1"/>
      <w:numFmt w:val="lowerRoman"/>
      <w:lvlText w:val="%6."/>
      <w:lvlJc w:val="right"/>
      <w:pPr>
        <w:ind w:left="4320" w:hanging="180"/>
      </w:pPr>
    </w:lvl>
    <w:lvl w:ilvl="6" w:tplc="CEE00F18">
      <w:start w:val="1"/>
      <w:numFmt w:val="decimal"/>
      <w:lvlText w:val="%7."/>
      <w:lvlJc w:val="left"/>
      <w:pPr>
        <w:ind w:left="5040" w:hanging="360"/>
      </w:pPr>
    </w:lvl>
    <w:lvl w:ilvl="7" w:tplc="5B36845C">
      <w:start w:val="1"/>
      <w:numFmt w:val="lowerLetter"/>
      <w:lvlText w:val="%8."/>
      <w:lvlJc w:val="left"/>
      <w:pPr>
        <w:ind w:left="5760" w:hanging="360"/>
      </w:pPr>
    </w:lvl>
    <w:lvl w:ilvl="8" w:tplc="3F3077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2B11"/>
    <w:multiLevelType w:val="hybridMultilevel"/>
    <w:tmpl w:val="FFFFFFFF"/>
    <w:lvl w:ilvl="0" w:tplc="E62485B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4803E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6CB1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3E80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A60C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8477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F0A1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8E25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5A0A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F02FCC"/>
    <w:multiLevelType w:val="hybridMultilevel"/>
    <w:tmpl w:val="FFFFFFFF"/>
    <w:lvl w:ilvl="0" w:tplc="CE88E24C">
      <w:start w:val="1"/>
      <w:numFmt w:val="decimal"/>
      <w:lvlText w:val="%1."/>
      <w:lvlJc w:val="left"/>
      <w:pPr>
        <w:ind w:left="720" w:hanging="360"/>
      </w:pPr>
    </w:lvl>
    <w:lvl w:ilvl="1" w:tplc="28AA6432">
      <w:start w:val="1"/>
      <w:numFmt w:val="lowerLetter"/>
      <w:lvlText w:val="%2."/>
      <w:lvlJc w:val="left"/>
      <w:pPr>
        <w:ind w:left="1440" w:hanging="360"/>
      </w:pPr>
    </w:lvl>
    <w:lvl w:ilvl="2" w:tplc="359E502A">
      <w:start w:val="1"/>
      <w:numFmt w:val="lowerRoman"/>
      <w:lvlText w:val="%3."/>
      <w:lvlJc w:val="right"/>
      <w:pPr>
        <w:ind w:left="2160" w:hanging="180"/>
      </w:pPr>
    </w:lvl>
    <w:lvl w:ilvl="3" w:tplc="D2C69006">
      <w:start w:val="1"/>
      <w:numFmt w:val="decimal"/>
      <w:lvlText w:val="%4."/>
      <w:lvlJc w:val="left"/>
      <w:pPr>
        <w:ind w:left="2880" w:hanging="360"/>
      </w:pPr>
    </w:lvl>
    <w:lvl w:ilvl="4" w:tplc="B76E9918">
      <w:start w:val="1"/>
      <w:numFmt w:val="lowerLetter"/>
      <w:lvlText w:val="%5."/>
      <w:lvlJc w:val="left"/>
      <w:pPr>
        <w:ind w:left="3600" w:hanging="360"/>
      </w:pPr>
    </w:lvl>
    <w:lvl w:ilvl="5" w:tplc="AD5C3062">
      <w:start w:val="1"/>
      <w:numFmt w:val="lowerRoman"/>
      <w:lvlText w:val="%6."/>
      <w:lvlJc w:val="right"/>
      <w:pPr>
        <w:ind w:left="4320" w:hanging="180"/>
      </w:pPr>
    </w:lvl>
    <w:lvl w:ilvl="6" w:tplc="8CBECAE6">
      <w:start w:val="1"/>
      <w:numFmt w:val="decimal"/>
      <w:lvlText w:val="%7."/>
      <w:lvlJc w:val="left"/>
      <w:pPr>
        <w:ind w:left="5040" w:hanging="360"/>
      </w:pPr>
    </w:lvl>
    <w:lvl w:ilvl="7" w:tplc="691E2A98">
      <w:start w:val="1"/>
      <w:numFmt w:val="lowerLetter"/>
      <w:lvlText w:val="%8."/>
      <w:lvlJc w:val="left"/>
      <w:pPr>
        <w:ind w:left="5760" w:hanging="360"/>
      </w:pPr>
    </w:lvl>
    <w:lvl w:ilvl="8" w:tplc="7CE03BD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A357E"/>
    <w:multiLevelType w:val="hybridMultilevel"/>
    <w:tmpl w:val="7ED2C1B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1540C"/>
    <w:multiLevelType w:val="hybridMultilevel"/>
    <w:tmpl w:val="FFFFFFFF"/>
    <w:lvl w:ilvl="0" w:tplc="068466D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E1AE8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0868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FAE0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9C45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46C2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B817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B0EF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F652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C6AEBB"/>
    <w:multiLevelType w:val="hybridMultilevel"/>
    <w:tmpl w:val="FFFFFFFF"/>
    <w:lvl w:ilvl="0" w:tplc="C524A3B6">
      <w:start w:val="8"/>
      <w:numFmt w:val="decimal"/>
      <w:lvlText w:val="%1."/>
      <w:lvlJc w:val="left"/>
      <w:pPr>
        <w:ind w:left="360" w:hanging="360"/>
      </w:pPr>
    </w:lvl>
    <w:lvl w:ilvl="1" w:tplc="FE4A01E4">
      <w:start w:val="1"/>
      <w:numFmt w:val="lowerLetter"/>
      <w:lvlText w:val="%2."/>
      <w:lvlJc w:val="left"/>
      <w:pPr>
        <w:ind w:left="1080" w:hanging="360"/>
      </w:pPr>
    </w:lvl>
    <w:lvl w:ilvl="2" w:tplc="034609B8">
      <w:start w:val="1"/>
      <w:numFmt w:val="lowerRoman"/>
      <w:lvlText w:val="%3."/>
      <w:lvlJc w:val="right"/>
      <w:pPr>
        <w:ind w:left="1800" w:hanging="180"/>
      </w:pPr>
    </w:lvl>
    <w:lvl w:ilvl="3" w:tplc="4804279A">
      <w:start w:val="1"/>
      <w:numFmt w:val="decimal"/>
      <w:lvlText w:val="%4."/>
      <w:lvlJc w:val="left"/>
      <w:pPr>
        <w:ind w:left="2520" w:hanging="360"/>
      </w:pPr>
    </w:lvl>
    <w:lvl w:ilvl="4" w:tplc="A95243D4">
      <w:start w:val="1"/>
      <w:numFmt w:val="lowerLetter"/>
      <w:lvlText w:val="%5."/>
      <w:lvlJc w:val="left"/>
      <w:pPr>
        <w:ind w:left="3240" w:hanging="360"/>
      </w:pPr>
    </w:lvl>
    <w:lvl w:ilvl="5" w:tplc="7F926D8E">
      <w:start w:val="1"/>
      <w:numFmt w:val="lowerRoman"/>
      <w:lvlText w:val="%6."/>
      <w:lvlJc w:val="right"/>
      <w:pPr>
        <w:ind w:left="3960" w:hanging="180"/>
      </w:pPr>
    </w:lvl>
    <w:lvl w:ilvl="6" w:tplc="6C42A5AE">
      <w:start w:val="1"/>
      <w:numFmt w:val="decimal"/>
      <w:lvlText w:val="%7."/>
      <w:lvlJc w:val="left"/>
      <w:pPr>
        <w:ind w:left="4680" w:hanging="360"/>
      </w:pPr>
    </w:lvl>
    <w:lvl w:ilvl="7" w:tplc="99DAD03A">
      <w:start w:val="1"/>
      <w:numFmt w:val="lowerLetter"/>
      <w:lvlText w:val="%8."/>
      <w:lvlJc w:val="left"/>
      <w:pPr>
        <w:ind w:left="5400" w:hanging="360"/>
      </w:pPr>
    </w:lvl>
    <w:lvl w:ilvl="8" w:tplc="E20A14E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26CEAF"/>
    <w:multiLevelType w:val="hybridMultilevel"/>
    <w:tmpl w:val="FFFFFFFF"/>
    <w:lvl w:ilvl="0" w:tplc="6DF6E172">
      <w:start w:val="1"/>
      <w:numFmt w:val="decimal"/>
      <w:lvlText w:val="%1."/>
      <w:lvlJc w:val="left"/>
      <w:pPr>
        <w:ind w:left="360" w:hanging="360"/>
      </w:pPr>
    </w:lvl>
    <w:lvl w:ilvl="1" w:tplc="8244D2A6">
      <w:start w:val="1"/>
      <w:numFmt w:val="lowerLetter"/>
      <w:lvlText w:val="%2."/>
      <w:lvlJc w:val="left"/>
      <w:pPr>
        <w:ind w:left="1080" w:hanging="360"/>
      </w:pPr>
    </w:lvl>
    <w:lvl w:ilvl="2" w:tplc="A9B4104C">
      <w:start w:val="1"/>
      <w:numFmt w:val="lowerRoman"/>
      <w:lvlText w:val="%3."/>
      <w:lvlJc w:val="right"/>
      <w:pPr>
        <w:ind w:left="1800" w:hanging="180"/>
      </w:pPr>
    </w:lvl>
    <w:lvl w:ilvl="3" w:tplc="9CB41E14">
      <w:start w:val="1"/>
      <w:numFmt w:val="decimal"/>
      <w:lvlText w:val="%4."/>
      <w:lvlJc w:val="left"/>
      <w:pPr>
        <w:ind w:left="2520" w:hanging="360"/>
      </w:pPr>
    </w:lvl>
    <w:lvl w:ilvl="4" w:tplc="3B7AFF3E">
      <w:start w:val="1"/>
      <w:numFmt w:val="lowerLetter"/>
      <w:lvlText w:val="%5."/>
      <w:lvlJc w:val="left"/>
      <w:pPr>
        <w:ind w:left="3240" w:hanging="360"/>
      </w:pPr>
    </w:lvl>
    <w:lvl w:ilvl="5" w:tplc="BCC2DB5C">
      <w:start w:val="1"/>
      <w:numFmt w:val="lowerRoman"/>
      <w:lvlText w:val="%6."/>
      <w:lvlJc w:val="right"/>
      <w:pPr>
        <w:ind w:left="3960" w:hanging="180"/>
      </w:pPr>
    </w:lvl>
    <w:lvl w:ilvl="6" w:tplc="E79CFBD6">
      <w:start w:val="1"/>
      <w:numFmt w:val="decimal"/>
      <w:lvlText w:val="%7."/>
      <w:lvlJc w:val="left"/>
      <w:pPr>
        <w:ind w:left="4680" w:hanging="360"/>
      </w:pPr>
    </w:lvl>
    <w:lvl w:ilvl="7" w:tplc="E774D9DA">
      <w:start w:val="1"/>
      <w:numFmt w:val="lowerLetter"/>
      <w:lvlText w:val="%8."/>
      <w:lvlJc w:val="left"/>
      <w:pPr>
        <w:ind w:left="5400" w:hanging="360"/>
      </w:pPr>
    </w:lvl>
    <w:lvl w:ilvl="8" w:tplc="3648B91A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0EDA31"/>
    <w:multiLevelType w:val="hybridMultilevel"/>
    <w:tmpl w:val="FD80A5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73E2BBC">
      <w:start w:val="1"/>
      <w:numFmt w:val="lowerLetter"/>
      <w:lvlText w:val="%2."/>
      <w:lvlJc w:val="left"/>
      <w:pPr>
        <w:ind w:left="1440" w:hanging="360"/>
      </w:pPr>
    </w:lvl>
    <w:lvl w:ilvl="2" w:tplc="43A0AC14">
      <w:start w:val="1"/>
      <w:numFmt w:val="lowerRoman"/>
      <w:lvlText w:val="%3."/>
      <w:lvlJc w:val="right"/>
      <w:pPr>
        <w:ind w:left="2160" w:hanging="180"/>
      </w:pPr>
    </w:lvl>
    <w:lvl w:ilvl="3" w:tplc="2616A3E2">
      <w:start w:val="1"/>
      <w:numFmt w:val="decimal"/>
      <w:lvlText w:val="%4."/>
      <w:lvlJc w:val="left"/>
      <w:pPr>
        <w:ind w:left="2880" w:hanging="360"/>
      </w:pPr>
    </w:lvl>
    <w:lvl w:ilvl="4" w:tplc="A0320FCE">
      <w:start w:val="1"/>
      <w:numFmt w:val="lowerLetter"/>
      <w:lvlText w:val="%5."/>
      <w:lvlJc w:val="left"/>
      <w:pPr>
        <w:ind w:left="3600" w:hanging="360"/>
      </w:pPr>
    </w:lvl>
    <w:lvl w:ilvl="5" w:tplc="BB5E765C">
      <w:start w:val="1"/>
      <w:numFmt w:val="lowerRoman"/>
      <w:lvlText w:val="%6."/>
      <w:lvlJc w:val="right"/>
      <w:pPr>
        <w:ind w:left="4320" w:hanging="180"/>
      </w:pPr>
    </w:lvl>
    <w:lvl w:ilvl="6" w:tplc="41B63456">
      <w:start w:val="1"/>
      <w:numFmt w:val="decimal"/>
      <w:lvlText w:val="%7."/>
      <w:lvlJc w:val="left"/>
      <w:pPr>
        <w:ind w:left="5040" w:hanging="360"/>
      </w:pPr>
    </w:lvl>
    <w:lvl w:ilvl="7" w:tplc="3DB24DC6">
      <w:start w:val="1"/>
      <w:numFmt w:val="lowerLetter"/>
      <w:lvlText w:val="%8."/>
      <w:lvlJc w:val="left"/>
      <w:pPr>
        <w:ind w:left="5760" w:hanging="360"/>
      </w:pPr>
    </w:lvl>
    <w:lvl w:ilvl="8" w:tplc="1C9608F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070E3"/>
    <w:multiLevelType w:val="multilevel"/>
    <w:tmpl w:val="104A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F71FF1D"/>
    <w:multiLevelType w:val="hybridMultilevel"/>
    <w:tmpl w:val="FFFFFFFF"/>
    <w:lvl w:ilvl="0" w:tplc="C8E6D19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136D0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3454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FEB4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9C7C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E81D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F86A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4CE7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A610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5A1108C"/>
    <w:multiLevelType w:val="hybridMultilevel"/>
    <w:tmpl w:val="FFFFFFFF"/>
    <w:lvl w:ilvl="0" w:tplc="209421E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83E34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72BC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4C63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F89D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5CE6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10C6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AA32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F69A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AC3BCBB"/>
    <w:multiLevelType w:val="hybridMultilevel"/>
    <w:tmpl w:val="5038CA16"/>
    <w:lvl w:ilvl="0" w:tplc="608C69BA">
      <w:start w:val="1"/>
      <w:numFmt w:val="lowerRoman"/>
      <w:lvlText w:val="%1."/>
      <w:lvlJc w:val="right"/>
      <w:pPr>
        <w:ind w:left="720" w:hanging="360"/>
      </w:pPr>
    </w:lvl>
    <w:lvl w:ilvl="1" w:tplc="9B6038CE">
      <w:start w:val="1"/>
      <w:numFmt w:val="lowerLetter"/>
      <w:lvlText w:val="%2."/>
      <w:lvlJc w:val="left"/>
      <w:pPr>
        <w:ind w:left="1440" w:hanging="360"/>
      </w:pPr>
    </w:lvl>
    <w:lvl w:ilvl="2" w:tplc="B3DC8158">
      <w:start w:val="1"/>
      <w:numFmt w:val="lowerRoman"/>
      <w:lvlText w:val="%3."/>
      <w:lvlJc w:val="right"/>
      <w:pPr>
        <w:ind w:left="2160" w:hanging="180"/>
      </w:pPr>
    </w:lvl>
    <w:lvl w:ilvl="3" w:tplc="6E10F386">
      <w:start w:val="1"/>
      <w:numFmt w:val="decimal"/>
      <w:lvlText w:val="%4."/>
      <w:lvlJc w:val="left"/>
      <w:pPr>
        <w:ind w:left="2880" w:hanging="360"/>
      </w:pPr>
    </w:lvl>
    <w:lvl w:ilvl="4" w:tplc="F2CE6FB0">
      <w:start w:val="1"/>
      <w:numFmt w:val="lowerLetter"/>
      <w:lvlText w:val="%5."/>
      <w:lvlJc w:val="left"/>
      <w:pPr>
        <w:ind w:left="3600" w:hanging="360"/>
      </w:pPr>
    </w:lvl>
    <w:lvl w:ilvl="5" w:tplc="1E0AF09C">
      <w:start w:val="1"/>
      <w:numFmt w:val="lowerRoman"/>
      <w:lvlText w:val="%6."/>
      <w:lvlJc w:val="right"/>
      <w:pPr>
        <w:ind w:left="4320" w:hanging="180"/>
      </w:pPr>
    </w:lvl>
    <w:lvl w:ilvl="6" w:tplc="2A9AB4A0">
      <w:start w:val="1"/>
      <w:numFmt w:val="decimal"/>
      <w:lvlText w:val="%7."/>
      <w:lvlJc w:val="left"/>
      <w:pPr>
        <w:ind w:left="5040" w:hanging="360"/>
      </w:pPr>
    </w:lvl>
    <w:lvl w:ilvl="7" w:tplc="0218A17E">
      <w:start w:val="1"/>
      <w:numFmt w:val="lowerLetter"/>
      <w:lvlText w:val="%8."/>
      <w:lvlJc w:val="left"/>
      <w:pPr>
        <w:ind w:left="5760" w:hanging="360"/>
      </w:pPr>
    </w:lvl>
    <w:lvl w:ilvl="8" w:tplc="E2682CE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25FCB"/>
    <w:multiLevelType w:val="hybridMultilevel"/>
    <w:tmpl w:val="FFFFFFFF"/>
    <w:lvl w:ilvl="0" w:tplc="091A74F0">
      <w:start w:val="1"/>
      <w:numFmt w:val="decimal"/>
      <w:lvlText w:val="%1."/>
      <w:lvlJc w:val="left"/>
      <w:pPr>
        <w:ind w:left="720" w:hanging="360"/>
      </w:pPr>
    </w:lvl>
    <w:lvl w:ilvl="1" w:tplc="990036A4">
      <w:start w:val="1"/>
      <w:numFmt w:val="lowerLetter"/>
      <w:lvlText w:val="%2."/>
      <w:lvlJc w:val="left"/>
      <w:pPr>
        <w:ind w:left="1440" w:hanging="360"/>
      </w:pPr>
    </w:lvl>
    <w:lvl w:ilvl="2" w:tplc="C07CEE12">
      <w:start w:val="1"/>
      <w:numFmt w:val="lowerRoman"/>
      <w:lvlText w:val="%3."/>
      <w:lvlJc w:val="right"/>
      <w:pPr>
        <w:ind w:left="2160" w:hanging="180"/>
      </w:pPr>
    </w:lvl>
    <w:lvl w:ilvl="3" w:tplc="DB34DD52">
      <w:start w:val="1"/>
      <w:numFmt w:val="decimal"/>
      <w:lvlText w:val="%4."/>
      <w:lvlJc w:val="left"/>
      <w:pPr>
        <w:ind w:left="2880" w:hanging="360"/>
      </w:pPr>
    </w:lvl>
    <w:lvl w:ilvl="4" w:tplc="13FE556C">
      <w:start w:val="1"/>
      <w:numFmt w:val="lowerLetter"/>
      <w:lvlText w:val="%5."/>
      <w:lvlJc w:val="left"/>
      <w:pPr>
        <w:ind w:left="3600" w:hanging="360"/>
      </w:pPr>
    </w:lvl>
    <w:lvl w:ilvl="5" w:tplc="7D82873C">
      <w:start w:val="1"/>
      <w:numFmt w:val="lowerRoman"/>
      <w:lvlText w:val="%6."/>
      <w:lvlJc w:val="right"/>
      <w:pPr>
        <w:ind w:left="4320" w:hanging="180"/>
      </w:pPr>
    </w:lvl>
    <w:lvl w:ilvl="6" w:tplc="A350C876">
      <w:start w:val="1"/>
      <w:numFmt w:val="decimal"/>
      <w:lvlText w:val="%7."/>
      <w:lvlJc w:val="left"/>
      <w:pPr>
        <w:ind w:left="5040" w:hanging="360"/>
      </w:pPr>
    </w:lvl>
    <w:lvl w:ilvl="7" w:tplc="E5164254">
      <w:start w:val="1"/>
      <w:numFmt w:val="lowerLetter"/>
      <w:lvlText w:val="%8."/>
      <w:lvlJc w:val="left"/>
      <w:pPr>
        <w:ind w:left="5760" w:hanging="360"/>
      </w:pPr>
    </w:lvl>
    <w:lvl w:ilvl="8" w:tplc="EE164A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7210A"/>
    <w:multiLevelType w:val="multilevel"/>
    <w:tmpl w:val="46E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C04739D"/>
    <w:multiLevelType w:val="hybridMultilevel"/>
    <w:tmpl w:val="FFFFFFFF"/>
    <w:lvl w:ilvl="0" w:tplc="9D262B84">
      <w:start w:val="1"/>
      <w:numFmt w:val="decimal"/>
      <w:lvlText w:val="%1."/>
      <w:lvlJc w:val="left"/>
      <w:pPr>
        <w:ind w:left="720" w:hanging="360"/>
      </w:pPr>
    </w:lvl>
    <w:lvl w:ilvl="1" w:tplc="C6ECF538">
      <w:start w:val="1"/>
      <w:numFmt w:val="lowerLetter"/>
      <w:lvlText w:val="%2."/>
      <w:lvlJc w:val="left"/>
      <w:pPr>
        <w:ind w:left="1440" w:hanging="360"/>
      </w:pPr>
    </w:lvl>
    <w:lvl w:ilvl="2" w:tplc="FDE4A3F2">
      <w:start w:val="1"/>
      <w:numFmt w:val="lowerRoman"/>
      <w:lvlText w:val="%3."/>
      <w:lvlJc w:val="right"/>
      <w:pPr>
        <w:ind w:left="2160" w:hanging="180"/>
      </w:pPr>
    </w:lvl>
    <w:lvl w:ilvl="3" w:tplc="F99ED050">
      <w:start w:val="1"/>
      <w:numFmt w:val="decimal"/>
      <w:lvlText w:val="%4."/>
      <w:lvlJc w:val="left"/>
      <w:pPr>
        <w:ind w:left="2880" w:hanging="360"/>
      </w:pPr>
    </w:lvl>
    <w:lvl w:ilvl="4" w:tplc="22880312">
      <w:start w:val="1"/>
      <w:numFmt w:val="lowerLetter"/>
      <w:lvlText w:val="%5."/>
      <w:lvlJc w:val="left"/>
      <w:pPr>
        <w:ind w:left="3600" w:hanging="360"/>
      </w:pPr>
    </w:lvl>
    <w:lvl w:ilvl="5" w:tplc="25744A6E">
      <w:start w:val="1"/>
      <w:numFmt w:val="lowerRoman"/>
      <w:lvlText w:val="%6."/>
      <w:lvlJc w:val="right"/>
      <w:pPr>
        <w:ind w:left="4320" w:hanging="180"/>
      </w:pPr>
    </w:lvl>
    <w:lvl w:ilvl="6" w:tplc="C07CCAB4">
      <w:start w:val="1"/>
      <w:numFmt w:val="decimal"/>
      <w:lvlText w:val="%7."/>
      <w:lvlJc w:val="left"/>
      <w:pPr>
        <w:ind w:left="5040" w:hanging="360"/>
      </w:pPr>
    </w:lvl>
    <w:lvl w:ilvl="7" w:tplc="038202E6">
      <w:start w:val="1"/>
      <w:numFmt w:val="lowerLetter"/>
      <w:lvlText w:val="%8."/>
      <w:lvlJc w:val="left"/>
      <w:pPr>
        <w:ind w:left="5760" w:hanging="360"/>
      </w:pPr>
    </w:lvl>
    <w:lvl w:ilvl="8" w:tplc="7A6CE97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76E7A"/>
    <w:multiLevelType w:val="multilevel"/>
    <w:tmpl w:val="3176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C6F695C"/>
    <w:multiLevelType w:val="hybridMultilevel"/>
    <w:tmpl w:val="7ED2C1B4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66E57"/>
    <w:multiLevelType w:val="multilevel"/>
    <w:tmpl w:val="8350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0FA7B89"/>
    <w:multiLevelType w:val="hybridMultilevel"/>
    <w:tmpl w:val="7ED2C1B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63E42"/>
    <w:multiLevelType w:val="hybridMultilevel"/>
    <w:tmpl w:val="71765716"/>
    <w:lvl w:ilvl="0" w:tplc="4900F03E">
      <w:start w:val="1"/>
      <w:numFmt w:val="lowerRoman"/>
      <w:lvlText w:val="%1."/>
      <w:lvlJc w:val="right"/>
      <w:pPr>
        <w:ind w:left="720" w:hanging="360"/>
      </w:pPr>
    </w:lvl>
    <w:lvl w:ilvl="1" w:tplc="02FE468E">
      <w:start w:val="1"/>
      <w:numFmt w:val="lowerLetter"/>
      <w:lvlText w:val="%2."/>
      <w:lvlJc w:val="left"/>
      <w:pPr>
        <w:ind w:left="1440" w:hanging="360"/>
      </w:pPr>
    </w:lvl>
    <w:lvl w:ilvl="2" w:tplc="07C0A2E6">
      <w:start w:val="1"/>
      <w:numFmt w:val="lowerRoman"/>
      <w:lvlText w:val="%3."/>
      <w:lvlJc w:val="right"/>
      <w:pPr>
        <w:ind w:left="2160" w:hanging="180"/>
      </w:pPr>
    </w:lvl>
    <w:lvl w:ilvl="3" w:tplc="CAE89CC4">
      <w:start w:val="1"/>
      <w:numFmt w:val="decimal"/>
      <w:lvlText w:val="%4."/>
      <w:lvlJc w:val="left"/>
      <w:pPr>
        <w:ind w:left="2880" w:hanging="360"/>
      </w:pPr>
    </w:lvl>
    <w:lvl w:ilvl="4" w:tplc="9FFADDAC">
      <w:start w:val="1"/>
      <w:numFmt w:val="lowerLetter"/>
      <w:lvlText w:val="%5."/>
      <w:lvlJc w:val="left"/>
      <w:pPr>
        <w:ind w:left="3600" w:hanging="360"/>
      </w:pPr>
    </w:lvl>
    <w:lvl w:ilvl="5" w:tplc="BB2AAE8C">
      <w:start w:val="1"/>
      <w:numFmt w:val="lowerRoman"/>
      <w:lvlText w:val="%6."/>
      <w:lvlJc w:val="right"/>
      <w:pPr>
        <w:ind w:left="4320" w:hanging="180"/>
      </w:pPr>
    </w:lvl>
    <w:lvl w:ilvl="6" w:tplc="9F527676">
      <w:start w:val="1"/>
      <w:numFmt w:val="decimal"/>
      <w:lvlText w:val="%7."/>
      <w:lvlJc w:val="left"/>
      <w:pPr>
        <w:ind w:left="5040" w:hanging="360"/>
      </w:pPr>
    </w:lvl>
    <w:lvl w:ilvl="7" w:tplc="0F7EB89E">
      <w:start w:val="1"/>
      <w:numFmt w:val="lowerLetter"/>
      <w:lvlText w:val="%8."/>
      <w:lvlJc w:val="left"/>
      <w:pPr>
        <w:ind w:left="5760" w:hanging="360"/>
      </w:pPr>
    </w:lvl>
    <w:lvl w:ilvl="8" w:tplc="0EB6CEB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122060"/>
    <w:multiLevelType w:val="hybridMultilevel"/>
    <w:tmpl w:val="FFFFFFFF"/>
    <w:lvl w:ilvl="0" w:tplc="00E0FF4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F704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BA23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16A0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FA00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0F8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344E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EC0F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6A6F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9B59E1C"/>
    <w:multiLevelType w:val="hybridMultilevel"/>
    <w:tmpl w:val="034CB2DE"/>
    <w:lvl w:ilvl="0" w:tplc="6CCEA6A4">
      <w:start w:val="1"/>
      <w:numFmt w:val="lowerRoman"/>
      <w:lvlText w:val="%1."/>
      <w:lvlJc w:val="right"/>
      <w:pPr>
        <w:ind w:left="720" w:hanging="360"/>
      </w:pPr>
    </w:lvl>
    <w:lvl w:ilvl="1" w:tplc="64627A6E">
      <w:start w:val="1"/>
      <w:numFmt w:val="lowerLetter"/>
      <w:lvlText w:val="%2."/>
      <w:lvlJc w:val="left"/>
      <w:pPr>
        <w:ind w:left="1440" w:hanging="360"/>
      </w:pPr>
    </w:lvl>
    <w:lvl w:ilvl="2" w:tplc="30EC3270">
      <w:start w:val="1"/>
      <w:numFmt w:val="lowerRoman"/>
      <w:lvlText w:val="%3."/>
      <w:lvlJc w:val="right"/>
      <w:pPr>
        <w:ind w:left="2160" w:hanging="180"/>
      </w:pPr>
    </w:lvl>
    <w:lvl w:ilvl="3" w:tplc="6DC81DF8">
      <w:start w:val="1"/>
      <w:numFmt w:val="decimal"/>
      <w:lvlText w:val="%4."/>
      <w:lvlJc w:val="left"/>
      <w:pPr>
        <w:ind w:left="2880" w:hanging="360"/>
      </w:pPr>
    </w:lvl>
    <w:lvl w:ilvl="4" w:tplc="F56001F6">
      <w:start w:val="1"/>
      <w:numFmt w:val="lowerLetter"/>
      <w:lvlText w:val="%5."/>
      <w:lvlJc w:val="left"/>
      <w:pPr>
        <w:ind w:left="3600" w:hanging="360"/>
      </w:pPr>
    </w:lvl>
    <w:lvl w:ilvl="5" w:tplc="B91CF22A">
      <w:start w:val="1"/>
      <w:numFmt w:val="lowerRoman"/>
      <w:lvlText w:val="%6."/>
      <w:lvlJc w:val="right"/>
      <w:pPr>
        <w:ind w:left="4320" w:hanging="180"/>
      </w:pPr>
    </w:lvl>
    <w:lvl w:ilvl="6" w:tplc="D6A87D7A">
      <w:start w:val="1"/>
      <w:numFmt w:val="decimal"/>
      <w:lvlText w:val="%7."/>
      <w:lvlJc w:val="left"/>
      <w:pPr>
        <w:ind w:left="5040" w:hanging="360"/>
      </w:pPr>
    </w:lvl>
    <w:lvl w:ilvl="7" w:tplc="4E544B8C">
      <w:start w:val="1"/>
      <w:numFmt w:val="lowerLetter"/>
      <w:lvlText w:val="%8."/>
      <w:lvlJc w:val="left"/>
      <w:pPr>
        <w:ind w:left="5760" w:hanging="360"/>
      </w:pPr>
    </w:lvl>
    <w:lvl w:ilvl="8" w:tplc="B39AAF2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169E1"/>
    <w:multiLevelType w:val="hybridMultilevel"/>
    <w:tmpl w:val="D72415E0"/>
    <w:lvl w:ilvl="0" w:tplc="838E477A">
      <w:start w:val="1"/>
      <w:numFmt w:val="decimal"/>
      <w:lvlText w:val="%1."/>
      <w:lvlJc w:val="left"/>
      <w:pPr>
        <w:ind w:left="720" w:hanging="360"/>
      </w:pPr>
    </w:lvl>
    <w:lvl w:ilvl="1" w:tplc="7CDC7DEC">
      <w:start w:val="1"/>
      <w:numFmt w:val="lowerLetter"/>
      <w:lvlText w:val="%2."/>
      <w:lvlJc w:val="left"/>
      <w:pPr>
        <w:ind w:left="1440" w:hanging="360"/>
      </w:pPr>
    </w:lvl>
    <w:lvl w:ilvl="2" w:tplc="66E0FA12">
      <w:start w:val="1"/>
      <w:numFmt w:val="lowerRoman"/>
      <w:lvlText w:val="%3."/>
      <w:lvlJc w:val="right"/>
      <w:pPr>
        <w:ind w:left="2160" w:hanging="180"/>
      </w:pPr>
    </w:lvl>
    <w:lvl w:ilvl="3" w:tplc="48F65FD8">
      <w:start w:val="1"/>
      <w:numFmt w:val="decimal"/>
      <w:lvlText w:val="%4."/>
      <w:lvlJc w:val="left"/>
      <w:pPr>
        <w:ind w:left="2880" w:hanging="360"/>
      </w:pPr>
    </w:lvl>
    <w:lvl w:ilvl="4" w:tplc="6B0C1B0E">
      <w:start w:val="1"/>
      <w:numFmt w:val="lowerLetter"/>
      <w:lvlText w:val="%5."/>
      <w:lvlJc w:val="left"/>
      <w:pPr>
        <w:ind w:left="3600" w:hanging="360"/>
      </w:pPr>
    </w:lvl>
    <w:lvl w:ilvl="5" w:tplc="65B42AA4">
      <w:start w:val="1"/>
      <w:numFmt w:val="lowerRoman"/>
      <w:lvlText w:val="%6."/>
      <w:lvlJc w:val="right"/>
      <w:pPr>
        <w:ind w:left="4320" w:hanging="180"/>
      </w:pPr>
    </w:lvl>
    <w:lvl w:ilvl="6" w:tplc="49B877CE">
      <w:start w:val="1"/>
      <w:numFmt w:val="decimal"/>
      <w:lvlText w:val="%7."/>
      <w:lvlJc w:val="left"/>
      <w:pPr>
        <w:ind w:left="5040" w:hanging="360"/>
      </w:pPr>
    </w:lvl>
    <w:lvl w:ilvl="7" w:tplc="9650E2C6">
      <w:start w:val="1"/>
      <w:numFmt w:val="lowerLetter"/>
      <w:lvlText w:val="%8."/>
      <w:lvlJc w:val="left"/>
      <w:pPr>
        <w:ind w:left="5760" w:hanging="360"/>
      </w:pPr>
    </w:lvl>
    <w:lvl w:ilvl="8" w:tplc="8A6A67D6">
      <w:start w:val="1"/>
      <w:numFmt w:val="lowerRoman"/>
      <w:lvlText w:val="%9."/>
      <w:lvlJc w:val="right"/>
      <w:pPr>
        <w:ind w:left="6480" w:hanging="180"/>
      </w:pPr>
    </w:lvl>
  </w:abstractNum>
  <w:num w:numId="1" w16cid:durableId="624429038">
    <w:abstractNumId w:val="4"/>
  </w:num>
  <w:num w:numId="2" w16cid:durableId="1137066470">
    <w:abstractNumId w:val="10"/>
  </w:num>
  <w:num w:numId="3" w16cid:durableId="439108368">
    <w:abstractNumId w:val="20"/>
  </w:num>
  <w:num w:numId="4" w16cid:durableId="1768961264">
    <w:abstractNumId w:val="9"/>
  </w:num>
  <w:num w:numId="5" w16cid:durableId="608585136">
    <w:abstractNumId w:val="1"/>
  </w:num>
  <w:num w:numId="6" w16cid:durableId="1418552639">
    <w:abstractNumId w:val="21"/>
  </w:num>
  <w:num w:numId="7" w16cid:durableId="1919241439">
    <w:abstractNumId w:val="7"/>
  </w:num>
  <w:num w:numId="8" w16cid:durableId="1564095498">
    <w:abstractNumId w:val="19"/>
  </w:num>
  <w:num w:numId="9" w16cid:durableId="41373895">
    <w:abstractNumId w:val="0"/>
  </w:num>
  <w:num w:numId="10" w16cid:durableId="1666200797">
    <w:abstractNumId w:val="11"/>
  </w:num>
  <w:num w:numId="11" w16cid:durableId="1261791447">
    <w:abstractNumId w:val="22"/>
  </w:num>
  <w:num w:numId="12" w16cid:durableId="1870020922">
    <w:abstractNumId w:val="12"/>
  </w:num>
  <w:num w:numId="13" w16cid:durableId="1956058582">
    <w:abstractNumId w:val="15"/>
  </w:num>
  <w:num w:numId="14" w16cid:durableId="1432506198">
    <w:abstractNumId w:val="8"/>
  </w:num>
  <w:num w:numId="15" w16cid:durableId="1244298769">
    <w:abstractNumId w:val="13"/>
  </w:num>
  <w:num w:numId="16" w16cid:durableId="831798464">
    <w:abstractNumId w:val="17"/>
  </w:num>
  <w:num w:numId="17" w16cid:durableId="130682098">
    <w:abstractNumId w:val="16"/>
  </w:num>
  <w:num w:numId="18" w16cid:durableId="359355744">
    <w:abstractNumId w:val="18"/>
  </w:num>
  <w:num w:numId="19" w16cid:durableId="1332832552">
    <w:abstractNumId w:val="3"/>
  </w:num>
  <w:num w:numId="20" w16cid:durableId="719599957">
    <w:abstractNumId w:val="2"/>
  </w:num>
  <w:num w:numId="21" w16cid:durableId="461309326">
    <w:abstractNumId w:val="14"/>
  </w:num>
  <w:num w:numId="22" w16cid:durableId="1936472085">
    <w:abstractNumId w:val="6"/>
  </w:num>
  <w:num w:numId="23" w16cid:durableId="1828590084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3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79B3D9"/>
    <w:rsid w:val="00014841"/>
    <w:rsid w:val="00022C9F"/>
    <w:rsid w:val="00027495"/>
    <w:rsid w:val="00027FDB"/>
    <w:rsid w:val="0003391E"/>
    <w:rsid w:val="0004595A"/>
    <w:rsid w:val="00052722"/>
    <w:rsid w:val="00054386"/>
    <w:rsid w:val="0005470E"/>
    <w:rsid w:val="00054829"/>
    <w:rsid w:val="00062E90"/>
    <w:rsid w:val="000A27D6"/>
    <w:rsid w:val="000A415D"/>
    <w:rsid w:val="000B10D4"/>
    <w:rsid w:val="000B4A00"/>
    <w:rsid w:val="000D2BB0"/>
    <w:rsid w:val="000D343D"/>
    <w:rsid w:val="000D59EC"/>
    <w:rsid w:val="000D68F0"/>
    <w:rsid w:val="000D7944"/>
    <w:rsid w:val="000DC281"/>
    <w:rsid w:val="000E1ACF"/>
    <w:rsid w:val="000E2F34"/>
    <w:rsid w:val="000F3D90"/>
    <w:rsid w:val="000F7772"/>
    <w:rsid w:val="00103CF6"/>
    <w:rsid w:val="00114166"/>
    <w:rsid w:val="00120B69"/>
    <w:rsid w:val="00121913"/>
    <w:rsid w:val="0012789C"/>
    <w:rsid w:val="00141F32"/>
    <w:rsid w:val="00157065"/>
    <w:rsid w:val="00176B3D"/>
    <w:rsid w:val="00176DBC"/>
    <w:rsid w:val="0017713D"/>
    <w:rsid w:val="0017765E"/>
    <w:rsid w:val="00178C3F"/>
    <w:rsid w:val="00180454"/>
    <w:rsid w:val="00182221"/>
    <w:rsid w:val="00184CF5"/>
    <w:rsid w:val="00185529"/>
    <w:rsid w:val="00190F45"/>
    <w:rsid w:val="001911C5"/>
    <w:rsid w:val="00196E16"/>
    <w:rsid w:val="001A764E"/>
    <w:rsid w:val="001D33AF"/>
    <w:rsid w:val="001D42F1"/>
    <w:rsid w:val="0020059F"/>
    <w:rsid w:val="00205AB2"/>
    <w:rsid w:val="002075DE"/>
    <w:rsid w:val="00210CC4"/>
    <w:rsid w:val="002161CA"/>
    <w:rsid w:val="002167F2"/>
    <w:rsid w:val="002274B5"/>
    <w:rsid w:val="00231CB0"/>
    <w:rsid w:val="0023469A"/>
    <w:rsid w:val="002372C6"/>
    <w:rsid w:val="0024474B"/>
    <w:rsid w:val="0025450B"/>
    <w:rsid w:val="00255EA6"/>
    <w:rsid w:val="00265266"/>
    <w:rsid w:val="002674EA"/>
    <w:rsid w:val="002703B2"/>
    <w:rsid w:val="00273748"/>
    <w:rsid w:val="00277B84"/>
    <w:rsid w:val="00293AFA"/>
    <w:rsid w:val="002A6E93"/>
    <w:rsid w:val="002B4414"/>
    <w:rsid w:val="002B74E8"/>
    <w:rsid w:val="002E1D4C"/>
    <w:rsid w:val="002E5094"/>
    <w:rsid w:val="002E7286"/>
    <w:rsid w:val="002F6A46"/>
    <w:rsid w:val="002F6B2F"/>
    <w:rsid w:val="00300442"/>
    <w:rsid w:val="00300EDA"/>
    <w:rsid w:val="00312A0E"/>
    <w:rsid w:val="00314529"/>
    <w:rsid w:val="003518E6"/>
    <w:rsid w:val="00363F3C"/>
    <w:rsid w:val="003701D0"/>
    <w:rsid w:val="0037184E"/>
    <w:rsid w:val="00372B13"/>
    <w:rsid w:val="00386A0D"/>
    <w:rsid w:val="0038723E"/>
    <w:rsid w:val="00390882"/>
    <w:rsid w:val="00394CAA"/>
    <w:rsid w:val="003A3DA1"/>
    <w:rsid w:val="003D0795"/>
    <w:rsid w:val="003D71F3"/>
    <w:rsid w:val="003E17F6"/>
    <w:rsid w:val="003F0A53"/>
    <w:rsid w:val="00406533"/>
    <w:rsid w:val="00423C0E"/>
    <w:rsid w:val="00427A9E"/>
    <w:rsid w:val="00431EC5"/>
    <w:rsid w:val="00442CD8"/>
    <w:rsid w:val="00460045"/>
    <w:rsid w:val="004629BB"/>
    <w:rsid w:val="0046628C"/>
    <w:rsid w:val="0047003C"/>
    <w:rsid w:val="0047012D"/>
    <w:rsid w:val="004731A6"/>
    <w:rsid w:val="00481ED6"/>
    <w:rsid w:val="00483E6B"/>
    <w:rsid w:val="00491BEA"/>
    <w:rsid w:val="00496908"/>
    <w:rsid w:val="00499BDC"/>
    <w:rsid w:val="004A0D81"/>
    <w:rsid w:val="004A1AF6"/>
    <w:rsid w:val="004A42BC"/>
    <w:rsid w:val="004A57E3"/>
    <w:rsid w:val="004B288A"/>
    <w:rsid w:val="004B38D0"/>
    <w:rsid w:val="004C4F56"/>
    <w:rsid w:val="004C5778"/>
    <w:rsid w:val="004D48DC"/>
    <w:rsid w:val="004E6FF0"/>
    <w:rsid w:val="004F0421"/>
    <w:rsid w:val="005015C6"/>
    <w:rsid w:val="00505A15"/>
    <w:rsid w:val="005068F7"/>
    <w:rsid w:val="005136D9"/>
    <w:rsid w:val="00516E8D"/>
    <w:rsid w:val="00517A04"/>
    <w:rsid w:val="005345F9"/>
    <w:rsid w:val="0053463D"/>
    <w:rsid w:val="00536ED1"/>
    <w:rsid w:val="005417BA"/>
    <w:rsid w:val="00543ED1"/>
    <w:rsid w:val="005444AE"/>
    <w:rsid w:val="00553293"/>
    <w:rsid w:val="00556194"/>
    <w:rsid w:val="00557550"/>
    <w:rsid w:val="005600C7"/>
    <w:rsid w:val="00564F67"/>
    <w:rsid w:val="00570BC3"/>
    <w:rsid w:val="005835C6"/>
    <w:rsid w:val="005C416A"/>
    <w:rsid w:val="005D1D74"/>
    <w:rsid w:val="005D7700"/>
    <w:rsid w:val="005F68C5"/>
    <w:rsid w:val="0060132F"/>
    <w:rsid w:val="006058B8"/>
    <w:rsid w:val="00606E66"/>
    <w:rsid w:val="00607E31"/>
    <w:rsid w:val="00611E5C"/>
    <w:rsid w:val="00614960"/>
    <w:rsid w:val="0062128E"/>
    <w:rsid w:val="00621672"/>
    <w:rsid w:val="00631305"/>
    <w:rsid w:val="00634E4D"/>
    <w:rsid w:val="0063708F"/>
    <w:rsid w:val="00640B09"/>
    <w:rsid w:val="00647840"/>
    <w:rsid w:val="0066472A"/>
    <w:rsid w:val="00671078"/>
    <w:rsid w:val="0067431A"/>
    <w:rsid w:val="00674D3E"/>
    <w:rsid w:val="0068642B"/>
    <w:rsid w:val="006A1C73"/>
    <w:rsid w:val="006A3138"/>
    <w:rsid w:val="006B41DE"/>
    <w:rsid w:val="006B6C59"/>
    <w:rsid w:val="006C2206"/>
    <w:rsid w:val="006C535D"/>
    <w:rsid w:val="006E1AAD"/>
    <w:rsid w:val="006E35D4"/>
    <w:rsid w:val="006E4F29"/>
    <w:rsid w:val="006F50AC"/>
    <w:rsid w:val="006F5462"/>
    <w:rsid w:val="006F5E08"/>
    <w:rsid w:val="006F755B"/>
    <w:rsid w:val="007003D5"/>
    <w:rsid w:val="00701453"/>
    <w:rsid w:val="00716F76"/>
    <w:rsid w:val="00717D92"/>
    <w:rsid w:val="007200B5"/>
    <w:rsid w:val="00743145"/>
    <w:rsid w:val="00747FCF"/>
    <w:rsid w:val="0075134C"/>
    <w:rsid w:val="00751B69"/>
    <w:rsid w:val="00754BAD"/>
    <w:rsid w:val="00764019"/>
    <w:rsid w:val="00766BCF"/>
    <w:rsid w:val="007726CA"/>
    <w:rsid w:val="00780A38"/>
    <w:rsid w:val="0078391B"/>
    <w:rsid w:val="0078452E"/>
    <w:rsid w:val="00787DD9"/>
    <w:rsid w:val="007A0AFC"/>
    <w:rsid w:val="007A0EFD"/>
    <w:rsid w:val="007A18E8"/>
    <w:rsid w:val="007C055B"/>
    <w:rsid w:val="007C73D2"/>
    <w:rsid w:val="007D297C"/>
    <w:rsid w:val="007D3A79"/>
    <w:rsid w:val="007D3B5A"/>
    <w:rsid w:val="007D5C84"/>
    <w:rsid w:val="007D6D12"/>
    <w:rsid w:val="007E28E9"/>
    <w:rsid w:val="007E2F91"/>
    <w:rsid w:val="007F1D48"/>
    <w:rsid w:val="008041D2"/>
    <w:rsid w:val="00809C0D"/>
    <w:rsid w:val="00814B6F"/>
    <w:rsid w:val="00826A84"/>
    <w:rsid w:val="00827B6C"/>
    <w:rsid w:val="00831392"/>
    <w:rsid w:val="008317CF"/>
    <w:rsid w:val="00833BE3"/>
    <w:rsid w:val="00843480"/>
    <w:rsid w:val="008473BD"/>
    <w:rsid w:val="00847CAE"/>
    <w:rsid w:val="00861EA9"/>
    <w:rsid w:val="0087080D"/>
    <w:rsid w:val="00873097"/>
    <w:rsid w:val="00874648"/>
    <w:rsid w:val="00876440"/>
    <w:rsid w:val="0087674C"/>
    <w:rsid w:val="00882F29"/>
    <w:rsid w:val="0089222B"/>
    <w:rsid w:val="00893BF8"/>
    <w:rsid w:val="008948D0"/>
    <w:rsid w:val="008A5BED"/>
    <w:rsid w:val="008B10A3"/>
    <w:rsid w:val="008C7F94"/>
    <w:rsid w:val="008D1F0E"/>
    <w:rsid w:val="008D48A0"/>
    <w:rsid w:val="008D5177"/>
    <w:rsid w:val="008E0E04"/>
    <w:rsid w:val="008E3D76"/>
    <w:rsid w:val="008E49EF"/>
    <w:rsid w:val="008F2BC2"/>
    <w:rsid w:val="00921D6B"/>
    <w:rsid w:val="00922EFD"/>
    <w:rsid w:val="009448FF"/>
    <w:rsid w:val="00950FDA"/>
    <w:rsid w:val="00956886"/>
    <w:rsid w:val="009603BB"/>
    <w:rsid w:val="009654F3"/>
    <w:rsid w:val="00965ADF"/>
    <w:rsid w:val="0097510A"/>
    <w:rsid w:val="00982EB3"/>
    <w:rsid w:val="00986076"/>
    <w:rsid w:val="009910BE"/>
    <w:rsid w:val="009A11C5"/>
    <w:rsid w:val="009A32B6"/>
    <w:rsid w:val="009A6727"/>
    <w:rsid w:val="009B7D10"/>
    <w:rsid w:val="009C3817"/>
    <w:rsid w:val="009D3209"/>
    <w:rsid w:val="009D4D0B"/>
    <w:rsid w:val="009D56D4"/>
    <w:rsid w:val="009F01D8"/>
    <w:rsid w:val="009F25DF"/>
    <w:rsid w:val="00A01FEF"/>
    <w:rsid w:val="00A026D5"/>
    <w:rsid w:val="00A02C75"/>
    <w:rsid w:val="00A0383F"/>
    <w:rsid w:val="00A24D1A"/>
    <w:rsid w:val="00A2583B"/>
    <w:rsid w:val="00A356F7"/>
    <w:rsid w:val="00A405C9"/>
    <w:rsid w:val="00A434EF"/>
    <w:rsid w:val="00A47725"/>
    <w:rsid w:val="00A56B09"/>
    <w:rsid w:val="00A67CE3"/>
    <w:rsid w:val="00A72CF5"/>
    <w:rsid w:val="00A73BC3"/>
    <w:rsid w:val="00A75746"/>
    <w:rsid w:val="00A949EE"/>
    <w:rsid w:val="00A9641C"/>
    <w:rsid w:val="00AA6AD3"/>
    <w:rsid w:val="00AB439B"/>
    <w:rsid w:val="00AB5D89"/>
    <w:rsid w:val="00AC7624"/>
    <w:rsid w:val="00AE01C0"/>
    <w:rsid w:val="00AE560A"/>
    <w:rsid w:val="00AE7185"/>
    <w:rsid w:val="00AF5DE3"/>
    <w:rsid w:val="00B05864"/>
    <w:rsid w:val="00B11766"/>
    <w:rsid w:val="00B12DF6"/>
    <w:rsid w:val="00B146FB"/>
    <w:rsid w:val="00B154E3"/>
    <w:rsid w:val="00B30B35"/>
    <w:rsid w:val="00B3305E"/>
    <w:rsid w:val="00B4307C"/>
    <w:rsid w:val="00B576D7"/>
    <w:rsid w:val="00B66A66"/>
    <w:rsid w:val="00B707B0"/>
    <w:rsid w:val="00B75D79"/>
    <w:rsid w:val="00B77F20"/>
    <w:rsid w:val="00B90D2A"/>
    <w:rsid w:val="00B91721"/>
    <w:rsid w:val="00B92FAC"/>
    <w:rsid w:val="00B97BC7"/>
    <w:rsid w:val="00BA47E6"/>
    <w:rsid w:val="00BB4396"/>
    <w:rsid w:val="00BB4769"/>
    <w:rsid w:val="00BC6D9A"/>
    <w:rsid w:val="00BC73DF"/>
    <w:rsid w:val="00BD4B3E"/>
    <w:rsid w:val="00BE3A3D"/>
    <w:rsid w:val="00BE77E5"/>
    <w:rsid w:val="00BF3928"/>
    <w:rsid w:val="00C009C6"/>
    <w:rsid w:val="00C01E10"/>
    <w:rsid w:val="00C10149"/>
    <w:rsid w:val="00C13C1F"/>
    <w:rsid w:val="00C16A42"/>
    <w:rsid w:val="00C47795"/>
    <w:rsid w:val="00C55D44"/>
    <w:rsid w:val="00C572B3"/>
    <w:rsid w:val="00C671B6"/>
    <w:rsid w:val="00C671F3"/>
    <w:rsid w:val="00C67DCA"/>
    <w:rsid w:val="00C7087B"/>
    <w:rsid w:val="00C760E8"/>
    <w:rsid w:val="00C764EE"/>
    <w:rsid w:val="00C78F00"/>
    <w:rsid w:val="00C807EC"/>
    <w:rsid w:val="00C82682"/>
    <w:rsid w:val="00C860DC"/>
    <w:rsid w:val="00C93175"/>
    <w:rsid w:val="00C95FE8"/>
    <w:rsid w:val="00CA23E9"/>
    <w:rsid w:val="00CA71DF"/>
    <w:rsid w:val="00CB4C70"/>
    <w:rsid w:val="00CC2320"/>
    <w:rsid w:val="00CC5044"/>
    <w:rsid w:val="00CD0FB8"/>
    <w:rsid w:val="00CD1B26"/>
    <w:rsid w:val="00CD4163"/>
    <w:rsid w:val="00CD4C2B"/>
    <w:rsid w:val="00CE4AFF"/>
    <w:rsid w:val="00CF0C17"/>
    <w:rsid w:val="00CF1FE8"/>
    <w:rsid w:val="00CF26D3"/>
    <w:rsid w:val="00D0597F"/>
    <w:rsid w:val="00D05F0E"/>
    <w:rsid w:val="00D077C2"/>
    <w:rsid w:val="00D11251"/>
    <w:rsid w:val="00D11F3B"/>
    <w:rsid w:val="00D170F8"/>
    <w:rsid w:val="00D30691"/>
    <w:rsid w:val="00D37435"/>
    <w:rsid w:val="00D53C4B"/>
    <w:rsid w:val="00D6AFDB"/>
    <w:rsid w:val="00D70660"/>
    <w:rsid w:val="00D74D56"/>
    <w:rsid w:val="00D80761"/>
    <w:rsid w:val="00D8308D"/>
    <w:rsid w:val="00D854D4"/>
    <w:rsid w:val="00D8751E"/>
    <w:rsid w:val="00D96746"/>
    <w:rsid w:val="00DA5D60"/>
    <w:rsid w:val="00DC2EB9"/>
    <w:rsid w:val="00DD6969"/>
    <w:rsid w:val="00DF3EB9"/>
    <w:rsid w:val="00E13262"/>
    <w:rsid w:val="00E145DE"/>
    <w:rsid w:val="00E14896"/>
    <w:rsid w:val="00E20F14"/>
    <w:rsid w:val="00E3388E"/>
    <w:rsid w:val="00E33A3D"/>
    <w:rsid w:val="00E4118C"/>
    <w:rsid w:val="00E4273E"/>
    <w:rsid w:val="00E43652"/>
    <w:rsid w:val="00E451CF"/>
    <w:rsid w:val="00E53365"/>
    <w:rsid w:val="00E55F16"/>
    <w:rsid w:val="00E64783"/>
    <w:rsid w:val="00E67B43"/>
    <w:rsid w:val="00E81FE3"/>
    <w:rsid w:val="00E84E2E"/>
    <w:rsid w:val="00E90CA4"/>
    <w:rsid w:val="00E93AF1"/>
    <w:rsid w:val="00E95061"/>
    <w:rsid w:val="00EB12ED"/>
    <w:rsid w:val="00EB4633"/>
    <w:rsid w:val="00EC4BC9"/>
    <w:rsid w:val="00EC64DC"/>
    <w:rsid w:val="00EC7535"/>
    <w:rsid w:val="00ED2C5E"/>
    <w:rsid w:val="00EE080C"/>
    <w:rsid w:val="00F00933"/>
    <w:rsid w:val="00F03324"/>
    <w:rsid w:val="00F04F64"/>
    <w:rsid w:val="00F10EE6"/>
    <w:rsid w:val="00F11038"/>
    <w:rsid w:val="00F13611"/>
    <w:rsid w:val="00F21BE8"/>
    <w:rsid w:val="00F25425"/>
    <w:rsid w:val="00F4293D"/>
    <w:rsid w:val="00F450FD"/>
    <w:rsid w:val="00F53DF6"/>
    <w:rsid w:val="00F727F8"/>
    <w:rsid w:val="00F8649B"/>
    <w:rsid w:val="00F87313"/>
    <w:rsid w:val="00F90FCA"/>
    <w:rsid w:val="00F91255"/>
    <w:rsid w:val="00F950E5"/>
    <w:rsid w:val="00FB0324"/>
    <w:rsid w:val="00FC4F9E"/>
    <w:rsid w:val="00FD625F"/>
    <w:rsid w:val="00FDF8B4"/>
    <w:rsid w:val="00FE2545"/>
    <w:rsid w:val="00FE720D"/>
    <w:rsid w:val="00FF07FF"/>
    <w:rsid w:val="00FF2B5D"/>
    <w:rsid w:val="00FF4884"/>
    <w:rsid w:val="00FF5ABC"/>
    <w:rsid w:val="011AFCAD"/>
    <w:rsid w:val="012D6806"/>
    <w:rsid w:val="01405C3F"/>
    <w:rsid w:val="01588994"/>
    <w:rsid w:val="017A163D"/>
    <w:rsid w:val="01818512"/>
    <w:rsid w:val="01952228"/>
    <w:rsid w:val="01A3F775"/>
    <w:rsid w:val="01EDD302"/>
    <w:rsid w:val="01F9013B"/>
    <w:rsid w:val="020930C3"/>
    <w:rsid w:val="0211E860"/>
    <w:rsid w:val="021B90D6"/>
    <w:rsid w:val="0249D3A2"/>
    <w:rsid w:val="02706281"/>
    <w:rsid w:val="02749415"/>
    <w:rsid w:val="0279B3D9"/>
    <w:rsid w:val="027BC257"/>
    <w:rsid w:val="027D8070"/>
    <w:rsid w:val="0289443E"/>
    <w:rsid w:val="029E60BC"/>
    <w:rsid w:val="02A01132"/>
    <w:rsid w:val="02CFD95C"/>
    <w:rsid w:val="0311DDA2"/>
    <w:rsid w:val="032892B9"/>
    <w:rsid w:val="034B6E5B"/>
    <w:rsid w:val="0351AF8F"/>
    <w:rsid w:val="037DD2DD"/>
    <w:rsid w:val="037FA611"/>
    <w:rsid w:val="03AB0814"/>
    <w:rsid w:val="03AEB382"/>
    <w:rsid w:val="0404237E"/>
    <w:rsid w:val="041BB9DA"/>
    <w:rsid w:val="04230750"/>
    <w:rsid w:val="0434E0AB"/>
    <w:rsid w:val="043DB71D"/>
    <w:rsid w:val="046508C8"/>
    <w:rsid w:val="0472B1B8"/>
    <w:rsid w:val="048A8CF1"/>
    <w:rsid w:val="048E4D73"/>
    <w:rsid w:val="04AC1521"/>
    <w:rsid w:val="04B35D64"/>
    <w:rsid w:val="04C034D7"/>
    <w:rsid w:val="04DE4FDA"/>
    <w:rsid w:val="050B1A8B"/>
    <w:rsid w:val="0522260E"/>
    <w:rsid w:val="05350BF9"/>
    <w:rsid w:val="05362EDE"/>
    <w:rsid w:val="057F3F3F"/>
    <w:rsid w:val="05B4EFB8"/>
    <w:rsid w:val="05C26C01"/>
    <w:rsid w:val="05D2FBB9"/>
    <w:rsid w:val="05DE91E4"/>
    <w:rsid w:val="060EB78F"/>
    <w:rsid w:val="061785F4"/>
    <w:rsid w:val="0626C0A5"/>
    <w:rsid w:val="063D74D6"/>
    <w:rsid w:val="0683A73D"/>
    <w:rsid w:val="0683C4B7"/>
    <w:rsid w:val="068AA311"/>
    <w:rsid w:val="06AF0265"/>
    <w:rsid w:val="06BCC9AD"/>
    <w:rsid w:val="06BEC380"/>
    <w:rsid w:val="06C89EDE"/>
    <w:rsid w:val="06E8815E"/>
    <w:rsid w:val="06F06EE4"/>
    <w:rsid w:val="06F71AE9"/>
    <w:rsid w:val="070F1E66"/>
    <w:rsid w:val="07202294"/>
    <w:rsid w:val="072AA8A8"/>
    <w:rsid w:val="07664A8B"/>
    <w:rsid w:val="0766F6DA"/>
    <w:rsid w:val="07A3A1BB"/>
    <w:rsid w:val="07A93692"/>
    <w:rsid w:val="07A9D458"/>
    <w:rsid w:val="07EA6B8C"/>
    <w:rsid w:val="07FF1961"/>
    <w:rsid w:val="08248A5E"/>
    <w:rsid w:val="084AD2C6"/>
    <w:rsid w:val="084C083C"/>
    <w:rsid w:val="088C5D54"/>
    <w:rsid w:val="08BE361F"/>
    <w:rsid w:val="08C3F4FB"/>
    <w:rsid w:val="09037A39"/>
    <w:rsid w:val="0924C5B3"/>
    <w:rsid w:val="092C4598"/>
    <w:rsid w:val="09A3B875"/>
    <w:rsid w:val="09DC60E5"/>
    <w:rsid w:val="09E09A5A"/>
    <w:rsid w:val="0A0DB8C8"/>
    <w:rsid w:val="0A0DF908"/>
    <w:rsid w:val="0A1426A2"/>
    <w:rsid w:val="0A1AAF66"/>
    <w:rsid w:val="0A423327"/>
    <w:rsid w:val="0A475752"/>
    <w:rsid w:val="0A555695"/>
    <w:rsid w:val="0A5B5B84"/>
    <w:rsid w:val="0AAFC1F4"/>
    <w:rsid w:val="0AC1DD74"/>
    <w:rsid w:val="0AFA41BD"/>
    <w:rsid w:val="0AFB746E"/>
    <w:rsid w:val="0B0EC092"/>
    <w:rsid w:val="0B384840"/>
    <w:rsid w:val="0B534FC0"/>
    <w:rsid w:val="0B53EA52"/>
    <w:rsid w:val="0B7BB7C7"/>
    <w:rsid w:val="0B88E4C2"/>
    <w:rsid w:val="0B98F644"/>
    <w:rsid w:val="0BA2A627"/>
    <w:rsid w:val="0BA40E5C"/>
    <w:rsid w:val="0BB7195D"/>
    <w:rsid w:val="0BCBA60A"/>
    <w:rsid w:val="0BDC98AB"/>
    <w:rsid w:val="0BF1FA31"/>
    <w:rsid w:val="0C2BA376"/>
    <w:rsid w:val="0C504B0A"/>
    <w:rsid w:val="0C6EE6CD"/>
    <w:rsid w:val="0C86C778"/>
    <w:rsid w:val="0C936CF0"/>
    <w:rsid w:val="0D03A77F"/>
    <w:rsid w:val="0D34C6A5"/>
    <w:rsid w:val="0D369E20"/>
    <w:rsid w:val="0D4D11F6"/>
    <w:rsid w:val="0D82AC0C"/>
    <w:rsid w:val="0D9A4A5B"/>
    <w:rsid w:val="0DAE7EE3"/>
    <w:rsid w:val="0DBB6AA7"/>
    <w:rsid w:val="0E05E07D"/>
    <w:rsid w:val="0E26C53A"/>
    <w:rsid w:val="0E2F3D51"/>
    <w:rsid w:val="0E4AB08A"/>
    <w:rsid w:val="0E539C35"/>
    <w:rsid w:val="0E68835F"/>
    <w:rsid w:val="0EAAA7BE"/>
    <w:rsid w:val="0EE20A3F"/>
    <w:rsid w:val="0F0EDB8F"/>
    <w:rsid w:val="0F31E1C9"/>
    <w:rsid w:val="0F4B5FA8"/>
    <w:rsid w:val="0F61604D"/>
    <w:rsid w:val="0F6F076C"/>
    <w:rsid w:val="0FA361E4"/>
    <w:rsid w:val="0FA94E8C"/>
    <w:rsid w:val="0FD608D2"/>
    <w:rsid w:val="0FE05ABC"/>
    <w:rsid w:val="0FEB7658"/>
    <w:rsid w:val="1015C2DF"/>
    <w:rsid w:val="10437069"/>
    <w:rsid w:val="1065A5C6"/>
    <w:rsid w:val="1065E680"/>
    <w:rsid w:val="10799031"/>
    <w:rsid w:val="10825605"/>
    <w:rsid w:val="1087FEC9"/>
    <w:rsid w:val="10B174AB"/>
    <w:rsid w:val="10D98B05"/>
    <w:rsid w:val="10DB4AFF"/>
    <w:rsid w:val="10E011E3"/>
    <w:rsid w:val="1112CEDF"/>
    <w:rsid w:val="114FE702"/>
    <w:rsid w:val="115661DE"/>
    <w:rsid w:val="11758D3D"/>
    <w:rsid w:val="11832697"/>
    <w:rsid w:val="11891A12"/>
    <w:rsid w:val="118A0600"/>
    <w:rsid w:val="11B7CC8F"/>
    <w:rsid w:val="11C5CDC4"/>
    <w:rsid w:val="11D10630"/>
    <w:rsid w:val="11E18906"/>
    <w:rsid w:val="122A627F"/>
    <w:rsid w:val="12449E49"/>
    <w:rsid w:val="126E8DE1"/>
    <w:rsid w:val="1271B7B7"/>
    <w:rsid w:val="12962C0D"/>
    <w:rsid w:val="12C65CBA"/>
    <w:rsid w:val="1311E5EC"/>
    <w:rsid w:val="13584DE8"/>
    <w:rsid w:val="13619E25"/>
    <w:rsid w:val="13779665"/>
    <w:rsid w:val="1377A969"/>
    <w:rsid w:val="1379C55B"/>
    <w:rsid w:val="138E6F2A"/>
    <w:rsid w:val="139BE42D"/>
    <w:rsid w:val="13A40829"/>
    <w:rsid w:val="13ABCD79"/>
    <w:rsid w:val="140FDCC3"/>
    <w:rsid w:val="144C399D"/>
    <w:rsid w:val="1453B89E"/>
    <w:rsid w:val="147DBD75"/>
    <w:rsid w:val="14B18BD9"/>
    <w:rsid w:val="14C699A1"/>
    <w:rsid w:val="14CF32C3"/>
    <w:rsid w:val="14D8488F"/>
    <w:rsid w:val="1508A6F2"/>
    <w:rsid w:val="150EB10A"/>
    <w:rsid w:val="153FD88A"/>
    <w:rsid w:val="1581A7C5"/>
    <w:rsid w:val="158EF2A9"/>
    <w:rsid w:val="15A79346"/>
    <w:rsid w:val="15ABAD24"/>
    <w:rsid w:val="15BD0383"/>
    <w:rsid w:val="15DEF650"/>
    <w:rsid w:val="15E47EE4"/>
    <w:rsid w:val="160A2FC8"/>
    <w:rsid w:val="16207380"/>
    <w:rsid w:val="16318FE5"/>
    <w:rsid w:val="16A1206D"/>
    <w:rsid w:val="16D2F8FB"/>
    <w:rsid w:val="16FED05E"/>
    <w:rsid w:val="170E6F6F"/>
    <w:rsid w:val="1715AEC3"/>
    <w:rsid w:val="173211B5"/>
    <w:rsid w:val="175933DF"/>
    <w:rsid w:val="175CA920"/>
    <w:rsid w:val="17A99C34"/>
    <w:rsid w:val="17AC827A"/>
    <w:rsid w:val="17BF5A5C"/>
    <w:rsid w:val="17C5FB0F"/>
    <w:rsid w:val="17DA9D16"/>
    <w:rsid w:val="17DC9953"/>
    <w:rsid w:val="17E49D03"/>
    <w:rsid w:val="17F3816C"/>
    <w:rsid w:val="180ED7E6"/>
    <w:rsid w:val="181F8219"/>
    <w:rsid w:val="182A0951"/>
    <w:rsid w:val="18521F8D"/>
    <w:rsid w:val="185B0243"/>
    <w:rsid w:val="186F227F"/>
    <w:rsid w:val="18788318"/>
    <w:rsid w:val="18A0251E"/>
    <w:rsid w:val="18E8061D"/>
    <w:rsid w:val="18F645A3"/>
    <w:rsid w:val="19140F0D"/>
    <w:rsid w:val="193605EA"/>
    <w:rsid w:val="194B0085"/>
    <w:rsid w:val="196776C5"/>
    <w:rsid w:val="197CFDA5"/>
    <w:rsid w:val="1984E457"/>
    <w:rsid w:val="198E387C"/>
    <w:rsid w:val="19A9C170"/>
    <w:rsid w:val="19DA9508"/>
    <w:rsid w:val="19E1F034"/>
    <w:rsid w:val="1A04B477"/>
    <w:rsid w:val="1A069001"/>
    <w:rsid w:val="1A2520BB"/>
    <w:rsid w:val="1A366319"/>
    <w:rsid w:val="1A5AB6F6"/>
    <w:rsid w:val="1A9A086D"/>
    <w:rsid w:val="1AA197BE"/>
    <w:rsid w:val="1B135DC1"/>
    <w:rsid w:val="1B2286E6"/>
    <w:rsid w:val="1B2C6FF9"/>
    <w:rsid w:val="1B403F23"/>
    <w:rsid w:val="1B4678A8"/>
    <w:rsid w:val="1B6C2AB2"/>
    <w:rsid w:val="1B766657"/>
    <w:rsid w:val="1B8E54CA"/>
    <w:rsid w:val="1B9D10EA"/>
    <w:rsid w:val="1BA7C8BF"/>
    <w:rsid w:val="1BB9616E"/>
    <w:rsid w:val="1BE63D68"/>
    <w:rsid w:val="1BEA918E"/>
    <w:rsid w:val="1BF3A850"/>
    <w:rsid w:val="1C17B734"/>
    <w:rsid w:val="1C1DFDA6"/>
    <w:rsid w:val="1C214BEB"/>
    <w:rsid w:val="1C3E5210"/>
    <w:rsid w:val="1C4C4611"/>
    <w:rsid w:val="1C50F73C"/>
    <w:rsid w:val="1C63AC22"/>
    <w:rsid w:val="1C72A890"/>
    <w:rsid w:val="1C954F0D"/>
    <w:rsid w:val="1CAC591F"/>
    <w:rsid w:val="1CD2074D"/>
    <w:rsid w:val="1CFAE486"/>
    <w:rsid w:val="1D0B3B52"/>
    <w:rsid w:val="1D2301EE"/>
    <w:rsid w:val="1D4890DD"/>
    <w:rsid w:val="1D51034B"/>
    <w:rsid w:val="1D52D7F5"/>
    <w:rsid w:val="1D974207"/>
    <w:rsid w:val="1D97E539"/>
    <w:rsid w:val="1DC1D8BC"/>
    <w:rsid w:val="1DDB472C"/>
    <w:rsid w:val="1DDCB961"/>
    <w:rsid w:val="1DF1D27A"/>
    <w:rsid w:val="1E05C884"/>
    <w:rsid w:val="1E08F97C"/>
    <w:rsid w:val="1E216A74"/>
    <w:rsid w:val="1E4414D2"/>
    <w:rsid w:val="1E5834CB"/>
    <w:rsid w:val="1E806725"/>
    <w:rsid w:val="1E8E1627"/>
    <w:rsid w:val="1EBACD1F"/>
    <w:rsid w:val="1EF891DE"/>
    <w:rsid w:val="1F16C36C"/>
    <w:rsid w:val="1F19B028"/>
    <w:rsid w:val="1F2877C3"/>
    <w:rsid w:val="1F4E57FD"/>
    <w:rsid w:val="1F6CB039"/>
    <w:rsid w:val="1F6FDAA6"/>
    <w:rsid w:val="1F70B346"/>
    <w:rsid w:val="1F70D3B5"/>
    <w:rsid w:val="1F78AB48"/>
    <w:rsid w:val="1F8FDAC7"/>
    <w:rsid w:val="1FA4C9DD"/>
    <w:rsid w:val="1FB5B702"/>
    <w:rsid w:val="206D5AC9"/>
    <w:rsid w:val="2071F26D"/>
    <w:rsid w:val="20AD5DA4"/>
    <w:rsid w:val="20BA72FA"/>
    <w:rsid w:val="20C331FD"/>
    <w:rsid w:val="20CF85FB"/>
    <w:rsid w:val="20E5DBE1"/>
    <w:rsid w:val="20F3D019"/>
    <w:rsid w:val="20F8F035"/>
    <w:rsid w:val="20F95C4F"/>
    <w:rsid w:val="21315B25"/>
    <w:rsid w:val="21367C99"/>
    <w:rsid w:val="2159E35A"/>
    <w:rsid w:val="217BD793"/>
    <w:rsid w:val="218ADDE0"/>
    <w:rsid w:val="21CDF027"/>
    <w:rsid w:val="21F26444"/>
    <w:rsid w:val="21F4337A"/>
    <w:rsid w:val="2238288D"/>
    <w:rsid w:val="224174FE"/>
    <w:rsid w:val="224A6790"/>
    <w:rsid w:val="224AF6FB"/>
    <w:rsid w:val="22626AE6"/>
    <w:rsid w:val="2268FF58"/>
    <w:rsid w:val="22764955"/>
    <w:rsid w:val="22812128"/>
    <w:rsid w:val="2285A53D"/>
    <w:rsid w:val="228F763F"/>
    <w:rsid w:val="229B0762"/>
    <w:rsid w:val="22A9A5C1"/>
    <w:rsid w:val="22DAA8B1"/>
    <w:rsid w:val="2323DFEB"/>
    <w:rsid w:val="2341A0A7"/>
    <w:rsid w:val="23624D8A"/>
    <w:rsid w:val="2387A38A"/>
    <w:rsid w:val="23958B39"/>
    <w:rsid w:val="23B36959"/>
    <w:rsid w:val="23E00960"/>
    <w:rsid w:val="23E32B77"/>
    <w:rsid w:val="23F5F264"/>
    <w:rsid w:val="23F9652A"/>
    <w:rsid w:val="2430FD11"/>
    <w:rsid w:val="2439D400"/>
    <w:rsid w:val="245A2813"/>
    <w:rsid w:val="24663767"/>
    <w:rsid w:val="2466ED28"/>
    <w:rsid w:val="248339FE"/>
    <w:rsid w:val="2489BB26"/>
    <w:rsid w:val="24AE32B4"/>
    <w:rsid w:val="24C94741"/>
    <w:rsid w:val="24CC2C44"/>
    <w:rsid w:val="24F6346E"/>
    <w:rsid w:val="24F927AE"/>
    <w:rsid w:val="2518A083"/>
    <w:rsid w:val="25203F1F"/>
    <w:rsid w:val="252373EB"/>
    <w:rsid w:val="255D788F"/>
    <w:rsid w:val="255DE9DA"/>
    <w:rsid w:val="256B1E37"/>
    <w:rsid w:val="2595358B"/>
    <w:rsid w:val="25C71701"/>
    <w:rsid w:val="25CCA11F"/>
    <w:rsid w:val="25E810D8"/>
    <w:rsid w:val="25F0CFB9"/>
    <w:rsid w:val="2604E8F0"/>
    <w:rsid w:val="260F7D7B"/>
    <w:rsid w:val="2626E371"/>
    <w:rsid w:val="2645BCD2"/>
    <w:rsid w:val="265B80AD"/>
    <w:rsid w:val="267436B9"/>
    <w:rsid w:val="2699EE4C"/>
    <w:rsid w:val="26DE8646"/>
    <w:rsid w:val="26F1F0BB"/>
    <w:rsid w:val="270EA9E6"/>
    <w:rsid w:val="2714E621"/>
    <w:rsid w:val="27207FB6"/>
    <w:rsid w:val="272BB3AF"/>
    <w:rsid w:val="27658ED5"/>
    <w:rsid w:val="277FD7B5"/>
    <w:rsid w:val="2786F6B2"/>
    <w:rsid w:val="2795CF49"/>
    <w:rsid w:val="27C2B3D2"/>
    <w:rsid w:val="27F430E7"/>
    <w:rsid w:val="27FC0DF1"/>
    <w:rsid w:val="280C2CED"/>
    <w:rsid w:val="281839A3"/>
    <w:rsid w:val="283DD4C0"/>
    <w:rsid w:val="284755EC"/>
    <w:rsid w:val="285A6E0B"/>
    <w:rsid w:val="285E5904"/>
    <w:rsid w:val="2862D9FA"/>
    <w:rsid w:val="2885292C"/>
    <w:rsid w:val="28B8C76E"/>
    <w:rsid w:val="28BC5AD2"/>
    <w:rsid w:val="28C4ACD2"/>
    <w:rsid w:val="28E2755D"/>
    <w:rsid w:val="29046E34"/>
    <w:rsid w:val="2911A2ED"/>
    <w:rsid w:val="29179572"/>
    <w:rsid w:val="291C4BB1"/>
    <w:rsid w:val="2928C056"/>
    <w:rsid w:val="292E37EC"/>
    <w:rsid w:val="2955CD62"/>
    <w:rsid w:val="2960CD96"/>
    <w:rsid w:val="29900148"/>
    <w:rsid w:val="29FEAA5B"/>
    <w:rsid w:val="2A011DD4"/>
    <w:rsid w:val="2A0F4251"/>
    <w:rsid w:val="2A0F772C"/>
    <w:rsid w:val="2A1170FF"/>
    <w:rsid w:val="2A1798A4"/>
    <w:rsid w:val="2A1A99F7"/>
    <w:rsid w:val="2A1D4341"/>
    <w:rsid w:val="2A265C9E"/>
    <w:rsid w:val="2A2ADA24"/>
    <w:rsid w:val="2A4669AD"/>
    <w:rsid w:val="2A4C86E3"/>
    <w:rsid w:val="2A533F2B"/>
    <w:rsid w:val="2A850641"/>
    <w:rsid w:val="2A936246"/>
    <w:rsid w:val="2AE5F318"/>
    <w:rsid w:val="2AE94D17"/>
    <w:rsid w:val="2AF57ABA"/>
    <w:rsid w:val="2B04080D"/>
    <w:rsid w:val="2B12A94C"/>
    <w:rsid w:val="2B16D628"/>
    <w:rsid w:val="2B21A48B"/>
    <w:rsid w:val="2B2BD1A9"/>
    <w:rsid w:val="2B484724"/>
    <w:rsid w:val="2B5B781A"/>
    <w:rsid w:val="2B80DC3C"/>
    <w:rsid w:val="2B90B373"/>
    <w:rsid w:val="2BA5D6AD"/>
    <w:rsid w:val="2BAD4160"/>
    <w:rsid w:val="2BAFCB40"/>
    <w:rsid w:val="2BE85744"/>
    <w:rsid w:val="2C1B382D"/>
    <w:rsid w:val="2C2A75A7"/>
    <w:rsid w:val="2C38FFF8"/>
    <w:rsid w:val="2C3CCC8A"/>
    <w:rsid w:val="2C4943AF"/>
    <w:rsid w:val="2C5B6761"/>
    <w:rsid w:val="2C6146C0"/>
    <w:rsid w:val="2C7921E5"/>
    <w:rsid w:val="2C812A2F"/>
    <w:rsid w:val="2C980D5C"/>
    <w:rsid w:val="2CA2B05C"/>
    <w:rsid w:val="2CA82561"/>
    <w:rsid w:val="2CB5C70C"/>
    <w:rsid w:val="2CB79999"/>
    <w:rsid w:val="2D283232"/>
    <w:rsid w:val="2D30F424"/>
    <w:rsid w:val="2D339BD1"/>
    <w:rsid w:val="2D34A3AF"/>
    <w:rsid w:val="2D72C3FE"/>
    <w:rsid w:val="2DB93373"/>
    <w:rsid w:val="2DD7DF57"/>
    <w:rsid w:val="2E25CA14"/>
    <w:rsid w:val="2E3A4F13"/>
    <w:rsid w:val="2E5C0C4A"/>
    <w:rsid w:val="2E84126B"/>
    <w:rsid w:val="2E939DF2"/>
    <w:rsid w:val="2EA60059"/>
    <w:rsid w:val="2EAF099C"/>
    <w:rsid w:val="2EBF937D"/>
    <w:rsid w:val="2EC5EBD9"/>
    <w:rsid w:val="2EC923B7"/>
    <w:rsid w:val="2ECD5635"/>
    <w:rsid w:val="2EE6B2BC"/>
    <w:rsid w:val="2F052B2C"/>
    <w:rsid w:val="2F1FD512"/>
    <w:rsid w:val="2F2F5782"/>
    <w:rsid w:val="2F5A50F9"/>
    <w:rsid w:val="2F638782"/>
    <w:rsid w:val="2F64739D"/>
    <w:rsid w:val="2F73AFB8"/>
    <w:rsid w:val="2F9102BA"/>
    <w:rsid w:val="2F91711F"/>
    <w:rsid w:val="2F969B12"/>
    <w:rsid w:val="2FC2DB2D"/>
    <w:rsid w:val="2FDE9869"/>
    <w:rsid w:val="2FF4C999"/>
    <w:rsid w:val="30169154"/>
    <w:rsid w:val="3059DD7C"/>
    <w:rsid w:val="3070B442"/>
    <w:rsid w:val="307A3A45"/>
    <w:rsid w:val="30CD37EA"/>
    <w:rsid w:val="30D99F70"/>
    <w:rsid w:val="30E07E88"/>
    <w:rsid w:val="30E4E43B"/>
    <w:rsid w:val="310FA107"/>
    <w:rsid w:val="311E965F"/>
    <w:rsid w:val="3177C1C1"/>
    <w:rsid w:val="317908B8"/>
    <w:rsid w:val="317F0514"/>
    <w:rsid w:val="319812B4"/>
    <w:rsid w:val="319C9832"/>
    <w:rsid w:val="31F2AB44"/>
    <w:rsid w:val="320284CF"/>
    <w:rsid w:val="320AD5D1"/>
    <w:rsid w:val="321CD046"/>
    <w:rsid w:val="3252130A"/>
    <w:rsid w:val="3252499C"/>
    <w:rsid w:val="32526242"/>
    <w:rsid w:val="325685F8"/>
    <w:rsid w:val="32A6788C"/>
    <w:rsid w:val="32A8E3A3"/>
    <w:rsid w:val="32AB507A"/>
    <w:rsid w:val="32C65C48"/>
    <w:rsid w:val="32D437EA"/>
    <w:rsid w:val="32DBA802"/>
    <w:rsid w:val="32DFB849"/>
    <w:rsid w:val="32F54C6F"/>
    <w:rsid w:val="32F577EB"/>
    <w:rsid w:val="32F96E08"/>
    <w:rsid w:val="3314F93C"/>
    <w:rsid w:val="3316392B"/>
    <w:rsid w:val="331EB85C"/>
    <w:rsid w:val="333D2630"/>
    <w:rsid w:val="3355E1E4"/>
    <w:rsid w:val="33699C11"/>
    <w:rsid w:val="3375464C"/>
    <w:rsid w:val="339B708E"/>
    <w:rsid w:val="33D964CD"/>
    <w:rsid w:val="33F46D88"/>
    <w:rsid w:val="340C5903"/>
    <w:rsid w:val="34100A5A"/>
    <w:rsid w:val="3413B00A"/>
    <w:rsid w:val="3427EE4C"/>
    <w:rsid w:val="343146C3"/>
    <w:rsid w:val="344720DB"/>
    <w:rsid w:val="3451634D"/>
    <w:rsid w:val="3469EB24"/>
    <w:rsid w:val="34708716"/>
    <w:rsid w:val="34887C05"/>
    <w:rsid w:val="349C17F7"/>
    <w:rsid w:val="34BA83B2"/>
    <w:rsid w:val="34E77009"/>
    <w:rsid w:val="34EAB23F"/>
    <w:rsid w:val="351116AD"/>
    <w:rsid w:val="3511BBC4"/>
    <w:rsid w:val="3522BFF1"/>
    <w:rsid w:val="35393864"/>
    <w:rsid w:val="355F1940"/>
    <w:rsid w:val="3564CCCB"/>
    <w:rsid w:val="358293E0"/>
    <w:rsid w:val="3584E4C9"/>
    <w:rsid w:val="35C81AC0"/>
    <w:rsid w:val="35D2C906"/>
    <w:rsid w:val="35F6C87F"/>
    <w:rsid w:val="360A00EF"/>
    <w:rsid w:val="360CE6F3"/>
    <w:rsid w:val="3615BABD"/>
    <w:rsid w:val="3624B983"/>
    <w:rsid w:val="36321CB1"/>
    <w:rsid w:val="363E96B8"/>
    <w:rsid w:val="3663FBF3"/>
    <w:rsid w:val="366C31BD"/>
    <w:rsid w:val="367D27B8"/>
    <w:rsid w:val="368818BD"/>
    <w:rsid w:val="368BE16A"/>
    <w:rsid w:val="368F9A6A"/>
    <w:rsid w:val="36C41B31"/>
    <w:rsid w:val="36CFC0A7"/>
    <w:rsid w:val="36F4EAE3"/>
    <w:rsid w:val="371A2772"/>
    <w:rsid w:val="3738DA79"/>
    <w:rsid w:val="376E9967"/>
    <w:rsid w:val="37808662"/>
    <w:rsid w:val="37921969"/>
    <w:rsid w:val="379298E0"/>
    <w:rsid w:val="37B3294E"/>
    <w:rsid w:val="37B49DAF"/>
    <w:rsid w:val="37C1612A"/>
    <w:rsid w:val="37C36D94"/>
    <w:rsid w:val="37EA789B"/>
    <w:rsid w:val="37ED2B5C"/>
    <w:rsid w:val="3803E4C6"/>
    <w:rsid w:val="3839D61D"/>
    <w:rsid w:val="384A7732"/>
    <w:rsid w:val="387FB718"/>
    <w:rsid w:val="38921424"/>
    <w:rsid w:val="38995F61"/>
    <w:rsid w:val="38C1C587"/>
    <w:rsid w:val="38CA5320"/>
    <w:rsid w:val="38D39635"/>
    <w:rsid w:val="38E88A5C"/>
    <w:rsid w:val="38EF52EB"/>
    <w:rsid w:val="38F2F110"/>
    <w:rsid w:val="390A69C8"/>
    <w:rsid w:val="39166125"/>
    <w:rsid w:val="3945D007"/>
    <w:rsid w:val="39560E4E"/>
    <w:rsid w:val="395DC84B"/>
    <w:rsid w:val="3968DFA3"/>
    <w:rsid w:val="396D2250"/>
    <w:rsid w:val="3985BC1F"/>
    <w:rsid w:val="39E0B9EF"/>
    <w:rsid w:val="39EB3B52"/>
    <w:rsid w:val="39EBFB0A"/>
    <w:rsid w:val="3A17D3AE"/>
    <w:rsid w:val="3A484F06"/>
    <w:rsid w:val="3A5DE09B"/>
    <w:rsid w:val="3A76B5F6"/>
    <w:rsid w:val="3A979EA2"/>
    <w:rsid w:val="3AA63A29"/>
    <w:rsid w:val="3AB6BB4C"/>
    <w:rsid w:val="3ACA39A2"/>
    <w:rsid w:val="3AD06CED"/>
    <w:rsid w:val="3AD76F4E"/>
    <w:rsid w:val="3B0B96A1"/>
    <w:rsid w:val="3B1B9876"/>
    <w:rsid w:val="3B1D2C26"/>
    <w:rsid w:val="3B26D411"/>
    <w:rsid w:val="3B340317"/>
    <w:rsid w:val="3B661777"/>
    <w:rsid w:val="3B74DC21"/>
    <w:rsid w:val="3BC14486"/>
    <w:rsid w:val="3BDBFDD9"/>
    <w:rsid w:val="3BF6F8CD"/>
    <w:rsid w:val="3C01D094"/>
    <w:rsid w:val="3C420A8A"/>
    <w:rsid w:val="3C5AE19B"/>
    <w:rsid w:val="3C6B81E9"/>
    <w:rsid w:val="3C6E1807"/>
    <w:rsid w:val="3C8D4A69"/>
    <w:rsid w:val="3CA76702"/>
    <w:rsid w:val="3CBDE9BE"/>
    <w:rsid w:val="3CCFC933"/>
    <w:rsid w:val="3CFE581D"/>
    <w:rsid w:val="3D02F702"/>
    <w:rsid w:val="3D113989"/>
    <w:rsid w:val="3D2716E5"/>
    <w:rsid w:val="3D35F230"/>
    <w:rsid w:val="3D43C672"/>
    <w:rsid w:val="3D6FB976"/>
    <w:rsid w:val="3D8840FC"/>
    <w:rsid w:val="3D9DC443"/>
    <w:rsid w:val="3DA16EAC"/>
    <w:rsid w:val="3DB8606A"/>
    <w:rsid w:val="3DEACF57"/>
    <w:rsid w:val="3DFE90B2"/>
    <w:rsid w:val="3E013D6D"/>
    <w:rsid w:val="3E0D5B8C"/>
    <w:rsid w:val="3E0D9AF4"/>
    <w:rsid w:val="3E3EC730"/>
    <w:rsid w:val="3E433763"/>
    <w:rsid w:val="3E9BF4EC"/>
    <w:rsid w:val="3EB887F9"/>
    <w:rsid w:val="3EE06AD1"/>
    <w:rsid w:val="3EEA99EB"/>
    <w:rsid w:val="3EF4D1D5"/>
    <w:rsid w:val="3F4C2648"/>
    <w:rsid w:val="3F51FF41"/>
    <w:rsid w:val="3F56BB98"/>
    <w:rsid w:val="3F5E335F"/>
    <w:rsid w:val="3F6A8B80"/>
    <w:rsid w:val="3FA322AB"/>
    <w:rsid w:val="3FA46F92"/>
    <w:rsid w:val="3FBD8FF6"/>
    <w:rsid w:val="3FDC023B"/>
    <w:rsid w:val="3FDF98A8"/>
    <w:rsid w:val="3FF48DA9"/>
    <w:rsid w:val="3FFBCE71"/>
    <w:rsid w:val="4011B6E4"/>
    <w:rsid w:val="402AB348"/>
    <w:rsid w:val="402CD631"/>
    <w:rsid w:val="40337120"/>
    <w:rsid w:val="4036F373"/>
    <w:rsid w:val="403DFC78"/>
    <w:rsid w:val="405FD3BF"/>
    <w:rsid w:val="4061CBD1"/>
    <w:rsid w:val="4071A2D1"/>
    <w:rsid w:val="407AD289"/>
    <w:rsid w:val="4090964F"/>
    <w:rsid w:val="40950FE0"/>
    <w:rsid w:val="40E4DCDB"/>
    <w:rsid w:val="410E892B"/>
    <w:rsid w:val="4116D2C2"/>
    <w:rsid w:val="411DE936"/>
    <w:rsid w:val="4135D24A"/>
    <w:rsid w:val="4142EBDE"/>
    <w:rsid w:val="414FFE1F"/>
    <w:rsid w:val="41575B21"/>
    <w:rsid w:val="415D817D"/>
    <w:rsid w:val="4181BE3C"/>
    <w:rsid w:val="418DEAA4"/>
    <w:rsid w:val="41A7F248"/>
    <w:rsid w:val="41DDE4AB"/>
    <w:rsid w:val="41DEB259"/>
    <w:rsid w:val="42087C96"/>
    <w:rsid w:val="420EC903"/>
    <w:rsid w:val="421FA8F2"/>
    <w:rsid w:val="422FCB47"/>
    <w:rsid w:val="42875E16"/>
    <w:rsid w:val="42879023"/>
    <w:rsid w:val="42A55FD5"/>
    <w:rsid w:val="42C7EC81"/>
    <w:rsid w:val="42CD6802"/>
    <w:rsid w:val="42E3DBA6"/>
    <w:rsid w:val="43148AF4"/>
    <w:rsid w:val="431675B5"/>
    <w:rsid w:val="4318497D"/>
    <w:rsid w:val="43256030"/>
    <w:rsid w:val="432C1DCB"/>
    <w:rsid w:val="4336F381"/>
    <w:rsid w:val="435E42DF"/>
    <w:rsid w:val="4396AB31"/>
    <w:rsid w:val="43974FFB"/>
    <w:rsid w:val="43AE7CE5"/>
    <w:rsid w:val="43B2734B"/>
    <w:rsid w:val="43DA2853"/>
    <w:rsid w:val="43DC01E1"/>
    <w:rsid w:val="43EB3C6D"/>
    <w:rsid w:val="43EE09A9"/>
    <w:rsid w:val="43FCE9F2"/>
    <w:rsid w:val="442FB726"/>
    <w:rsid w:val="443AE6B4"/>
    <w:rsid w:val="443AF9F9"/>
    <w:rsid w:val="445B2435"/>
    <w:rsid w:val="447145C7"/>
    <w:rsid w:val="4486919F"/>
    <w:rsid w:val="44946DFE"/>
    <w:rsid w:val="44964B01"/>
    <w:rsid w:val="44BC7BD4"/>
    <w:rsid w:val="44C8FBA3"/>
    <w:rsid w:val="44FAF87C"/>
    <w:rsid w:val="4506D9F0"/>
    <w:rsid w:val="450E08E7"/>
    <w:rsid w:val="451B9F0E"/>
    <w:rsid w:val="4537DF3B"/>
    <w:rsid w:val="454E43AC"/>
    <w:rsid w:val="4561F28E"/>
    <w:rsid w:val="45A94EDB"/>
    <w:rsid w:val="45BAB2FE"/>
    <w:rsid w:val="45C8C378"/>
    <w:rsid w:val="45DF51C2"/>
    <w:rsid w:val="45F026A0"/>
    <w:rsid w:val="4611D559"/>
    <w:rsid w:val="46321B62"/>
    <w:rsid w:val="463DB994"/>
    <w:rsid w:val="464E3752"/>
    <w:rsid w:val="464E6BC5"/>
    <w:rsid w:val="466ED325"/>
    <w:rsid w:val="46906FF1"/>
    <w:rsid w:val="46C48C6E"/>
    <w:rsid w:val="46E60DA9"/>
    <w:rsid w:val="470CADE8"/>
    <w:rsid w:val="470F7BB3"/>
    <w:rsid w:val="4727DD6D"/>
    <w:rsid w:val="4768D84A"/>
    <w:rsid w:val="4776187A"/>
    <w:rsid w:val="47B44B64"/>
    <w:rsid w:val="47B99AA7"/>
    <w:rsid w:val="47C5C725"/>
    <w:rsid w:val="47CDEBC3"/>
    <w:rsid w:val="47E4255C"/>
    <w:rsid w:val="48009C65"/>
    <w:rsid w:val="484328DA"/>
    <w:rsid w:val="48771506"/>
    <w:rsid w:val="488655AC"/>
    <w:rsid w:val="48B06C38"/>
    <w:rsid w:val="48BD343E"/>
    <w:rsid w:val="48BD7C49"/>
    <w:rsid w:val="48C211A8"/>
    <w:rsid w:val="48EAC67E"/>
    <w:rsid w:val="48F9FB2B"/>
    <w:rsid w:val="49026070"/>
    <w:rsid w:val="49287B18"/>
    <w:rsid w:val="495BF360"/>
    <w:rsid w:val="49619786"/>
    <w:rsid w:val="4969BC24"/>
    <w:rsid w:val="497BC0C0"/>
    <w:rsid w:val="49928BC1"/>
    <w:rsid w:val="49D64DBD"/>
    <w:rsid w:val="49F934EC"/>
    <w:rsid w:val="4A004EB9"/>
    <w:rsid w:val="4A00BC4A"/>
    <w:rsid w:val="4A140876"/>
    <w:rsid w:val="4A21B4CF"/>
    <w:rsid w:val="4A41AA73"/>
    <w:rsid w:val="4A7F3153"/>
    <w:rsid w:val="4A813F1E"/>
    <w:rsid w:val="4A817DDC"/>
    <w:rsid w:val="4A89AED2"/>
    <w:rsid w:val="4AA1F11F"/>
    <w:rsid w:val="4AA99BE4"/>
    <w:rsid w:val="4AB54120"/>
    <w:rsid w:val="4AD90CB9"/>
    <w:rsid w:val="4AE659AA"/>
    <w:rsid w:val="4AE71A57"/>
    <w:rsid w:val="4AF5A3E7"/>
    <w:rsid w:val="4AFD67E7"/>
    <w:rsid w:val="4B2E5C22"/>
    <w:rsid w:val="4B33B3B2"/>
    <w:rsid w:val="4B48F06B"/>
    <w:rsid w:val="4B5F8329"/>
    <w:rsid w:val="4B81FBCC"/>
    <w:rsid w:val="4B8874DB"/>
    <w:rsid w:val="4BBFFFF6"/>
    <w:rsid w:val="4BC68B38"/>
    <w:rsid w:val="4BD56BF1"/>
    <w:rsid w:val="4C02C63B"/>
    <w:rsid w:val="4C08DC84"/>
    <w:rsid w:val="4C363F1F"/>
    <w:rsid w:val="4C3986E6"/>
    <w:rsid w:val="4C4D0DDB"/>
    <w:rsid w:val="4C54AC3D"/>
    <w:rsid w:val="4CA416AA"/>
    <w:rsid w:val="4CB8FD6A"/>
    <w:rsid w:val="4CCCBC39"/>
    <w:rsid w:val="4CD9AE3C"/>
    <w:rsid w:val="4CFE13C0"/>
    <w:rsid w:val="4D05315F"/>
    <w:rsid w:val="4D164855"/>
    <w:rsid w:val="4D225302"/>
    <w:rsid w:val="4D56C863"/>
    <w:rsid w:val="4D6AA024"/>
    <w:rsid w:val="4D9E969C"/>
    <w:rsid w:val="4DBC571D"/>
    <w:rsid w:val="4DBEAC9D"/>
    <w:rsid w:val="4DCB1F14"/>
    <w:rsid w:val="4DE157E4"/>
    <w:rsid w:val="4DE85800"/>
    <w:rsid w:val="4DEE1E86"/>
    <w:rsid w:val="4E28EEA2"/>
    <w:rsid w:val="4E371755"/>
    <w:rsid w:val="4E3D2D47"/>
    <w:rsid w:val="4E659E19"/>
    <w:rsid w:val="4EA8B2AD"/>
    <w:rsid w:val="4EAA6DB1"/>
    <w:rsid w:val="4EAD8E21"/>
    <w:rsid w:val="4EB1F194"/>
    <w:rsid w:val="4EBD2C96"/>
    <w:rsid w:val="4EFE2BFA"/>
    <w:rsid w:val="4F060405"/>
    <w:rsid w:val="4F0999B1"/>
    <w:rsid w:val="4F41BD0B"/>
    <w:rsid w:val="4F57A5F4"/>
    <w:rsid w:val="4F6E8E0D"/>
    <w:rsid w:val="4F793C80"/>
    <w:rsid w:val="4F7D2845"/>
    <w:rsid w:val="4F81E026"/>
    <w:rsid w:val="4F8252E5"/>
    <w:rsid w:val="4F944023"/>
    <w:rsid w:val="4FA4F5F8"/>
    <w:rsid w:val="4FC587EA"/>
    <w:rsid w:val="4FD8FDA8"/>
    <w:rsid w:val="502C4D8F"/>
    <w:rsid w:val="50A25A47"/>
    <w:rsid w:val="50A52682"/>
    <w:rsid w:val="50B55BA5"/>
    <w:rsid w:val="50DB3D7D"/>
    <w:rsid w:val="50DDA9C3"/>
    <w:rsid w:val="51012632"/>
    <w:rsid w:val="515CD366"/>
    <w:rsid w:val="51634D06"/>
    <w:rsid w:val="5172ADF7"/>
    <w:rsid w:val="519E1217"/>
    <w:rsid w:val="51A8F6EA"/>
    <w:rsid w:val="51B2ECA0"/>
    <w:rsid w:val="51C28907"/>
    <w:rsid w:val="51D41A14"/>
    <w:rsid w:val="51E1CA42"/>
    <w:rsid w:val="51EB40C6"/>
    <w:rsid w:val="520A865F"/>
    <w:rsid w:val="520F5683"/>
    <w:rsid w:val="5216C72C"/>
    <w:rsid w:val="5220700A"/>
    <w:rsid w:val="52280D36"/>
    <w:rsid w:val="5243A46C"/>
    <w:rsid w:val="526B9685"/>
    <w:rsid w:val="52858830"/>
    <w:rsid w:val="529807DF"/>
    <w:rsid w:val="52BB041C"/>
    <w:rsid w:val="52C2AA7B"/>
    <w:rsid w:val="52D00AD2"/>
    <w:rsid w:val="52D72067"/>
    <w:rsid w:val="52F386B6"/>
    <w:rsid w:val="530AE65C"/>
    <w:rsid w:val="530D40AA"/>
    <w:rsid w:val="532BEEDC"/>
    <w:rsid w:val="5338170A"/>
    <w:rsid w:val="5339E813"/>
    <w:rsid w:val="53438ED7"/>
    <w:rsid w:val="5350B33D"/>
    <w:rsid w:val="53593149"/>
    <w:rsid w:val="535D1C07"/>
    <w:rsid w:val="536ABEC6"/>
    <w:rsid w:val="538F73D3"/>
    <w:rsid w:val="539BABCB"/>
    <w:rsid w:val="53AB26E4"/>
    <w:rsid w:val="53C752B2"/>
    <w:rsid w:val="53F50110"/>
    <w:rsid w:val="542BB577"/>
    <w:rsid w:val="544313E4"/>
    <w:rsid w:val="5462F6E6"/>
    <w:rsid w:val="546BDB33"/>
    <w:rsid w:val="546CF58D"/>
    <w:rsid w:val="5486F234"/>
    <w:rsid w:val="548CCD3A"/>
    <w:rsid w:val="548F5717"/>
    <w:rsid w:val="54A08CA1"/>
    <w:rsid w:val="54F9A2A1"/>
    <w:rsid w:val="554ED3CC"/>
    <w:rsid w:val="5557C602"/>
    <w:rsid w:val="5584061D"/>
    <w:rsid w:val="55897133"/>
    <w:rsid w:val="559FC359"/>
    <w:rsid w:val="55A18481"/>
    <w:rsid w:val="55A89BFF"/>
    <w:rsid w:val="560CA6A7"/>
    <w:rsid w:val="5630757F"/>
    <w:rsid w:val="565274A4"/>
    <w:rsid w:val="56581F75"/>
    <w:rsid w:val="565BFC13"/>
    <w:rsid w:val="56670F43"/>
    <w:rsid w:val="568E62DA"/>
    <w:rsid w:val="5692D0A4"/>
    <w:rsid w:val="569E093A"/>
    <w:rsid w:val="569F5285"/>
    <w:rsid w:val="56C51821"/>
    <w:rsid w:val="56DD74D9"/>
    <w:rsid w:val="56F67EC6"/>
    <w:rsid w:val="56FDAAA9"/>
    <w:rsid w:val="5708255D"/>
    <w:rsid w:val="5733A693"/>
    <w:rsid w:val="57551239"/>
    <w:rsid w:val="575F3C80"/>
    <w:rsid w:val="577C3A8E"/>
    <w:rsid w:val="57807427"/>
    <w:rsid w:val="57E5DBD1"/>
    <w:rsid w:val="57F3B6CD"/>
    <w:rsid w:val="5838DE4A"/>
    <w:rsid w:val="583FA6D0"/>
    <w:rsid w:val="58436D79"/>
    <w:rsid w:val="58B3667A"/>
    <w:rsid w:val="58C4FC05"/>
    <w:rsid w:val="58FDC870"/>
    <w:rsid w:val="58FF7EFC"/>
    <w:rsid w:val="590FAFD6"/>
    <w:rsid w:val="591C4488"/>
    <w:rsid w:val="59219F2F"/>
    <w:rsid w:val="592A856F"/>
    <w:rsid w:val="59366809"/>
    <w:rsid w:val="5938D54C"/>
    <w:rsid w:val="593E302F"/>
    <w:rsid w:val="5946ECC8"/>
    <w:rsid w:val="595A87EC"/>
    <w:rsid w:val="595C16F6"/>
    <w:rsid w:val="596B99AB"/>
    <w:rsid w:val="59AB3F15"/>
    <w:rsid w:val="59B611FA"/>
    <w:rsid w:val="59BD94EB"/>
    <w:rsid w:val="59C6039C"/>
    <w:rsid w:val="59E52853"/>
    <w:rsid w:val="59E7F8B2"/>
    <w:rsid w:val="59FB3BBA"/>
    <w:rsid w:val="5A1A955B"/>
    <w:rsid w:val="5A214A09"/>
    <w:rsid w:val="5A58ADE7"/>
    <w:rsid w:val="5A5A879A"/>
    <w:rsid w:val="5A5FCA60"/>
    <w:rsid w:val="5A810CF0"/>
    <w:rsid w:val="5A96F365"/>
    <w:rsid w:val="5AAD1112"/>
    <w:rsid w:val="5AD11CD3"/>
    <w:rsid w:val="5AEDEF74"/>
    <w:rsid w:val="5AF6A324"/>
    <w:rsid w:val="5B2B578F"/>
    <w:rsid w:val="5B8F7EDC"/>
    <w:rsid w:val="5BB0E615"/>
    <w:rsid w:val="5BB4A496"/>
    <w:rsid w:val="5BBE3EA1"/>
    <w:rsid w:val="5BFC8008"/>
    <w:rsid w:val="5BFC9CC7"/>
    <w:rsid w:val="5C2B9FFC"/>
    <w:rsid w:val="5C4168F2"/>
    <w:rsid w:val="5C53E54A"/>
    <w:rsid w:val="5C56B414"/>
    <w:rsid w:val="5C89BFD5"/>
    <w:rsid w:val="5CA48634"/>
    <w:rsid w:val="5CA5AC66"/>
    <w:rsid w:val="5CA82455"/>
    <w:rsid w:val="5CA9A5B4"/>
    <w:rsid w:val="5CAAD4A4"/>
    <w:rsid w:val="5CC727F0"/>
    <w:rsid w:val="5CD12CFB"/>
    <w:rsid w:val="5CE2A445"/>
    <w:rsid w:val="5CE5D8D7"/>
    <w:rsid w:val="5D032D5F"/>
    <w:rsid w:val="5D2B4F3D"/>
    <w:rsid w:val="5D2DEE8D"/>
    <w:rsid w:val="5D323DDB"/>
    <w:rsid w:val="5D506589"/>
    <w:rsid w:val="5D6E7FC5"/>
    <w:rsid w:val="5D7418F8"/>
    <w:rsid w:val="5D9B130C"/>
    <w:rsid w:val="5DA2E817"/>
    <w:rsid w:val="5DBEC6F0"/>
    <w:rsid w:val="5DC6EF68"/>
    <w:rsid w:val="5DEFB5AB"/>
    <w:rsid w:val="5E126361"/>
    <w:rsid w:val="5E169E0C"/>
    <w:rsid w:val="5E19FD8A"/>
    <w:rsid w:val="5E250ADD"/>
    <w:rsid w:val="5E280035"/>
    <w:rsid w:val="5E298555"/>
    <w:rsid w:val="5E6E49CE"/>
    <w:rsid w:val="5E7299AA"/>
    <w:rsid w:val="5EB4C961"/>
    <w:rsid w:val="5EC262BB"/>
    <w:rsid w:val="5EDC34A5"/>
    <w:rsid w:val="5EECAA9B"/>
    <w:rsid w:val="5EFF15C0"/>
    <w:rsid w:val="5F0FD2AB"/>
    <w:rsid w:val="5F144B48"/>
    <w:rsid w:val="5F255656"/>
    <w:rsid w:val="5F2DE7E6"/>
    <w:rsid w:val="5F327A57"/>
    <w:rsid w:val="5F337B4D"/>
    <w:rsid w:val="5F48EA4F"/>
    <w:rsid w:val="5F609C49"/>
    <w:rsid w:val="5F7FD96F"/>
    <w:rsid w:val="5FA1E4DF"/>
    <w:rsid w:val="5FAB104D"/>
    <w:rsid w:val="5FC6C8A3"/>
    <w:rsid w:val="5FC9CCAA"/>
    <w:rsid w:val="5FE1217D"/>
    <w:rsid w:val="5FE5E452"/>
    <w:rsid w:val="5FF56083"/>
    <w:rsid w:val="6009D59C"/>
    <w:rsid w:val="600A1656"/>
    <w:rsid w:val="6011CB2A"/>
    <w:rsid w:val="60526678"/>
    <w:rsid w:val="6057014E"/>
    <w:rsid w:val="605DB823"/>
    <w:rsid w:val="6089D6DF"/>
    <w:rsid w:val="60BF444B"/>
    <w:rsid w:val="60EE3610"/>
    <w:rsid w:val="60FB7B26"/>
    <w:rsid w:val="6100C4A1"/>
    <w:rsid w:val="611A1290"/>
    <w:rsid w:val="6159D752"/>
    <w:rsid w:val="617F07B3"/>
    <w:rsid w:val="618D8BB8"/>
    <w:rsid w:val="6192DF59"/>
    <w:rsid w:val="61A8B8B6"/>
    <w:rsid w:val="61DF86A7"/>
    <w:rsid w:val="61ECD5FD"/>
    <w:rsid w:val="61FF5D24"/>
    <w:rsid w:val="6201F103"/>
    <w:rsid w:val="6210B722"/>
    <w:rsid w:val="62167348"/>
    <w:rsid w:val="6252B5EE"/>
    <w:rsid w:val="625D8C31"/>
    <w:rsid w:val="6274CB41"/>
    <w:rsid w:val="62791BED"/>
    <w:rsid w:val="627CEC8A"/>
    <w:rsid w:val="627E69F8"/>
    <w:rsid w:val="627F548E"/>
    <w:rsid w:val="629620A0"/>
    <w:rsid w:val="62BF830D"/>
    <w:rsid w:val="62CD4593"/>
    <w:rsid w:val="62D4DF88"/>
    <w:rsid w:val="62EF4704"/>
    <w:rsid w:val="62FC12FC"/>
    <w:rsid w:val="6306A993"/>
    <w:rsid w:val="63095970"/>
    <w:rsid w:val="63321224"/>
    <w:rsid w:val="634BDB07"/>
    <w:rsid w:val="639AB677"/>
    <w:rsid w:val="639C91AB"/>
    <w:rsid w:val="63AB27F3"/>
    <w:rsid w:val="63AF6760"/>
    <w:rsid w:val="63B243A9"/>
    <w:rsid w:val="63B7818D"/>
    <w:rsid w:val="63BD85B4"/>
    <w:rsid w:val="63C177A1"/>
    <w:rsid w:val="640C0961"/>
    <w:rsid w:val="6410851B"/>
    <w:rsid w:val="6410AF7F"/>
    <w:rsid w:val="64220448"/>
    <w:rsid w:val="645EF72F"/>
    <w:rsid w:val="649A39C6"/>
    <w:rsid w:val="64CA5628"/>
    <w:rsid w:val="651E1CE6"/>
    <w:rsid w:val="65460FA9"/>
    <w:rsid w:val="654E140A"/>
    <w:rsid w:val="655ACCE2"/>
    <w:rsid w:val="655D4802"/>
    <w:rsid w:val="6572F27C"/>
    <w:rsid w:val="657D34D1"/>
    <w:rsid w:val="6585637E"/>
    <w:rsid w:val="65AC557C"/>
    <w:rsid w:val="65B84D94"/>
    <w:rsid w:val="65BDD4A9"/>
    <w:rsid w:val="65C14897"/>
    <w:rsid w:val="65CE3279"/>
    <w:rsid w:val="65F884AB"/>
    <w:rsid w:val="65FF0B2B"/>
    <w:rsid w:val="660E21BC"/>
    <w:rsid w:val="66350E57"/>
    <w:rsid w:val="66360A27"/>
    <w:rsid w:val="663D6439"/>
    <w:rsid w:val="6640F87A"/>
    <w:rsid w:val="66789DE0"/>
    <w:rsid w:val="66833D4D"/>
    <w:rsid w:val="66CE8DF1"/>
    <w:rsid w:val="66E9E46B"/>
    <w:rsid w:val="66F371DF"/>
    <w:rsid w:val="67101BCD"/>
    <w:rsid w:val="672133DF"/>
    <w:rsid w:val="6724AC70"/>
    <w:rsid w:val="67645CDF"/>
    <w:rsid w:val="679E7AD4"/>
    <w:rsid w:val="67A37B45"/>
    <w:rsid w:val="67AB761A"/>
    <w:rsid w:val="681CB0F1"/>
    <w:rsid w:val="6848448B"/>
    <w:rsid w:val="685BCF4E"/>
    <w:rsid w:val="686E6B29"/>
    <w:rsid w:val="688AA0F9"/>
    <w:rsid w:val="68BD0440"/>
    <w:rsid w:val="68C53F60"/>
    <w:rsid w:val="68D87777"/>
    <w:rsid w:val="690444D0"/>
    <w:rsid w:val="691A7563"/>
    <w:rsid w:val="6924A26D"/>
    <w:rsid w:val="6934D843"/>
    <w:rsid w:val="69494420"/>
    <w:rsid w:val="6951A6E2"/>
    <w:rsid w:val="69715E3F"/>
    <w:rsid w:val="697AB73C"/>
    <w:rsid w:val="69BF6A8A"/>
    <w:rsid w:val="69DB90D7"/>
    <w:rsid w:val="6A241C18"/>
    <w:rsid w:val="6A54B071"/>
    <w:rsid w:val="6A5C4D32"/>
    <w:rsid w:val="6A643AB8"/>
    <w:rsid w:val="6A709E4E"/>
    <w:rsid w:val="6A7AAD6E"/>
    <w:rsid w:val="6A8DD31D"/>
    <w:rsid w:val="6AE73270"/>
    <w:rsid w:val="6B3A0D0C"/>
    <w:rsid w:val="6B5F2566"/>
    <w:rsid w:val="6B61BFEF"/>
    <w:rsid w:val="6B76DB8F"/>
    <w:rsid w:val="6B7BDDEE"/>
    <w:rsid w:val="6BB259E9"/>
    <w:rsid w:val="6BF4A502"/>
    <w:rsid w:val="6CB653B1"/>
    <w:rsid w:val="6CC87A1A"/>
    <w:rsid w:val="6CF04E32"/>
    <w:rsid w:val="6CF54664"/>
    <w:rsid w:val="6CFA9B42"/>
    <w:rsid w:val="6D0E2DEF"/>
    <w:rsid w:val="6D1E7571"/>
    <w:rsid w:val="6D50369F"/>
    <w:rsid w:val="6D623BDF"/>
    <w:rsid w:val="6D71DCED"/>
    <w:rsid w:val="6D9BDB7A"/>
    <w:rsid w:val="6DC10E54"/>
    <w:rsid w:val="6DD0F4EB"/>
    <w:rsid w:val="6DDA0AC5"/>
    <w:rsid w:val="6DE4E0C1"/>
    <w:rsid w:val="6DE5F900"/>
    <w:rsid w:val="6DE73E5E"/>
    <w:rsid w:val="6DF4BCAD"/>
    <w:rsid w:val="6E1210B5"/>
    <w:rsid w:val="6E2317E1"/>
    <w:rsid w:val="6E2B22C0"/>
    <w:rsid w:val="6E31AA9A"/>
    <w:rsid w:val="6E32E202"/>
    <w:rsid w:val="6E51C0D0"/>
    <w:rsid w:val="6E5AC0F7"/>
    <w:rsid w:val="6E85DAC1"/>
    <w:rsid w:val="6EBC65B1"/>
    <w:rsid w:val="6ECB78E6"/>
    <w:rsid w:val="6EE0740B"/>
    <w:rsid w:val="6F1660B5"/>
    <w:rsid w:val="6F2B18DF"/>
    <w:rsid w:val="6F5EC39B"/>
    <w:rsid w:val="6F6E3BBA"/>
    <w:rsid w:val="6F6F6EC4"/>
    <w:rsid w:val="6F80B122"/>
    <w:rsid w:val="6FB5F94A"/>
    <w:rsid w:val="6FBFCFE4"/>
    <w:rsid w:val="6FCEDC9E"/>
    <w:rsid w:val="6FDC0FC2"/>
    <w:rsid w:val="6FDF6807"/>
    <w:rsid w:val="6FE046A8"/>
    <w:rsid w:val="6FE39A59"/>
    <w:rsid w:val="6FE82D88"/>
    <w:rsid w:val="7026C9E7"/>
    <w:rsid w:val="704988AC"/>
    <w:rsid w:val="705DCA5E"/>
    <w:rsid w:val="705E881E"/>
    <w:rsid w:val="70631C0F"/>
    <w:rsid w:val="70766C10"/>
    <w:rsid w:val="70C2C81E"/>
    <w:rsid w:val="7118C22D"/>
    <w:rsid w:val="711C8183"/>
    <w:rsid w:val="712322DA"/>
    <w:rsid w:val="71454D2D"/>
    <w:rsid w:val="7151C9AB"/>
    <w:rsid w:val="71759812"/>
    <w:rsid w:val="71968682"/>
    <w:rsid w:val="71C8F74A"/>
    <w:rsid w:val="71D42D04"/>
    <w:rsid w:val="71E20B61"/>
    <w:rsid w:val="72298A1F"/>
    <w:rsid w:val="7235854B"/>
    <w:rsid w:val="7260D586"/>
    <w:rsid w:val="729952B9"/>
    <w:rsid w:val="72B78248"/>
    <w:rsid w:val="72DF36C9"/>
    <w:rsid w:val="72E765F8"/>
    <w:rsid w:val="7313560E"/>
    <w:rsid w:val="73186E0F"/>
    <w:rsid w:val="73193E4F"/>
    <w:rsid w:val="732C18A3"/>
    <w:rsid w:val="7332647B"/>
    <w:rsid w:val="73956B20"/>
    <w:rsid w:val="739ABCD1"/>
    <w:rsid w:val="73BBA5DB"/>
    <w:rsid w:val="73CE08AF"/>
    <w:rsid w:val="7411E4C0"/>
    <w:rsid w:val="7422CDF5"/>
    <w:rsid w:val="743334FB"/>
    <w:rsid w:val="74544414"/>
    <w:rsid w:val="7457DAAA"/>
    <w:rsid w:val="746EB550"/>
    <w:rsid w:val="74958CAF"/>
    <w:rsid w:val="74B50EB0"/>
    <w:rsid w:val="74D337E5"/>
    <w:rsid w:val="74DA6146"/>
    <w:rsid w:val="74DE9590"/>
    <w:rsid w:val="75025D7E"/>
    <w:rsid w:val="750502A7"/>
    <w:rsid w:val="751010A1"/>
    <w:rsid w:val="75102DC9"/>
    <w:rsid w:val="75347F9B"/>
    <w:rsid w:val="753C48D5"/>
    <w:rsid w:val="7557763C"/>
    <w:rsid w:val="755B87D7"/>
    <w:rsid w:val="7572FE4C"/>
    <w:rsid w:val="757DF338"/>
    <w:rsid w:val="7584330E"/>
    <w:rsid w:val="759566A8"/>
    <w:rsid w:val="75AEE875"/>
    <w:rsid w:val="75BDA237"/>
    <w:rsid w:val="75C8D96D"/>
    <w:rsid w:val="75CE051F"/>
    <w:rsid w:val="75E69DCE"/>
    <w:rsid w:val="75EFF2A6"/>
    <w:rsid w:val="75F7B7AE"/>
    <w:rsid w:val="760D835C"/>
    <w:rsid w:val="7636FE9A"/>
    <w:rsid w:val="764E0662"/>
    <w:rsid w:val="7650DF11"/>
    <w:rsid w:val="7651D44B"/>
    <w:rsid w:val="765A160D"/>
    <w:rsid w:val="766480B5"/>
    <w:rsid w:val="769A4E48"/>
    <w:rsid w:val="76A99DB5"/>
    <w:rsid w:val="76BA340E"/>
    <w:rsid w:val="76C13E40"/>
    <w:rsid w:val="76D25D93"/>
    <w:rsid w:val="77026B68"/>
    <w:rsid w:val="771E0A0C"/>
    <w:rsid w:val="7723CB25"/>
    <w:rsid w:val="772D0FAE"/>
    <w:rsid w:val="7731A4FB"/>
    <w:rsid w:val="77370F9B"/>
    <w:rsid w:val="7745BE30"/>
    <w:rsid w:val="7766372D"/>
    <w:rsid w:val="7768CDA1"/>
    <w:rsid w:val="777B08F7"/>
    <w:rsid w:val="778BC307"/>
    <w:rsid w:val="77DDFE03"/>
    <w:rsid w:val="77E9D6C3"/>
    <w:rsid w:val="77ECAF72"/>
    <w:rsid w:val="77F17E74"/>
    <w:rsid w:val="77F5FBCE"/>
    <w:rsid w:val="780A5891"/>
    <w:rsid w:val="783129FD"/>
    <w:rsid w:val="783AEE5F"/>
    <w:rsid w:val="783C3EC2"/>
    <w:rsid w:val="7841199A"/>
    <w:rsid w:val="7865A468"/>
    <w:rsid w:val="786B0DCD"/>
    <w:rsid w:val="787FB6CF"/>
    <w:rsid w:val="789A5640"/>
    <w:rsid w:val="78A6F2A0"/>
    <w:rsid w:val="78CD755C"/>
    <w:rsid w:val="78DE8E21"/>
    <w:rsid w:val="78EF8F38"/>
    <w:rsid w:val="78FA8586"/>
    <w:rsid w:val="790DA1BD"/>
    <w:rsid w:val="791E3E90"/>
    <w:rsid w:val="7957A262"/>
    <w:rsid w:val="79610CAE"/>
    <w:rsid w:val="7969644D"/>
    <w:rsid w:val="7970A22B"/>
    <w:rsid w:val="797B5505"/>
    <w:rsid w:val="799DD0E9"/>
    <w:rsid w:val="79AAD7E8"/>
    <w:rsid w:val="79B2B5D2"/>
    <w:rsid w:val="79CBC793"/>
    <w:rsid w:val="7A1C26B5"/>
    <w:rsid w:val="7A2326B2"/>
    <w:rsid w:val="7A58CC7C"/>
    <w:rsid w:val="7A5EE0E1"/>
    <w:rsid w:val="7A6201A7"/>
    <w:rsid w:val="7A7C1306"/>
    <w:rsid w:val="7A81A984"/>
    <w:rsid w:val="7AB26BA9"/>
    <w:rsid w:val="7AE9958C"/>
    <w:rsid w:val="7AEFBA4B"/>
    <w:rsid w:val="7B2E511D"/>
    <w:rsid w:val="7B3A9B7B"/>
    <w:rsid w:val="7B4F869E"/>
    <w:rsid w:val="7B728F21"/>
    <w:rsid w:val="7B72C0F7"/>
    <w:rsid w:val="7B800D14"/>
    <w:rsid w:val="7BBEEBA9"/>
    <w:rsid w:val="7BD97C7C"/>
    <w:rsid w:val="7BDA6944"/>
    <w:rsid w:val="7BEC8615"/>
    <w:rsid w:val="7BEDE6CB"/>
    <w:rsid w:val="7BF8D52A"/>
    <w:rsid w:val="7BFE17D2"/>
    <w:rsid w:val="7C051542"/>
    <w:rsid w:val="7C182C01"/>
    <w:rsid w:val="7C323848"/>
    <w:rsid w:val="7C49B4BD"/>
    <w:rsid w:val="7C52B252"/>
    <w:rsid w:val="7C851870"/>
    <w:rsid w:val="7CA9DAF9"/>
    <w:rsid w:val="7CB2EBDC"/>
    <w:rsid w:val="7CC02095"/>
    <w:rsid w:val="7CC8363D"/>
    <w:rsid w:val="7D2207D0"/>
    <w:rsid w:val="7D320714"/>
    <w:rsid w:val="7D3405BD"/>
    <w:rsid w:val="7D513762"/>
    <w:rsid w:val="7D70DB21"/>
    <w:rsid w:val="7D89B72C"/>
    <w:rsid w:val="7D9884C8"/>
    <w:rsid w:val="7D9F0F18"/>
    <w:rsid w:val="7D9FCB29"/>
    <w:rsid w:val="7DAE55E9"/>
    <w:rsid w:val="7DB379E5"/>
    <w:rsid w:val="7DBAF6F9"/>
    <w:rsid w:val="7DBC70EB"/>
    <w:rsid w:val="7DC69B45"/>
    <w:rsid w:val="7DD00656"/>
    <w:rsid w:val="7DF1AFB3"/>
    <w:rsid w:val="7DF827C6"/>
    <w:rsid w:val="7E6305F8"/>
    <w:rsid w:val="7E64D918"/>
    <w:rsid w:val="7E658D38"/>
    <w:rsid w:val="7E6C5457"/>
    <w:rsid w:val="7E9972DA"/>
    <w:rsid w:val="7EA0FF0F"/>
    <w:rsid w:val="7EAA2FE3"/>
    <w:rsid w:val="7EC4966B"/>
    <w:rsid w:val="7EC5C8DE"/>
    <w:rsid w:val="7ECB1DE0"/>
    <w:rsid w:val="7ED3A633"/>
    <w:rsid w:val="7ED70A87"/>
    <w:rsid w:val="7EDFD863"/>
    <w:rsid w:val="7EE4CBAB"/>
    <w:rsid w:val="7EE86DE5"/>
    <w:rsid w:val="7EF697D5"/>
    <w:rsid w:val="7F0B033F"/>
    <w:rsid w:val="7F0B75FE"/>
    <w:rsid w:val="7F5BBF08"/>
    <w:rsid w:val="7F72C6C1"/>
    <w:rsid w:val="7F8D8014"/>
    <w:rsid w:val="7F937EF9"/>
    <w:rsid w:val="7F9BD71B"/>
    <w:rsid w:val="7FA2B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606F"/>
  <w15:docId w15:val="{261DB225-B16E-4CDD-90CD-574A7B74FC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Calibr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360" w:lineRule="auto"/>
      <w:outlineLvl w:val="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0" w:line="360" w:lineRule="auto"/>
      <w:outlineLvl w:val="1"/>
    </w:pPr>
    <w:rPr>
      <w:rFonts w:ascii="Arial" w:hAnsi="Arial" w:eastAsia="Arial" w:cs="Arial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</w:pPr>
    <w:rPr>
      <w:rFonts w:ascii="Trebuchet MS" w:hAnsi="Trebuchet MS" w:eastAsia="Trebuchet MS" w:cs="Trebuchet MS"/>
      <w:color w:val="000000"/>
      <w:sz w:val="42"/>
      <w:szCs w:val="42"/>
    </w:rPr>
  </w:style>
  <w:style w:type="paragraph" w:styleId="Normal0" w:customStyle="1">
    <w:name w:val="Normal0"/>
    <w:qFormat/>
    <w:rsid w:val="007E7432"/>
    <w:rPr>
      <w:lang w:eastAsia="en-US"/>
    </w:rPr>
  </w:style>
  <w:style w:type="paragraph" w:styleId="heading10" w:customStyle="1">
    <w:name w:val="heading 10"/>
    <w:basedOn w:val="Normal0"/>
    <w:next w:val="Normal0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hAnsi="Arial" w:eastAsia="Times New Roman"/>
      <w:b/>
      <w:bCs/>
      <w:kern w:val="32"/>
      <w:sz w:val="24"/>
      <w:szCs w:val="32"/>
      <w:lang w:val="x-none"/>
    </w:rPr>
  </w:style>
  <w:style w:type="paragraph" w:styleId="heading20" w:customStyle="1">
    <w:name w:val="heading 20"/>
    <w:basedOn w:val="Normal0"/>
    <w:next w:val="Normal0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radeClara-nfase31" w:customStyle="1">
    <w:name w:val="Grade Clara - Ênfase 31"/>
    <w:basedOn w:val="Normal0"/>
    <w:uiPriority w:val="34"/>
    <w:qFormat/>
    <w:rsid w:val="009775B2"/>
    <w:pPr>
      <w:ind w:left="720"/>
      <w:contextualSpacing/>
    </w:pPr>
  </w:style>
  <w:style w:type="character" w:styleId="longtext" w:customStyle="1">
    <w:name w:val="long_text"/>
    <w:basedOn w:val="DefaultParagraphFont"/>
    <w:rsid w:val="0066706F"/>
  </w:style>
  <w:style w:type="paragraph" w:styleId="FootnoteText">
    <w:name w:val="footnote text"/>
    <w:basedOn w:val="Normal0"/>
    <w:link w:val="FootnoteText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styleId="FootnoteTextChar" w:customStyle="1">
    <w:name w:val="Footnote Text Char"/>
    <w:link w:val="FootnoteText"/>
    <w:uiPriority w:val="99"/>
    <w:semiHidden/>
    <w:rsid w:val="0066706F"/>
    <w:rPr>
      <w:rFonts w:ascii="Calibri" w:hAnsi="Calibri" w:eastAsia="Calibri" w:cs="Times New Roman"/>
      <w:lang w:eastAsia="en-US"/>
    </w:rPr>
  </w:style>
  <w:style w:type="character" w:styleId="FootnoteReference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0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Header">
    <w:name w:val="header"/>
    <w:basedOn w:val="Normal0"/>
    <w:link w:val="Head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styleId="HeaderChar" w:customStyle="1">
    <w:name w:val="Header Char"/>
    <w:link w:val="Header"/>
    <w:uiPriority w:val="99"/>
    <w:rsid w:val="005A4766"/>
    <w:rPr>
      <w:sz w:val="22"/>
      <w:szCs w:val="22"/>
      <w:lang w:eastAsia="en-US"/>
    </w:rPr>
  </w:style>
  <w:style w:type="paragraph" w:styleId="Footer">
    <w:name w:val="footer"/>
    <w:basedOn w:val="Normal0"/>
    <w:link w:val="Foot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styleId="FooterChar" w:customStyle="1">
    <w:name w:val="Footer Char"/>
    <w:link w:val="Footer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EndnoteText">
    <w:name w:val="endnote text"/>
    <w:basedOn w:val="Normal0"/>
    <w:link w:val="EndnoteTextChar"/>
    <w:uiPriority w:val="99"/>
    <w:semiHidden/>
    <w:unhideWhenUsed/>
    <w:rsid w:val="00F34B27"/>
    <w:rPr>
      <w:sz w:val="20"/>
      <w:szCs w:val="20"/>
      <w:lang w:val="x-none"/>
    </w:rPr>
  </w:style>
  <w:style w:type="character" w:styleId="EndnoteTextChar" w:customStyle="1">
    <w:name w:val="Endnote Text Char"/>
    <w:link w:val="EndnoteText"/>
    <w:uiPriority w:val="99"/>
    <w:semiHidden/>
    <w:rsid w:val="00F34B27"/>
    <w:rPr>
      <w:lang w:eastAsia="en-US"/>
    </w:rPr>
  </w:style>
  <w:style w:type="character" w:styleId="EndnoteReference">
    <w:name w:val="endnote reference"/>
    <w:uiPriority w:val="99"/>
    <w:semiHidden/>
    <w:unhideWhenUsed/>
    <w:rsid w:val="00F34B27"/>
    <w:rPr>
      <w:vertAlign w:val="superscript"/>
    </w:rPr>
  </w:style>
  <w:style w:type="character" w:styleId="apple-converted-space" w:customStyle="1">
    <w:name w:val="apple-converted-space"/>
    <w:basedOn w:val="DefaultParagraphFont"/>
    <w:rsid w:val="00BD0722"/>
  </w:style>
  <w:style w:type="character" w:styleId="Ttulo1Char1" w:customStyle="1">
    <w:name w:val="Título 1 Char1"/>
    <w:link w:val="heading10"/>
    <w:uiPriority w:val="9"/>
    <w:rsid w:val="00FA091C"/>
    <w:rPr>
      <w:rFonts w:ascii="Arial" w:hAnsi="Arial" w:eastAsia="Times New Roman" w:cs="Times New Roman"/>
      <w:b/>
      <w:bCs/>
      <w:kern w:val="32"/>
      <w:sz w:val="24"/>
      <w:szCs w:val="32"/>
      <w:lang w:eastAsia="en-US"/>
    </w:rPr>
  </w:style>
  <w:style w:type="character" w:styleId="Ttulo2Char" w:customStyle="1">
    <w:name w:val="Título 2 Char"/>
    <w:link w:val="heading20"/>
    <w:uiPriority w:val="9"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TOC1">
    <w:name w:val="toc 1"/>
    <w:basedOn w:val="Normal0"/>
    <w:next w:val="Normal0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TOC2">
    <w:name w:val="toc 2"/>
    <w:basedOn w:val="Normal0"/>
    <w:next w:val="Normal0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styleId="BalloonTextChar" w:customStyle="1">
    <w:name w:val="Balloon Text Char"/>
    <w:link w:val="BalloonText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leGrid">
    <w:name w:val="Table Grid"/>
    <w:basedOn w:val="NormalTable0"/>
    <w:uiPriority w:val="59"/>
    <w:rsid w:val="009E5F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reeForm" w:customStyle="1">
    <w:name w:val="Free Form"/>
    <w:rsid w:val="002264E8"/>
    <w:rPr>
      <w:rFonts w:ascii="Times New Roman" w:hAnsi="Times New Roman" w:eastAsia="ヒラギノ角ゴ Pro W3"/>
      <w:color w:val="000000"/>
      <w:lang w:eastAsia="en-US"/>
    </w:rPr>
  </w:style>
  <w:style w:type="paragraph" w:styleId="Normal1" w:customStyle="1">
    <w:name w:val="Normal1"/>
    <w:rsid w:val="001A4337"/>
    <w:rPr>
      <w:rFonts w:ascii="Arial" w:hAnsi="Arial" w:eastAsia="Arial" w:cs="Arial"/>
      <w:color w:val="000000"/>
      <w:lang w:val="en-US" w:eastAsia="en-US"/>
    </w:rPr>
  </w:style>
  <w:style w:type="paragraph" w:styleId="Title0" w:customStyle="1">
    <w:name w:val="Title0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character" w:styleId="TtuloChar" w:customStyle="1">
    <w:name w:val="Título Char"/>
    <w:link w:val="Title0"/>
    <w:rsid w:val="001A4337"/>
    <w:rPr>
      <w:rFonts w:ascii="Trebuchet MS" w:hAnsi="Trebuchet MS" w:eastAsia="Trebuchet MS" w:cs="Trebuchet MS"/>
      <w:color w:val="000000"/>
      <w:sz w:val="42"/>
    </w:rPr>
  </w:style>
  <w:style w:type="paragraph" w:styleId="Default" w:customStyle="1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ghtList-Accent1">
    <w:name w:val="Light List Accent 1"/>
    <w:basedOn w:val="NormalTable0"/>
    <w:uiPriority w:val="61"/>
    <w:rsid w:val="006D5992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styleId="SubtleEmphasis">
    <w:name w:val="Subtle Emphasis"/>
    <w:uiPriority w:val="19"/>
    <w:qFormat/>
    <w:rsid w:val="006D5992"/>
    <w:rPr>
      <w:i/>
      <w:iCs/>
      <w:color w:val="808080"/>
    </w:rPr>
  </w:style>
  <w:style w:type="table" w:styleId="LightList">
    <w:name w:val="Light List"/>
    <w:basedOn w:val="NormalTable0"/>
    <w:uiPriority w:val="61"/>
    <w:rsid w:val="0098042F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12080"/>
    <w:rPr>
      <w:color w:val="808080"/>
    </w:rPr>
  </w:style>
  <w:style w:type="paragraph" w:styleId="Author" w:customStyle="1">
    <w:name w:val="Author"/>
    <w:basedOn w:val="Normal0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hAnsi="Times" w:eastAsia="Times New Roman"/>
      <w:b/>
      <w:sz w:val="24"/>
      <w:szCs w:val="24"/>
      <w:lang w:val="en-US" w:eastAsia="pt-BR"/>
    </w:rPr>
  </w:style>
  <w:style w:type="paragraph" w:styleId="Address" w:customStyle="1">
    <w:name w:val="Address"/>
    <w:basedOn w:val="Normal0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hAnsi="Times" w:eastAsia="Times New Roman"/>
      <w:sz w:val="24"/>
      <w:szCs w:val="20"/>
      <w:lang w:eastAsia="pt-BR"/>
    </w:rPr>
  </w:style>
  <w:style w:type="character" w:styleId="AddressChar" w:customStyle="1">
    <w:name w:val="Address Char"/>
    <w:link w:val="Address"/>
    <w:rsid w:val="006962D9"/>
    <w:rPr>
      <w:rFonts w:ascii="Times" w:hAnsi="Times" w:eastAsia="Times New Roman"/>
      <w:sz w:val="24"/>
    </w:rPr>
  </w:style>
  <w:style w:type="paragraph" w:styleId="Email" w:customStyle="1">
    <w:name w:val="Email"/>
    <w:basedOn w:val="Normal0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hAnsi="Courier New" w:eastAsia="Times New Roman"/>
      <w:sz w:val="20"/>
      <w:szCs w:val="20"/>
      <w:lang w:val="en-US" w:eastAsia="pt-BR"/>
    </w:rPr>
  </w:style>
  <w:style w:type="paragraph" w:styleId="Abstract" w:customStyle="1">
    <w:name w:val="Abstract"/>
    <w:basedOn w:val="Normal0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hAnsi="Times" w:eastAsia="Times New Roman"/>
      <w:i/>
      <w:sz w:val="24"/>
      <w:szCs w:val="24"/>
      <w:lang w:eastAsia="pt-BR"/>
    </w:rPr>
  </w:style>
  <w:style w:type="paragraph" w:styleId="ListParagraph">
    <w:name w:val="List Paragraph"/>
    <w:basedOn w:val="Normal0"/>
    <w:uiPriority w:val="34"/>
    <w:qFormat/>
    <w:rsid w:val="005B3DF0"/>
    <w:pPr>
      <w:ind w:left="720"/>
      <w:contextualSpacing/>
    </w:p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rPr>
      <w:rFonts w:ascii="Times New Roman" w:hAnsi="Times New Roman" w:eastAsia="Times New Roman" w:cs="Times New Roman"/>
    </w:r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A0383F"/>
    <w:rPr>
      <w:color w:val="605E5C"/>
      <w:shd w:val="clear" w:color="auto" w:fill="E1DFDD"/>
    </w:rPr>
  </w:style>
  <w:style w:type="character" w:styleId="notion-enable-hover" w:customStyle="1">
    <w:name w:val="notion-enable-hover"/>
    <w:basedOn w:val="DefaultParagraphFont"/>
    <w:rsid w:val="00483E6B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5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eduardo.costa.1187487@sga.pucminas.br" TargetMode="External" Id="rId8" /><Relationship Type="http://schemas.openxmlformats.org/officeDocument/2006/relationships/image" Target="media/image2.png" Id="rId13" /><Relationship Type="http://schemas.openxmlformats.org/officeDocument/2006/relationships/image" Target="media/image6.png" Id="rId1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hyperlink" Target="https://blog.xpeducacao.com.br/linguagens-de-programacao/" TargetMode="External" Id="rId21" /><Relationship Type="http://schemas.openxmlformats.org/officeDocument/2006/relationships/endnotes" Target="endnotes.xml" Id="rId7" /><Relationship Type="http://schemas.openxmlformats.org/officeDocument/2006/relationships/image" Target="media/image1.png" Id="rId12" /><Relationship Type="http://schemas.openxmlformats.org/officeDocument/2006/relationships/image" Target="media/image5.png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image" Target="media/image4.png" Id="rId16" /><Relationship Type="http://schemas.openxmlformats.org/officeDocument/2006/relationships/hyperlink" Target="https://blog.xpeducacao.com.br/arquitetura-de-software/" TargetMode="Externa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mailto:carlos.gaspar.1429414@sga.pucminas.br" TargetMode="External" Id="rId11" /><Relationship Type="http://schemas.openxmlformats.org/officeDocument/2006/relationships/image" Target="media/image10.jpg" Id="rId24" /><Relationship Type="http://schemas.openxmlformats.org/officeDocument/2006/relationships/webSettings" Target="webSettings.xml" Id="rId5" /><Relationship Type="http://schemas.openxmlformats.org/officeDocument/2006/relationships/image" Target="media/image3.png" Id="rId15" /><Relationship Type="http://schemas.openxmlformats.org/officeDocument/2006/relationships/image" Target="media/image9.png" Id="rId23" /><Relationship Type="http://schemas.openxmlformats.org/officeDocument/2006/relationships/hyperlink" Target="mailto:jeziel.pires@sga.pucminas.br" TargetMode="External" Id="rId10" /><Relationship Type="http://schemas.openxmlformats.org/officeDocument/2006/relationships/image" Target="media/image7.png" Id="rId19" /><Relationship Type="http://schemas.openxmlformats.org/officeDocument/2006/relationships/settings" Target="settings.xml" Id="rId4" /><Relationship Type="http://schemas.openxmlformats.org/officeDocument/2006/relationships/hyperlink" Target="mailto:jrfirmino@sga.pucminas.br" TargetMode="External" Id="rId9" /><Relationship Type="http://schemas.openxmlformats.org/officeDocument/2006/relationships/header" Target="header1.xml" Id="rId14" /><Relationship Type="http://schemas.openxmlformats.org/officeDocument/2006/relationships/image" Target="media/image8.png" Id="rId22" /><Relationship Type="http://schemas.microsoft.com/office/2020/10/relationships/intelligence" Target="intelligence2.xml" Id="rId2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2w4d6cNeP6UNEJwioHvJrjHMAA==">AMUW2mVzXoWIIbzAXaFXwjZeTDsL/fQL0yPUkUVh2pnGq9oJQyHcBLJ47S2sScgsPURD+W7+KD3DYXfe3mrmJcWxZnS+iUQOags1+SeymUHK/R15gQMuVPNpF7CEgR8H0o/4DAoBI9Y7F0EUI3K2JtZ0A7NTUmb4EdeDIzwW3BjOg1/wGiTwKnKdNr/gyygpRD7blpXW82I2vmfYJ9wlsMqbmSyvUyFDCqwV6sKSn5JF/HFvH9eRNNX0De4p9fbpsSxRlCkVU2Z0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4267</Words>
  <Characters>24322</Characters>
  <Application>Microsoft Office Word</Application>
  <DocSecurity>4</DocSecurity>
  <Lines>202</Lines>
  <Paragraphs>57</Paragraphs>
  <ScaleCrop>false</ScaleCrop>
  <Company/>
  <LinksUpToDate>false</LinksUpToDate>
  <CharactersWithSpaces>28532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Sociedade Mineira de Cultura</dc:creator>
  <cp:keywords/>
  <cp:lastModifiedBy>Julio Dos Reis Firmino</cp:lastModifiedBy>
  <cp:revision>278</cp:revision>
  <dcterms:created xsi:type="dcterms:W3CDTF">2021-07-04T06:25:00Z</dcterms:created>
  <dcterms:modified xsi:type="dcterms:W3CDTF">2023-06-19T01:35:00Z</dcterms:modified>
</cp:coreProperties>
</file>