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6.999999999999993" w:type="dxa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0d0d0d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smallCaps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rtl w:val="0"/>
        </w:rPr>
        <w:t xml:space="preserve">Mall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 do Avaliador: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Alyson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24/11/2023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      </w:t>
        <w:tab/>
        <w:tab/>
        <w:tab/>
        <w:tab/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Participante Nº: 5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Questões introdutórias e tarefas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Você já ouviu falar desse tipo de sistema? Caso sim, diga-me o que você sabe sobre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 X  ) Sim    (     ) Não  </w:t>
      </w:r>
    </w:p>
    <w:p w:rsidR="00000000" w:rsidDel="00000000" w:rsidP="00000000" w:rsidRDefault="00000000" w:rsidRPr="00000000" w14:paraId="00000013">
      <w:pP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Tenho conhecimento sobre sistemas/sites de shoppings e para alocação de lojas/salas.</w:t>
        <w:br w:type="textWrapping"/>
      </w:r>
    </w:p>
    <w:p w:rsidR="00000000" w:rsidDel="00000000" w:rsidP="00000000" w:rsidRDefault="00000000" w:rsidRPr="00000000" w14:paraId="0000001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Apenas olhando para esse sistema, que tipo de informação você acha que poderia obter dele? Por favor, seja específico.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Informações sobre o shopping em si, como visualização das lojas disponíveis, serviços disponíveis, filmes em cartaz, porém, se o intuito era criar uma página para alocação de lojas neste shopping, essa informação deveria ser mais evidenciada na página.</w:t>
        <w:br w:type="textWrapping"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(Por exemplo: cidadão, profissionais da saúde, etc.)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Usuário comum ter acesso às informações e serviços do Trade Mall.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Empresário/grupo que gerencia o shopping. 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Cenário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 está em processo de pesquisa de campo sobre seu negócio, e nessa avaliação ele identifica a necessidade de tornar seu negócio mais visível e acessível. Pensando nisso, resolveu expandir seu empreendimento em shopping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1: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Partindo da Home, me informe qual o piso da loja da Nike.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.00000000000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Lojas no canto superior direito e clicar na loja da Nike.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Seria interessante que a informação das lojas estejam contidas na mesma página index, da mesma forma que as outras opções, como serviços, cinema e contato. 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Tarefa 2: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 cadastre como um Lojista.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45.0" w:type="dxa"/>
        <w:jc w:val="left"/>
        <w:tblInd w:w="-108.0" w:type="dxa"/>
        <w:tblLayout w:type="fixed"/>
        <w:tblLook w:val="0400"/>
      </w:tblPr>
      <w:tblGrid>
        <w:gridCol w:w="2295"/>
        <w:gridCol w:w="2610"/>
        <w:gridCol w:w="4740"/>
        <w:tblGridChange w:id="0">
          <w:tblGrid>
            <w:gridCol w:w="2295"/>
            <w:gridCol w:w="2610"/>
            <w:gridCol w:w="4740"/>
          </w:tblGrid>
        </w:tblGridChange>
      </w:tblGrid>
      <w:tr>
        <w:trPr>
          <w:cantSplit w:val="1"/>
          <w:trHeight w:val="647.9296875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página Home, desça até a seção de cadastro, preencha os campos e clique no botão “Enviar Solicitação” em azul.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3: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Forneça um Usuário e Senha de Administrador para o usuário. Faça Login na plataforma e cadastre um novo usuário.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108.0" w:type="dxa"/>
        <w:tblLayout w:type="fixed"/>
        <w:tblLook w:val="0400"/>
      </w:tblPr>
      <w:tblGrid>
        <w:gridCol w:w="2745"/>
        <w:gridCol w:w="2205"/>
        <w:gridCol w:w="4680"/>
        <w:tblGridChange w:id="0">
          <w:tblGrid>
            <w:gridCol w:w="2745"/>
            <w:gridCol w:w="2205"/>
            <w:gridCol w:w="468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 no botão “login” superior direito e preencha o usuário e senha. Clique em “Novo acesso” e preencha os campos do novo usuário. Clique em “Salvar”.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melhor a disposição das informações na tela, verificando algumas técnicas de UI/UX para melhorar a experiência do usuário. 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k7xkirsyhz6o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4: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Veja a sinopse do filme: “O Protetor”.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 página Home, desça até chegar na seção de “Filmes em Cartaz” e clique no banner do filme “O Protetor”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xhudq6gbult2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5: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Forneça um Usuário e Senha de Lojista para o usuário. Faça Login na plataforma e altere a descrição de sua loja.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Ind w:w="-108.0" w:type="dxa"/>
        <w:tblLayout w:type="fixed"/>
        <w:tblLook w:val="0400"/>
      </w:tblPr>
      <w:tblGrid>
        <w:gridCol w:w="2235"/>
        <w:gridCol w:w="2595"/>
        <w:gridCol w:w="4665"/>
        <w:tblGridChange w:id="0">
          <w:tblGrid>
            <w:gridCol w:w="2235"/>
            <w:gridCol w:w="2595"/>
            <w:gridCol w:w="4665"/>
          </w:tblGrid>
        </w:tblGridChange>
      </w:tblGrid>
      <w:tr>
        <w:trPr>
          <w:cantSplit w:val="1"/>
          <w:trHeight w:val="356.953125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3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 no botão “login” superior direito e preencha o usuário e senha. Altere o texto da descrição e clique em Salvar.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alterar a descrição da loja e clicar em ‘Salvar’, aparece uma mensagem de sucesso, porém, as alteração não são realizadas na descrição da loja.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ind w:left="1440" w:firstLine="720"/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foi a sua impressão geral do sistema?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Achei muito bacana, bem estruturado, simples e intuitivo para o usuário final.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tabs>
          <w:tab w:val="left" w:leader="none" w:pos="0"/>
        </w:tabs>
        <w:spacing w:after="240" w:before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 foi a sua impressão sobre as atividades propostas?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Para o uso em um shopping, mostra de forma direta as informações necessárias para o usuário conseguir se localizar e realizar algum serviço. Porém, adicionaria mais algumas informações acerca dos serviços oferecidos e daria mais evidência na opção de ‘Contato’ para a locação de lojas.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Você acha que este sistema é atual? Por quê?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Sim, porque é uma demanda atual, onde pessoas buscam espaços para alocar seus empreendimentos.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você mais gostou neste sistema?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Sistema muito intuitivo com cores harmoniosas.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que você menos gostou neste sistema?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Daria mais ênfase na parte de UI/UX para buscar tornar uma melhor experiência ao usuário final.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Há alguma coisa que você acha que está faltando neste sistema? (Por exemplo: conteúdo, funções, etc.)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Senti falta de mais informações sobre as lojas e sobre os serviços realizados.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 você fosse descrever este sistema para um colega em uma sentença ou duas, o que você diria?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Sistema simples e intuitivo, fácil para o usuário utilizar e se localizar.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Você gostaria de fazer algum comentário final ou pergunta?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Parabenizar a equipe que participou do desenvolvimento do projeto. O sistema ficou muito bacana nesse primeiro momento, mas que tem um grande potencial para tornar algo mais robusto e competitivo no mercado. </w:t>
      </w:r>
    </w:p>
    <w:p w:rsidR="00000000" w:rsidDel="00000000" w:rsidP="00000000" w:rsidRDefault="00000000" w:rsidRPr="00000000" w14:paraId="00000075">
      <w:pPr>
        <w:pStyle w:val="Heading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HfV0TIVSE4FE61TKjfpKm1AyVA==">CgMxLjAyCGguZ2pkZ3hzMg5oLms3eGtpcnN5aHo2bzIJaC4zem55c2g3Mg5oLnhodWRxNmdidWx0MjIIaC50eWpjd3Q4AHIhMVBuTWhTUzROd28teG5FSGthR3VnM1JCc3NjT1ZIMkhS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