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E2EB" w14:textId="77777777" w:rsidR="000137E2" w:rsidRPr="00B914D6" w:rsidRDefault="008B70EB" w:rsidP="5806A2AD">
      <w:pPr>
        <w:pStyle w:val="Standard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POLÍTICA DE SEGURANÇA DA INFORMAÇÃO - FACULDADE 2023</w:t>
      </w:r>
    </w:p>
    <w:p w14:paraId="672A6659" w14:textId="77777777" w:rsidR="000137E2" w:rsidRPr="00B914D6" w:rsidRDefault="000137E2" w:rsidP="5806A2AD">
      <w:pPr>
        <w:pStyle w:val="Standard"/>
        <w:rPr>
          <w:rFonts w:ascii="Times New Roman" w:eastAsia="Arial" w:hAnsi="Times New Roman" w:cs="Times New Roman"/>
          <w:b/>
          <w:bCs/>
        </w:rPr>
      </w:pPr>
    </w:p>
    <w:p w14:paraId="0A37501D" w14:textId="77777777" w:rsidR="000137E2" w:rsidRPr="00B914D6" w:rsidRDefault="000137E2" w:rsidP="5806A2AD">
      <w:pPr>
        <w:pStyle w:val="Standard"/>
        <w:rPr>
          <w:rFonts w:ascii="Times New Roman" w:eastAsia="Arial" w:hAnsi="Times New Roman" w:cs="Times New Roman"/>
          <w:b/>
          <w:bCs/>
        </w:rPr>
      </w:pPr>
    </w:p>
    <w:p w14:paraId="7783D129" w14:textId="56700801" w:rsidR="000137E2" w:rsidRPr="00B914D6" w:rsidRDefault="65B1C4E8" w:rsidP="5806A2AD">
      <w:pPr>
        <w:pStyle w:val="Standard"/>
        <w:rPr>
          <w:rFonts w:ascii="Times New Roman" w:eastAsia="Arial" w:hAnsi="Times New Roman" w:cs="Times New Roman"/>
          <w:b/>
          <w:bCs/>
        </w:rPr>
      </w:pPr>
      <w:r w:rsidRPr="00B914D6">
        <w:rPr>
          <w:rFonts w:ascii="Times New Roman" w:eastAsia="Arial" w:hAnsi="Times New Roman" w:cs="Times New Roman"/>
          <w:b/>
          <w:bCs/>
        </w:rPr>
        <w:t xml:space="preserve">   </w:t>
      </w:r>
      <w:r w:rsidR="008B70EB" w:rsidRPr="00B914D6">
        <w:rPr>
          <w:rFonts w:ascii="Times New Roman" w:eastAsia="Arial" w:hAnsi="Times New Roman" w:cs="Times New Roman"/>
          <w:b/>
          <w:bCs/>
        </w:rPr>
        <w:t>Histórico de Versões</w:t>
      </w:r>
    </w:p>
    <w:p w14:paraId="5DAB6C7B" w14:textId="77777777" w:rsidR="000137E2" w:rsidRPr="00B914D6" w:rsidRDefault="000137E2" w:rsidP="5806A2AD">
      <w:pPr>
        <w:pStyle w:val="Standard"/>
        <w:rPr>
          <w:rFonts w:ascii="Times New Roman" w:eastAsia="Arial" w:hAnsi="Times New Roman" w:cs="Times New Roman"/>
          <w:b/>
          <w:bCs/>
        </w:rPr>
      </w:pPr>
    </w:p>
    <w:tbl>
      <w:tblPr>
        <w:tblW w:w="987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1279"/>
        <w:gridCol w:w="7002"/>
      </w:tblGrid>
      <w:tr w:rsidR="000137E2" w:rsidRPr="00B914D6" w14:paraId="2A57ADF0" w14:textId="77777777" w:rsidTr="5B51136F">
        <w:trPr>
          <w:trHeight w:val="256"/>
        </w:trPr>
        <w:tc>
          <w:tcPr>
            <w:tcW w:w="15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9470D07" w14:textId="77777777" w:rsidR="000137E2" w:rsidRPr="00B914D6" w:rsidRDefault="008B70EB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>Versão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1A59785" w14:textId="77777777" w:rsidR="000137E2" w:rsidRPr="00B914D6" w:rsidRDefault="008B70EB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>Data</w:t>
            </w:r>
          </w:p>
        </w:tc>
        <w:tc>
          <w:tcPr>
            <w:tcW w:w="70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3139612" w14:textId="77777777" w:rsidR="000137E2" w:rsidRPr="00B914D6" w:rsidRDefault="008B70EB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>Alteração – Controle das Modificações</w:t>
            </w:r>
          </w:p>
        </w:tc>
      </w:tr>
      <w:tr w:rsidR="000137E2" w:rsidRPr="00B914D6" w14:paraId="02EB378F" w14:textId="77777777" w:rsidTr="5B51136F">
        <w:trPr>
          <w:trHeight w:val="256"/>
        </w:trPr>
        <w:tc>
          <w:tcPr>
            <w:tcW w:w="9870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A05A809" w14:textId="77777777" w:rsidR="000137E2" w:rsidRPr="00B914D6" w:rsidRDefault="000137E2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0137E2" w:rsidRPr="00B914D6" w14:paraId="046FB84F" w14:textId="77777777" w:rsidTr="5B51136F">
        <w:trPr>
          <w:trHeight w:val="256"/>
        </w:trPr>
        <w:tc>
          <w:tcPr>
            <w:tcW w:w="15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B3AA50C" w14:textId="5ACDCA55" w:rsidR="000137E2" w:rsidRPr="00B914D6" w:rsidRDefault="008B70EB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>1.</w:t>
            </w:r>
            <w:r w:rsidR="4D3DEC86" w:rsidRPr="00B914D6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1AAC1C2" w14:textId="5866E59C" w:rsidR="000137E2" w:rsidRPr="00B914D6" w:rsidRDefault="4D3DEC86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>30</w:t>
            </w:r>
            <w:r w:rsidR="008B70EB" w:rsidRPr="00B914D6">
              <w:rPr>
                <w:rFonts w:ascii="Times New Roman" w:eastAsia="Arial" w:hAnsi="Times New Roman" w:cs="Times New Roman"/>
              </w:rPr>
              <w:t>/11/23</w:t>
            </w:r>
          </w:p>
        </w:tc>
        <w:tc>
          <w:tcPr>
            <w:tcW w:w="70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1E609CD" w14:textId="151207EA" w:rsidR="000137E2" w:rsidRPr="00B914D6" w:rsidRDefault="008B70EB" w:rsidP="5806A2AD">
            <w:pPr>
              <w:pStyle w:val="Standard"/>
              <w:jc w:val="center"/>
              <w:rPr>
                <w:rFonts w:ascii="Times New Roman" w:eastAsia="Arial" w:hAnsi="Times New Roman" w:cs="Times New Roman"/>
              </w:rPr>
            </w:pPr>
            <w:r w:rsidRPr="00B914D6">
              <w:rPr>
                <w:rFonts w:ascii="Times New Roman" w:eastAsia="Arial" w:hAnsi="Times New Roman" w:cs="Times New Roman"/>
              </w:rPr>
              <w:t xml:space="preserve">Lançamento da </w:t>
            </w:r>
            <w:r w:rsidR="7B11077B" w:rsidRPr="00B914D6">
              <w:rPr>
                <w:rFonts w:ascii="Times New Roman" w:eastAsia="Arial" w:hAnsi="Times New Roman" w:cs="Times New Roman"/>
              </w:rPr>
              <w:t>Segunda</w:t>
            </w:r>
            <w:r w:rsidRPr="00B914D6">
              <w:rPr>
                <w:rFonts w:ascii="Times New Roman" w:eastAsia="Arial" w:hAnsi="Times New Roman" w:cs="Times New Roman"/>
              </w:rPr>
              <w:t xml:space="preserve"> </w:t>
            </w:r>
            <w:r w:rsidR="132C3963" w:rsidRPr="00B914D6">
              <w:rPr>
                <w:rFonts w:ascii="Times New Roman" w:eastAsia="Arial" w:hAnsi="Times New Roman" w:cs="Times New Roman"/>
              </w:rPr>
              <w:t>v</w:t>
            </w:r>
            <w:r w:rsidRPr="00B914D6">
              <w:rPr>
                <w:rFonts w:ascii="Times New Roman" w:eastAsia="Arial" w:hAnsi="Times New Roman" w:cs="Times New Roman"/>
              </w:rPr>
              <w:t>ersão</w:t>
            </w:r>
          </w:p>
        </w:tc>
      </w:tr>
      <w:tr w:rsidR="000137E2" w:rsidRPr="00B914D6" w14:paraId="5A39BBE3" w14:textId="77777777" w:rsidTr="5B51136F">
        <w:trPr>
          <w:trHeight w:val="256"/>
        </w:trPr>
        <w:tc>
          <w:tcPr>
            <w:tcW w:w="15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1C8F396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2A3D3EC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70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D0B940D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</w:tr>
      <w:tr w:rsidR="000137E2" w:rsidRPr="00B914D6" w14:paraId="0E27B00A" w14:textId="77777777" w:rsidTr="5B51136F">
        <w:trPr>
          <w:trHeight w:val="256"/>
        </w:trPr>
        <w:tc>
          <w:tcPr>
            <w:tcW w:w="15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0061E4C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4EAFD9C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70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B94D5A5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</w:tr>
      <w:tr w:rsidR="000137E2" w:rsidRPr="00B914D6" w14:paraId="3DEEC669" w14:textId="77777777" w:rsidTr="5B51136F">
        <w:trPr>
          <w:trHeight w:val="256"/>
        </w:trPr>
        <w:tc>
          <w:tcPr>
            <w:tcW w:w="158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656B9AB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27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5FB0818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700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49F31CB" w14:textId="77777777" w:rsidR="000137E2" w:rsidRPr="00B914D6" w:rsidRDefault="000137E2" w:rsidP="5806A2AD">
            <w:pPr>
              <w:pStyle w:val="Standard"/>
              <w:rPr>
                <w:rFonts w:ascii="Times New Roman" w:eastAsia="Arial" w:hAnsi="Times New Roman" w:cs="Times New Roman"/>
              </w:rPr>
            </w:pPr>
          </w:p>
        </w:tc>
      </w:tr>
    </w:tbl>
    <w:p w14:paraId="53128261" w14:textId="77777777" w:rsidR="000137E2" w:rsidRPr="00B914D6" w:rsidRDefault="000137E2" w:rsidP="5806A2AD">
      <w:pPr>
        <w:pStyle w:val="Standard"/>
        <w:rPr>
          <w:rFonts w:ascii="Times New Roman" w:eastAsia="Arial" w:hAnsi="Times New Roman" w:cs="Times New Roman"/>
        </w:rPr>
      </w:pPr>
    </w:p>
    <w:p w14:paraId="0C4D7865" w14:textId="2FAC32A5" w:rsidR="000137E2" w:rsidRPr="00B914D6" w:rsidRDefault="008B70EB" w:rsidP="5806A2AD">
      <w:pPr>
        <w:pStyle w:val="Standard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Introdução</w:t>
      </w:r>
    </w:p>
    <w:p w14:paraId="62486C05" w14:textId="77777777" w:rsidR="000137E2" w:rsidRPr="00B914D6" w:rsidRDefault="000137E2" w:rsidP="5806A2AD">
      <w:pPr>
        <w:pStyle w:val="Standard"/>
        <w:rPr>
          <w:rFonts w:ascii="Times New Roman" w:eastAsia="Arial" w:hAnsi="Times New Roman" w:cs="Times New Roman"/>
          <w:b/>
          <w:bCs/>
        </w:rPr>
      </w:pPr>
    </w:p>
    <w:p w14:paraId="4101652C" w14:textId="4759FE8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 Diretriz da </w:t>
      </w:r>
      <w:r w:rsidR="61443FD1" w:rsidRPr="00B914D6">
        <w:rPr>
          <w:rFonts w:ascii="Times New Roman" w:eastAsia="Arial" w:hAnsi="Times New Roman" w:cs="Times New Roman"/>
        </w:rPr>
        <w:t>Política</w:t>
      </w:r>
      <w:r w:rsidRPr="00B914D6">
        <w:rPr>
          <w:rFonts w:ascii="Times New Roman" w:eastAsia="Arial" w:hAnsi="Times New Roman" w:cs="Times New Roman"/>
        </w:rPr>
        <w:t xml:space="preserve"> de Segurança da Informação, conhecida como PSI, é o documento que fornece orientações e estabelece as políticas corporativas para </w:t>
      </w:r>
      <w:r w:rsidR="003A739F">
        <w:rPr>
          <w:rFonts w:ascii="Times New Roman" w:eastAsia="Arial" w:hAnsi="Times New Roman" w:cs="Times New Roman"/>
        </w:rPr>
        <w:t>proteger</w:t>
      </w:r>
      <w:r w:rsidRPr="00B914D6">
        <w:rPr>
          <w:rFonts w:ascii="Times New Roman" w:eastAsia="Arial" w:hAnsi="Times New Roman" w:cs="Times New Roman"/>
        </w:rPr>
        <w:t xml:space="preserve"> os ativos de informação e prevenir responsabilidades legais para todos os usuários. Portanto, deve ser observada e implementada em todas as áreas dessa instituição. Esta PSI é fundamentada nas diretrizes propostas pela norma ABNT NBR/ISO 27001-2013, internacionalmente reconhecida como um código de prática para a administração da segurança da informação, e está alinhada com as leis em vigor em nosso país.</w:t>
      </w:r>
    </w:p>
    <w:p w14:paraId="0F466EF3" w14:textId="68180F17" w:rsidR="000137E2" w:rsidRPr="00B914D6" w:rsidRDefault="008B70EB" w:rsidP="00DC12BD">
      <w:pPr>
        <w:pStyle w:val="Standard"/>
        <w:ind w:left="2268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B914D6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DC12BD">
        <w:rPr>
          <w:rFonts w:ascii="Times New Roman" w:eastAsia="Arial" w:hAnsi="Times New Roman" w:cs="Times New Roman"/>
          <w:sz w:val="20"/>
          <w:szCs w:val="20"/>
        </w:rPr>
        <w:t>“</w:t>
      </w:r>
      <w:r w:rsidRPr="00B914D6">
        <w:rPr>
          <w:rFonts w:ascii="Times New Roman" w:eastAsia="Arial" w:hAnsi="Times New Roman" w:cs="Times New Roman"/>
          <w:sz w:val="20"/>
          <w:szCs w:val="20"/>
        </w:rPr>
        <w:t>Segurança da Informação é a proteção da informação de vários tipos de ameaças para garantir a continuidade do negócio, minimizar o risco ao negócio, maximizar o retorno sobre os investimentos e as oportunidades de negócio”. (ABNT NBR ISO/IEC 17799:2005).</w:t>
      </w:r>
    </w:p>
    <w:p w14:paraId="29D6B04F" w14:textId="77777777" w:rsidR="000137E2" w:rsidRPr="00B914D6" w:rsidRDefault="008B70EB" w:rsidP="5806A2AD">
      <w:pPr>
        <w:pStyle w:val="Standard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</w:t>
      </w:r>
    </w:p>
    <w:p w14:paraId="0F2DCC55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 A informação representa um componente fundamental em todos os procedimentos operacionais de qualquer empresa. Portanto, a informação é considerada o recurso mais precioso da organização e requer proteção diligente. Essa proteção é realizada por meio da implementação de regras, normas, procedimentos e políticas. Essas informações podem ser alvo de diversas ameaças que visam explorar vulnerabilidades, resultando em possíveis danos significativos.</w:t>
      </w:r>
    </w:p>
    <w:p w14:paraId="4B99056E" w14:textId="77777777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D99D0D3" w14:textId="65A14D78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 A criação de um processo de gestão da segurança da informação é indispensável para possibilitar a implementação efetiva de controles de segurança. Nesse sentido, esse processo deve incluir o estímulo à elaboração de políticas de segurança da informação e comunicações. É necessário adotar padrões de comportamento alinhados com as exigências de segurança da informaç</w:t>
      </w:r>
      <w:r w:rsidR="2BA09C38" w:rsidRPr="00B914D6">
        <w:rPr>
          <w:rFonts w:ascii="Times New Roman" w:eastAsia="Arial" w:hAnsi="Times New Roman" w:cs="Times New Roman"/>
        </w:rPr>
        <w:t>ão</w:t>
      </w:r>
      <w:r w:rsidRPr="00B914D6">
        <w:rPr>
          <w:rFonts w:ascii="Times New Roman" w:eastAsia="Arial" w:hAnsi="Times New Roman" w:cs="Times New Roman"/>
        </w:rPr>
        <w:t xml:space="preserve"> pertinentes às necessidades comerciais e à proteção legal da organização, das informações e dos indivíduos.</w:t>
      </w:r>
    </w:p>
    <w:p w14:paraId="1299C43A" w14:textId="77777777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5DCE594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lastRenderedPageBreak/>
        <w:t>A segurança da informação engloba três fundamentos essenciais, que são:</w:t>
      </w:r>
    </w:p>
    <w:p w14:paraId="4DDBEF00" w14:textId="77777777" w:rsidR="000137E2" w:rsidRPr="00B914D6" w:rsidRDefault="000137E2" w:rsidP="00DC12BD">
      <w:pPr>
        <w:pStyle w:val="Standard"/>
        <w:ind w:firstLine="709"/>
        <w:jc w:val="both"/>
        <w:rPr>
          <w:rFonts w:ascii="Times New Roman" w:eastAsia="Arial" w:hAnsi="Times New Roman" w:cs="Times New Roman"/>
        </w:rPr>
      </w:pPr>
    </w:p>
    <w:p w14:paraId="58F2793F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Integridade: garantia de que a informação seja mantida em seu estado original, visando protegê-la, na guarda ou transmissão, contra alterações indevidas, intencionais ou acidentais.</w:t>
      </w:r>
    </w:p>
    <w:p w14:paraId="3461D779" w14:textId="77777777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34230299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Disponibilidade: garantia de que os usuários autorizados obtenham acesso à informação e aos ativos correspondentes sempre que necessário, com as devidas autorizações.</w:t>
      </w:r>
    </w:p>
    <w:p w14:paraId="3CF2D8B6" w14:textId="77777777" w:rsidR="000137E2" w:rsidRPr="00B914D6" w:rsidRDefault="000137E2" w:rsidP="00DC12BD">
      <w:pPr>
        <w:pStyle w:val="Standard"/>
        <w:spacing w:line="360" w:lineRule="auto"/>
        <w:ind w:firstLine="709"/>
        <w:rPr>
          <w:rFonts w:ascii="Times New Roman" w:eastAsia="Arial" w:hAnsi="Times New Roman" w:cs="Times New Roman"/>
        </w:rPr>
      </w:pPr>
    </w:p>
    <w:p w14:paraId="5E64CDD8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Confidencialidade: garantia de que o acesso à informação seja obtido somente por pessoas autorizadas.</w:t>
      </w:r>
    </w:p>
    <w:p w14:paraId="1FC39945" w14:textId="77777777" w:rsidR="000137E2" w:rsidRPr="00B914D6" w:rsidRDefault="000137E2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024AAE2C" w14:textId="77777777" w:rsidR="000137E2" w:rsidRPr="00B914D6" w:rsidRDefault="008B70EB" w:rsidP="5806A2AD">
      <w:pPr>
        <w:pStyle w:val="Standard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Objetivos</w:t>
      </w:r>
    </w:p>
    <w:p w14:paraId="34CE0A41" w14:textId="77777777" w:rsidR="000137E2" w:rsidRPr="00B914D6" w:rsidRDefault="000137E2" w:rsidP="5806A2AD">
      <w:pPr>
        <w:pStyle w:val="Standard"/>
        <w:jc w:val="both"/>
        <w:rPr>
          <w:rFonts w:ascii="Times New Roman" w:eastAsia="Arial" w:hAnsi="Times New Roman" w:cs="Times New Roman"/>
          <w:b/>
          <w:bCs/>
        </w:rPr>
      </w:pPr>
    </w:p>
    <w:p w14:paraId="43255C9E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Definir diretrizes e normas que possibilitem que alunos, professores e outros prestadores de serviços sigam padrões de comportamento desejáveis e aceitáveis, em conformidade com a legalidade e boas práticas, com o objetivo de reduzir riscos técnicos e jurídicos;</w:t>
      </w:r>
    </w:p>
    <w:p w14:paraId="62EBF3C5" w14:textId="77777777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DC2186D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Garantir a confidencialidade, integridade e disponibilidade das informações da Faculdade;</w:t>
      </w:r>
    </w:p>
    <w:p w14:paraId="6D98A12B" w14:textId="77777777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BBB1D21" w14:textId="77777777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Assegurar a regularidade e a continuidade das operações da Faculdade, protegendo os processos críticos contra falhas ou desastres significativos;</w:t>
      </w:r>
    </w:p>
    <w:p w14:paraId="479FE871" w14:textId="77777777" w:rsidR="00B914D6" w:rsidRPr="00B914D6" w:rsidRDefault="00B914D6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A512672" w14:textId="39BAA02E" w:rsidR="000137E2" w:rsidRPr="00B914D6" w:rsidRDefault="008B70E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Prevenir potenciais incidentes e mitigar a responsabilidade legal da instituição, seus funcionários, prestadores de serviços, alunos e demais envolvidos.</w:t>
      </w:r>
    </w:p>
    <w:p w14:paraId="0DE2DD15" w14:textId="77777777" w:rsidR="00B914D6" w:rsidRPr="00B914D6" w:rsidRDefault="00B914D6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5997CC1D" w14:textId="77777777" w:rsidR="000137E2" w:rsidRPr="00B914D6" w:rsidRDefault="000137E2" w:rsidP="5806A2AD">
      <w:pPr>
        <w:pStyle w:val="Standard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34EE12A" w14:textId="2C87EB9C" w:rsidR="731A9E88" w:rsidRPr="00B914D6" w:rsidRDefault="731A9E88" w:rsidP="5806A2AD">
      <w:pPr>
        <w:pStyle w:val="Standard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Responsabilidades</w:t>
      </w:r>
    </w:p>
    <w:p w14:paraId="198D73E2" w14:textId="6AE574B4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  <w:b/>
          <w:bCs/>
        </w:rPr>
      </w:pPr>
    </w:p>
    <w:p w14:paraId="1246CE51" w14:textId="3AF36130" w:rsidR="1FE92503" w:rsidRPr="00B914D6" w:rsidRDefault="1FE92503" w:rsidP="5806A2AD">
      <w:pPr>
        <w:pStyle w:val="Standard"/>
        <w:jc w:val="both"/>
        <w:rPr>
          <w:rFonts w:ascii="Times New Roman" w:eastAsia="Arial" w:hAnsi="Times New Roman" w:cs="Times New Roman"/>
          <w:u w:val="single"/>
        </w:rPr>
      </w:pPr>
      <w:r w:rsidRPr="00B914D6">
        <w:rPr>
          <w:rFonts w:ascii="Times New Roman" w:eastAsia="Arial" w:hAnsi="Times New Roman" w:cs="Times New Roman"/>
          <w:u w:val="single"/>
        </w:rPr>
        <w:t>Usuários</w:t>
      </w:r>
      <w:r w:rsidR="251B0B08" w:rsidRPr="00B914D6">
        <w:rPr>
          <w:rFonts w:ascii="Times New Roman" w:eastAsia="Arial" w:hAnsi="Times New Roman" w:cs="Times New Roman"/>
          <w:u w:val="single"/>
        </w:rPr>
        <w:t xml:space="preserve"> em Geral</w:t>
      </w:r>
    </w:p>
    <w:p w14:paraId="19AF637C" w14:textId="5F75C7A8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3AA6000C" w14:textId="6D48EA4B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6E58791B" w14:textId="45B2C4C5" w:rsidR="4EA53530" w:rsidRPr="00B914D6" w:rsidRDefault="4EA53530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Aderir integralmente às políticas, normas e procedimentos de Segurança da Informação, incluindo as regras estabelecidas neste documento.</w:t>
      </w:r>
    </w:p>
    <w:p w14:paraId="50913B33" w14:textId="3D0B31C6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6093F21A" w14:textId="38F6FDA8" w:rsidR="3062D1C8" w:rsidRPr="00B914D6" w:rsidRDefault="3062D1C8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lastRenderedPageBreak/>
        <w:t>Assegurar a proteção das informações contra acesso, alteração, divulgação ou destruição não autorizados.</w:t>
      </w:r>
    </w:p>
    <w:p w14:paraId="0CE236A1" w14:textId="788EC42B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9808E5C" w14:textId="1515DBEB" w:rsidR="085C6C87" w:rsidRPr="00B914D6" w:rsidRDefault="085C6C87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Garantir que os recursos tecnológicos sejam empregados exclusivamente para propósitos profissionais</w:t>
      </w:r>
      <w:r w:rsidR="3C59D618" w:rsidRPr="00B914D6">
        <w:rPr>
          <w:rFonts w:ascii="Times New Roman" w:eastAsia="Arial" w:hAnsi="Times New Roman" w:cs="Times New Roman"/>
        </w:rPr>
        <w:t xml:space="preserve"> </w:t>
      </w:r>
      <w:r w:rsidR="3C59D618" w:rsidRPr="003A739F">
        <w:rPr>
          <w:rFonts w:ascii="Times New Roman" w:eastAsia="Arial" w:hAnsi="Times New Roman" w:cs="Times New Roman"/>
        </w:rPr>
        <w:t>e</w:t>
      </w:r>
      <w:r w:rsidR="003A739F" w:rsidRPr="003A739F">
        <w:rPr>
          <w:rFonts w:ascii="Times New Roman" w:eastAsia="Arial" w:hAnsi="Times New Roman" w:cs="Times New Roman"/>
        </w:rPr>
        <w:t>/ou</w:t>
      </w:r>
      <w:r w:rsidR="3C59D618" w:rsidRPr="003A739F">
        <w:rPr>
          <w:rFonts w:ascii="Times New Roman" w:eastAsia="Arial" w:hAnsi="Times New Roman" w:cs="Times New Roman"/>
        </w:rPr>
        <w:t xml:space="preserve"> acadêmicos</w:t>
      </w:r>
      <w:r w:rsidRPr="00B914D6">
        <w:rPr>
          <w:rFonts w:ascii="Times New Roman" w:eastAsia="Arial" w:hAnsi="Times New Roman" w:cs="Times New Roman"/>
        </w:rPr>
        <w:t xml:space="preserve"> aprovados e que estejam alinhados aos interesses da instituição.</w:t>
      </w:r>
      <w:r w:rsidR="6E92F500" w:rsidRPr="00B914D6">
        <w:rPr>
          <w:rFonts w:ascii="Times New Roman" w:eastAsia="Arial" w:hAnsi="Times New Roman" w:cs="Times New Roman"/>
        </w:rPr>
        <w:t xml:space="preserve"> Ou seja, empregar os recursos computacionais e informacionais de maneira ética, legal e consciente.</w:t>
      </w:r>
    </w:p>
    <w:p w14:paraId="1B6274CD" w14:textId="44A91702" w:rsidR="5806A2AD" w:rsidRPr="00B914D6" w:rsidRDefault="5806A2AD" w:rsidP="00B914D6">
      <w:pPr>
        <w:pStyle w:val="Standard"/>
        <w:spacing w:line="360" w:lineRule="auto"/>
        <w:ind w:firstLine="851"/>
        <w:jc w:val="both"/>
        <w:rPr>
          <w:rFonts w:ascii="Times New Roman" w:eastAsia="Arial" w:hAnsi="Times New Roman" w:cs="Times New Roman"/>
        </w:rPr>
      </w:pPr>
    </w:p>
    <w:p w14:paraId="2C747DC7" w14:textId="7B811A3D" w:rsidR="61BED0C8" w:rsidRPr="00B914D6" w:rsidRDefault="36FC9561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Informar imediatamente à administração sobre qualquer violação desta Política de Segurança da Informação.</w:t>
      </w:r>
    </w:p>
    <w:p w14:paraId="6B4C575C" w14:textId="507A51A1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187CF5E2" w14:textId="3EC02F81" w:rsidR="093BDF90" w:rsidRPr="00B914D6" w:rsidRDefault="093BDF90" w:rsidP="5806A2AD">
      <w:pPr>
        <w:pStyle w:val="Standard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  <w:u w:val="single"/>
        </w:rPr>
        <w:t>Gestores</w:t>
      </w:r>
      <w:r w:rsidR="544BFDFD" w:rsidRPr="00B914D6">
        <w:rPr>
          <w:rFonts w:ascii="Times New Roman" w:eastAsia="Arial" w:hAnsi="Times New Roman" w:cs="Times New Roman"/>
          <w:u w:val="single"/>
        </w:rPr>
        <w:t xml:space="preserve"> e Administradores</w:t>
      </w:r>
    </w:p>
    <w:p w14:paraId="3FAC6FB8" w14:textId="43364C0B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36E28D3D" w14:textId="6EC32175" w:rsidR="410662DF" w:rsidRPr="00B914D6" w:rsidRDefault="410662DF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Demonstrar postura exemplar em relação à segurança da informação, servindo como modelo de conduta para os alunos, colaboradores e prestadores de serviços sob sua responsabilidade.</w:t>
      </w:r>
    </w:p>
    <w:p w14:paraId="6A23C156" w14:textId="14881498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FBBCBF6" w14:textId="67580116" w:rsidR="7FAB4810" w:rsidRPr="00B914D6" w:rsidRDefault="7FAB4810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Ajustar as normas, os processos, procedimentos e sistemas sob sua responsabilidade para estar em conformidade com esta Política de Segurança da Informação (PSI), assim como outras políticas correlatas.</w:t>
      </w:r>
    </w:p>
    <w:p w14:paraId="277353BA" w14:textId="539B6758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CF173D4" w14:textId="42B16411" w:rsidR="3C3FC7F9" w:rsidRPr="00B914D6" w:rsidRDefault="3C3FC7F9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Solicitar aos usuários a assinatura, seja de forma manual ou digital, do Termo de Responsabilidade, assumindo o compromisso de aderir às normas estabelecidas nesse documento e de manter sigilo e confidencialidade.</w:t>
      </w:r>
    </w:p>
    <w:p w14:paraId="610B6F5B" w14:textId="693CE12E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8257EF9" w14:textId="68AFF507" w:rsidR="45770EF6" w:rsidRPr="00B914D6" w:rsidRDefault="45770EF6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Assegurar que todos tenham acesso e compreensão desta política, assim como das normas e procedimentos aqui delineados. Sempre que necessário, comunicar atualizações relacionadas a processos ou cadastros, a fim de que as permissões de acesso adequadas sejam concedidas ou revogadas conforme a necessidade.</w:t>
      </w:r>
    </w:p>
    <w:p w14:paraId="69CAB6F2" w14:textId="2F790C54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E2CA79D" w14:textId="7519DB96" w:rsidR="6726A413" w:rsidRPr="00B914D6" w:rsidRDefault="6726A413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Realizar decisões administrativas em relação ao descumprimento da Política de Segurança da Informação (PSI).</w:t>
      </w:r>
    </w:p>
    <w:p w14:paraId="53611453" w14:textId="580A26BA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422539A0" w14:textId="766F5A9C" w:rsidR="7F3B979B" w:rsidRPr="00B914D6" w:rsidRDefault="3779E669" w:rsidP="5806A2AD">
      <w:pPr>
        <w:pStyle w:val="Standard"/>
        <w:jc w:val="both"/>
        <w:rPr>
          <w:rFonts w:ascii="Times New Roman" w:eastAsia="Arial" w:hAnsi="Times New Roman" w:cs="Times New Roman"/>
          <w:u w:val="single"/>
        </w:rPr>
      </w:pPr>
      <w:r w:rsidRPr="00B914D6">
        <w:rPr>
          <w:rFonts w:ascii="Times New Roman" w:eastAsia="Arial" w:hAnsi="Times New Roman" w:cs="Times New Roman"/>
          <w:u w:val="single"/>
        </w:rPr>
        <w:t>Setor de TI (Área da Informática)</w:t>
      </w:r>
    </w:p>
    <w:p w14:paraId="59D6D108" w14:textId="0F4006A3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5DFCB2FC" w14:textId="4D9ADBAF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2BB16F55" w14:textId="691466C5" w:rsidR="1D32EF66" w:rsidRPr="00B914D6" w:rsidRDefault="1D32EF66" w:rsidP="00DC12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Avaliar a eficácia dos controles empregados e comunicar aos gestores os riscos remanescentes.</w:t>
      </w:r>
    </w:p>
    <w:p w14:paraId="2683595F" w14:textId="0B1ED066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6BC0CF36" w14:textId="50A55B8D" w:rsidR="267DFEBA" w:rsidRPr="00B914D6" w:rsidRDefault="267DFEBA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Estabelecer diretrizes para a instalação de software nos dispositivos e supervisionar o acesso dos usuários à internet.</w:t>
      </w:r>
    </w:p>
    <w:p w14:paraId="52CD6E53" w14:textId="5801A1F2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B5A1A7D" w14:textId="1CFC7CC4" w:rsidR="78BD860D" w:rsidRPr="00B914D6" w:rsidRDefault="78BD860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Supervisionar o ambiente de Tecnologia da Informação, criando indicadores e registros, como o uso da capacidade instalada da rede e dos equipamentos, incidentes de segurança e acessos não autorizados.</w:t>
      </w:r>
    </w:p>
    <w:p w14:paraId="708BEA09" w14:textId="738AADBC" w:rsidR="5806A2AD" w:rsidRPr="00B914D6" w:rsidRDefault="5806A2AD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B05566E" w14:textId="3213DCD1" w:rsidR="5A0C59FB" w:rsidRPr="00B914D6" w:rsidRDefault="5A0C59FB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Ajustar os dispositivos, ferramentas e sistemas fornecidos aos colaboradores, implementando todos os controles necessários para atender aos requisitos de segurança estabelecidos por esta Política de Segurança da Informação (PSI).</w:t>
      </w:r>
    </w:p>
    <w:p w14:paraId="6D6ECBC3" w14:textId="5F7CF9B3" w:rsidR="5806A2AD" w:rsidRPr="00B914D6" w:rsidRDefault="5806A2AD" w:rsidP="5806A2AD">
      <w:pPr>
        <w:pStyle w:val="Standard"/>
        <w:jc w:val="both"/>
        <w:rPr>
          <w:rFonts w:ascii="Times New Roman" w:eastAsia="Arial" w:hAnsi="Times New Roman" w:cs="Times New Roman"/>
        </w:rPr>
      </w:pPr>
    </w:p>
    <w:p w14:paraId="398F5601" w14:textId="1A118975" w:rsidR="20176856" w:rsidRPr="00B914D6" w:rsidRDefault="20176856" w:rsidP="5806A2AD">
      <w:pPr>
        <w:pStyle w:val="Standard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19860C2A"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Rede interna</w:t>
      </w:r>
    </w:p>
    <w:p w14:paraId="7A93FB86" w14:textId="7967851B" w:rsidR="5806A2AD" w:rsidRPr="00B914D6" w:rsidRDefault="5806A2AD" w:rsidP="5806A2AD">
      <w:pPr>
        <w:pStyle w:val="Standard"/>
        <w:rPr>
          <w:rFonts w:ascii="Times New Roman" w:hAnsi="Times New Roman" w:cs="Times New Roman"/>
        </w:rPr>
      </w:pPr>
    </w:p>
    <w:p w14:paraId="13D46DD5" w14:textId="572B5093" w:rsidR="2FFAFD61" w:rsidRPr="00B914D6" w:rsidRDefault="2FFAFD61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O acesso à internet deve ser restrito ao âmbito profissional e educacional, com conteúdo relacionado às atividades desempenhadas para os objetivos propostos pela faculdade, sempre mantendo uma conduta compatível com a moralidade. Neste acesso, os colaboradores utilizarão suas credenciais de rede, que são empregadas para realizar o login nas estações de trabalho.</w:t>
      </w:r>
      <w:r w:rsidR="7E43278E" w:rsidRPr="00B914D6">
        <w:rPr>
          <w:rFonts w:ascii="Times New Roman" w:eastAsia="Arial" w:hAnsi="Times New Roman" w:cs="Times New Roman"/>
        </w:rPr>
        <w:t xml:space="preserve"> Dessa forma, é fundamental seguir as regras implementadas que são mencionadas a seguir.</w:t>
      </w:r>
    </w:p>
    <w:p w14:paraId="110FFD37" w14:textId="77777777" w:rsidR="000137E2" w:rsidRPr="00B914D6" w:rsidRDefault="000137E2" w:rsidP="00DC12BD">
      <w:pPr>
        <w:pStyle w:val="Standard"/>
        <w:ind w:firstLine="709"/>
        <w:rPr>
          <w:rFonts w:ascii="Times New Roman" w:eastAsia="Arial" w:hAnsi="Times New Roman" w:cs="Times New Roman"/>
        </w:rPr>
      </w:pPr>
    </w:p>
    <w:p w14:paraId="45B25517" w14:textId="6C01417F" w:rsidR="000137E2" w:rsidRPr="00B914D6" w:rsidRDefault="0155EAA5" w:rsidP="00DC12BD">
      <w:pPr>
        <w:pStyle w:val="Standar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uso de provedores de acesso externos ou qualquer outra forma de conexão não autorizada é estritamente proibido e inaceitável.</w:t>
      </w:r>
    </w:p>
    <w:p w14:paraId="32D64921" w14:textId="1D630E45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9F3AFC4" w14:textId="5C04DBAB" w:rsidR="000137E2" w:rsidRPr="00B914D6" w:rsidRDefault="62FE2AEC" w:rsidP="00DC12BD">
      <w:pPr>
        <w:pStyle w:val="Standar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É proibido acesso às páginas de conteúdo considerado ofensivo, ilegal ou impróprio, como pornografia, Violência, Jogos, Apostas e Chats de bate-papos fora do contexto da Organização.</w:t>
      </w:r>
    </w:p>
    <w:p w14:paraId="453BC381" w14:textId="1F6E9505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EB923CE" w14:textId="29F5CCA8" w:rsidR="000137E2" w:rsidRPr="00B914D6" w:rsidRDefault="6EAF52BB" w:rsidP="00DC12BD">
      <w:pPr>
        <w:pStyle w:val="Standard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uso de serviços de proxy anônimo não é permitido.</w:t>
      </w:r>
    </w:p>
    <w:p w14:paraId="7BCF0FEC" w14:textId="56DE51B8" w:rsidR="000137E2" w:rsidRPr="00B914D6" w:rsidRDefault="000137E2" w:rsidP="00DC12BD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2742F771" w14:textId="14E413B8" w:rsidR="000137E2" w:rsidRPr="00B914D6" w:rsidRDefault="55EFFB14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conexão à internet via cabo nas mesas estará disponível exclusivamente para os dispositivos de propriedade da organização, destinando-se apenas à execução das atividades laborais.</w:t>
      </w:r>
    </w:p>
    <w:p w14:paraId="72D3C69A" w14:textId="28DFB444" w:rsidR="000137E2" w:rsidRPr="00B914D6" w:rsidRDefault="000137E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69F9DAC7" w14:textId="61368971" w:rsidR="000137E2" w:rsidRPr="00B914D6" w:rsidRDefault="526B410D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autenticação do WiFi é necessária através do uso de usuário e senha pelo colaborador, visando garantir o registro adequado dos acessos realizados por eles.</w:t>
      </w:r>
    </w:p>
    <w:p w14:paraId="3074F428" w14:textId="1109A89B" w:rsidR="000137E2" w:rsidRPr="00B914D6" w:rsidRDefault="000137E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1B2ADFB7" w14:textId="32CA57C6" w:rsidR="000137E2" w:rsidRPr="00B914D6" w:rsidRDefault="01E0655A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rede WiFi é designada apenas para o acesso à internet por dispositivos corporativos, no entanto, pode ser utilizada para fins pessoais, contanto que não interfira no andamento do trabalho nos setores.</w:t>
      </w:r>
    </w:p>
    <w:p w14:paraId="68CC30FC" w14:textId="10247F79" w:rsidR="000137E2" w:rsidRPr="00B914D6" w:rsidRDefault="000137E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1BFBE003" w14:textId="4CC38BCD" w:rsidR="000137E2" w:rsidRPr="00B914D6" w:rsidRDefault="2274311B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utilização de programas para análise de tráfego, detecção de vulnerabilidades, captura de pacotes ou qualquer outro que possa causar sobrecarga ou comprometer o funcionamento adequado e a segurança da rede interna é expressamente proibida, salvo nos casos em que o objetivo seja conduzir auditorias de segurança.</w:t>
      </w:r>
    </w:p>
    <w:p w14:paraId="171D1647" w14:textId="799918A3" w:rsidR="000137E2" w:rsidRPr="00B914D6" w:rsidRDefault="000137E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1F72F646" w14:textId="3D3DD865" w:rsidR="000137E2" w:rsidRPr="00B914D6" w:rsidRDefault="486035AD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Qualquer modificação nos níveis de acesso existentes será efetuada somente mediante solicitação formal, acompanhada da justificativa adequada. Essa solicitação será avaliada, e, se necessário, poderá ser recusada.</w:t>
      </w:r>
    </w:p>
    <w:p w14:paraId="1306127C" w14:textId="55E2AA94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1D49856" w14:textId="1D32A37F" w:rsidR="1B32A5F6" w:rsidRPr="00B914D6" w:rsidRDefault="1B32A5F6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A divulgação de informações importantes para a </w:t>
      </w:r>
      <w:r w:rsidR="003A739F">
        <w:rPr>
          <w:rFonts w:ascii="Times New Roman" w:eastAsia="Arial" w:hAnsi="Times New Roman" w:cs="Times New Roman"/>
        </w:rPr>
        <w:t>O</w:t>
      </w:r>
      <w:r w:rsidRPr="00B914D6">
        <w:rPr>
          <w:rFonts w:ascii="Times New Roman" w:eastAsia="Arial" w:hAnsi="Times New Roman" w:cs="Times New Roman"/>
        </w:rPr>
        <w:t>rganização em redes sociais, fóruns, blogs ou qualquer outro meio de comunicação é proibida.</w:t>
      </w:r>
    </w:p>
    <w:p w14:paraId="26448B8B" w14:textId="5FED8DBE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3CCB4AC3" w14:textId="210A124D" w:rsidR="0F74547A" w:rsidRPr="00B914D6" w:rsidRDefault="0F74547A" w:rsidP="00DC12BD">
      <w:pPr>
        <w:pStyle w:val="PargrafodaList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As requisições para liberar acesso a um site específico devem ser formalmente encaminhadas à equipe de TI por meio do procedimento oficial, acompanhada de uma justificativa detalhada. A organização reserva o direito de recusar a solicitação conforme seu critério.</w:t>
      </w:r>
    </w:p>
    <w:p w14:paraId="44EDA408" w14:textId="23C0E651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0AE8B016" w14:textId="471E101C" w:rsidR="3FDAB7F7" w:rsidRPr="00B914D6" w:rsidRDefault="3FDAB7F7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Política de Uso de Senhas</w:t>
      </w:r>
    </w:p>
    <w:p w14:paraId="3FE6CD78" w14:textId="28A652C9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2004B0A1" w14:textId="69C51365" w:rsidR="798E14D8" w:rsidRPr="00B914D6" w:rsidRDefault="798E14D8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 A senha é o método mais comum utilizado pelo usuário para acessar o sistema ou sua máquina, representando um recurso pessoal e intransferível que resguarda a identidade do colaborador. Dispositivos de identificação e senhas desempenham uma função fundamental na salvaguarda da identidade do usuário, impedindo a usurpação por parte de terceiros. A utilização inadequada de dispositivos e/ou senhas alheias é configurada como crime de acordo com o Código Penal Brasileiro (art. 307 – falsidade ideológica).</w:t>
      </w:r>
    </w:p>
    <w:p w14:paraId="5B8E6F31" w14:textId="4E88478D" w:rsidR="798E14D8" w:rsidRPr="00B914D6" w:rsidRDefault="798E14D8" w:rsidP="00DC12B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</w:t>
      </w:r>
    </w:p>
    <w:p w14:paraId="049C17E2" w14:textId="7CA56E21" w:rsidR="798E14D8" w:rsidRPr="00B914D6" w:rsidRDefault="798E14D8" w:rsidP="00DC12B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914D6">
        <w:rPr>
          <w:rFonts w:ascii="Times New Roman" w:eastAsia="Arial" w:hAnsi="Times New Roman" w:cs="Times New Roman"/>
        </w:rPr>
        <w:lastRenderedPageBreak/>
        <w:t xml:space="preserve"> Com o objetivo de orientar a criação de senhas seguras, estabelecem-se as seguintes regras:</w:t>
      </w:r>
    </w:p>
    <w:p w14:paraId="2251C3C9" w14:textId="269DAF3E" w:rsidR="5806A2AD" w:rsidRPr="00B914D6" w:rsidRDefault="5806A2AD" w:rsidP="00DC12BD">
      <w:pPr>
        <w:ind w:firstLine="709"/>
        <w:jc w:val="both"/>
        <w:rPr>
          <w:rFonts w:ascii="Times New Roman" w:eastAsia="Arial" w:hAnsi="Times New Roman" w:cs="Times New Roman"/>
        </w:rPr>
      </w:pPr>
    </w:p>
    <w:p w14:paraId="775972F8" w14:textId="4D6E86C4" w:rsidR="5806A2AD" w:rsidRPr="00B914D6" w:rsidRDefault="5806A2AD" w:rsidP="00DC12BD">
      <w:pPr>
        <w:ind w:firstLine="709"/>
        <w:jc w:val="both"/>
        <w:rPr>
          <w:rFonts w:ascii="Times New Roman" w:eastAsia="Arial" w:hAnsi="Times New Roman" w:cs="Times New Roman"/>
        </w:rPr>
      </w:pPr>
    </w:p>
    <w:p w14:paraId="532B0005" w14:textId="19523985" w:rsidR="07FA83C9" w:rsidRPr="00B914D6" w:rsidRDefault="07FA83C9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responsabilidade pela senha é integralmente atribuída ao usuário, sendo estritamente ve</w:t>
      </w:r>
      <w:r w:rsidR="003A739F">
        <w:rPr>
          <w:rFonts w:ascii="Times New Roman" w:eastAsia="Arial" w:hAnsi="Times New Roman" w:cs="Times New Roman"/>
        </w:rPr>
        <w:t>t</w:t>
      </w:r>
      <w:r w:rsidRPr="00B914D6">
        <w:rPr>
          <w:rFonts w:ascii="Times New Roman" w:eastAsia="Arial" w:hAnsi="Times New Roman" w:cs="Times New Roman"/>
        </w:rPr>
        <w:t>ada a sua divulgação ou empréstimo. Em caso de suspeita de divulgação da senha, é necessário comunicar o setor de Tecnologia da Informação para efetuar o reset.</w:t>
      </w:r>
    </w:p>
    <w:p w14:paraId="6F83148D" w14:textId="152B5DA4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609A5B98" w14:textId="0E5F3D12" w:rsidR="6C4D3584" w:rsidRPr="00B914D6" w:rsidRDefault="6C4D3584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senha inicial atribuída ao colaborador é temporária e deve ser modificada no primeiro acesso, sendo essencial memorizá-la.</w:t>
      </w:r>
    </w:p>
    <w:p w14:paraId="0F6752BD" w14:textId="126D7FB5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176C933" w14:textId="02755DC4" w:rsidR="48B72643" w:rsidRPr="00B914D6" w:rsidRDefault="4DF5CBE3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As senhas </w:t>
      </w:r>
      <w:r w:rsidR="63CF16A1" w:rsidRPr="00B914D6">
        <w:rPr>
          <w:rFonts w:ascii="Times New Roman" w:eastAsia="Arial" w:hAnsi="Times New Roman" w:cs="Times New Roman"/>
        </w:rPr>
        <w:t>devem possuir entre 10 e 15 caracteres, incluindo obrigatoriamente pelo menos um número e uma letra maiúscula, além de ao menos um caractere especial do conjunto (!-@#_/). Por questões de segurança, é recomendável evitar a inclusão de informações pessoais, como data de aniversário, nomes de filhos, nome do cônjuge, entre outros.</w:t>
      </w:r>
      <w:r w:rsidR="003A739F">
        <w:rPr>
          <w:rFonts w:ascii="Times New Roman" w:eastAsia="Arial" w:hAnsi="Times New Roman" w:cs="Times New Roman"/>
        </w:rPr>
        <w:t xml:space="preserve"> </w:t>
      </w:r>
      <w:r w:rsidR="48B72643" w:rsidRPr="00B914D6">
        <w:rPr>
          <w:rFonts w:ascii="Times New Roman" w:eastAsia="Arial" w:hAnsi="Times New Roman" w:cs="Times New Roman"/>
        </w:rPr>
        <w:t>Exemplo: Z#10wardog</w:t>
      </w:r>
    </w:p>
    <w:p w14:paraId="25133859" w14:textId="62C36C59" w:rsidR="5806A2AD" w:rsidRPr="00B914D6" w:rsidRDefault="5806A2AD" w:rsidP="00DC12BD">
      <w:pPr>
        <w:spacing w:line="360" w:lineRule="auto"/>
        <w:ind w:firstLine="709"/>
        <w:rPr>
          <w:rFonts w:ascii="Times New Roman" w:eastAsia="Arial" w:hAnsi="Times New Roman" w:cs="Times New Roman"/>
        </w:rPr>
      </w:pPr>
    </w:p>
    <w:p w14:paraId="01FADCDF" w14:textId="33CA8F23" w:rsidR="48B72643" w:rsidRPr="00B914D6" w:rsidRDefault="48B72643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Após 4 (quatro) tentativas de acesso, a conta do usuário será bloqueada. Para o desbloqueio é necessário que o usuário entre em contato com o setor de TI.</w:t>
      </w:r>
    </w:p>
    <w:p w14:paraId="512512B1" w14:textId="36C6D34A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2902063" w14:textId="3E3D55BE" w:rsidR="48B72643" w:rsidRPr="00B914D6" w:rsidRDefault="48B72643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Os usuários têm permissão para modificar suas próprias senhas e devem ser orientados a fazê-lo se suspeitarem que terceiros obtiveram acesso não autorizado às suas credenciais de login.</w:t>
      </w:r>
    </w:p>
    <w:p w14:paraId="5FC6FBFC" w14:textId="26D4D243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67903630" w14:textId="5F4BBA84" w:rsidR="583E8ABF" w:rsidRPr="00B914D6" w:rsidRDefault="583E8ABF" w:rsidP="00DC12BD">
      <w:pPr>
        <w:pStyle w:val="PargrafodaLista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Todos os acessos devem ser imediatamente bloqueados quando se tornarem desnecessários.</w:t>
      </w:r>
    </w:p>
    <w:p w14:paraId="57D83761" w14:textId="75BBEC6D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6FE7DBD0" w14:textId="6FF7E9B1" w:rsidR="583E8ABF" w:rsidRPr="00B914D6" w:rsidRDefault="583E8ABF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Política de uso do E-mail</w:t>
      </w:r>
    </w:p>
    <w:p w14:paraId="1DDB90B4" w14:textId="7482C516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760B7620" w14:textId="2D130919" w:rsidR="68ED7CC0" w:rsidRPr="00B914D6" w:rsidRDefault="68ED7CC0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● </w:t>
      </w:r>
      <w:r w:rsidR="5BAB1046" w:rsidRPr="00B914D6">
        <w:rPr>
          <w:rFonts w:ascii="Times New Roman" w:eastAsia="Arial" w:hAnsi="Times New Roman" w:cs="Times New Roman"/>
        </w:rPr>
        <w:t xml:space="preserve">O uso do correio eletrônico é para fins corporativos </w:t>
      </w:r>
      <w:r w:rsidR="003A739F">
        <w:rPr>
          <w:rFonts w:ascii="Times New Roman" w:eastAsia="Arial" w:hAnsi="Times New Roman" w:cs="Times New Roman"/>
        </w:rPr>
        <w:t>e/</w:t>
      </w:r>
      <w:r w:rsidR="0442729E" w:rsidRPr="003A739F">
        <w:rPr>
          <w:rFonts w:ascii="Times New Roman" w:eastAsia="Arial" w:hAnsi="Times New Roman" w:cs="Times New Roman"/>
        </w:rPr>
        <w:t>ou acadêmicos</w:t>
      </w:r>
      <w:r w:rsidR="5BAB1046" w:rsidRPr="00B914D6">
        <w:rPr>
          <w:rFonts w:ascii="Times New Roman" w:eastAsia="Arial" w:hAnsi="Times New Roman" w:cs="Times New Roman"/>
        </w:rPr>
        <w:t xml:space="preserve"> relacionados às atividades do usuário dentro da instituição. A utilização desse serviço para fins pessoais não é permitida</w:t>
      </w:r>
      <w:r w:rsidR="563DEBB6" w:rsidRPr="00B914D6">
        <w:rPr>
          <w:rFonts w:ascii="Times New Roman" w:eastAsia="Arial" w:hAnsi="Times New Roman" w:cs="Times New Roman"/>
        </w:rPr>
        <w:t>.</w:t>
      </w:r>
    </w:p>
    <w:p w14:paraId="06226D69" w14:textId="7818A09F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3298C1BF" w14:textId="0C3D6CE6" w:rsidR="757D4550" w:rsidRPr="00B914D6" w:rsidRDefault="757D4550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lastRenderedPageBreak/>
        <w:t>● Os e-mails enviados ou recebidos de endereços externos podem ser monitorados para bloquear malwares, spams ou outros conteúdos que violem a Política de Segurança da Informação.</w:t>
      </w:r>
    </w:p>
    <w:p w14:paraId="68968AD0" w14:textId="6E64AF8B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291188D4" w14:textId="397590CE" w:rsidR="01889F9B" w:rsidRPr="00B914D6" w:rsidRDefault="01889F9B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● </w:t>
      </w:r>
      <w:r w:rsidR="563DEBB6" w:rsidRPr="00B914D6">
        <w:rPr>
          <w:rFonts w:ascii="Times New Roman" w:eastAsia="Arial" w:hAnsi="Times New Roman" w:cs="Times New Roman"/>
        </w:rPr>
        <w:t>É proibido enviar mensagens que tenha conteúdo considerado impróprio, obsceno ou ilegal</w:t>
      </w:r>
      <w:r w:rsidR="09E1D812" w:rsidRPr="00B914D6">
        <w:rPr>
          <w:rFonts w:ascii="Times New Roman" w:eastAsia="Arial" w:hAnsi="Times New Roman" w:cs="Times New Roman"/>
        </w:rPr>
        <w:t>.</w:t>
      </w:r>
    </w:p>
    <w:p w14:paraId="709E342F" w14:textId="645C7B5A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6FE622A" w14:textId="589CB385" w:rsidR="09E1D812" w:rsidRPr="00B914D6" w:rsidRDefault="09E1D81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É proibido enviar qualquer mensagem por meios eletrônicos que torne seu remetente e/ou a Faculdade vulneráveis a ações civis ou criminais;</w:t>
      </w:r>
    </w:p>
    <w:p w14:paraId="4060CDBD" w14:textId="5B452C11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2F3685A9" w14:textId="24113000" w:rsidR="296B83F4" w:rsidRPr="00B914D6" w:rsidRDefault="296B83F4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Recomenda-se que as mensagens de correio eletrônico sempre incluam uma assinatura com o formato especificado pela área de comunicação, juntamente com um rodapé que solicita ao destinatário a preservação do sigilo das informações encaminhadas.</w:t>
      </w:r>
    </w:p>
    <w:p w14:paraId="53D9A09F" w14:textId="69F75F4B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26906E1C" w14:textId="10586ADE" w:rsidR="34BDFF70" w:rsidRPr="00B914D6" w:rsidRDefault="34BDFF70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● É proibido baixar arquivos desconhecidos anexados em e-mails de remetentes não reconhecidos.</w:t>
      </w:r>
    </w:p>
    <w:p w14:paraId="30DFF5F6" w14:textId="63BCE488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7567C6F7" w14:textId="783939B2" w:rsidR="481A3B15" w:rsidRPr="00B914D6" w:rsidRDefault="481A3B15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Política de uso de Ativos</w:t>
      </w:r>
    </w:p>
    <w:p w14:paraId="5E1780A5" w14:textId="221E5262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18B951F" w14:textId="71F862BE" w:rsidR="026C5E30" w:rsidRPr="00B914D6" w:rsidRDefault="026C5E30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</w:t>
      </w:r>
      <w:r w:rsidR="16F928AD" w:rsidRPr="00B914D6">
        <w:rPr>
          <w:rFonts w:ascii="Times New Roman" w:eastAsia="Arial" w:hAnsi="Times New Roman" w:cs="Times New Roman"/>
        </w:rPr>
        <w:t>Os dispositivos fornecidos aos colaboradores</w:t>
      </w:r>
      <w:r w:rsidR="003A739F">
        <w:rPr>
          <w:rFonts w:ascii="Times New Roman" w:eastAsia="Arial" w:hAnsi="Times New Roman" w:cs="Times New Roman"/>
        </w:rPr>
        <w:t>,</w:t>
      </w:r>
      <w:r w:rsidR="333D9BCB" w:rsidRPr="00B914D6">
        <w:rPr>
          <w:rFonts w:ascii="Times New Roman" w:eastAsia="Arial" w:hAnsi="Times New Roman" w:cs="Times New Roman"/>
        </w:rPr>
        <w:t xml:space="preserve"> </w:t>
      </w:r>
      <w:r w:rsidR="003A739F" w:rsidRPr="003A739F">
        <w:rPr>
          <w:rFonts w:ascii="Times New Roman" w:eastAsia="Arial" w:hAnsi="Times New Roman" w:cs="Times New Roman"/>
        </w:rPr>
        <w:t>assim como os</w:t>
      </w:r>
      <w:r w:rsidR="003A739F">
        <w:rPr>
          <w:rFonts w:ascii="Times New Roman" w:eastAsia="Arial" w:hAnsi="Times New Roman" w:cs="Times New Roman"/>
        </w:rPr>
        <w:t xml:space="preserve"> que estão</w:t>
      </w:r>
      <w:r w:rsidR="003A739F" w:rsidRPr="003A739F">
        <w:rPr>
          <w:rFonts w:ascii="Times New Roman" w:eastAsia="Arial" w:hAnsi="Times New Roman" w:cs="Times New Roman"/>
        </w:rPr>
        <w:t xml:space="preserve"> disponíveis nos</w:t>
      </w:r>
      <w:r w:rsidR="333D9BCB" w:rsidRPr="003A739F">
        <w:rPr>
          <w:rFonts w:ascii="Times New Roman" w:eastAsia="Arial" w:hAnsi="Times New Roman" w:cs="Times New Roman"/>
        </w:rPr>
        <w:t xml:space="preserve"> laboratórios</w:t>
      </w:r>
      <w:r w:rsidR="16F928AD" w:rsidRPr="00B914D6">
        <w:rPr>
          <w:rFonts w:ascii="Times New Roman" w:eastAsia="Arial" w:hAnsi="Times New Roman" w:cs="Times New Roman"/>
        </w:rPr>
        <w:t xml:space="preserve"> devem permanecer acessíveis pelo maior período possível, a fim de evitar prejuízos em suas atividades laborais. Cada usuário é responsável por utilizar e manusear os equipamentos adequadamente para as atividades institucionais, além de seguir as orientações presentes nos procedimentos operacionais fornecidos.</w:t>
      </w:r>
    </w:p>
    <w:p w14:paraId="1E703DD8" w14:textId="47CD6E69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  <w:b/>
          <w:bCs/>
        </w:rPr>
      </w:pPr>
    </w:p>
    <w:p w14:paraId="28683219" w14:textId="7911223C" w:rsidR="16F928AD" w:rsidRPr="00B914D6" w:rsidRDefault="16F928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Algumas diretrizes e medidas de segurança devem ser adotadas, são elas:</w:t>
      </w:r>
    </w:p>
    <w:p w14:paraId="71D268E4" w14:textId="42809A39" w:rsidR="5806A2AD" w:rsidRPr="00B914D6" w:rsidRDefault="5806A2AD" w:rsidP="00DC12BD">
      <w:pPr>
        <w:ind w:firstLine="709"/>
        <w:jc w:val="both"/>
        <w:rPr>
          <w:rFonts w:ascii="Times New Roman" w:eastAsia="Arial" w:hAnsi="Times New Roman" w:cs="Times New Roman"/>
        </w:rPr>
      </w:pPr>
    </w:p>
    <w:p w14:paraId="6FC0E2F2" w14:textId="7FF1537F" w:rsidR="598F1B9E" w:rsidRPr="00B914D6" w:rsidRDefault="598F1B9E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É proibido todo procedimento de manutenção física ou lógica, instalação, desinstalação, configuração ou modificação, sem o conhecimento prévio e o acompanhamento do setor de TI.</w:t>
      </w:r>
    </w:p>
    <w:p w14:paraId="0B7B54F1" w14:textId="2467D2EA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786D260" w14:textId="45276148" w:rsidR="4EB07A50" w:rsidRPr="00B914D6" w:rsidRDefault="4EB07A50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3A739F">
        <w:rPr>
          <w:rFonts w:ascii="Times New Roman" w:eastAsia="Arial" w:hAnsi="Times New Roman" w:cs="Times New Roman"/>
        </w:rPr>
        <w:t>Cabe ao</w:t>
      </w:r>
      <w:r w:rsidR="6EEDFD68" w:rsidRPr="003A739F">
        <w:rPr>
          <w:rFonts w:ascii="Times New Roman" w:eastAsia="Arial" w:hAnsi="Times New Roman" w:cs="Times New Roman"/>
        </w:rPr>
        <w:t>s</w:t>
      </w:r>
      <w:r w:rsidRPr="003A739F">
        <w:rPr>
          <w:rFonts w:ascii="Times New Roman" w:eastAsia="Arial" w:hAnsi="Times New Roman" w:cs="Times New Roman"/>
        </w:rPr>
        <w:t xml:space="preserve"> </w:t>
      </w:r>
      <w:r w:rsidR="0F41897D" w:rsidRPr="003A739F">
        <w:rPr>
          <w:rFonts w:ascii="Times New Roman" w:eastAsia="Arial" w:hAnsi="Times New Roman" w:cs="Times New Roman"/>
        </w:rPr>
        <w:t>usuários</w:t>
      </w:r>
      <w:r w:rsidR="7498B699" w:rsidRPr="003A739F">
        <w:rPr>
          <w:rFonts w:ascii="Times New Roman" w:eastAsia="Arial" w:hAnsi="Times New Roman" w:cs="Times New Roman"/>
        </w:rPr>
        <w:t xml:space="preserve"> (colaboradores e acadêmicos)</w:t>
      </w:r>
      <w:r w:rsidRPr="003A739F">
        <w:rPr>
          <w:rFonts w:ascii="Times New Roman" w:eastAsia="Arial" w:hAnsi="Times New Roman" w:cs="Times New Roman"/>
        </w:rPr>
        <w:t xml:space="preserve"> </w:t>
      </w:r>
      <w:r w:rsidR="2CD70567" w:rsidRPr="003A739F">
        <w:rPr>
          <w:rFonts w:ascii="Times New Roman" w:eastAsia="Arial" w:hAnsi="Times New Roman" w:cs="Times New Roman"/>
        </w:rPr>
        <w:t xml:space="preserve">zelarem pelo </w:t>
      </w:r>
      <w:r w:rsidRPr="003A739F">
        <w:rPr>
          <w:rFonts w:ascii="Times New Roman" w:eastAsia="Arial" w:hAnsi="Times New Roman" w:cs="Times New Roman"/>
        </w:rPr>
        <w:t xml:space="preserve">equipamento de </w:t>
      </w:r>
      <w:r w:rsidR="43F22066" w:rsidRPr="003A739F">
        <w:rPr>
          <w:rFonts w:ascii="Times New Roman" w:eastAsia="Arial" w:hAnsi="Times New Roman" w:cs="Times New Roman"/>
        </w:rPr>
        <w:t>informátic</w:t>
      </w:r>
      <w:r w:rsidR="69E83B79" w:rsidRPr="003A739F">
        <w:rPr>
          <w:rFonts w:ascii="Times New Roman" w:eastAsia="Arial" w:hAnsi="Times New Roman" w:cs="Times New Roman"/>
        </w:rPr>
        <w:t>a</w:t>
      </w:r>
      <w:r w:rsidR="43F22066" w:rsidRPr="003A739F">
        <w:rPr>
          <w:rFonts w:ascii="Times New Roman" w:eastAsia="Arial" w:hAnsi="Times New Roman" w:cs="Times New Roman"/>
        </w:rPr>
        <w:t xml:space="preserve"> utilizado</w:t>
      </w:r>
      <w:r w:rsidRPr="00B914D6">
        <w:rPr>
          <w:rFonts w:ascii="Times New Roman" w:eastAsia="Arial" w:hAnsi="Times New Roman" w:cs="Times New Roman"/>
        </w:rPr>
        <w:t>, garantindo que este</w:t>
      </w:r>
      <w:r w:rsidR="003A739F">
        <w:rPr>
          <w:rFonts w:ascii="Times New Roman" w:eastAsia="Arial" w:hAnsi="Times New Roman" w:cs="Times New Roman"/>
        </w:rPr>
        <w:t>s</w:t>
      </w:r>
      <w:r w:rsidRPr="00B914D6">
        <w:rPr>
          <w:rFonts w:ascii="Times New Roman" w:eastAsia="Arial" w:hAnsi="Times New Roman" w:cs="Times New Roman"/>
        </w:rPr>
        <w:t xml:space="preserve"> esteja</w:t>
      </w:r>
      <w:r w:rsidR="003A739F">
        <w:rPr>
          <w:rFonts w:ascii="Times New Roman" w:eastAsia="Arial" w:hAnsi="Times New Roman" w:cs="Times New Roman"/>
        </w:rPr>
        <w:t>m</w:t>
      </w:r>
      <w:r w:rsidRPr="00B914D6">
        <w:rPr>
          <w:rFonts w:ascii="Times New Roman" w:eastAsia="Arial" w:hAnsi="Times New Roman" w:cs="Times New Roman"/>
        </w:rPr>
        <w:t xml:space="preserve"> sempre em condições ideais de uso e </w:t>
      </w:r>
      <w:r w:rsidRPr="00B914D6">
        <w:rPr>
          <w:rFonts w:ascii="Times New Roman" w:eastAsia="Arial" w:hAnsi="Times New Roman" w:cs="Times New Roman"/>
        </w:rPr>
        <w:lastRenderedPageBreak/>
        <w:t>limpeza. É terminantemente proibido aplicar adesivos e fotos para personalizar o equipamento, assim como danificar a etiqueta de patrimônio associada a ele.</w:t>
      </w:r>
    </w:p>
    <w:p w14:paraId="560D89B8" w14:textId="3BAA4D15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338EE46" w14:textId="5FB7B409" w:rsidR="4EB07A50" w:rsidRPr="00B914D6" w:rsidRDefault="4EB07A50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uso de software sem a devida licença é proibido.</w:t>
      </w:r>
    </w:p>
    <w:p w14:paraId="163EE83F" w14:textId="593771EF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1A0A1406" w14:textId="716CE645" w:rsidR="52AA1DF2" w:rsidRPr="00B914D6" w:rsidRDefault="52AA1DF2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Ao se ausentar da estação de trabalho, é necessário que o usuário bloqueie seu computador para evitar o acesso de terceiros à sua estação.</w:t>
      </w:r>
    </w:p>
    <w:p w14:paraId="2393C46D" w14:textId="1A7CB1E5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E3B79DB" w14:textId="735096DE" w:rsidR="31FC908B" w:rsidRPr="00B914D6" w:rsidRDefault="31FC908B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Todos os terminais de computador e impressoras devem ser protegidos por senha (bloqueados) quando não estiverem em uso.</w:t>
      </w:r>
    </w:p>
    <w:p w14:paraId="26C18649" w14:textId="5E6A59CB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42CD21E" w14:textId="646C377F" w:rsidR="19F872B0" w:rsidRPr="00B914D6" w:rsidRDefault="19F872B0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consumo de alimentos, bebidas e tabaco é rigorosamente proibido</w:t>
      </w:r>
      <w:r w:rsidR="217BF409" w:rsidRPr="00B914D6">
        <w:rPr>
          <w:rFonts w:ascii="Times New Roman" w:eastAsia="Arial" w:hAnsi="Times New Roman" w:cs="Times New Roman"/>
        </w:rPr>
        <w:t xml:space="preserve">, </w:t>
      </w:r>
      <w:r w:rsidR="217BF409" w:rsidRPr="003A739F">
        <w:rPr>
          <w:rFonts w:ascii="Times New Roman" w:eastAsia="Arial" w:hAnsi="Times New Roman" w:cs="Times New Roman"/>
        </w:rPr>
        <w:t>nos laboratórios,</w:t>
      </w:r>
      <w:r w:rsidRPr="003A739F">
        <w:rPr>
          <w:rFonts w:ascii="Times New Roman" w:eastAsia="Arial" w:hAnsi="Times New Roman" w:cs="Times New Roman"/>
        </w:rPr>
        <w:t xml:space="preserve"> mesa</w:t>
      </w:r>
      <w:r w:rsidR="05BBF95D" w:rsidRPr="003A739F">
        <w:rPr>
          <w:rFonts w:ascii="Times New Roman" w:eastAsia="Arial" w:hAnsi="Times New Roman" w:cs="Times New Roman"/>
        </w:rPr>
        <w:t>s</w:t>
      </w:r>
      <w:r w:rsidRPr="003A739F">
        <w:rPr>
          <w:rFonts w:ascii="Times New Roman" w:eastAsia="Arial" w:hAnsi="Times New Roman" w:cs="Times New Roman"/>
        </w:rPr>
        <w:t xml:space="preserve"> de trabalho</w:t>
      </w:r>
      <w:r w:rsidR="003A739F">
        <w:rPr>
          <w:rFonts w:ascii="Times New Roman" w:eastAsia="Arial" w:hAnsi="Times New Roman" w:cs="Times New Roman"/>
        </w:rPr>
        <w:t>, salas de aula</w:t>
      </w:r>
      <w:r w:rsidRPr="00B914D6">
        <w:rPr>
          <w:rFonts w:ascii="Times New Roman" w:eastAsia="Arial" w:hAnsi="Times New Roman" w:cs="Times New Roman"/>
        </w:rPr>
        <w:t xml:space="preserve"> e nas proximidades dos equipamentos.</w:t>
      </w:r>
    </w:p>
    <w:p w14:paraId="75D6E726" w14:textId="0B8E72A9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6A94CB8" w14:textId="65ECFDAE" w:rsidR="11F47D61" w:rsidRPr="00B914D6" w:rsidRDefault="11F47D61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Os sistemas e computadores devem contar permanentemente com versões do software antivírus instaladas, ativadas e atualizadas.</w:t>
      </w:r>
    </w:p>
    <w:p w14:paraId="43B04EE1" w14:textId="1E2227FF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F98B458" w14:textId="10C87B30" w:rsidR="11F47D61" w:rsidRPr="00B914D6" w:rsidRDefault="11F47D61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 instalação de software só pode ser realizada pela equipe do setor de Tecnologia da Informação.</w:t>
      </w:r>
    </w:p>
    <w:p w14:paraId="36E97415" w14:textId="1F63D18A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8391543" w14:textId="7D4998DA" w:rsidR="31E56B78" w:rsidRPr="00B914D6" w:rsidRDefault="31E56B78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usuário é responsável por manter a configuração do equipamento fornecido, aderindo aos controles de segurança estabelecidos pela Política de Segurança da Informação e pelas normas específicas da instituição. Ele assume a responsabilidade como custodiante das informações.</w:t>
      </w:r>
    </w:p>
    <w:p w14:paraId="3E9BD47A" w14:textId="6F0FEB76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4438354C" w14:textId="75EAE66B" w:rsidR="2AFD7B22" w:rsidRDefault="2AFD7B22" w:rsidP="00DC12BD">
      <w:pPr>
        <w:pStyle w:val="PargrafodaList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Os documentos e arquivos referentes às atividades organizacionais devem ser armazenados exclusivamente no servidor de rede</w:t>
      </w:r>
      <w:r w:rsidR="35E086CA" w:rsidRPr="00B914D6">
        <w:rPr>
          <w:rFonts w:ascii="Times New Roman" w:eastAsia="Arial" w:hAnsi="Times New Roman" w:cs="Times New Roman"/>
        </w:rPr>
        <w:t xml:space="preserve"> para funcionário</w:t>
      </w:r>
      <w:r w:rsidR="35E086CA" w:rsidRPr="003A739F">
        <w:rPr>
          <w:rFonts w:ascii="Times New Roman" w:eastAsia="Arial" w:hAnsi="Times New Roman" w:cs="Times New Roman"/>
        </w:rPr>
        <w:t>s ou drive na nuvem para os acadêmicos</w:t>
      </w:r>
      <w:r w:rsidRPr="003A739F">
        <w:rPr>
          <w:rFonts w:ascii="Times New Roman" w:eastAsia="Arial" w:hAnsi="Times New Roman" w:cs="Times New Roman"/>
        </w:rPr>
        <w:t>,</w:t>
      </w:r>
      <w:r w:rsidRPr="00B914D6">
        <w:rPr>
          <w:rFonts w:ascii="Times New Roman" w:eastAsia="Arial" w:hAnsi="Times New Roman" w:cs="Times New Roman"/>
        </w:rPr>
        <w:t xml:space="preserve"> nunca no disco local da máquina.</w:t>
      </w:r>
    </w:p>
    <w:p w14:paraId="0E63BD48" w14:textId="3F1991CB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1E31CFE8" w14:textId="5E0E765C" w:rsidR="564CFEF5" w:rsidRPr="00B914D6" w:rsidRDefault="564CFEF5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Uso do Backup</w:t>
      </w:r>
    </w:p>
    <w:p w14:paraId="60A4594A" w14:textId="18FAFE66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ADD19CB" w14:textId="61509DE0" w:rsidR="09EECC77" w:rsidRPr="00B914D6" w:rsidRDefault="09EECC77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A implementação de uma Política de Backup (cópia de segurança) é um dos procedimentos fundamentais da Segurança da Informação. A organização deve estar preparada para recuperar (restaurar) todos os seus dados de forma íntegra no caso de um incidente de </w:t>
      </w:r>
      <w:r w:rsidRPr="00B914D6">
        <w:rPr>
          <w:rFonts w:ascii="Times New Roman" w:eastAsia="Arial" w:hAnsi="Times New Roman" w:cs="Times New Roman"/>
        </w:rPr>
        <w:lastRenderedPageBreak/>
        <w:t>perda de dados. É essencial realizar backups periodicamente, preferencialmente fora do horário comercial, durante as chamadas "janelas de backup" – períodos nos quais há pouco ou nenhum acesso de usuários ou processos automatizados aos sistemas de informática.</w:t>
      </w:r>
    </w:p>
    <w:p w14:paraId="33CDEA44" w14:textId="17F9D5AC" w:rsidR="5806A2AD" w:rsidRPr="00B914D6" w:rsidRDefault="5806A2AD" w:rsidP="00DC12BD">
      <w:pPr>
        <w:ind w:firstLine="709"/>
        <w:jc w:val="both"/>
        <w:rPr>
          <w:rFonts w:ascii="Times New Roman" w:eastAsia="Arial" w:hAnsi="Times New Roman" w:cs="Times New Roman"/>
        </w:rPr>
      </w:pPr>
    </w:p>
    <w:p w14:paraId="7B4AA68E" w14:textId="3401F36D" w:rsidR="5806A2AD" w:rsidRPr="00B914D6" w:rsidRDefault="09EECC77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Seguem as regras:</w:t>
      </w:r>
    </w:p>
    <w:p w14:paraId="597E7C71" w14:textId="77777777" w:rsidR="00B914D6" w:rsidRPr="00B914D6" w:rsidRDefault="00B914D6" w:rsidP="00B914D6">
      <w:pPr>
        <w:spacing w:line="360" w:lineRule="auto"/>
        <w:ind w:firstLine="851"/>
        <w:jc w:val="both"/>
        <w:rPr>
          <w:rFonts w:ascii="Times New Roman" w:eastAsia="Arial" w:hAnsi="Times New Roman" w:cs="Times New Roman"/>
        </w:rPr>
      </w:pPr>
    </w:p>
    <w:p w14:paraId="3A0F499B" w14:textId="6DE39BE4" w:rsidR="09EECC77" w:rsidRPr="00B914D6" w:rsidRDefault="09EECC77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Os responsáveis pela gestão dos sistemas de backup deverão realizar pesquisas frequentes para identificar atualizações de correção, novas versões do produto, ciclo de vida, sugestões de melhorias, entre outros.</w:t>
      </w:r>
    </w:p>
    <w:p w14:paraId="481C13AF" w14:textId="4A3B16EE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4F1C6CD" w14:textId="2942FC97" w:rsidR="5A4BB41B" w:rsidRPr="00B914D6" w:rsidRDefault="5A4BB41B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As mídias de backup devem ser conservadas em um ambiente seco, limpo e com controle climático, afastadas da exposição direta à luz solar, e devem ser devidamente identificadas com a data e hora em que o backup foi realizado.</w:t>
      </w:r>
    </w:p>
    <w:p w14:paraId="48AEE211" w14:textId="7E654EB2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524807D" w14:textId="0D9A5696" w:rsidR="60B24A7F" w:rsidRPr="00B914D6" w:rsidRDefault="60B24A7F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Todos os backups devem ser automatizados por sistemas de agendamento automatizado para que sejam preferencialmente executados fora do horário comercial</w:t>
      </w:r>
    </w:p>
    <w:p w14:paraId="74C03D62" w14:textId="1FADE979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213B660B" w14:textId="50483D40" w:rsidR="60B24A7F" w:rsidRPr="00B914D6" w:rsidRDefault="60B24A7F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O tempo de vida e uso das mídias de backup deve ser monitorado e controlado, com o objetivo de excluir mídias que possam apresentar riscos de gravação ou de restauração decorrentes do uso prolongado, além do prazo recomendado pelo fabricante.</w:t>
      </w:r>
    </w:p>
    <w:p w14:paraId="532291A2" w14:textId="70743120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594B2AA" w14:textId="32A74B17" w:rsidR="07520269" w:rsidRPr="00B914D6" w:rsidRDefault="07520269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>Em caso de falha no backup e/ou restauração, é crucial que o procedimento seja realizado prontamente, no primeiro horário disponível, assim que o responsável tenha identificado e resolvido o problema.</w:t>
      </w:r>
      <w:r w:rsidR="3198CBE1" w:rsidRPr="00B914D6">
        <w:rPr>
          <w:rFonts w:ascii="Times New Roman" w:eastAsia="Arial" w:hAnsi="Times New Roman" w:cs="Times New Roman"/>
        </w:rPr>
        <w:t xml:space="preserve"> </w:t>
      </w:r>
    </w:p>
    <w:p w14:paraId="609BAC39" w14:textId="07AE653C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3A827E0" w14:textId="2AC94FA2" w:rsidR="3198CBE1" w:rsidRDefault="3198CBE1" w:rsidP="00DC12BD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Deve-se realizar testes de restauração (restore) de backup aproximadamente </w:t>
      </w:r>
      <w:r w:rsidR="1B2920F8" w:rsidRPr="00B914D6">
        <w:rPr>
          <w:rFonts w:ascii="Times New Roman" w:eastAsia="Arial" w:hAnsi="Times New Roman" w:cs="Times New Roman"/>
        </w:rPr>
        <w:t xml:space="preserve">entre </w:t>
      </w:r>
      <w:r w:rsidRPr="00B914D6">
        <w:rPr>
          <w:rFonts w:ascii="Times New Roman" w:eastAsia="Arial" w:hAnsi="Times New Roman" w:cs="Times New Roman"/>
        </w:rPr>
        <w:t xml:space="preserve">30 </w:t>
      </w:r>
      <w:r w:rsidR="792D24DD" w:rsidRPr="00B914D6">
        <w:rPr>
          <w:rFonts w:ascii="Times New Roman" w:eastAsia="Arial" w:hAnsi="Times New Roman" w:cs="Times New Roman"/>
        </w:rPr>
        <w:t>e</w:t>
      </w:r>
      <w:r w:rsidRPr="00B914D6">
        <w:rPr>
          <w:rFonts w:ascii="Times New Roman" w:eastAsia="Arial" w:hAnsi="Times New Roman" w:cs="Times New Roman"/>
        </w:rPr>
        <w:t xml:space="preserve"> 50 dias, ajustando a frequência de acordo com a criticidade do backup.</w:t>
      </w:r>
    </w:p>
    <w:p w14:paraId="3DDFB877" w14:textId="77777777" w:rsidR="00B914D6" w:rsidRPr="00B914D6" w:rsidRDefault="00B914D6" w:rsidP="00B914D6">
      <w:pPr>
        <w:pStyle w:val="PargrafodaLista"/>
        <w:rPr>
          <w:rFonts w:ascii="Times New Roman" w:eastAsia="Arial" w:hAnsi="Times New Roman" w:cs="Times New Roman"/>
        </w:rPr>
      </w:pPr>
    </w:p>
    <w:p w14:paraId="62DF811A" w14:textId="4AD919BF" w:rsidR="5806A2AD" w:rsidRDefault="5806A2AD" w:rsidP="00B914D6">
      <w:pPr>
        <w:spacing w:line="360" w:lineRule="auto"/>
        <w:ind w:firstLine="851"/>
        <w:jc w:val="both"/>
        <w:rPr>
          <w:rFonts w:ascii="Times New Roman" w:eastAsia="Arial" w:hAnsi="Times New Roman" w:cs="Times New Roman"/>
        </w:rPr>
      </w:pPr>
    </w:p>
    <w:p w14:paraId="37246E09" w14:textId="77777777" w:rsidR="00B914D6" w:rsidRPr="00B914D6" w:rsidRDefault="00B914D6" w:rsidP="00B914D6">
      <w:pPr>
        <w:spacing w:line="360" w:lineRule="auto"/>
        <w:ind w:firstLine="851"/>
        <w:jc w:val="both"/>
        <w:rPr>
          <w:rFonts w:ascii="Times New Roman" w:eastAsia="Arial" w:hAnsi="Times New Roman" w:cs="Times New Roman"/>
        </w:rPr>
      </w:pPr>
    </w:p>
    <w:p w14:paraId="3F41084E" w14:textId="6E8D34AB" w:rsidR="6DAE66C8" w:rsidRPr="00B914D6" w:rsidRDefault="6DAE66C8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Penalidades para violação da Política de Segurança</w:t>
      </w:r>
    </w:p>
    <w:p w14:paraId="79F37718" w14:textId="5D8AE26A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3D023B1" w14:textId="4CBF7C6D" w:rsidR="0BF6C9ED" w:rsidRPr="00B914D6" w:rsidRDefault="45CC21D2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O descumprimento ou inobservância de quaisquer regras </w:t>
      </w:r>
      <w:r w:rsidR="04710704" w:rsidRPr="00B914D6">
        <w:rPr>
          <w:rFonts w:ascii="Times New Roman" w:eastAsia="Arial" w:hAnsi="Times New Roman" w:cs="Times New Roman"/>
        </w:rPr>
        <w:t xml:space="preserve">desta Política de Segurança </w:t>
      </w:r>
      <w:r w:rsidRPr="00B914D6">
        <w:rPr>
          <w:rFonts w:ascii="Times New Roman" w:eastAsia="Arial" w:hAnsi="Times New Roman" w:cs="Times New Roman"/>
        </w:rPr>
        <w:t xml:space="preserve">definidas nesse documento constituem falta grave, às quais </w:t>
      </w:r>
      <w:r w:rsidRPr="00EE0F86">
        <w:rPr>
          <w:rFonts w:ascii="Times New Roman" w:eastAsia="Arial" w:hAnsi="Times New Roman" w:cs="Times New Roman"/>
        </w:rPr>
        <w:t>o colaborador</w:t>
      </w:r>
      <w:r w:rsidR="00EE0F86" w:rsidRPr="00EE0F86">
        <w:rPr>
          <w:rFonts w:ascii="Times New Roman" w:eastAsia="Arial" w:hAnsi="Times New Roman" w:cs="Times New Roman"/>
        </w:rPr>
        <w:t xml:space="preserve"> ou</w:t>
      </w:r>
      <w:r w:rsidR="43DE8327" w:rsidRPr="00EE0F86">
        <w:rPr>
          <w:rFonts w:ascii="Times New Roman" w:eastAsia="Arial" w:hAnsi="Times New Roman" w:cs="Times New Roman"/>
        </w:rPr>
        <w:t xml:space="preserve"> acadêmico</w:t>
      </w:r>
      <w:r w:rsidRPr="00EE0F86">
        <w:rPr>
          <w:rFonts w:ascii="Times New Roman" w:eastAsia="Arial" w:hAnsi="Times New Roman" w:cs="Times New Roman"/>
        </w:rPr>
        <w:t xml:space="preserve"> </w:t>
      </w:r>
      <w:r w:rsidR="3C9788A0" w:rsidRPr="00EE0F86">
        <w:rPr>
          <w:rFonts w:ascii="Times New Roman" w:eastAsia="Arial" w:hAnsi="Times New Roman" w:cs="Times New Roman"/>
        </w:rPr>
        <w:lastRenderedPageBreak/>
        <w:t>responderão</w:t>
      </w:r>
      <w:r w:rsidRPr="00B914D6">
        <w:rPr>
          <w:rFonts w:ascii="Times New Roman" w:eastAsia="Arial" w:hAnsi="Times New Roman" w:cs="Times New Roman"/>
        </w:rPr>
        <w:t xml:space="preserve"> com a aplicação de medidas administrativas, caso necessário, cíveis e judiciais </w:t>
      </w:r>
      <w:r w:rsidR="74CB48AC" w:rsidRPr="00B914D6">
        <w:rPr>
          <w:rFonts w:ascii="Times New Roman" w:eastAsia="Arial" w:hAnsi="Times New Roman" w:cs="Times New Roman"/>
        </w:rPr>
        <w:t>c</w:t>
      </w:r>
      <w:r w:rsidRPr="00B914D6">
        <w:rPr>
          <w:rFonts w:ascii="Times New Roman" w:eastAsia="Arial" w:hAnsi="Times New Roman" w:cs="Times New Roman"/>
        </w:rPr>
        <w:t>abíveis.</w:t>
      </w:r>
    </w:p>
    <w:p w14:paraId="5BB736AD" w14:textId="14FDEF2D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0A8E34DA" w14:textId="07F059C0" w:rsidR="3BAAD92A" w:rsidRPr="00B914D6" w:rsidRDefault="3BAAD92A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</w:t>
      </w:r>
      <w:r w:rsidR="2B149962" w:rsidRPr="00B914D6">
        <w:rPr>
          <w:rFonts w:ascii="Times New Roman" w:eastAsia="Arial" w:hAnsi="Times New Roman" w:cs="Times New Roman"/>
        </w:rPr>
        <w:t>Em caso de descumprimento das normas estabelecidas, o usuário poderá enfrentar as seguintes sanções:</w:t>
      </w:r>
    </w:p>
    <w:p w14:paraId="62E49228" w14:textId="02905A35" w:rsidR="5806A2AD" w:rsidRPr="00B914D6" w:rsidRDefault="5806A2AD" w:rsidP="00B914D6">
      <w:pPr>
        <w:spacing w:line="360" w:lineRule="auto"/>
        <w:ind w:firstLine="851"/>
        <w:jc w:val="both"/>
        <w:rPr>
          <w:rFonts w:ascii="Times New Roman" w:eastAsia="Arial" w:hAnsi="Times New Roman" w:cs="Times New Roman"/>
          <w:b/>
          <w:bCs/>
        </w:rPr>
      </w:pPr>
    </w:p>
    <w:p w14:paraId="4E9876A0" w14:textId="6BF17997" w:rsidR="397D5531" w:rsidRPr="00B914D6" w:rsidRDefault="397D5531" w:rsidP="5806A2AD">
      <w:pPr>
        <w:jc w:val="both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B914D6">
        <w:rPr>
          <w:rFonts w:ascii="Times New Roman" w:eastAsia="Arial" w:hAnsi="Times New Roman" w:cs="Times New Roman"/>
          <w:sz w:val="28"/>
          <w:szCs w:val="28"/>
          <w:u w:val="single"/>
        </w:rPr>
        <w:t>Advertência verbal:</w:t>
      </w:r>
    </w:p>
    <w:p w14:paraId="03A8B93A" w14:textId="7E80CDEF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02BB69D" w14:textId="73A444E9" w:rsidR="4A51638F" w:rsidRPr="00B914D6" w:rsidRDefault="397D5531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O </w:t>
      </w:r>
      <w:r w:rsidR="00EE0F86">
        <w:rPr>
          <w:rFonts w:ascii="Times New Roman" w:eastAsia="Arial" w:hAnsi="Times New Roman" w:cs="Times New Roman"/>
        </w:rPr>
        <w:t>infrator</w:t>
      </w:r>
      <w:r w:rsidRPr="00B914D6">
        <w:rPr>
          <w:rFonts w:ascii="Times New Roman" w:eastAsia="Arial" w:hAnsi="Times New Roman" w:cs="Times New Roman"/>
        </w:rPr>
        <w:t xml:space="preserve"> receberá uma advertência verbal e as Normas e diretrizes da organização, com orientação para revisar a Política de Segurança da Informação.</w:t>
      </w:r>
    </w:p>
    <w:p w14:paraId="2CB87D74" w14:textId="39F94F5E" w:rsidR="397D5531" w:rsidRPr="00B914D6" w:rsidRDefault="397D5531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</w:p>
    <w:p w14:paraId="48EB6FE3" w14:textId="219EF840" w:rsidR="397D5531" w:rsidRPr="00B914D6" w:rsidRDefault="397D5531" w:rsidP="5806A2AD">
      <w:pPr>
        <w:jc w:val="both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B914D6">
        <w:rPr>
          <w:rFonts w:ascii="Times New Roman" w:eastAsia="Arial" w:hAnsi="Times New Roman" w:cs="Times New Roman"/>
          <w:sz w:val="28"/>
          <w:szCs w:val="28"/>
          <w:u w:val="single"/>
        </w:rPr>
        <w:t>Advertência formal:</w:t>
      </w:r>
    </w:p>
    <w:p w14:paraId="5D9B8C54" w14:textId="733D9D7A" w:rsidR="5806A2AD" w:rsidRPr="00B914D6" w:rsidRDefault="5806A2AD" w:rsidP="5806A2AD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1D6E063" w14:textId="493B2910" w:rsidR="591D970A" w:rsidRPr="00B914D6" w:rsidRDefault="397D5531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O </w:t>
      </w:r>
      <w:r w:rsidR="00EE0F86">
        <w:rPr>
          <w:rFonts w:ascii="Times New Roman" w:eastAsia="Arial" w:hAnsi="Times New Roman" w:cs="Times New Roman"/>
        </w:rPr>
        <w:t xml:space="preserve">infrator </w:t>
      </w:r>
      <w:r w:rsidRPr="00B914D6">
        <w:rPr>
          <w:rFonts w:ascii="Times New Roman" w:eastAsia="Arial" w:hAnsi="Times New Roman" w:cs="Times New Roman"/>
        </w:rPr>
        <w:t>será formalmente advertido, com identificação da norma infringida, e será instruído a assinar o termo de não conformidade.</w:t>
      </w:r>
    </w:p>
    <w:p w14:paraId="67ADF043" w14:textId="0CE7FBAE" w:rsidR="397D5531" w:rsidRPr="00B914D6" w:rsidRDefault="397D5531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</w:p>
    <w:p w14:paraId="43D61E7D" w14:textId="3BCBE706" w:rsidR="5F849536" w:rsidRPr="00B914D6" w:rsidRDefault="5F849536" w:rsidP="5806A2AD">
      <w:pPr>
        <w:jc w:val="both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B914D6">
        <w:rPr>
          <w:rFonts w:ascii="Times New Roman" w:eastAsia="Arial" w:hAnsi="Times New Roman" w:cs="Times New Roman"/>
          <w:sz w:val="28"/>
          <w:szCs w:val="28"/>
          <w:u w:val="single"/>
        </w:rPr>
        <w:t xml:space="preserve">Segunda </w:t>
      </w:r>
      <w:r w:rsidR="397D5531" w:rsidRPr="00B914D6">
        <w:rPr>
          <w:rFonts w:ascii="Times New Roman" w:eastAsia="Arial" w:hAnsi="Times New Roman" w:cs="Times New Roman"/>
          <w:sz w:val="28"/>
          <w:szCs w:val="28"/>
          <w:u w:val="single"/>
        </w:rPr>
        <w:t>Advertência formal:</w:t>
      </w:r>
    </w:p>
    <w:p w14:paraId="6B61B58A" w14:textId="3502BDBE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32E24A6" w14:textId="6CB93433" w:rsidR="321FE3B2" w:rsidRDefault="397D5531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O </w:t>
      </w:r>
      <w:r w:rsidR="00EE0F86">
        <w:rPr>
          <w:rFonts w:ascii="Times New Roman" w:eastAsia="Arial" w:hAnsi="Times New Roman" w:cs="Times New Roman"/>
        </w:rPr>
        <w:t>infrator</w:t>
      </w:r>
      <w:r w:rsidR="00EE0F86" w:rsidRPr="00B914D6">
        <w:rPr>
          <w:rFonts w:ascii="Times New Roman" w:eastAsia="Arial" w:hAnsi="Times New Roman" w:cs="Times New Roman"/>
        </w:rPr>
        <w:t xml:space="preserve"> </w:t>
      </w:r>
      <w:r w:rsidRPr="00B914D6">
        <w:rPr>
          <w:rFonts w:ascii="Times New Roman" w:eastAsia="Arial" w:hAnsi="Times New Roman" w:cs="Times New Roman"/>
        </w:rPr>
        <w:t>será formalmente advertido, com identificação da norma infringida, e será orientado a assinar o termo de não conformidade. Nesse caso,</w:t>
      </w:r>
      <w:r w:rsidRPr="00B914D6">
        <w:rPr>
          <w:rFonts w:ascii="Times New Roman" w:eastAsia="Arial" w:hAnsi="Times New Roman" w:cs="Times New Roman"/>
          <w:b/>
          <w:bCs/>
        </w:rPr>
        <w:t xml:space="preserve"> </w:t>
      </w:r>
      <w:r w:rsidRPr="00B914D6">
        <w:rPr>
          <w:rFonts w:ascii="Times New Roman" w:eastAsia="Arial" w:hAnsi="Times New Roman" w:cs="Times New Roman"/>
        </w:rPr>
        <w:t>ele não poderá desempenhar suas atividades diárias até passar por uma reciclagem no setor de informática.</w:t>
      </w:r>
    </w:p>
    <w:p w14:paraId="4A93CBC3" w14:textId="77777777" w:rsidR="00B914D6" w:rsidRPr="00B914D6" w:rsidRDefault="00B914D6" w:rsidP="00B914D6">
      <w:pPr>
        <w:spacing w:line="360" w:lineRule="auto"/>
        <w:ind w:firstLine="851"/>
        <w:jc w:val="both"/>
        <w:rPr>
          <w:rFonts w:ascii="Times New Roman" w:eastAsia="Arial" w:hAnsi="Times New Roman" w:cs="Times New Roman"/>
        </w:rPr>
      </w:pPr>
    </w:p>
    <w:p w14:paraId="0C0B0C23" w14:textId="2C2C3F41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6EC13F6D" w14:textId="625AF095" w:rsidR="3B7F03F5" w:rsidRPr="00B914D6" w:rsidRDefault="3B7F03F5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914D6">
        <w:rPr>
          <w:rFonts w:ascii="Times New Roman" w:eastAsia="Arial" w:hAnsi="Times New Roman" w:cs="Times New Roman"/>
          <w:b/>
          <w:bCs/>
          <w:sz w:val="28"/>
          <w:szCs w:val="28"/>
        </w:rPr>
        <w:t>Considerações Finais</w:t>
      </w:r>
    </w:p>
    <w:p w14:paraId="28029979" w14:textId="11BDAD84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9A81981" w14:textId="5114D8D1" w:rsidR="63952F76" w:rsidRPr="00B914D6" w:rsidRDefault="63952F76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Da mesma maneira que a ética, a segurança deve ser considerada uma parte fundamental da cultura desta organização. Em outras palavras, qualquer incidente de segurança implica que alguém está agindo contrariamente aos princípios éticos e aos bons costumes que devem ser seguidos por esta instituição.</w:t>
      </w:r>
    </w:p>
    <w:p w14:paraId="6B1BEB32" w14:textId="1A42F8CA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7150E470" w14:textId="7497D96E" w:rsidR="3FB5D032" w:rsidRPr="00B914D6" w:rsidRDefault="3FB5D032" w:rsidP="00DC12B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 Qualquer dúvida relacionada a este documento deve ser abordada com o setor de TI. Situações ou cenários não descritos nesta Política de Segurança da Informação devem ser encaminhados ao mesmo.</w:t>
      </w:r>
    </w:p>
    <w:p w14:paraId="17D57118" w14:textId="1299C46E" w:rsidR="5806A2AD" w:rsidRPr="00B914D6" w:rsidRDefault="5806A2AD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</w:p>
    <w:p w14:paraId="517C446E" w14:textId="2DAC2E33" w:rsidR="6469D4D1" w:rsidRPr="00B914D6" w:rsidRDefault="6469D4D1" w:rsidP="00DC12BD">
      <w:pPr>
        <w:spacing w:line="360" w:lineRule="auto"/>
        <w:ind w:firstLine="709"/>
        <w:jc w:val="both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lastRenderedPageBreak/>
        <w:t xml:space="preserve"> Este documento pode ser atualizado posteriormente, com alterações em suas novas versões, em resposta a eventos significativos que possam surgir e que não tenham sido abordados nesta Política de Segurança da Informação (PSI).</w:t>
      </w:r>
    </w:p>
    <w:p w14:paraId="14551809" w14:textId="6EC63DE6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161B82ED" w14:textId="0C632A92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350D5D2E" w14:textId="1C315109" w:rsidR="6469D4D1" w:rsidRPr="00B914D6" w:rsidRDefault="6469D4D1" w:rsidP="5806A2AD">
      <w:pPr>
        <w:jc w:val="center"/>
        <w:rPr>
          <w:rFonts w:ascii="Times New Roman" w:eastAsia="Arial" w:hAnsi="Times New Roman" w:cs="Times New Roman"/>
        </w:rPr>
      </w:pPr>
      <w:r w:rsidRPr="00B914D6">
        <w:rPr>
          <w:rFonts w:ascii="Times New Roman" w:eastAsia="Arial" w:hAnsi="Times New Roman" w:cs="Times New Roman"/>
        </w:rPr>
        <w:t xml:space="preserve">Belo Horizonte, </w:t>
      </w:r>
      <w:r w:rsidR="00EE0F86">
        <w:rPr>
          <w:rFonts w:ascii="Times New Roman" w:eastAsia="Arial" w:hAnsi="Times New Roman" w:cs="Times New Roman"/>
        </w:rPr>
        <w:t>dezembro</w:t>
      </w:r>
      <w:r w:rsidRPr="00B914D6">
        <w:rPr>
          <w:rFonts w:ascii="Times New Roman" w:eastAsia="Arial" w:hAnsi="Times New Roman" w:cs="Times New Roman"/>
        </w:rPr>
        <w:t xml:space="preserve"> de 2023.</w:t>
      </w:r>
    </w:p>
    <w:p w14:paraId="4AD5D0A3" w14:textId="4A1ECD4E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2425CFC0" w14:textId="2A3CEF15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3DAACE0B" w14:textId="4AD177E9" w:rsidR="5806A2AD" w:rsidRPr="00B914D6" w:rsidRDefault="5806A2AD" w:rsidP="5806A2AD">
      <w:pPr>
        <w:jc w:val="both"/>
        <w:rPr>
          <w:rFonts w:ascii="Times New Roman" w:eastAsia="Arial" w:hAnsi="Times New Roman" w:cs="Times New Roman"/>
        </w:rPr>
      </w:pPr>
    </w:p>
    <w:p w14:paraId="4C968E76" w14:textId="0474FC70" w:rsidR="5806A2AD" w:rsidRPr="00B914D6" w:rsidRDefault="5806A2AD" w:rsidP="5806A2AD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928BC3E" w14:textId="1D0C4C64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13571949" w14:textId="74415B6D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3CA7E3C7" w14:textId="480CD146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16465B86" w14:textId="29C32A84" w:rsidR="5806A2AD" w:rsidRPr="00B914D6" w:rsidRDefault="5806A2AD" w:rsidP="5806A2AD">
      <w:pPr>
        <w:jc w:val="both"/>
        <w:rPr>
          <w:rFonts w:ascii="Times New Roman" w:hAnsi="Times New Roman" w:cs="Times New Roman"/>
        </w:rPr>
      </w:pPr>
    </w:p>
    <w:p w14:paraId="1D977655" w14:textId="31364380" w:rsidR="63CF16A1" w:rsidRPr="00B914D6" w:rsidRDefault="63CF16A1" w:rsidP="5806A2AD">
      <w:pPr>
        <w:rPr>
          <w:rFonts w:ascii="Times New Roman" w:eastAsia="Arial" w:hAnsi="Times New Roman" w:cs="Times New Roman"/>
        </w:rPr>
      </w:pPr>
      <w:r w:rsidRPr="00B914D6">
        <w:rPr>
          <w:rFonts w:ascii="Times New Roman" w:hAnsi="Times New Roman" w:cs="Times New Roman"/>
        </w:rPr>
        <w:t xml:space="preserve">            </w:t>
      </w:r>
      <w:r w:rsidR="7762B007" w:rsidRPr="00B914D6">
        <w:rPr>
          <w:rFonts w:ascii="Times New Roman" w:eastAsia="Arial" w:hAnsi="Times New Roman" w:cs="Times New Roman"/>
        </w:rPr>
        <w:t xml:space="preserve"> </w:t>
      </w:r>
    </w:p>
    <w:sectPr w:rsidR="63CF16A1" w:rsidRPr="00B914D6" w:rsidSect="00470C1C">
      <w:footerReference w:type="default" r:id="rId8"/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6465" w14:textId="77777777" w:rsidR="00C13EA5" w:rsidRDefault="00C13EA5">
      <w:pPr>
        <w:rPr>
          <w:rFonts w:hint="eastAsia"/>
        </w:rPr>
      </w:pPr>
      <w:r>
        <w:separator/>
      </w:r>
    </w:p>
  </w:endnote>
  <w:endnote w:type="continuationSeparator" w:id="0">
    <w:p w14:paraId="29DA6D80" w14:textId="77777777" w:rsidR="00C13EA5" w:rsidRDefault="00C13E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364853"/>
      <w:docPartObj>
        <w:docPartGallery w:val="Page Numbers (Bottom of Page)"/>
        <w:docPartUnique/>
      </w:docPartObj>
    </w:sdtPr>
    <w:sdtContent>
      <w:p w14:paraId="5389E4EA" w14:textId="5086D6D2" w:rsidR="003F3914" w:rsidRDefault="003F3914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690D13" w14:textId="77777777" w:rsidR="003F3914" w:rsidRDefault="003F3914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8A3D" w14:textId="77777777" w:rsidR="00C13EA5" w:rsidRDefault="00C13EA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825381" w14:textId="77777777" w:rsidR="00C13EA5" w:rsidRDefault="00C13EA5">
      <w:pPr>
        <w:rPr>
          <w:rFonts w:hint="eastAsia"/>
        </w:rPr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CF49"/>
    <w:multiLevelType w:val="hybridMultilevel"/>
    <w:tmpl w:val="4FEA40FC"/>
    <w:lvl w:ilvl="0" w:tplc="91DC1FFC">
      <w:start w:val="1"/>
      <w:numFmt w:val="decimal"/>
      <w:lvlText w:val="%1-"/>
      <w:lvlJc w:val="left"/>
      <w:pPr>
        <w:ind w:left="720" w:hanging="360"/>
      </w:pPr>
    </w:lvl>
    <w:lvl w:ilvl="1" w:tplc="8752C9FA">
      <w:start w:val="1"/>
      <w:numFmt w:val="lowerLetter"/>
      <w:lvlText w:val="%2."/>
      <w:lvlJc w:val="left"/>
      <w:pPr>
        <w:ind w:left="1440" w:hanging="360"/>
      </w:pPr>
    </w:lvl>
    <w:lvl w:ilvl="2" w:tplc="FF0C15E6">
      <w:start w:val="1"/>
      <w:numFmt w:val="lowerRoman"/>
      <w:lvlText w:val="%3."/>
      <w:lvlJc w:val="right"/>
      <w:pPr>
        <w:ind w:left="2160" w:hanging="180"/>
      </w:pPr>
    </w:lvl>
    <w:lvl w:ilvl="3" w:tplc="830832AA">
      <w:start w:val="1"/>
      <w:numFmt w:val="decimal"/>
      <w:lvlText w:val="%4."/>
      <w:lvlJc w:val="left"/>
      <w:pPr>
        <w:ind w:left="2880" w:hanging="360"/>
      </w:pPr>
    </w:lvl>
    <w:lvl w:ilvl="4" w:tplc="0BC62E9E">
      <w:start w:val="1"/>
      <w:numFmt w:val="lowerLetter"/>
      <w:lvlText w:val="%5."/>
      <w:lvlJc w:val="left"/>
      <w:pPr>
        <w:ind w:left="3600" w:hanging="360"/>
      </w:pPr>
    </w:lvl>
    <w:lvl w:ilvl="5" w:tplc="BE94E054">
      <w:start w:val="1"/>
      <w:numFmt w:val="lowerRoman"/>
      <w:lvlText w:val="%6."/>
      <w:lvlJc w:val="right"/>
      <w:pPr>
        <w:ind w:left="4320" w:hanging="180"/>
      </w:pPr>
    </w:lvl>
    <w:lvl w:ilvl="6" w:tplc="82DCA3EA">
      <w:start w:val="1"/>
      <w:numFmt w:val="decimal"/>
      <w:lvlText w:val="%7."/>
      <w:lvlJc w:val="left"/>
      <w:pPr>
        <w:ind w:left="5040" w:hanging="360"/>
      </w:pPr>
    </w:lvl>
    <w:lvl w:ilvl="7" w:tplc="F1724E84">
      <w:start w:val="1"/>
      <w:numFmt w:val="lowerLetter"/>
      <w:lvlText w:val="%8."/>
      <w:lvlJc w:val="left"/>
      <w:pPr>
        <w:ind w:left="5760" w:hanging="360"/>
      </w:pPr>
    </w:lvl>
    <w:lvl w:ilvl="8" w:tplc="8ADED2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4359"/>
    <w:multiLevelType w:val="hybridMultilevel"/>
    <w:tmpl w:val="43F226FA"/>
    <w:lvl w:ilvl="0" w:tplc="C3AC44BA">
      <w:start w:val="1"/>
      <w:numFmt w:val="decimal"/>
      <w:lvlText w:val="%1-"/>
      <w:lvlJc w:val="left"/>
      <w:pPr>
        <w:ind w:left="720" w:hanging="360"/>
      </w:pPr>
    </w:lvl>
    <w:lvl w:ilvl="1" w:tplc="E4762DA6">
      <w:start w:val="1"/>
      <w:numFmt w:val="lowerLetter"/>
      <w:lvlText w:val="%2."/>
      <w:lvlJc w:val="left"/>
      <w:pPr>
        <w:ind w:left="1440" w:hanging="360"/>
      </w:pPr>
    </w:lvl>
    <w:lvl w:ilvl="2" w:tplc="BFF6D178">
      <w:start w:val="1"/>
      <w:numFmt w:val="lowerRoman"/>
      <w:lvlText w:val="%3."/>
      <w:lvlJc w:val="right"/>
      <w:pPr>
        <w:ind w:left="2160" w:hanging="180"/>
      </w:pPr>
    </w:lvl>
    <w:lvl w:ilvl="3" w:tplc="5E38E04E">
      <w:start w:val="1"/>
      <w:numFmt w:val="decimal"/>
      <w:lvlText w:val="%4."/>
      <w:lvlJc w:val="left"/>
      <w:pPr>
        <w:ind w:left="2880" w:hanging="360"/>
      </w:pPr>
    </w:lvl>
    <w:lvl w:ilvl="4" w:tplc="BF80469A">
      <w:start w:val="1"/>
      <w:numFmt w:val="lowerLetter"/>
      <w:lvlText w:val="%5."/>
      <w:lvlJc w:val="left"/>
      <w:pPr>
        <w:ind w:left="3600" w:hanging="360"/>
      </w:pPr>
    </w:lvl>
    <w:lvl w:ilvl="5" w:tplc="169E17A0">
      <w:start w:val="1"/>
      <w:numFmt w:val="lowerRoman"/>
      <w:lvlText w:val="%6."/>
      <w:lvlJc w:val="right"/>
      <w:pPr>
        <w:ind w:left="4320" w:hanging="180"/>
      </w:pPr>
    </w:lvl>
    <w:lvl w:ilvl="6" w:tplc="CC322CC4">
      <w:start w:val="1"/>
      <w:numFmt w:val="decimal"/>
      <w:lvlText w:val="%7."/>
      <w:lvlJc w:val="left"/>
      <w:pPr>
        <w:ind w:left="5040" w:hanging="360"/>
      </w:pPr>
    </w:lvl>
    <w:lvl w:ilvl="7" w:tplc="B9F46834">
      <w:start w:val="1"/>
      <w:numFmt w:val="lowerLetter"/>
      <w:lvlText w:val="%8."/>
      <w:lvlJc w:val="left"/>
      <w:pPr>
        <w:ind w:left="5760" w:hanging="360"/>
      </w:pPr>
    </w:lvl>
    <w:lvl w:ilvl="8" w:tplc="11703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E1721"/>
    <w:multiLevelType w:val="hybridMultilevel"/>
    <w:tmpl w:val="C1789F7C"/>
    <w:lvl w:ilvl="0" w:tplc="F4CCEBA2">
      <w:start w:val="1"/>
      <w:numFmt w:val="decimal"/>
      <w:lvlText w:val="%1-"/>
      <w:lvlJc w:val="left"/>
      <w:pPr>
        <w:ind w:left="720" w:hanging="360"/>
      </w:pPr>
    </w:lvl>
    <w:lvl w:ilvl="1" w:tplc="6D3E654C">
      <w:start w:val="1"/>
      <w:numFmt w:val="lowerLetter"/>
      <w:lvlText w:val="%2."/>
      <w:lvlJc w:val="left"/>
      <w:pPr>
        <w:ind w:left="1440" w:hanging="360"/>
      </w:pPr>
    </w:lvl>
    <w:lvl w:ilvl="2" w:tplc="9D401112">
      <w:start w:val="1"/>
      <w:numFmt w:val="lowerRoman"/>
      <w:lvlText w:val="%3."/>
      <w:lvlJc w:val="right"/>
      <w:pPr>
        <w:ind w:left="2160" w:hanging="180"/>
      </w:pPr>
    </w:lvl>
    <w:lvl w:ilvl="3" w:tplc="51348FE8">
      <w:start w:val="1"/>
      <w:numFmt w:val="decimal"/>
      <w:lvlText w:val="%4."/>
      <w:lvlJc w:val="left"/>
      <w:pPr>
        <w:ind w:left="2880" w:hanging="360"/>
      </w:pPr>
    </w:lvl>
    <w:lvl w:ilvl="4" w:tplc="4C408A92">
      <w:start w:val="1"/>
      <w:numFmt w:val="lowerLetter"/>
      <w:lvlText w:val="%5."/>
      <w:lvlJc w:val="left"/>
      <w:pPr>
        <w:ind w:left="3600" w:hanging="360"/>
      </w:pPr>
    </w:lvl>
    <w:lvl w:ilvl="5" w:tplc="9774B150">
      <w:start w:val="1"/>
      <w:numFmt w:val="lowerRoman"/>
      <w:lvlText w:val="%6."/>
      <w:lvlJc w:val="right"/>
      <w:pPr>
        <w:ind w:left="4320" w:hanging="180"/>
      </w:pPr>
    </w:lvl>
    <w:lvl w:ilvl="6" w:tplc="C35E7532">
      <w:start w:val="1"/>
      <w:numFmt w:val="decimal"/>
      <w:lvlText w:val="%7."/>
      <w:lvlJc w:val="left"/>
      <w:pPr>
        <w:ind w:left="5040" w:hanging="360"/>
      </w:pPr>
    </w:lvl>
    <w:lvl w:ilvl="7" w:tplc="9F5629F8">
      <w:start w:val="1"/>
      <w:numFmt w:val="lowerLetter"/>
      <w:lvlText w:val="%8."/>
      <w:lvlJc w:val="left"/>
      <w:pPr>
        <w:ind w:left="5760" w:hanging="360"/>
      </w:pPr>
    </w:lvl>
    <w:lvl w:ilvl="8" w:tplc="64209C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973"/>
    <w:multiLevelType w:val="hybridMultilevel"/>
    <w:tmpl w:val="355C8520"/>
    <w:lvl w:ilvl="0" w:tplc="81A87728">
      <w:start w:val="1"/>
      <w:numFmt w:val="decimal"/>
      <w:lvlText w:val="%1-"/>
      <w:lvlJc w:val="left"/>
      <w:pPr>
        <w:ind w:left="720" w:hanging="360"/>
      </w:pPr>
    </w:lvl>
    <w:lvl w:ilvl="1" w:tplc="9B72FF8E">
      <w:start w:val="1"/>
      <w:numFmt w:val="lowerLetter"/>
      <w:lvlText w:val="%2."/>
      <w:lvlJc w:val="left"/>
      <w:pPr>
        <w:ind w:left="1440" w:hanging="360"/>
      </w:pPr>
    </w:lvl>
    <w:lvl w:ilvl="2" w:tplc="B6E6436E">
      <w:start w:val="1"/>
      <w:numFmt w:val="lowerRoman"/>
      <w:lvlText w:val="%3."/>
      <w:lvlJc w:val="right"/>
      <w:pPr>
        <w:ind w:left="2160" w:hanging="180"/>
      </w:pPr>
    </w:lvl>
    <w:lvl w:ilvl="3" w:tplc="5276F9F4">
      <w:start w:val="1"/>
      <w:numFmt w:val="decimal"/>
      <w:lvlText w:val="%4."/>
      <w:lvlJc w:val="left"/>
      <w:pPr>
        <w:ind w:left="2880" w:hanging="360"/>
      </w:pPr>
    </w:lvl>
    <w:lvl w:ilvl="4" w:tplc="8E3615F0">
      <w:start w:val="1"/>
      <w:numFmt w:val="lowerLetter"/>
      <w:lvlText w:val="%5."/>
      <w:lvlJc w:val="left"/>
      <w:pPr>
        <w:ind w:left="3600" w:hanging="360"/>
      </w:pPr>
    </w:lvl>
    <w:lvl w:ilvl="5" w:tplc="F4CE2FBA">
      <w:start w:val="1"/>
      <w:numFmt w:val="lowerRoman"/>
      <w:lvlText w:val="%6."/>
      <w:lvlJc w:val="right"/>
      <w:pPr>
        <w:ind w:left="4320" w:hanging="180"/>
      </w:pPr>
    </w:lvl>
    <w:lvl w:ilvl="6" w:tplc="6E6204D6">
      <w:start w:val="1"/>
      <w:numFmt w:val="decimal"/>
      <w:lvlText w:val="%7."/>
      <w:lvlJc w:val="left"/>
      <w:pPr>
        <w:ind w:left="5040" w:hanging="360"/>
      </w:pPr>
    </w:lvl>
    <w:lvl w:ilvl="7" w:tplc="D918EDCE">
      <w:start w:val="1"/>
      <w:numFmt w:val="lowerLetter"/>
      <w:lvlText w:val="%8."/>
      <w:lvlJc w:val="left"/>
      <w:pPr>
        <w:ind w:left="5760" w:hanging="360"/>
      </w:pPr>
    </w:lvl>
    <w:lvl w:ilvl="8" w:tplc="935A82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6142F"/>
    <w:multiLevelType w:val="hybridMultilevel"/>
    <w:tmpl w:val="176CD4C6"/>
    <w:lvl w:ilvl="0" w:tplc="470025C0">
      <w:start w:val="1"/>
      <w:numFmt w:val="decimal"/>
      <w:lvlText w:val="%1-"/>
      <w:lvlJc w:val="left"/>
      <w:pPr>
        <w:ind w:left="720" w:hanging="360"/>
      </w:pPr>
    </w:lvl>
    <w:lvl w:ilvl="1" w:tplc="9B9C2C1E">
      <w:start w:val="1"/>
      <w:numFmt w:val="lowerLetter"/>
      <w:lvlText w:val="%2."/>
      <w:lvlJc w:val="left"/>
      <w:pPr>
        <w:ind w:left="1440" w:hanging="360"/>
      </w:pPr>
    </w:lvl>
    <w:lvl w:ilvl="2" w:tplc="DCFC599A">
      <w:start w:val="1"/>
      <w:numFmt w:val="lowerRoman"/>
      <w:lvlText w:val="%3."/>
      <w:lvlJc w:val="right"/>
      <w:pPr>
        <w:ind w:left="2160" w:hanging="180"/>
      </w:pPr>
    </w:lvl>
    <w:lvl w:ilvl="3" w:tplc="EDBCD15A">
      <w:start w:val="1"/>
      <w:numFmt w:val="decimal"/>
      <w:lvlText w:val="%4."/>
      <w:lvlJc w:val="left"/>
      <w:pPr>
        <w:ind w:left="2880" w:hanging="360"/>
      </w:pPr>
    </w:lvl>
    <w:lvl w:ilvl="4" w:tplc="0F602522">
      <w:start w:val="1"/>
      <w:numFmt w:val="lowerLetter"/>
      <w:lvlText w:val="%5."/>
      <w:lvlJc w:val="left"/>
      <w:pPr>
        <w:ind w:left="3600" w:hanging="360"/>
      </w:pPr>
    </w:lvl>
    <w:lvl w:ilvl="5" w:tplc="031A59C2">
      <w:start w:val="1"/>
      <w:numFmt w:val="lowerRoman"/>
      <w:lvlText w:val="%6."/>
      <w:lvlJc w:val="right"/>
      <w:pPr>
        <w:ind w:left="4320" w:hanging="180"/>
      </w:pPr>
    </w:lvl>
    <w:lvl w:ilvl="6" w:tplc="CAA014F2">
      <w:start w:val="1"/>
      <w:numFmt w:val="decimal"/>
      <w:lvlText w:val="%7."/>
      <w:lvlJc w:val="left"/>
      <w:pPr>
        <w:ind w:left="5040" w:hanging="360"/>
      </w:pPr>
    </w:lvl>
    <w:lvl w:ilvl="7" w:tplc="EE34CC56">
      <w:start w:val="1"/>
      <w:numFmt w:val="lowerLetter"/>
      <w:lvlText w:val="%8."/>
      <w:lvlJc w:val="left"/>
      <w:pPr>
        <w:ind w:left="5760" w:hanging="360"/>
      </w:pPr>
    </w:lvl>
    <w:lvl w:ilvl="8" w:tplc="8BF017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EF90"/>
    <w:multiLevelType w:val="hybridMultilevel"/>
    <w:tmpl w:val="689ED936"/>
    <w:lvl w:ilvl="0" w:tplc="6A98E4C2">
      <w:start w:val="1"/>
      <w:numFmt w:val="decimal"/>
      <w:lvlText w:val="%1-"/>
      <w:lvlJc w:val="left"/>
      <w:pPr>
        <w:ind w:left="720" w:hanging="360"/>
      </w:pPr>
    </w:lvl>
    <w:lvl w:ilvl="1" w:tplc="89D88630">
      <w:start w:val="1"/>
      <w:numFmt w:val="lowerLetter"/>
      <w:lvlText w:val="%2."/>
      <w:lvlJc w:val="left"/>
      <w:pPr>
        <w:ind w:left="1440" w:hanging="360"/>
      </w:pPr>
    </w:lvl>
    <w:lvl w:ilvl="2" w:tplc="72A47598">
      <w:start w:val="1"/>
      <w:numFmt w:val="lowerRoman"/>
      <w:lvlText w:val="%3."/>
      <w:lvlJc w:val="right"/>
      <w:pPr>
        <w:ind w:left="2160" w:hanging="180"/>
      </w:pPr>
    </w:lvl>
    <w:lvl w:ilvl="3" w:tplc="A9F4AAFE">
      <w:start w:val="1"/>
      <w:numFmt w:val="decimal"/>
      <w:lvlText w:val="%4."/>
      <w:lvlJc w:val="left"/>
      <w:pPr>
        <w:ind w:left="2880" w:hanging="360"/>
      </w:pPr>
    </w:lvl>
    <w:lvl w:ilvl="4" w:tplc="5098583C">
      <w:start w:val="1"/>
      <w:numFmt w:val="lowerLetter"/>
      <w:lvlText w:val="%5."/>
      <w:lvlJc w:val="left"/>
      <w:pPr>
        <w:ind w:left="3600" w:hanging="360"/>
      </w:pPr>
    </w:lvl>
    <w:lvl w:ilvl="5" w:tplc="4E906E32">
      <w:start w:val="1"/>
      <w:numFmt w:val="lowerRoman"/>
      <w:lvlText w:val="%6."/>
      <w:lvlJc w:val="right"/>
      <w:pPr>
        <w:ind w:left="4320" w:hanging="180"/>
      </w:pPr>
    </w:lvl>
    <w:lvl w:ilvl="6" w:tplc="F6BC2A84">
      <w:start w:val="1"/>
      <w:numFmt w:val="decimal"/>
      <w:lvlText w:val="%7."/>
      <w:lvlJc w:val="left"/>
      <w:pPr>
        <w:ind w:left="5040" w:hanging="360"/>
      </w:pPr>
    </w:lvl>
    <w:lvl w:ilvl="7" w:tplc="57B8BB1E">
      <w:start w:val="1"/>
      <w:numFmt w:val="lowerLetter"/>
      <w:lvlText w:val="%8."/>
      <w:lvlJc w:val="left"/>
      <w:pPr>
        <w:ind w:left="5760" w:hanging="360"/>
      </w:pPr>
    </w:lvl>
    <w:lvl w:ilvl="8" w:tplc="0C7C72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B2E3B"/>
    <w:multiLevelType w:val="hybridMultilevel"/>
    <w:tmpl w:val="124E97DA"/>
    <w:lvl w:ilvl="0" w:tplc="18F275B2">
      <w:start w:val="1"/>
      <w:numFmt w:val="decimal"/>
      <w:lvlText w:val="%1."/>
      <w:lvlJc w:val="left"/>
      <w:pPr>
        <w:ind w:left="720" w:hanging="360"/>
      </w:pPr>
    </w:lvl>
    <w:lvl w:ilvl="1" w:tplc="BAFA9394">
      <w:start w:val="1"/>
      <w:numFmt w:val="lowerLetter"/>
      <w:lvlText w:val="%2."/>
      <w:lvlJc w:val="left"/>
      <w:pPr>
        <w:ind w:left="1440" w:hanging="360"/>
      </w:pPr>
    </w:lvl>
    <w:lvl w:ilvl="2" w:tplc="0810C530">
      <w:start w:val="1"/>
      <w:numFmt w:val="lowerRoman"/>
      <w:lvlText w:val="%3."/>
      <w:lvlJc w:val="right"/>
      <w:pPr>
        <w:ind w:left="2160" w:hanging="180"/>
      </w:pPr>
    </w:lvl>
    <w:lvl w:ilvl="3" w:tplc="6F4E5FD0">
      <w:start w:val="1"/>
      <w:numFmt w:val="decimal"/>
      <w:lvlText w:val="%4."/>
      <w:lvlJc w:val="left"/>
      <w:pPr>
        <w:ind w:left="2880" w:hanging="360"/>
      </w:pPr>
    </w:lvl>
    <w:lvl w:ilvl="4" w:tplc="34BC7DD4">
      <w:start w:val="1"/>
      <w:numFmt w:val="lowerLetter"/>
      <w:lvlText w:val="%5."/>
      <w:lvlJc w:val="left"/>
      <w:pPr>
        <w:ind w:left="3600" w:hanging="360"/>
      </w:pPr>
    </w:lvl>
    <w:lvl w:ilvl="5" w:tplc="C526D848">
      <w:start w:val="1"/>
      <w:numFmt w:val="lowerRoman"/>
      <w:lvlText w:val="%6."/>
      <w:lvlJc w:val="right"/>
      <w:pPr>
        <w:ind w:left="4320" w:hanging="180"/>
      </w:pPr>
    </w:lvl>
    <w:lvl w:ilvl="6" w:tplc="C3787978">
      <w:start w:val="1"/>
      <w:numFmt w:val="decimal"/>
      <w:lvlText w:val="%7."/>
      <w:lvlJc w:val="left"/>
      <w:pPr>
        <w:ind w:left="5040" w:hanging="360"/>
      </w:pPr>
    </w:lvl>
    <w:lvl w:ilvl="7" w:tplc="76D42B08">
      <w:start w:val="1"/>
      <w:numFmt w:val="lowerLetter"/>
      <w:lvlText w:val="%8."/>
      <w:lvlJc w:val="left"/>
      <w:pPr>
        <w:ind w:left="5760" w:hanging="360"/>
      </w:pPr>
    </w:lvl>
    <w:lvl w:ilvl="8" w:tplc="4A1209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7D47"/>
    <w:multiLevelType w:val="hybridMultilevel"/>
    <w:tmpl w:val="DF7A07C2"/>
    <w:lvl w:ilvl="0" w:tplc="E256A99C">
      <w:start w:val="1"/>
      <w:numFmt w:val="decimal"/>
      <w:lvlText w:val="%1-"/>
      <w:lvlJc w:val="left"/>
      <w:pPr>
        <w:ind w:left="720" w:hanging="360"/>
      </w:pPr>
    </w:lvl>
    <w:lvl w:ilvl="1" w:tplc="38EE84E4">
      <w:start w:val="1"/>
      <w:numFmt w:val="lowerLetter"/>
      <w:lvlText w:val="%2."/>
      <w:lvlJc w:val="left"/>
      <w:pPr>
        <w:ind w:left="1440" w:hanging="360"/>
      </w:pPr>
    </w:lvl>
    <w:lvl w:ilvl="2" w:tplc="92A416D6">
      <w:start w:val="1"/>
      <w:numFmt w:val="lowerRoman"/>
      <w:lvlText w:val="%3."/>
      <w:lvlJc w:val="right"/>
      <w:pPr>
        <w:ind w:left="2160" w:hanging="180"/>
      </w:pPr>
    </w:lvl>
    <w:lvl w:ilvl="3" w:tplc="5658EDC8">
      <w:start w:val="1"/>
      <w:numFmt w:val="decimal"/>
      <w:lvlText w:val="%4."/>
      <w:lvlJc w:val="left"/>
      <w:pPr>
        <w:ind w:left="2880" w:hanging="360"/>
      </w:pPr>
    </w:lvl>
    <w:lvl w:ilvl="4" w:tplc="A02C3980">
      <w:start w:val="1"/>
      <w:numFmt w:val="lowerLetter"/>
      <w:lvlText w:val="%5."/>
      <w:lvlJc w:val="left"/>
      <w:pPr>
        <w:ind w:left="3600" w:hanging="360"/>
      </w:pPr>
    </w:lvl>
    <w:lvl w:ilvl="5" w:tplc="6C46139C">
      <w:start w:val="1"/>
      <w:numFmt w:val="lowerRoman"/>
      <w:lvlText w:val="%6."/>
      <w:lvlJc w:val="right"/>
      <w:pPr>
        <w:ind w:left="4320" w:hanging="180"/>
      </w:pPr>
    </w:lvl>
    <w:lvl w:ilvl="6" w:tplc="B2FE51BE">
      <w:start w:val="1"/>
      <w:numFmt w:val="decimal"/>
      <w:lvlText w:val="%7."/>
      <w:lvlJc w:val="left"/>
      <w:pPr>
        <w:ind w:left="5040" w:hanging="360"/>
      </w:pPr>
    </w:lvl>
    <w:lvl w:ilvl="7" w:tplc="6E02C106">
      <w:start w:val="1"/>
      <w:numFmt w:val="lowerLetter"/>
      <w:lvlText w:val="%8."/>
      <w:lvlJc w:val="left"/>
      <w:pPr>
        <w:ind w:left="5760" w:hanging="360"/>
      </w:pPr>
    </w:lvl>
    <w:lvl w:ilvl="8" w:tplc="BC381F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6D6A4"/>
    <w:multiLevelType w:val="hybridMultilevel"/>
    <w:tmpl w:val="85E4F690"/>
    <w:lvl w:ilvl="0" w:tplc="87DCA058">
      <w:start w:val="1"/>
      <w:numFmt w:val="decimal"/>
      <w:lvlText w:val="%1-"/>
      <w:lvlJc w:val="left"/>
      <w:pPr>
        <w:ind w:left="720" w:hanging="360"/>
      </w:pPr>
    </w:lvl>
    <w:lvl w:ilvl="1" w:tplc="E07E013E">
      <w:start w:val="1"/>
      <w:numFmt w:val="lowerLetter"/>
      <w:lvlText w:val="%2."/>
      <w:lvlJc w:val="left"/>
      <w:pPr>
        <w:ind w:left="1440" w:hanging="360"/>
      </w:pPr>
    </w:lvl>
    <w:lvl w:ilvl="2" w:tplc="28A49E64">
      <w:start w:val="1"/>
      <w:numFmt w:val="lowerRoman"/>
      <w:lvlText w:val="%3."/>
      <w:lvlJc w:val="right"/>
      <w:pPr>
        <w:ind w:left="2160" w:hanging="180"/>
      </w:pPr>
    </w:lvl>
    <w:lvl w:ilvl="3" w:tplc="C8C4A880">
      <w:start w:val="1"/>
      <w:numFmt w:val="decimal"/>
      <w:lvlText w:val="%4."/>
      <w:lvlJc w:val="left"/>
      <w:pPr>
        <w:ind w:left="2880" w:hanging="360"/>
      </w:pPr>
    </w:lvl>
    <w:lvl w:ilvl="4" w:tplc="CEDECEFC">
      <w:start w:val="1"/>
      <w:numFmt w:val="lowerLetter"/>
      <w:lvlText w:val="%5."/>
      <w:lvlJc w:val="left"/>
      <w:pPr>
        <w:ind w:left="3600" w:hanging="360"/>
      </w:pPr>
    </w:lvl>
    <w:lvl w:ilvl="5" w:tplc="18D6363E">
      <w:start w:val="1"/>
      <w:numFmt w:val="lowerRoman"/>
      <w:lvlText w:val="%6."/>
      <w:lvlJc w:val="right"/>
      <w:pPr>
        <w:ind w:left="4320" w:hanging="180"/>
      </w:pPr>
    </w:lvl>
    <w:lvl w:ilvl="6" w:tplc="594EA01E">
      <w:start w:val="1"/>
      <w:numFmt w:val="decimal"/>
      <w:lvlText w:val="%7."/>
      <w:lvlJc w:val="left"/>
      <w:pPr>
        <w:ind w:left="5040" w:hanging="360"/>
      </w:pPr>
    </w:lvl>
    <w:lvl w:ilvl="7" w:tplc="06A66868">
      <w:start w:val="1"/>
      <w:numFmt w:val="lowerLetter"/>
      <w:lvlText w:val="%8."/>
      <w:lvlJc w:val="left"/>
      <w:pPr>
        <w:ind w:left="5760" w:hanging="360"/>
      </w:pPr>
    </w:lvl>
    <w:lvl w:ilvl="8" w:tplc="E87A0F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D956C"/>
    <w:multiLevelType w:val="hybridMultilevel"/>
    <w:tmpl w:val="B7C2384E"/>
    <w:lvl w:ilvl="0" w:tplc="58DC6CC8">
      <w:start w:val="1"/>
      <w:numFmt w:val="decimal"/>
      <w:lvlText w:val="%1-"/>
      <w:lvlJc w:val="left"/>
      <w:pPr>
        <w:ind w:left="720" w:hanging="360"/>
      </w:pPr>
    </w:lvl>
    <w:lvl w:ilvl="1" w:tplc="D0C6F69C">
      <w:start w:val="1"/>
      <w:numFmt w:val="lowerLetter"/>
      <w:lvlText w:val="%2."/>
      <w:lvlJc w:val="left"/>
      <w:pPr>
        <w:ind w:left="1440" w:hanging="360"/>
      </w:pPr>
    </w:lvl>
    <w:lvl w:ilvl="2" w:tplc="8B06C8B8">
      <w:start w:val="1"/>
      <w:numFmt w:val="lowerRoman"/>
      <w:lvlText w:val="%3."/>
      <w:lvlJc w:val="right"/>
      <w:pPr>
        <w:ind w:left="2160" w:hanging="180"/>
      </w:pPr>
    </w:lvl>
    <w:lvl w:ilvl="3" w:tplc="DA5E0C5E">
      <w:start w:val="1"/>
      <w:numFmt w:val="decimal"/>
      <w:lvlText w:val="%4."/>
      <w:lvlJc w:val="left"/>
      <w:pPr>
        <w:ind w:left="2880" w:hanging="360"/>
      </w:pPr>
    </w:lvl>
    <w:lvl w:ilvl="4" w:tplc="CB8AEF0E">
      <w:start w:val="1"/>
      <w:numFmt w:val="lowerLetter"/>
      <w:lvlText w:val="%5."/>
      <w:lvlJc w:val="left"/>
      <w:pPr>
        <w:ind w:left="3600" w:hanging="360"/>
      </w:pPr>
    </w:lvl>
    <w:lvl w:ilvl="5" w:tplc="AF0E57E6">
      <w:start w:val="1"/>
      <w:numFmt w:val="lowerRoman"/>
      <w:lvlText w:val="%6."/>
      <w:lvlJc w:val="right"/>
      <w:pPr>
        <w:ind w:left="4320" w:hanging="180"/>
      </w:pPr>
    </w:lvl>
    <w:lvl w:ilvl="6" w:tplc="725C97CC">
      <w:start w:val="1"/>
      <w:numFmt w:val="decimal"/>
      <w:lvlText w:val="%7."/>
      <w:lvlJc w:val="left"/>
      <w:pPr>
        <w:ind w:left="5040" w:hanging="360"/>
      </w:pPr>
    </w:lvl>
    <w:lvl w:ilvl="7" w:tplc="098A4EE0">
      <w:start w:val="1"/>
      <w:numFmt w:val="lowerLetter"/>
      <w:lvlText w:val="%8."/>
      <w:lvlJc w:val="left"/>
      <w:pPr>
        <w:ind w:left="5760" w:hanging="360"/>
      </w:pPr>
    </w:lvl>
    <w:lvl w:ilvl="8" w:tplc="4802E9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5F4C4"/>
    <w:multiLevelType w:val="hybridMultilevel"/>
    <w:tmpl w:val="C5DE582E"/>
    <w:lvl w:ilvl="0" w:tplc="584CDF62">
      <w:start w:val="1"/>
      <w:numFmt w:val="decimal"/>
      <w:lvlText w:val="%1)"/>
      <w:lvlJc w:val="left"/>
      <w:pPr>
        <w:ind w:left="720" w:hanging="360"/>
      </w:pPr>
    </w:lvl>
    <w:lvl w:ilvl="1" w:tplc="514896AC">
      <w:start w:val="1"/>
      <w:numFmt w:val="lowerLetter"/>
      <w:lvlText w:val="%2."/>
      <w:lvlJc w:val="left"/>
      <w:pPr>
        <w:ind w:left="1440" w:hanging="360"/>
      </w:pPr>
    </w:lvl>
    <w:lvl w:ilvl="2" w:tplc="B4BE8A4A">
      <w:start w:val="1"/>
      <w:numFmt w:val="lowerRoman"/>
      <w:lvlText w:val="%3."/>
      <w:lvlJc w:val="right"/>
      <w:pPr>
        <w:ind w:left="2160" w:hanging="180"/>
      </w:pPr>
    </w:lvl>
    <w:lvl w:ilvl="3" w:tplc="BB8C5C1A">
      <w:start w:val="1"/>
      <w:numFmt w:val="decimal"/>
      <w:lvlText w:val="%4."/>
      <w:lvlJc w:val="left"/>
      <w:pPr>
        <w:ind w:left="2880" w:hanging="360"/>
      </w:pPr>
    </w:lvl>
    <w:lvl w:ilvl="4" w:tplc="B7F0F9C6">
      <w:start w:val="1"/>
      <w:numFmt w:val="lowerLetter"/>
      <w:lvlText w:val="%5."/>
      <w:lvlJc w:val="left"/>
      <w:pPr>
        <w:ind w:left="3600" w:hanging="360"/>
      </w:pPr>
    </w:lvl>
    <w:lvl w:ilvl="5" w:tplc="E42AB99C">
      <w:start w:val="1"/>
      <w:numFmt w:val="lowerRoman"/>
      <w:lvlText w:val="%6."/>
      <w:lvlJc w:val="right"/>
      <w:pPr>
        <w:ind w:left="4320" w:hanging="180"/>
      </w:pPr>
    </w:lvl>
    <w:lvl w:ilvl="6" w:tplc="0F1E580C">
      <w:start w:val="1"/>
      <w:numFmt w:val="decimal"/>
      <w:lvlText w:val="%7."/>
      <w:lvlJc w:val="left"/>
      <w:pPr>
        <w:ind w:left="5040" w:hanging="360"/>
      </w:pPr>
    </w:lvl>
    <w:lvl w:ilvl="7" w:tplc="1D2A3750">
      <w:start w:val="1"/>
      <w:numFmt w:val="lowerLetter"/>
      <w:lvlText w:val="%8."/>
      <w:lvlJc w:val="left"/>
      <w:pPr>
        <w:ind w:left="5760" w:hanging="360"/>
      </w:pPr>
    </w:lvl>
    <w:lvl w:ilvl="8" w:tplc="5304328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58521">
    <w:abstractNumId w:val="8"/>
  </w:num>
  <w:num w:numId="2" w16cid:durableId="1537354186">
    <w:abstractNumId w:val="2"/>
  </w:num>
  <w:num w:numId="3" w16cid:durableId="1342705811">
    <w:abstractNumId w:val="7"/>
  </w:num>
  <w:num w:numId="4" w16cid:durableId="463156057">
    <w:abstractNumId w:val="6"/>
  </w:num>
  <w:num w:numId="5" w16cid:durableId="2074961700">
    <w:abstractNumId w:val="9"/>
  </w:num>
  <w:num w:numId="6" w16cid:durableId="181939468">
    <w:abstractNumId w:val="4"/>
  </w:num>
  <w:num w:numId="7" w16cid:durableId="836844374">
    <w:abstractNumId w:val="3"/>
  </w:num>
  <w:num w:numId="8" w16cid:durableId="1708528532">
    <w:abstractNumId w:val="5"/>
  </w:num>
  <w:num w:numId="9" w16cid:durableId="1756128855">
    <w:abstractNumId w:val="1"/>
  </w:num>
  <w:num w:numId="10" w16cid:durableId="1992977839">
    <w:abstractNumId w:val="0"/>
  </w:num>
  <w:num w:numId="11" w16cid:durableId="1536500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2"/>
    <w:rsid w:val="000137E2"/>
    <w:rsid w:val="000F5438"/>
    <w:rsid w:val="00164C6D"/>
    <w:rsid w:val="003A739F"/>
    <w:rsid w:val="003C0D2F"/>
    <w:rsid w:val="003F3914"/>
    <w:rsid w:val="00470C1C"/>
    <w:rsid w:val="00674544"/>
    <w:rsid w:val="008B70EB"/>
    <w:rsid w:val="00B914D6"/>
    <w:rsid w:val="00C13EA5"/>
    <w:rsid w:val="00DC12BD"/>
    <w:rsid w:val="00EE0F86"/>
    <w:rsid w:val="0155EAA5"/>
    <w:rsid w:val="01889F9B"/>
    <w:rsid w:val="01D922AB"/>
    <w:rsid w:val="01E0655A"/>
    <w:rsid w:val="026C5E30"/>
    <w:rsid w:val="0285CCFF"/>
    <w:rsid w:val="03146C43"/>
    <w:rsid w:val="04000447"/>
    <w:rsid w:val="0442729E"/>
    <w:rsid w:val="045E6B94"/>
    <w:rsid w:val="04710704"/>
    <w:rsid w:val="05552D7C"/>
    <w:rsid w:val="05BBF95D"/>
    <w:rsid w:val="06D62221"/>
    <w:rsid w:val="07520269"/>
    <w:rsid w:val="076FA531"/>
    <w:rsid w:val="07FA83C9"/>
    <w:rsid w:val="082700CB"/>
    <w:rsid w:val="085C6C87"/>
    <w:rsid w:val="093BDF90"/>
    <w:rsid w:val="0991899C"/>
    <w:rsid w:val="09E1D812"/>
    <w:rsid w:val="09EECC77"/>
    <w:rsid w:val="0A5273BA"/>
    <w:rsid w:val="0BF6C9ED"/>
    <w:rsid w:val="0C1D58B5"/>
    <w:rsid w:val="0C8C071E"/>
    <w:rsid w:val="0DBB2BEC"/>
    <w:rsid w:val="0DC8DAEE"/>
    <w:rsid w:val="0DEE5C1F"/>
    <w:rsid w:val="0ECABC22"/>
    <w:rsid w:val="0EF04E66"/>
    <w:rsid w:val="0F1E5E32"/>
    <w:rsid w:val="0F41897D"/>
    <w:rsid w:val="0F74547A"/>
    <w:rsid w:val="0FC3A7E0"/>
    <w:rsid w:val="1025B9DC"/>
    <w:rsid w:val="10B0D5AF"/>
    <w:rsid w:val="115873DE"/>
    <w:rsid w:val="11F47D61"/>
    <w:rsid w:val="124EA9E1"/>
    <w:rsid w:val="132C3963"/>
    <w:rsid w:val="138A375D"/>
    <w:rsid w:val="13E3078E"/>
    <w:rsid w:val="147EFA8C"/>
    <w:rsid w:val="1559A730"/>
    <w:rsid w:val="15813C4A"/>
    <w:rsid w:val="1594164B"/>
    <w:rsid w:val="160181CD"/>
    <w:rsid w:val="161ACAED"/>
    <w:rsid w:val="16F928AD"/>
    <w:rsid w:val="17C456FF"/>
    <w:rsid w:val="18650926"/>
    <w:rsid w:val="18DCA26D"/>
    <w:rsid w:val="1917BF2B"/>
    <w:rsid w:val="1939228F"/>
    <w:rsid w:val="19526BAF"/>
    <w:rsid w:val="19860C2A"/>
    <w:rsid w:val="19E5CCE3"/>
    <w:rsid w:val="19F872B0"/>
    <w:rsid w:val="1A00D987"/>
    <w:rsid w:val="1A4A1F1E"/>
    <w:rsid w:val="1A7872CE"/>
    <w:rsid w:val="1A8595EB"/>
    <w:rsid w:val="1AEE3C10"/>
    <w:rsid w:val="1B2920F8"/>
    <w:rsid w:val="1B32A5F6"/>
    <w:rsid w:val="1B9CA9E8"/>
    <w:rsid w:val="1BBE6B78"/>
    <w:rsid w:val="1C2256D8"/>
    <w:rsid w:val="1CE10E00"/>
    <w:rsid w:val="1D2754A2"/>
    <w:rsid w:val="1D32EF66"/>
    <w:rsid w:val="1DAC0CE9"/>
    <w:rsid w:val="1E618575"/>
    <w:rsid w:val="1EEDA4DD"/>
    <w:rsid w:val="1FE92503"/>
    <w:rsid w:val="20176856"/>
    <w:rsid w:val="208BCBA8"/>
    <w:rsid w:val="217BF409"/>
    <w:rsid w:val="2274311B"/>
    <w:rsid w:val="22DF6D5D"/>
    <w:rsid w:val="23EE4558"/>
    <w:rsid w:val="2409D62D"/>
    <w:rsid w:val="247B3DBE"/>
    <w:rsid w:val="251B0B08"/>
    <w:rsid w:val="2547E151"/>
    <w:rsid w:val="254E5C03"/>
    <w:rsid w:val="267DFEBA"/>
    <w:rsid w:val="2778EA37"/>
    <w:rsid w:val="28A977F1"/>
    <w:rsid w:val="295733DF"/>
    <w:rsid w:val="296B83F4"/>
    <w:rsid w:val="2AFD7B22"/>
    <w:rsid w:val="2B149962"/>
    <w:rsid w:val="2BA09C38"/>
    <w:rsid w:val="2C0C2AC3"/>
    <w:rsid w:val="2C4590F3"/>
    <w:rsid w:val="2C8ED4A1"/>
    <w:rsid w:val="2C974D11"/>
    <w:rsid w:val="2CD70567"/>
    <w:rsid w:val="2CE13C2E"/>
    <w:rsid w:val="2DDEA101"/>
    <w:rsid w:val="2DE16154"/>
    <w:rsid w:val="2F1519A9"/>
    <w:rsid w:val="2FC669D0"/>
    <w:rsid w:val="2FFAFD61"/>
    <w:rsid w:val="3062D1C8"/>
    <w:rsid w:val="30B0EA0A"/>
    <w:rsid w:val="316245C4"/>
    <w:rsid w:val="3198CBE1"/>
    <w:rsid w:val="31E56B78"/>
    <w:rsid w:val="31FC908B"/>
    <w:rsid w:val="321FE3B2"/>
    <w:rsid w:val="333D9BCB"/>
    <w:rsid w:val="342D6FAD"/>
    <w:rsid w:val="34BDFF70"/>
    <w:rsid w:val="35E086CA"/>
    <w:rsid w:val="3657083D"/>
    <w:rsid w:val="36FC9561"/>
    <w:rsid w:val="3779E669"/>
    <w:rsid w:val="38C78941"/>
    <w:rsid w:val="3914EF41"/>
    <w:rsid w:val="397D5531"/>
    <w:rsid w:val="39DB96D3"/>
    <w:rsid w:val="3A6359A2"/>
    <w:rsid w:val="3B7F03F5"/>
    <w:rsid w:val="3BAAD92A"/>
    <w:rsid w:val="3BE775B3"/>
    <w:rsid w:val="3BFF2A03"/>
    <w:rsid w:val="3C11458C"/>
    <w:rsid w:val="3C152A37"/>
    <w:rsid w:val="3C3FC7F9"/>
    <w:rsid w:val="3C59D618"/>
    <w:rsid w:val="3C9788A0"/>
    <w:rsid w:val="3CB33352"/>
    <w:rsid w:val="3D834614"/>
    <w:rsid w:val="3F1F1675"/>
    <w:rsid w:val="3FB5D032"/>
    <w:rsid w:val="3FDAB7F7"/>
    <w:rsid w:val="410662DF"/>
    <w:rsid w:val="4333ED16"/>
    <w:rsid w:val="43411897"/>
    <w:rsid w:val="436C2AA7"/>
    <w:rsid w:val="43DE8327"/>
    <w:rsid w:val="43F22066"/>
    <w:rsid w:val="45770EF6"/>
    <w:rsid w:val="45CC21D2"/>
    <w:rsid w:val="46C8BB9D"/>
    <w:rsid w:val="47EF8D05"/>
    <w:rsid w:val="481A3B15"/>
    <w:rsid w:val="486035AD"/>
    <w:rsid w:val="48B72643"/>
    <w:rsid w:val="4A2D9F17"/>
    <w:rsid w:val="4A51638F"/>
    <w:rsid w:val="4BB574E5"/>
    <w:rsid w:val="4CDD4DFF"/>
    <w:rsid w:val="4D3DEC86"/>
    <w:rsid w:val="4DF5CBE3"/>
    <w:rsid w:val="4EA53530"/>
    <w:rsid w:val="4EB07A50"/>
    <w:rsid w:val="4EED15A7"/>
    <w:rsid w:val="4FFB90C8"/>
    <w:rsid w:val="526B410D"/>
    <w:rsid w:val="52AA1DF2"/>
    <w:rsid w:val="53162D8A"/>
    <w:rsid w:val="5333318A"/>
    <w:rsid w:val="53776871"/>
    <w:rsid w:val="53CA6C8E"/>
    <w:rsid w:val="5408D7B8"/>
    <w:rsid w:val="544BFDFD"/>
    <w:rsid w:val="54CF01EB"/>
    <w:rsid w:val="55EFFB14"/>
    <w:rsid w:val="563DEBB6"/>
    <w:rsid w:val="564CFEF5"/>
    <w:rsid w:val="56AF0933"/>
    <w:rsid w:val="57020D50"/>
    <w:rsid w:val="574AD3F8"/>
    <w:rsid w:val="5806A2AD"/>
    <w:rsid w:val="583E8ABF"/>
    <w:rsid w:val="58458757"/>
    <w:rsid w:val="589DDDB1"/>
    <w:rsid w:val="591D970A"/>
    <w:rsid w:val="598F1B9E"/>
    <w:rsid w:val="5A0C59FB"/>
    <w:rsid w:val="5A4BB41B"/>
    <w:rsid w:val="5B51136F"/>
    <w:rsid w:val="5BAB1046"/>
    <w:rsid w:val="5BD57E73"/>
    <w:rsid w:val="5C17EC27"/>
    <w:rsid w:val="5D714ED4"/>
    <w:rsid w:val="5F849536"/>
    <w:rsid w:val="5F94028B"/>
    <w:rsid w:val="60B24A7F"/>
    <w:rsid w:val="61443FD1"/>
    <w:rsid w:val="61BED0C8"/>
    <w:rsid w:val="62FE2AEC"/>
    <w:rsid w:val="63952F76"/>
    <w:rsid w:val="63CF16A1"/>
    <w:rsid w:val="645F6982"/>
    <w:rsid w:val="6469D4D1"/>
    <w:rsid w:val="648C108E"/>
    <w:rsid w:val="65667198"/>
    <w:rsid w:val="657A687B"/>
    <w:rsid w:val="65B1C4E8"/>
    <w:rsid w:val="6726A413"/>
    <w:rsid w:val="67EB1871"/>
    <w:rsid w:val="6872B307"/>
    <w:rsid w:val="68940EB7"/>
    <w:rsid w:val="68DC0D4A"/>
    <w:rsid w:val="68ED7CC0"/>
    <w:rsid w:val="69C94895"/>
    <w:rsid w:val="69E83B79"/>
    <w:rsid w:val="6C4D3584"/>
    <w:rsid w:val="6D104896"/>
    <w:rsid w:val="6DAE66C8"/>
    <w:rsid w:val="6E0F0917"/>
    <w:rsid w:val="6E92F500"/>
    <w:rsid w:val="6EAF52BB"/>
    <w:rsid w:val="6EEDFD68"/>
    <w:rsid w:val="6F66A291"/>
    <w:rsid w:val="7027888E"/>
    <w:rsid w:val="712C20B6"/>
    <w:rsid w:val="71C358EF"/>
    <w:rsid w:val="731A9E88"/>
    <w:rsid w:val="7498B699"/>
    <w:rsid w:val="74CB48AC"/>
    <w:rsid w:val="757D4550"/>
    <w:rsid w:val="759005E0"/>
    <w:rsid w:val="7762B007"/>
    <w:rsid w:val="78BD860D"/>
    <w:rsid w:val="792D24DD"/>
    <w:rsid w:val="798E14D8"/>
    <w:rsid w:val="7A14A7A8"/>
    <w:rsid w:val="7A39BB73"/>
    <w:rsid w:val="7B11077B"/>
    <w:rsid w:val="7B3E97FE"/>
    <w:rsid w:val="7BC86519"/>
    <w:rsid w:val="7C4D131F"/>
    <w:rsid w:val="7C8C729B"/>
    <w:rsid w:val="7E43278E"/>
    <w:rsid w:val="7E825AA6"/>
    <w:rsid w:val="7F387542"/>
    <w:rsid w:val="7F3B979B"/>
    <w:rsid w:val="7F84B3E1"/>
    <w:rsid w:val="7FA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9EC0"/>
  <w15:docId w15:val="{24447584-22E5-4EFE-97B5-29CF9E04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391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F3914"/>
    <w:rPr>
      <w:rFonts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3F391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F3914"/>
    <w:rPr>
      <w:rFonts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86B2-58AB-4D4E-A336-36AB3FC7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11</Pages>
  <Words>2572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RENAN SILVA RODRIGUES</cp:lastModifiedBy>
  <cp:revision>5</cp:revision>
  <dcterms:created xsi:type="dcterms:W3CDTF">2023-11-30T23:56:00Z</dcterms:created>
  <dcterms:modified xsi:type="dcterms:W3CDTF">2023-12-04T23:42:00Z</dcterms:modified>
</cp:coreProperties>
</file>