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E02E701" w:rsidP="0A4D0F7E" w:rsidRDefault="03471C26" w14:paraId="794E7820" w14:textId="201315A3">
      <w:pPr>
        <w:pStyle w:val="Ttulo"/>
        <w:jc w:val="center"/>
        <w:rPr>
          <w:rFonts w:ascii="Times New Roman" w:hAnsi="Times New Roman" w:eastAsia="Times New Roman" w:cs="Times New Roman"/>
          <w:b/>
          <w:bCs/>
          <w:color w:val="000000" w:themeColor="text1"/>
          <w:sz w:val="24"/>
          <w:szCs w:val="24"/>
        </w:rPr>
      </w:pPr>
      <w:r w:rsidRPr="0A4D0F7E">
        <w:rPr>
          <w:rFonts w:ascii="Times New Roman" w:hAnsi="Times New Roman" w:eastAsia="Times New Roman" w:cs="Times New Roman"/>
          <w:b/>
          <w:bCs/>
          <w:sz w:val="32"/>
          <w:szCs w:val="32"/>
          <w:u w:val="single"/>
          <w:lang w:val="pt-BR"/>
        </w:rPr>
        <w:t>Agência de Viagens</w:t>
      </w:r>
    </w:p>
    <w:p w:rsidR="5E02E701" w:rsidP="0A4D0F7E" w:rsidRDefault="5E02E701" w14:paraId="73D24CB9" w14:textId="0484C4DC">
      <w:pPr>
        <w:pStyle w:val="Ttulo"/>
        <w:jc w:val="center"/>
      </w:pPr>
      <w:r>
        <w:br/>
      </w:r>
      <w:r w:rsidRPr="0A4D0F7E" w:rsidR="1B33793D">
        <w:rPr>
          <w:rFonts w:ascii="Times New Roman" w:hAnsi="Times New Roman" w:eastAsia="Times New Roman" w:cs="Times New Roman"/>
          <w:b/>
          <w:bCs/>
          <w:color w:val="000000" w:themeColor="text1"/>
          <w:sz w:val="24"/>
          <w:szCs w:val="24"/>
        </w:rPr>
        <w:t>Julio Cesar Claudino Carvalho,</w:t>
      </w:r>
      <w:r>
        <w:br/>
      </w:r>
      <w:r w:rsidRPr="0A4D0F7E" w:rsidR="38810AEB">
        <w:rPr>
          <w:rFonts w:ascii="Times New Roman" w:hAnsi="Times New Roman" w:eastAsia="Times New Roman" w:cs="Times New Roman"/>
          <w:b/>
          <w:bCs/>
          <w:color w:val="000000" w:themeColor="text1"/>
          <w:sz w:val="24"/>
          <w:szCs w:val="24"/>
        </w:rPr>
        <w:t>Lucas Vieira Ferreira Diogo,</w:t>
      </w:r>
      <w:r>
        <w:br/>
      </w:r>
      <w:r w:rsidRPr="0A4D0F7E" w:rsidR="538BA8A3">
        <w:rPr>
          <w:rFonts w:ascii="Times New Roman" w:hAnsi="Times New Roman" w:eastAsia="Times New Roman" w:cs="Times New Roman"/>
          <w:b/>
          <w:bCs/>
          <w:color w:val="000000" w:themeColor="text1"/>
          <w:sz w:val="24"/>
          <w:szCs w:val="24"/>
        </w:rPr>
        <w:t>Luiz Otavio Vitor Ferreira,</w:t>
      </w:r>
      <w:r>
        <w:br/>
      </w:r>
      <w:r w:rsidRPr="0A4D0F7E" w:rsidR="2C81F49C">
        <w:rPr>
          <w:rFonts w:ascii="Times New Roman" w:hAnsi="Times New Roman" w:eastAsia="Times New Roman" w:cs="Times New Roman"/>
          <w:b/>
          <w:bCs/>
          <w:color w:val="000000" w:themeColor="text1"/>
          <w:sz w:val="24"/>
          <w:szCs w:val="24"/>
        </w:rPr>
        <w:t>Nico Rocha da Costa</w:t>
      </w:r>
    </w:p>
    <w:p w:rsidR="011883DF" w:rsidP="011883DF" w:rsidRDefault="011883DF" w14:paraId="5FF20BBE" w14:textId="47EA1079">
      <w:pPr>
        <w:pBdr>
          <w:top w:val="nil"/>
          <w:left w:val="nil"/>
          <w:bottom w:val="nil"/>
          <w:right w:val="nil"/>
          <w:between w:val="nil"/>
        </w:pBdr>
        <w:tabs>
          <w:tab w:val="left" w:pos="720"/>
        </w:tabs>
        <w:spacing w:before="240" w:after="0" w:line="240" w:lineRule="auto"/>
        <w:jc w:val="center"/>
        <w:rPr>
          <w:rFonts w:ascii="Times New Roman" w:hAnsi="Times New Roman" w:eastAsia="Times New Roman" w:cs="Times New Roman"/>
          <w:b/>
          <w:bCs/>
          <w:color w:val="000000" w:themeColor="text1"/>
          <w:sz w:val="24"/>
          <w:szCs w:val="24"/>
        </w:rPr>
      </w:pPr>
    </w:p>
    <w:p w:rsidR="00BE33F6" w:rsidRDefault="00272E39" w14:paraId="4ABF7449" w14:textId="2C106E2A">
      <w:pPr>
        <w:spacing w:before="240"/>
        <w:jc w:val="center"/>
        <w:rPr>
          <w:rFonts w:ascii="Times New Roman" w:hAnsi="Times New Roman" w:eastAsia="Times New Roman" w:cs="Times New Roman"/>
          <w:sz w:val="24"/>
          <w:szCs w:val="24"/>
        </w:rPr>
      </w:pPr>
      <w:r w:rsidRPr="011883DF">
        <w:rPr>
          <w:rFonts w:ascii="Times New Roman" w:hAnsi="Times New Roman" w:eastAsia="Times New Roman" w:cs="Times New Roman"/>
          <w:sz w:val="24"/>
          <w:szCs w:val="24"/>
        </w:rPr>
        <w:t>Instituto de Informática e Ciências Exatas – Pontifícia Universidade Católica de Minas Gerais (PUC MINAS)</w:t>
      </w:r>
      <w:r>
        <w:br/>
      </w:r>
      <w:r w:rsidRPr="011883DF">
        <w:rPr>
          <w:rFonts w:ascii="Times New Roman" w:hAnsi="Times New Roman" w:eastAsia="Times New Roman" w:cs="Times New Roman"/>
          <w:sz w:val="24"/>
          <w:szCs w:val="24"/>
        </w:rPr>
        <w:t>Belo Horizonte – MG – Brasil</w:t>
      </w:r>
    </w:p>
    <w:p w:rsidR="66EE3057" w:rsidP="4D512635" w:rsidRDefault="66EE3057" w14:paraId="5071B195" w14:textId="5DDD8D87">
      <w:pPr>
        <w:pBdr>
          <w:top w:val="nil" w:color="000000" w:sz="0" w:space="0"/>
          <w:left w:val="nil" w:color="000000" w:sz="0" w:space="0"/>
          <w:bottom w:val="nil" w:color="000000" w:sz="0" w:space="0"/>
          <w:right w:val="nil" w:color="000000" w:sz="0" w:space="0"/>
          <w:between w:val="nil" w:color="000000" w:sz="0" w:space="0"/>
        </w:pBdr>
        <w:tabs>
          <w:tab w:val="left" w:pos="720"/>
        </w:tabs>
        <w:spacing w:before="120" w:after="120" w:line="240" w:lineRule="auto"/>
        <w:jc w:val="center"/>
      </w:pPr>
      <w:r>
        <w:br/>
      </w:r>
      <w:r w:rsidRPr="4D512635" w:rsidR="35E0FF53">
        <w:rPr>
          <w:rFonts w:ascii="Times New Roman" w:hAnsi="Times New Roman" w:eastAsia="Times New Roman" w:cs="Times New Roman"/>
          <w:b w:val="1"/>
          <w:bCs w:val="1"/>
          <w:sz w:val="24"/>
          <w:szCs w:val="24"/>
        </w:rPr>
        <w:t>1489964@sga.pucminas.br</w:t>
      </w:r>
      <w:r w:rsidRPr="4D512635" w:rsidR="0567AEBE">
        <w:rPr>
          <w:rFonts w:ascii="Times New Roman" w:hAnsi="Times New Roman" w:eastAsia="Times New Roman" w:cs="Times New Roman"/>
          <w:b w:val="1"/>
          <w:bCs w:val="1"/>
          <w:sz w:val="24"/>
          <w:szCs w:val="24"/>
        </w:rPr>
        <w:t>,</w:t>
      </w:r>
      <w:r>
        <w:br/>
      </w:r>
      <w:r w:rsidRPr="4D512635" w:rsidR="48B034FF">
        <w:rPr>
          <w:rFonts w:ascii="Times New Roman" w:hAnsi="Times New Roman" w:eastAsia="Times New Roman" w:cs="Times New Roman"/>
          <w:b w:val="1"/>
          <w:bCs w:val="1"/>
          <w:sz w:val="24"/>
          <w:szCs w:val="24"/>
        </w:rPr>
        <w:t>929442@sga.pucminas.br,</w:t>
      </w:r>
      <w:r>
        <w:br/>
      </w:r>
      <w:r w:rsidRPr="4D512635" w:rsidR="2933DC0B">
        <w:rPr>
          <w:rFonts w:ascii="Times New Roman" w:hAnsi="Times New Roman" w:eastAsia="Times New Roman" w:cs="Times New Roman"/>
          <w:b w:val="1"/>
          <w:bCs w:val="1"/>
          <w:sz w:val="24"/>
          <w:szCs w:val="24"/>
        </w:rPr>
        <w:t>1388397@sga.pucminas.br,</w:t>
      </w:r>
      <w:r>
        <w:br/>
      </w:r>
      <w:r w:rsidRPr="4D512635" w:rsidR="0F240E9E">
        <w:rPr>
          <w:rFonts w:ascii="Times New Roman" w:hAnsi="Times New Roman" w:eastAsia="Times New Roman" w:cs="Times New Roman"/>
          <w:b w:val="1"/>
          <w:bCs w:val="1"/>
          <w:sz w:val="24"/>
          <w:szCs w:val="24"/>
        </w:rPr>
        <w:t>1497787@sga.pucminas.br</w:t>
      </w:r>
    </w:p>
    <w:p w:rsidR="011883DF" w:rsidP="011883DF" w:rsidRDefault="011883DF" w14:paraId="680D311A" w14:textId="61976E49">
      <w:pPr>
        <w:pBdr>
          <w:top w:val="nil"/>
          <w:left w:val="nil"/>
          <w:bottom w:val="nil"/>
          <w:right w:val="nil"/>
          <w:between w:val="nil"/>
        </w:pBdr>
        <w:tabs>
          <w:tab w:val="left" w:pos="720"/>
        </w:tabs>
        <w:spacing w:before="120" w:after="120" w:line="240" w:lineRule="auto"/>
        <w:jc w:val="center"/>
        <w:rPr>
          <w:rFonts w:ascii="Times New Roman" w:hAnsi="Times New Roman" w:eastAsia="Times New Roman" w:cs="Times New Roman"/>
          <w:b/>
          <w:bCs/>
          <w:sz w:val="24"/>
          <w:szCs w:val="24"/>
        </w:rPr>
      </w:pPr>
    </w:p>
    <w:p w:rsidR="0D2AD243" w:rsidP="78013131" w:rsidRDefault="0D2AD243" w14:paraId="45A54AA1" w14:textId="051A3C22">
      <w:pPr>
        <w:pBdr>
          <w:top w:val="nil"/>
          <w:left w:val="nil"/>
          <w:bottom w:val="nil"/>
          <w:right w:val="nil"/>
          <w:between w:val="nil"/>
        </w:pBdr>
        <w:tabs>
          <w:tab w:val="left" w:pos="720"/>
        </w:tabs>
        <w:spacing w:before="120" w:after="120" w:line="240" w:lineRule="auto"/>
        <w:ind w:left="454" w:right="454"/>
        <w:jc w:val="both"/>
        <w:rPr>
          <w:rFonts w:ascii="Times New Roman" w:hAnsi="Times New Roman" w:eastAsia="Times New Roman" w:cs="Times New Roman"/>
          <w:i/>
          <w:iCs/>
          <w:color w:val="000000" w:themeColor="text1"/>
          <w:sz w:val="24"/>
          <w:szCs w:val="24"/>
        </w:rPr>
      </w:pPr>
      <w:r w:rsidRPr="78013131">
        <w:rPr>
          <w:rFonts w:ascii="Times New Roman" w:hAnsi="Times New Roman" w:eastAsia="Times New Roman" w:cs="Times New Roman"/>
          <w:i/>
          <w:iCs/>
          <w:color w:val="000000" w:themeColor="text1"/>
          <w:sz w:val="24"/>
          <w:szCs w:val="24"/>
        </w:rPr>
        <w:t xml:space="preserve">O projeto tem como objetivo trazer soluções para processos de negócios </w:t>
      </w:r>
      <w:r w:rsidRPr="78013131" w:rsidR="61D20E3D">
        <w:rPr>
          <w:rFonts w:ascii="Times New Roman" w:hAnsi="Times New Roman" w:eastAsia="Times New Roman" w:cs="Times New Roman"/>
          <w:i/>
          <w:iCs/>
          <w:color w:val="000000" w:themeColor="text1"/>
          <w:sz w:val="24"/>
          <w:szCs w:val="24"/>
        </w:rPr>
        <w:t xml:space="preserve">de agências de viagens regionais, visando </w:t>
      </w:r>
      <w:r w:rsidRPr="78013131" w:rsidR="4F7A4EB7">
        <w:rPr>
          <w:rFonts w:ascii="Times New Roman" w:hAnsi="Times New Roman" w:eastAsia="Times New Roman" w:cs="Times New Roman"/>
          <w:i/>
          <w:iCs/>
          <w:color w:val="000000" w:themeColor="text1"/>
          <w:sz w:val="24"/>
          <w:szCs w:val="24"/>
        </w:rPr>
        <w:t>tornar os processos operacionais e rotineiros mais eficientes</w:t>
      </w:r>
      <w:r w:rsidRPr="78013131" w:rsidR="4901F1EC">
        <w:rPr>
          <w:rFonts w:ascii="Times New Roman" w:hAnsi="Times New Roman" w:eastAsia="Times New Roman" w:cs="Times New Roman"/>
          <w:i/>
          <w:iCs/>
          <w:color w:val="000000" w:themeColor="text1"/>
          <w:sz w:val="24"/>
          <w:szCs w:val="24"/>
        </w:rPr>
        <w:t xml:space="preserve">. A proposta de solução </w:t>
      </w:r>
      <w:r w:rsidRPr="78013131" w:rsidR="6F4FCB6A">
        <w:rPr>
          <w:rFonts w:ascii="Times New Roman" w:hAnsi="Times New Roman" w:eastAsia="Times New Roman" w:cs="Times New Roman"/>
          <w:i/>
          <w:iCs/>
          <w:color w:val="000000" w:themeColor="text1"/>
          <w:sz w:val="24"/>
          <w:szCs w:val="24"/>
        </w:rPr>
        <w:t xml:space="preserve">e melhorias abrange os processos de registro de turistas no sistema, cadastro de destinos e pacotes </w:t>
      </w:r>
      <w:r w:rsidRPr="78013131" w:rsidR="7BCB4948">
        <w:rPr>
          <w:rFonts w:ascii="Times New Roman" w:hAnsi="Times New Roman" w:eastAsia="Times New Roman" w:cs="Times New Roman"/>
          <w:i/>
          <w:iCs/>
          <w:color w:val="000000" w:themeColor="text1"/>
          <w:sz w:val="24"/>
          <w:szCs w:val="24"/>
        </w:rPr>
        <w:t xml:space="preserve">e </w:t>
      </w:r>
      <w:r w:rsidRPr="78013131" w:rsidR="421AC1BD">
        <w:rPr>
          <w:rFonts w:ascii="Times New Roman" w:hAnsi="Times New Roman" w:eastAsia="Times New Roman" w:cs="Times New Roman"/>
          <w:i/>
          <w:iCs/>
          <w:color w:val="000000" w:themeColor="text1"/>
          <w:sz w:val="24"/>
          <w:szCs w:val="24"/>
        </w:rPr>
        <w:t>vendas de viagem</w:t>
      </w:r>
      <w:r w:rsidRPr="78013131" w:rsidR="7BCB4948">
        <w:rPr>
          <w:rFonts w:ascii="Times New Roman" w:hAnsi="Times New Roman" w:eastAsia="Times New Roman" w:cs="Times New Roman"/>
          <w:i/>
          <w:iCs/>
          <w:color w:val="000000" w:themeColor="text1"/>
          <w:sz w:val="24"/>
          <w:szCs w:val="24"/>
        </w:rPr>
        <w:t>. Com a</w:t>
      </w:r>
      <w:r w:rsidRPr="78013131" w:rsidR="4A8336F0">
        <w:rPr>
          <w:rFonts w:ascii="Times New Roman" w:hAnsi="Times New Roman" w:eastAsia="Times New Roman" w:cs="Times New Roman"/>
          <w:i/>
          <w:iCs/>
          <w:color w:val="000000" w:themeColor="text1"/>
          <w:sz w:val="24"/>
          <w:szCs w:val="24"/>
        </w:rPr>
        <w:t>s</w:t>
      </w:r>
      <w:r w:rsidRPr="78013131" w:rsidR="7BCB4948">
        <w:rPr>
          <w:rFonts w:ascii="Times New Roman" w:hAnsi="Times New Roman" w:eastAsia="Times New Roman" w:cs="Times New Roman"/>
          <w:i/>
          <w:iCs/>
          <w:color w:val="000000" w:themeColor="text1"/>
          <w:sz w:val="24"/>
          <w:szCs w:val="24"/>
        </w:rPr>
        <w:t xml:space="preserve"> melhorias de tais processos</w:t>
      </w:r>
      <w:r w:rsidRPr="78013131" w:rsidR="11131320">
        <w:rPr>
          <w:rFonts w:ascii="Times New Roman" w:hAnsi="Times New Roman" w:eastAsia="Times New Roman" w:cs="Times New Roman"/>
          <w:i/>
          <w:iCs/>
          <w:color w:val="000000" w:themeColor="text1"/>
          <w:sz w:val="24"/>
          <w:szCs w:val="24"/>
        </w:rPr>
        <w:t xml:space="preserve"> </w:t>
      </w:r>
      <w:r w:rsidRPr="78013131" w:rsidR="7BCB4948">
        <w:rPr>
          <w:rFonts w:ascii="Times New Roman" w:hAnsi="Times New Roman" w:eastAsia="Times New Roman" w:cs="Times New Roman"/>
          <w:i/>
          <w:iCs/>
          <w:color w:val="000000" w:themeColor="text1"/>
          <w:sz w:val="24"/>
          <w:szCs w:val="24"/>
        </w:rPr>
        <w:t xml:space="preserve">espera-se trazer </w:t>
      </w:r>
      <w:r w:rsidRPr="78013131" w:rsidR="470E7595">
        <w:rPr>
          <w:rFonts w:ascii="Times New Roman" w:hAnsi="Times New Roman" w:eastAsia="Times New Roman" w:cs="Times New Roman"/>
          <w:i/>
          <w:iCs/>
          <w:color w:val="000000" w:themeColor="text1"/>
          <w:sz w:val="24"/>
          <w:szCs w:val="24"/>
        </w:rPr>
        <w:t>mais efici</w:t>
      </w:r>
      <w:r w:rsidRPr="78013131" w:rsidR="65ADE171">
        <w:rPr>
          <w:rFonts w:ascii="Times New Roman" w:hAnsi="Times New Roman" w:eastAsia="Times New Roman" w:cs="Times New Roman"/>
          <w:i/>
          <w:iCs/>
          <w:color w:val="000000" w:themeColor="text1"/>
          <w:sz w:val="24"/>
          <w:szCs w:val="24"/>
        </w:rPr>
        <w:t>ê</w:t>
      </w:r>
      <w:r w:rsidRPr="78013131" w:rsidR="470E7595">
        <w:rPr>
          <w:rFonts w:ascii="Times New Roman" w:hAnsi="Times New Roman" w:eastAsia="Times New Roman" w:cs="Times New Roman"/>
          <w:i/>
          <w:iCs/>
          <w:color w:val="000000" w:themeColor="text1"/>
          <w:sz w:val="24"/>
          <w:szCs w:val="24"/>
        </w:rPr>
        <w:t>n</w:t>
      </w:r>
      <w:r w:rsidRPr="78013131" w:rsidR="545B2F6D">
        <w:rPr>
          <w:rFonts w:ascii="Times New Roman" w:hAnsi="Times New Roman" w:eastAsia="Times New Roman" w:cs="Times New Roman"/>
          <w:i/>
          <w:iCs/>
          <w:color w:val="000000" w:themeColor="text1"/>
          <w:sz w:val="24"/>
          <w:szCs w:val="24"/>
        </w:rPr>
        <w:t>cia</w:t>
      </w:r>
      <w:r w:rsidRPr="78013131" w:rsidR="79CA5F09">
        <w:rPr>
          <w:rFonts w:ascii="Times New Roman" w:hAnsi="Times New Roman" w:eastAsia="Times New Roman" w:cs="Times New Roman"/>
          <w:i/>
          <w:iCs/>
          <w:color w:val="000000" w:themeColor="text1"/>
          <w:sz w:val="24"/>
          <w:szCs w:val="24"/>
        </w:rPr>
        <w:t xml:space="preserve"> na gestão das atividades</w:t>
      </w:r>
      <w:r w:rsidRPr="78013131" w:rsidR="470E7595">
        <w:rPr>
          <w:rFonts w:ascii="Times New Roman" w:hAnsi="Times New Roman" w:eastAsia="Times New Roman" w:cs="Times New Roman"/>
          <w:i/>
          <w:iCs/>
          <w:color w:val="000000" w:themeColor="text1"/>
          <w:sz w:val="24"/>
          <w:szCs w:val="24"/>
        </w:rPr>
        <w:t xml:space="preserve">, confiabilidade dos dados </w:t>
      </w:r>
      <w:r w:rsidRPr="78013131" w:rsidR="547D0C40">
        <w:rPr>
          <w:rFonts w:ascii="Times New Roman" w:hAnsi="Times New Roman" w:eastAsia="Times New Roman" w:cs="Times New Roman"/>
          <w:i/>
          <w:iCs/>
          <w:color w:val="000000" w:themeColor="text1"/>
          <w:sz w:val="24"/>
          <w:szCs w:val="24"/>
        </w:rPr>
        <w:t xml:space="preserve">e flexibilidade. </w:t>
      </w:r>
    </w:p>
    <w:p w:rsidR="00BE33F6" w:rsidRDefault="00BE33F6" w14:paraId="32E0582E" w14:textId="77777777">
      <w:pPr>
        <w:pBdr>
          <w:top w:val="nil"/>
          <w:left w:val="nil"/>
          <w:bottom w:val="nil"/>
          <w:right w:val="nil"/>
          <w:between w:val="nil"/>
        </w:pBdr>
        <w:tabs>
          <w:tab w:val="left" w:pos="720"/>
        </w:tabs>
        <w:spacing w:before="120" w:after="120" w:line="240" w:lineRule="auto"/>
        <w:jc w:val="center"/>
        <w:rPr>
          <w:rFonts w:ascii="Times New Roman" w:hAnsi="Times New Roman" w:eastAsia="Times New Roman" w:cs="Times New Roman"/>
          <w:b/>
          <w:color w:val="000000"/>
          <w:sz w:val="28"/>
          <w:szCs w:val="28"/>
        </w:rPr>
      </w:pPr>
    </w:p>
    <w:p w:rsidR="00BE33F6" w:rsidRDefault="00272E39" w14:paraId="63A3A89D" w14:textId="77777777">
      <w:pPr>
        <w:pStyle w:val="Ttulo1"/>
        <w:jc w:val="both"/>
        <w:rPr>
          <w:rFonts w:ascii="Times New Roman" w:hAnsi="Times New Roman" w:cs="Times New Roman"/>
        </w:rPr>
      </w:pPr>
      <w:r w:rsidRPr="011883DF">
        <w:rPr>
          <w:rFonts w:ascii="Times New Roman" w:hAnsi="Times New Roman" w:cs="Times New Roman"/>
        </w:rPr>
        <w:t>1. Introdução</w:t>
      </w:r>
    </w:p>
    <w:p w:rsidR="005F41D7" w:rsidP="011883DF" w:rsidRDefault="5B7DB996" w14:paraId="28153C44" w14:textId="780BB19E">
      <w:pPr>
        <w:pStyle w:val="Ttulo1"/>
        <w:jc w:val="both"/>
      </w:pPr>
      <w:r w:rsidRPr="011883DF">
        <w:rPr>
          <w:rFonts w:ascii="Times New Roman" w:hAnsi="Times New Roman" w:cs="Times New Roman"/>
          <w:b w:val="0"/>
          <w:bCs w:val="0"/>
          <w:szCs w:val="24"/>
          <w:lang w:val="pt-BR"/>
        </w:rPr>
        <w:t xml:space="preserve">O setor de turismo tem grande importância econômica e social, conectando pessoas a diferentes culturas, experiências e destinos. No Brasil, as agências de viagens desempenham um papel essencial na intermediação entre turistas e prestadores de serviços, como hotéis, companhias aéreas e operadoras de pacotes turísticos. </w:t>
      </w:r>
    </w:p>
    <w:p w:rsidR="005F41D7" w:rsidP="011883DF" w:rsidRDefault="5B7DB996" w14:paraId="70E210AE" w14:textId="2D0D3108">
      <w:pPr>
        <w:pStyle w:val="Ttulo1"/>
        <w:jc w:val="both"/>
      </w:pPr>
      <w:r w:rsidRPr="011883DF">
        <w:rPr>
          <w:rFonts w:ascii="Times New Roman" w:hAnsi="Times New Roman" w:cs="Times New Roman"/>
          <w:b w:val="0"/>
          <w:bCs w:val="0"/>
          <w:szCs w:val="24"/>
          <w:lang w:val="pt-BR"/>
        </w:rPr>
        <w:t xml:space="preserve"> </w:t>
      </w:r>
    </w:p>
    <w:p w:rsidR="005F41D7" w:rsidP="011883DF" w:rsidRDefault="5B7DB996" w14:paraId="2682C46C" w14:textId="58489743">
      <w:pPr>
        <w:pStyle w:val="Ttulo1"/>
        <w:jc w:val="both"/>
        <w:rPr>
          <w:rFonts w:ascii="Calibri" w:hAnsi="Calibri" w:eastAsia="Calibri"/>
          <w:b w:val="0"/>
          <w:bCs w:val="0"/>
          <w:sz w:val="22"/>
          <w:szCs w:val="22"/>
          <w:lang w:val=""/>
        </w:rPr>
      </w:pPr>
      <w:r w:rsidRPr="011883DF">
        <w:rPr>
          <w:rFonts w:ascii="Times New Roman" w:hAnsi="Times New Roman" w:cs="Times New Roman"/>
          <w:b w:val="0"/>
          <w:bCs w:val="0"/>
          <w:szCs w:val="24"/>
          <w:lang w:val="pt-BR"/>
        </w:rPr>
        <w:t xml:space="preserve">De acordo com a </w:t>
      </w:r>
      <w:r w:rsidRPr="011883DF">
        <w:rPr>
          <w:rFonts w:ascii="Times New Roman" w:hAnsi="Times New Roman" w:cs="Times New Roman"/>
          <w:b w:val="0"/>
          <w:bCs w:val="0"/>
          <w:i/>
          <w:iCs/>
          <w:szCs w:val="24"/>
          <w:lang w:val="pt-BR"/>
        </w:rPr>
        <w:t>World Travel and Tourism Council (WTTC)</w:t>
      </w:r>
      <w:r w:rsidRPr="011883DF">
        <w:rPr>
          <w:rFonts w:ascii="Times New Roman" w:hAnsi="Times New Roman" w:cs="Times New Roman"/>
          <w:b w:val="0"/>
          <w:bCs w:val="0"/>
          <w:szCs w:val="24"/>
          <w:lang w:val="pt-BR"/>
        </w:rPr>
        <w:t xml:space="preserve">, em 2017, a contribuição direta do setor de turismo foi de 190.2 bilhões (2.9% do PIB), com previsão de crescimento para 253.1 bilhões (3.0% do PIB) até 2028. A contribuição total foi de 520.5 bilhões (7.9% do PIB) em 2017, com previsão de crescimento para BRL701.7 bilhões (8.2% do PIB) até 2028, e gerou 2.337.000 empregos diretos (2.6% do emprego total), e a contribuição total de 6.591.500 empregos (7.3% do emprego total). </w:t>
      </w:r>
      <w:r w:rsidRPr="011883DF">
        <w:rPr>
          <w:rFonts w:ascii="Times New Roman" w:hAnsi="Times New Roman" w:cs="Times New Roman"/>
          <w:b w:val="0"/>
          <w:bCs w:val="0"/>
          <w:szCs w:val="24"/>
          <w:lang w:val=""/>
        </w:rPr>
        <w:t>O relatório também aponta que o turismo doméstico gerou 94.3% da contribuição direta do turismo para o PIB, em 2017.</w:t>
      </w:r>
      <w:r w:rsidRPr="011883DF">
        <w:rPr>
          <w:rFonts w:ascii="Calibri" w:hAnsi="Calibri" w:eastAsia="Calibri"/>
          <w:b w:val="0"/>
          <w:bCs w:val="0"/>
          <w:sz w:val="22"/>
          <w:szCs w:val="22"/>
          <w:lang w:val=""/>
        </w:rPr>
        <w:t xml:space="preserve"> </w:t>
      </w:r>
    </w:p>
    <w:p w:rsidR="005F41D7" w:rsidP="011883DF" w:rsidRDefault="5B7DB996" w14:paraId="69E3C93F" w14:textId="7204331F">
      <w:pPr>
        <w:pStyle w:val="Ttulo1"/>
        <w:jc w:val="both"/>
      </w:pPr>
      <w:r w:rsidRPr="011883DF">
        <w:rPr>
          <w:rFonts w:ascii="Times New Roman" w:hAnsi="Times New Roman" w:cs="Times New Roman"/>
          <w:b w:val="0"/>
          <w:bCs w:val="0"/>
          <w:szCs w:val="24"/>
          <w:lang w:val="pt-BR"/>
        </w:rPr>
        <w:t xml:space="preserve"> </w:t>
      </w:r>
    </w:p>
    <w:p w:rsidR="005F41D7" w:rsidP="011883DF" w:rsidRDefault="5B7DB996" w14:paraId="59601F95" w14:textId="3DECADF8">
      <w:pPr>
        <w:pStyle w:val="Ttulo1"/>
        <w:jc w:val="both"/>
      </w:pPr>
      <w:r w:rsidRPr="011883DF">
        <w:rPr>
          <w:rFonts w:ascii="Times New Roman" w:hAnsi="Times New Roman" w:cs="Times New Roman"/>
          <w:b w:val="0"/>
          <w:bCs w:val="0"/>
          <w:szCs w:val="24"/>
          <w:lang w:val="pt-BR"/>
        </w:rPr>
        <w:t xml:space="preserve">Apesar dos avanços tecnológicos, muitas agências de turismo menores e regionais ainda enfrentam desafios, pois realizam grande parte de seus processos, como cadastros, gestão de pacotes e definição de preços, de forma manual. Isso impacta diretamente o tempo dedicado a tarefas operacionais, reduzindo o foco na estratégia do negócio e comprometendo a experiência do cliente, além de afetar a competitividade no setor. Segundo Gouvêa, Niño e Oliveira (2012, tradução livre) “[...] o uso da internet para a compra de produtos e serviços turísticos está acontecendo sem o uso das agências. Neste contexto, as agências de viagem precisam inovar e usar modernas técnicas de gestão para conseguir sobreviver”. Portanto, este presente trabalho busca analisar esses desafios e propor soluções para otimizar os processos dentro de uma agência de viagens regional, com foco na automação e na melhoria da gestão. </w:t>
      </w:r>
    </w:p>
    <w:p w:rsidR="005F41D7" w:rsidP="011883DF" w:rsidRDefault="5B7DB996" w14:paraId="3B398558" w14:textId="1E946C37">
      <w:pPr>
        <w:pStyle w:val="Ttulo1"/>
        <w:jc w:val="both"/>
      </w:pPr>
      <w:r w:rsidRPr="011883DF">
        <w:rPr>
          <w:rFonts w:ascii="Times New Roman" w:hAnsi="Times New Roman" w:cs="Times New Roman"/>
          <w:b w:val="0"/>
          <w:bCs w:val="0"/>
          <w:szCs w:val="24"/>
          <w:lang w:val="pt-BR"/>
        </w:rPr>
        <w:t xml:space="preserve"> </w:t>
      </w:r>
    </w:p>
    <w:p w:rsidR="005F41D7" w:rsidP="011883DF" w:rsidRDefault="5B7DB996" w14:paraId="05FB3341" w14:textId="765A0E6B">
      <w:pPr>
        <w:pStyle w:val="Ttulo1"/>
        <w:jc w:val="both"/>
        <w:rPr>
          <w:rFonts w:ascii="Times New Roman" w:hAnsi="Times New Roman" w:cs="Times New Roman"/>
          <w:b w:val="0"/>
          <w:bCs w:val="0"/>
          <w:szCs w:val="24"/>
          <w:lang w:val="pt-BR"/>
        </w:rPr>
      </w:pPr>
      <w:r w:rsidRPr="78013131">
        <w:rPr>
          <w:rFonts w:ascii="Times New Roman" w:hAnsi="Times New Roman" w:cs="Times New Roman"/>
          <w:b w:val="0"/>
          <w:bCs w:val="0"/>
          <w:szCs w:val="24"/>
          <w:lang w:val="pt-BR"/>
        </w:rPr>
        <w:t xml:space="preserve">Dessa forma, este estudo se insere na área de gestão e tecnologia aplicada ao turismo, abordando práticas e ferramentas que podem aprimorar a eficiência operacional das agências de viagens. Para isso, será realizada uma pesquisa sobre os principais processos internos das agências, incluindo cadastro de destinos e pacotes, registro de turistas e </w:t>
      </w:r>
      <w:r w:rsidRPr="78013131" w:rsidR="7B0F9256">
        <w:rPr>
          <w:rFonts w:ascii="Times New Roman" w:hAnsi="Times New Roman" w:cs="Times New Roman"/>
          <w:b w:val="0"/>
          <w:bCs w:val="0"/>
          <w:szCs w:val="24"/>
          <w:lang w:val="pt-BR"/>
        </w:rPr>
        <w:t>vendas de viagem</w:t>
      </w:r>
      <w:r w:rsidRPr="78013131">
        <w:rPr>
          <w:rFonts w:ascii="Times New Roman" w:hAnsi="Times New Roman" w:cs="Times New Roman"/>
          <w:b w:val="0"/>
          <w:bCs w:val="0"/>
          <w:szCs w:val="24"/>
          <w:lang w:val="pt-BR"/>
        </w:rPr>
        <w:t>.</w:t>
      </w:r>
    </w:p>
    <w:p w:rsidR="011883DF" w:rsidP="011883DF" w:rsidRDefault="011883DF" w14:paraId="515F86B0" w14:textId="5A77CFF2"/>
    <w:p w:rsidR="00BE33F6" w:rsidP="005F41D7" w:rsidRDefault="00272E39" w14:paraId="56B2982D" w14:textId="0850272A">
      <w:pPr>
        <w:pStyle w:val="Ttulo1"/>
        <w:jc w:val="both"/>
        <w:rPr>
          <w:rFonts w:ascii="Times New Roman" w:hAnsi="Times New Roman" w:cs="Times New Roman"/>
        </w:rPr>
      </w:pPr>
      <w:r w:rsidRPr="011883DF">
        <w:rPr>
          <w:rFonts w:ascii="Times New Roman" w:hAnsi="Times New Roman" w:cs="Times New Roman"/>
        </w:rPr>
        <w:t>1.1. Objetivos geral e específicos</w:t>
      </w:r>
    </w:p>
    <w:p w:rsidRPr="005F41D7" w:rsidR="005F41D7" w:rsidP="005F41D7" w:rsidRDefault="005F41D7" w14:paraId="2E6377BD" w14:textId="066DB066">
      <w:pPr>
        <w:spacing w:line="360" w:lineRule="auto"/>
        <w:jc w:val="both"/>
        <w:rPr>
          <w:rFonts w:ascii="Times New Roman" w:hAnsi="Times New Roman" w:eastAsia="Times New Roman" w:cs="Times New Roman"/>
          <w:sz w:val="24"/>
          <w:szCs w:val="24"/>
        </w:rPr>
      </w:pPr>
      <w:r w:rsidRPr="005F41D7">
        <w:rPr>
          <w:rFonts w:ascii="Times New Roman" w:hAnsi="Times New Roman" w:eastAsia="Times New Roman" w:cs="Times New Roman"/>
          <w:sz w:val="24"/>
          <w:szCs w:val="24"/>
        </w:rPr>
        <w:t>Elaborar u</w:t>
      </w:r>
      <w:r>
        <w:rPr>
          <w:rFonts w:ascii="Times New Roman" w:hAnsi="Times New Roman" w:eastAsia="Times New Roman" w:cs="Times New Roman"/>
          <w:sz w:val="24"/>
          <w:szCs w:val="24"/>
        </w:rPr>
        <w:t>m software</w:t>
      </w:r>
      <w:r w:rsidRPr="005F41D7">
        <w:rPr>
          <w:rFonts w:ascii="Times New Roman" w:hAnsi="Times New Roman" w:eastAsia="Times New Roman" w:cs="Times New Roman"/>
          <w:sz w:val="24"/>
          <w:szCs w:val="24"/>
        </w:rPr>
        <w:t xml:space="preserve"> para otimizar a gestão de processos em uma agência de viagens, incluindo o cadastro de destinos e pacotes, registro de turistas, vendas de pacotes e reservas de hotéis e voos.</w:t>
      </w:r>
    </w:p>
    <w:p w:rsidRPr="005F41D7" w:rsidR="005F41D7" w:rsidP="005F41D7" w:rsidRDefault="005F41D7" w14:paraId="3709A845" w14:textId="77777777">
      <w:pPr>
        <w:spacing w:line="360" w:lineRule="auto"/>
        <w:jc w:val="both"/>
        <w:rPr>
          <w:rFonts w:ascii="Times New Roman" w:hAnsi="Times New Roman" w:eastAsia="Times New Roman" w:cs="Times New Roman"/>
          <w:sz w:val="24"/>
          <w:szCs w:val="24"/>
        </w:rPr>
      </w:pPr>
      <w:r w:rsidRPr="005F41D7">
        <w:rPr>
          <w:rFonts w:ascii="Times New Roman" w:hAnsi="Times New Roman" w:eastAsia="Times New Roman" w:cs="Times New Roman"/>
          <w:sz w:val="24"/>
          <w:szCs w:val="24"/>
        </w:rPr>
        <w:t>Objetivos Específicos:</w:t>
      </w:r>
    </w:p>
    <w:p w:rsidRPr="005F41D7" w:rsidR="005F41D7" w:rsidP="005F41D7" w:rsidRDefault="71E85AD4" w14:paraId="1441C37B" w14:textId="7949EBB6">
      <w:pPr>
        <w:pStyle w:val="PargrafodaLista"/>
        <w:numPr>
          <w:ilvl w:val="0"/>
          <w:numId w:val="14"/>
        </w:numPr>
        <w:spacing w:line="360" w:lineRule="auto"/>
        <w:jc w:val="both"/>
        <w:rPr>
          <w:rFonts w:ascii="Times New Roman" w:hAnsi="Times New Roman" w:eastAsia="Times New Roman" w:cs="Times New Roman"/>
          <w:sz w:val="24"/>
          <w:szCs w:val="24"/>
        </w:rPr>
      </w:pPr>
      <w:r w:rsidRPr="011883DF">
        <w:rPr>
          <w:rFonts w:ascii="Times New Roman" w:hAnsi="Times New Roman" w:eastAsia="Times New Roman" w:cs="Times New Roman"/>
          <w:sz w:val="24"/>
          <w:szCs w:val="24"/>
        </w:rPr>
        <w:t xml:space="preserve">Criar uma ferramenta que seja possível o cadastro de turistas melhorando o controle interno das </w:t>
      </w:r>
      <w:r w:rsidRPr="011883DF" w:rsidR="20FA987D">
        <w:rPr>
          <w:rFonts w:ascii="Times New Roman" w:hAnsi="Times New Roman" w:eastAsia="Times New Roman" w:cs="Times New Roman"/>
          <w:sz w:val="24"/>
          <w:szCs w:val="24"/>
        </w:rPr>
        <w:t>agências</w:t>
      </w:r>
      <w:r w:rsidRPr="011883DF" w:rsidR="005F41D7">
        <w:rPr>
          <w:rFonts w:ascii="Times New Roman" w:hAnsi="Times New Roman" w:eastAsia="Times New Roman" w:cs="Times New Roman"/>
          <w:sz w:val="24"/>
          <w:szCs w:val="24"/>
        </w:rPr>
        <w:t>.</w:t>
      </w:r>
    </w:p>
    <w:p w:rsidRPr="005F41D7" w:rsidR="005F41D7" w:rsidP="011883DF" w:rsidRDefault="7593367A" w14:paraId="39F5042D" w14:textId="43C6F6AA">
      <w:pPr>
        <w:pStyle w:val="PargrafodaLista"/>
        <w:numPr>
          <w:ilvl w:val="0"/>
          <w:numId w:val="14"/>
        </w:numPr>
        <w:spacing w:line="360" w:lineRule="auto"/>
        <w:jc w:val="both"/>
        <w:rPr>
          <w:rFonts w:ascii="Times New Roman" w:hAnsi="Times New Roman" w:eastAsia="Times New Roman" w:cs="Times New Roman"/>
        </w:rPr>
      </w:pPr>
      <w:r w:rsidRPr="011883DF">
        <w:rPr>
          <w:rFonts w:ascii="Times New Roman" w:hAnsi="Times New Roman" w:eastAsia="Times New Roman" w:cs="Times New Roman"/>
          <w:sz w:val="24"/>
          <w:szCs w:val="24"/>
        </w:rPr>
        <w:t>Criar uma ferramenta que seja possível o cadastro de destinos e pacotes melhorando a gestão e controle interno das agências</w:t>
      </w:r>
      <w:r w:rsidRPr="011883DF" w:rsidR="005F41D7">
        <w:rPr>
          <w:rFonts w:ascii="Times New Roman" w:hAnsi="Times New Roman" w:eastAsia="Times New Roman" w:cs="Times New Roman"/>
          <w:sz w:val="24"/>
          <w:szCs w:val="24"/>
        </w:rPr>
        <w:t>.</w:t>
      </w:r>
    </w:p>
    <w:p w:rsidRPr="005F41D7" w:rsidR="00BE33F6" w:rsidP="78013131" w:rsidRDefault="17D0EAE9" w14:paraId="31C4F5C9" w14:textId="4DA5B3A4">
      <w:pPr>
        <w:pStyle w:val="PargrafodaLista"/>
        <w:numPr>
          <w:ilvl w:val="0"/>
          <w:numId w:val="14"/>
        </w:numPr>
        <w:spacing w:line="360" w:lineRule="auto"/>
        <w:jc w:val="both"/>
        <w:rPr>
          <w:rFonts w:ascii="Times New Roman" w:hAnsi="Times New Roman" w:eastAsia="Times New Roman" w:cs="Times New Roman"/>
          <w:sz w:val="24"/>
          <w:szCs w:val="24"/>
        </w:rPr>
      </w:pPr>
      <w:r w:rsidRPr="78013131">
        <w:rPr>
          <w:rFonts w:ascii="Times New Roman" w:hAnsi="Times New Roman" w:eastAsia="Times New Roman" w:cs="Times New Roman"/>
          <w:sz w:val="24"/>
          <w:szCs w:val="24"/>
        </w:rPr>
        <w:t xml:space="preserve">Criar uma ferramenta que seja possível </w:t>
      </w:r>
      <w:r w:rsidRPr="78013131" w:rsidR="4D15A62A">
        <w:rPr>
          <w:rFonts w:ascii="Times New Roman" w:hAnsi="Times New Roman" w:eastAsia="Times New Roman" w:cs="Times New Roman"/>
          <w:sz w:val="24"/>
          <w:szCs w:val="24"/>
        </w:rPr>
        <w:t xml:space="preserve">venda de viagens </w:t>
      </w:r>
      <w:r w:rsidRPr="78013131">
        <w:rPr>
          <w:rFonts w:ascii="Times New Roman" w:hAnsi="Times New Roman" w:eastAsia="Times New Roman" w:cs="Times New Roman"/>
          <w:sz w:val="24"/>
          <w:szCs w:val="24"/>
        </w:rPr>
        <w:t>relacionando os des</w:t>
      </w:r>
      <w:r w:rsidRPr="78013131" w:rsidR="13734263">
        <w:rPr>
          <w:rFonts w:ascii="Times New Roman" w:hAnsi="Times New Roman" w:eastAsia="Times New Roman" w:cs="Times New Roman"/>
          <w:sz w:val="24"/>
          <w:szCs w:val="24"/>
        </w:rPr>
        <w:t>tinos e clientes cadastrados no sistema.</w:t>
      </w:r>
      <w:r w:rsidRPr="78013131">
        <w:rPr>
          <w:rFonts w:ascii="Times New Roman" w:hAnsi="Times New Roman" w:eastAsia="Times New Roman" w:cs="Times New Roman"/>
          <w:sz w:val="24"/>
          <w:szCs w:val="24"/>
        </w:rPr>
        <w:t xml:space="preserve"> </w:t>
      </w:r>
    </w:p>
    <w:p w:rsidRPr="005F41D7" w:rsidR="00BE33F6" w:rsidP="011883DF" w:rsidRDefault="5CC7CFF5" w14:paraId="314FCF4A" w14:textId="6F6E5EC4">
      <w:pPr>
        <w:pStyle w:val="PargrafodaLista"/>
        <w:numPr>
          <w:ilvl w:val="0"/>
          <w:numId w:val="14"/>
        </w:numPr>
        <w:spacing w:line="360" w:lineRule="auto"/>
        <w:jc w:val="both"/>
        <w:rPr>
          <w:rFonts w:ascii="Times New Roman" w:hAnsi="Times New Roman" w:eastAsia="Times New Roman" w:cs="Times New Roman"/>
        </w:rPr>
      </w:pPr>
      <w:r w:rsidRPr="011883DF">
        <w:rPr>
          <w:rFonts w:ascii="Times New Roman" w:hAnsi="Times New Roman" w:eastAsia="Times New Roman" w:cs="Times New Roman"/>
          <w:sz w:val="24"/>
          <w:szCs w:val="24"/>
        </w:rPr>
        <w:t xml:space="preserve">Criar uma ferramenta que seja possível o </w:t>
      </w:r>
      <w:r w:rsidRPr="011883DF" w:rsidR="0800640F">
        <w:rPr>
          <w:rFonts w:ascii="Times New Roman" w:hAnsi="Times New Roman" w:eastAsia="Times New Roman" w:cs="Times New Roman"/>
          <w:sz w:val="24"/>
          <w:szCs w:val="24"/>
        </w:rPr>
        <w:t>gerar relatórios gerencias para ajudar a diretoria nas estratégias e controles</w:t>
      </w:r>
      <w:r w:rsidRPr="011883DF" w:rsidR="005F41D7">
        <w:rPr>
          <w:rFonts w:ascii="Times New Roman" w:hAnsi="Times New Roman" w:eastAsia="Times New Roman" w:cs="Times New Roman"/>
          <w:sz w:val="24"/>
          <w:szCs w:val="24"/>
        </w:rPr>
        <w:t>.</w:t>
      </w:r>
    </w:p>
    <w:p w:rsidR="00BE33F6" w:rsidRDefault="00272E39" w14:paraId="5DD00646" w14:textId="77777777">
      <w:pPr>
        <w:pStyle w:val="Ttulo1"/>
        <w:jc w:val="both"/>
        <w:rPr>
          <w:rFonts w:ascii="Times New Roman" w:hAnsi="Times New Roman" w:cs="Times New Roman"/>
        </w:rPr>
      </w:pPr>
      <w:r w:rsidRPr="011883DF">
        <w:rPr>
          <w:rFonts w:ascii="Times New Roman" w:hAnsi="Times New Roman" w:cs="Times New Roman"/>
        </w:rPr>
        <w:t>1.2. Justificativas</w:t>
      </w:r>
    </w:p>
    <w:p w:rsidR="41B4DDC2" w:rsidP="011883DF" w:rsidRDefault="41B4DDC2" w14:paraId="4258C62A" w14:textId="75166AC0">
      <w:pPr>
        <w:rPr>
          <w:rFonts w:ascii="Times New Roman" w:hAnsi="Times New Roman" w:eastAsia="Times New Roman" w:cs="Times New Roman"/>
          <w:sz w:val="24"/>
          <w:szCs w:val="24"/>
        </w:rPr>
      </w:pPr>
      <w:r w:rsidRPr="011883DF">
        <w:rPr>
          <w:rFonts w:ascii="Times New Roman" w:hAnsi="Times New Roman" w:eastAsia="Times New Roman" w:cs="Times New Roman"/>
          <w:sz w:val="24"/>
          <w:szCs w:val="24"/>
        </w:rPr>
        <w:t>Nesse contexto, este trabalho se justifica pela necessidade de criar uma ferramenta online simples e acessível, projetada para otimizar a gestão dessas agências. A solução proposta visa oferecer ganho de tempo, ao automatizar processos como cadastros e reservas, e proporcionar um controle unificado de todas as operações em um único sistema. Com isso, as agências poderão organizar melhor seus dados, agilizar o atendimento ao cliente e tomar decisões mais estratégicas, fortalecendo sua posição no mercado de turismo.</w:t>
      </w:r>
    </w:p>
    <w:p w:rsidR="011883DF" w:rsidP="011883DF" w:rsidRDefault="011883DF" w14:paraId="5DBB5658" w14:textId="7C9D9530"/>
    <w:p w:rsidR="00BE33F6" w:rsidP="00E1396B" w:rsidRDefault="00272E39" w14:paraId="228E9F19" w14:textId="4DE14930">
      <w:pPr>
        <w:pStyle w:val="Ttulo1"/>
        <w:jc w:val="both"/>
        <w:rPr>
          <w:rFonts w:ascii="Times New Roman" w:hAnsi="Times New Roman" w:cs="Times New Roman"/>
        </w:rPr>
      </w:pPr>
      <w:r w:rsidRPr="011883DF">
        <w:rPr>
          <w:rFonts w:ascii="Times New Roman" w:hAnsi="Times New Roman" w:cs="Times New Roman"/>
        </w:rPr>
        <w:t xml:space="preserve">2. </w:t>
      </w:r>
      <w:commentRangeStart w:id="0"/>
      <w:commentRangeStart w:id="1"/>
      <w:r w:rsidRPr="011883DF">
        <w:rPr>
          <w:rFonts w:ascii="Times New Roman" w:hAnsi="Times New Roman" w:cs="Times New Roman"/>
        </w:rPr>
        <w:t>Participantes</w:t>
      </w:r>
      <w:commentRangeEnd w:id="0"/>
      <w:r>
        <w:commentReference w:id="0"/>
      </w:r>
      <w:r w:rsidRPr="011883DF">
        <w:rPr>
          <w:rFonts w:ascii="Times New Roman" w:hAnsi="Times New Roman" w:cs="Times New Roman"/>
        </w:rPr>
        <w:t xml:space="preserve"> do processo de negócio</w:t>
      </w:r>
      <w:commentRangeEnd w:id="1"/>
      <w:r>
        <w:commentReference w:id="1"/>
      </w:r>
    </w:p>
    <w:p w:rsidR="087802DB" w:rsidP="011883DF" w:rsidRDefault="087802DB" w14:paraId="31262C14" w14:textId="39DD6B6D">
      <w:pPr>
        <w:spacing w:line="360" w:lineRule="auto"/>
        <w:jc w:val="both"/>
      </w:pPr>
      <w:r w:rsidRPr="011883DF">
        <w:rPr>
          <w:rFonts w:ascii="Times New Roman" w:hAnsi="Times New Roman" w:eastAsia="Times New Roman" w:cs="Times New Roman"/>
          <w:sz w:val="24"/>
          <w:szCs w:val="24"/>
        </w:rPr>
        <w:t>O funcionamento de uma agência de viagens regional depende da colaboração entre diferentes participantes, cada um desempenhando um papel essencial para o sucesso das operações e a satisfação dos clientes. A seguir, são apresentados os principais participantes e seus papéis dentro de cada processo:</w:t>
      </w:r>
    </w:p>
    <w:p w:rsidR="087802DB" w:rsidP="011883DF" w:rsidRDefault="087802DB" w14:paraId="20D554CC" w14:textId="37F8CDE5">
      <w:pPr>
        <w:pStyle w:val="PargrafodaLista"/>
        <w:numPr>
          <w:ilvl w:val="0"/>
          <w:numId w:val="9"/>
        </w:numPr>
        <w:spacing w:after="0" w:line="360" w:lineRule="auto"/>
        <w:jc w:val="both"/>
        <w:rPr>
          <w:rFonts w:ascii="Times New Roman" w:hAnsi="Times New Roman" w:eastAsia="Times New Roman" w:cs="Times New Roman"/>
          <w:b/>
          <w:bCs/>
          <w:sz w:val="24"/>
          <w:szCs w:val="24"/>
        </w:rPr>
      </w:pPr>
      <w:r w:rsidRPr="011883DF">
        <w:rPr>
          <w:rFonts w:ascii="Times New Roman" w:hAnsi="Times New Roman" w:eastAsia="Times New Roman" w:cs="Times New Roman"/>
          <w:b/>
          <w:bCs/>
          <w:sz w:val="24"/>
          <w:szCs w:val="24"/>
        </w:rPr>
        <w:t>Cadastro de destinos e pacotes</w:t>
      </w:r>
    </w:p>
    <w:p w:rsidR="087802DB" w:rsidP="011883DF" w:rsidRDefault="087802DB" w14:paraId="202944D3" w14:textId="03A5B468">
      <w:pPr>
        <w:pStyle w:val="PargrafodaLista"/>
        <w:numPr>
          <w:ilvl w:val="1"/>
          <w:numId w:val="9"/>
        </w:numPr>
        <w:spacing w:after="0" w:line="360" w:lineRule="auto"/>
        <w:jc w:val="both"/>
        <w:rPr>
          <w:rFonts w:ascii="Times New Roman" w:hAnsi="Times New Roman" w:eastAsia="Times New Roman" w:cs="Times New Roman"/>
          <w:sz w:val="24"/>
          <w:szCs w:val="24"/>
        </w:rPr>
      </w:pPr>
      <w:r w:rsidRPr="78013131">
        <w:rPr>
          <w:rFonts w:ascii="Times New Roman" w:hAnsi="Times New Roman" w:eastAsia="Times New Roman" w:cs="Times New Roman"/>
          <w:b/>
          <w:bCs/>
          <w:sz w:val="24"/>
          <w:szCs w:val="24"/>
        </w:rPr>
        <w:t xml:space="preserve">Atendimento: </w:t>
      </w:r>
      <w:r w:rsidRPr="78013131">
        <w:rPr>
          <w:rFonts w:ascii="Times New Roman" w:hAnsi="Times New Roman" w:eastAsia="Times New Roman" w:cs="Times New Roman"/>
          <w:sz w:val="24"/>
          <w:szCs w:val="24"/>
        </w:rPr>
        <w:t>Realiza o registro de novos pacotes no sistema e insere detalhes (roteiro, preço, vagas).</w:t>
      </w:r>
    </w:p>
    <w:p w:rsidR="087802DB" w:rsidP="011883DF" w:rsidRDefault="087802DB" w14:paraId="3DFC5F03" w14:textId="5F6F0A86">
      <w:pPr>
        <w:pStyle w:val="PargrafodaLista"/>
        <w:numPr>
          <w:ilvl w:val="1"/>
          <w:numId w:val="9"/>
        </w:numPr>
        <w:spacing w:after="0" w:line="360" w:lineRule="auto"/>
        <w:jc w:val="both"/>
        <w:rPr>
          <w:rFonts w:ascii="Times New Roman" w:hAnsi="Times New Roman" w:eastAsia="Times New Roman" w:cs="Times New Roman"/>
          <w:sz w:val="24"/>
          <w:szCs w:val="24"/>
        </w:rPr>
      </w:pPr>
      <w:r w:rsidRPr="78013131">
        <w:rPr>
          <w:rFonts w:ascii="Times New Roman" w:hAnsi="Times New Roman" w:eastAsia="Times New Roman" w:cs="Times New Roman"/>
          <w:b/>
          <w:bCs/>
          <w:sz w:val="24"/>
          <w:szCs w:val="24"/>
        </w:rPr>
        <w:t xml:space="preserve">Gerente: </w:t>
      </w:r>
      <w:r w:rsidRPr="78013131">
        <w:rPr>
          <w:rFonts w:ascii="Times New Roman" w:hAnsi="Times New Roman" w:eastAsia="Times New Roman" w:cs="Times New Roman"/>
          <w:sz w:val="24"/>
          <w:szCs w:val="24"/>
        </w:rPr>
        <w:t xml:space="preserve">Define quais pacotes serão criados e ofertados. </w:t>
      </w:r>
    </w:p>
    <w:p w:rsidR="087802DB" w:rsidP="011883DF" w:rsidRDefault="087802DB" w14:paraId="49638BC5" w14:textId="6FAFB044">
      <w:pPr>
        <w:pStyle w:val="PargrafodaLista"/>
        <w:numPr>
          <w:ilvl w:val="1"/>
          <w:numId w:val="9"/>
        </w:numPr>
        <w:spacing w:after="0" w:line="360" w:lineRule="auto"/>
        <w:jc w:val="both"/>
        <w:rPr>
          <w:rFonts w:ascii="Times New Roman" w:hAnsi="Times New Roman" w:eastAsia="Times New Roman" w:cs="Times New Roman"/>
          <w:sz w:val="24"/>
          <w:szCs w:val="24"/>
        </w:rPr>
      </w:pPr>
      <w:r w:rsidRPr="011883DF">
        <w:rPr>
          <w:rFonts w:ascii="Times New Roman" w:hAnsi="Times New Roman" w:eastAsia="Times New Roman" w:cs="Times New Roman"/>
          <w:b/>
          <w:bCs/>
          <w:sz w:val="24"/>
          <w:szCs w:val="24"/>
        </w:rPr>
        <w:t xml:space="preserve">Financeiro: </w:t>
      </w:r>
      <w:r w:rsidRPr="011883DF">
        <w:rPr>
          <w:rFonts w:ascii="Times New Roman" w:hAnsi="Times New Roman" w:eastAsia="Times New Roman" w:cs="Times New Roman"/>
          <w:sz w:val="24"/>
          <w:szCs w:val="24"/>
        </w:rPr>
        <w:t>Define precificação de pacotes, a viabilidade financeira do pacote e formas de pagamento.</w:t>
      </w:r>
    </w:p>
    <w:p w:rsidR="087802DB" w:rsidP="011883DF" w:rsidRDefault="087802DB" w14:paraId="3D1EE5DC" w14:textId="55C3EE6C">
      <w:pPr>
        <w:pStyle w:val="PargrafodaLista"/>
        <w:numPr>
          <w:ilvl w:val="1"/>
          <w:numId w:val="9"/>
        </w:numPr>
        <w:spacing w:after="0" w:line="360" w:lineRule="auto"/>
        <w:jc w:val="both"/>
        <w:rPr>
          <w:rFonts w:ascii="Times New Roman" w:hAnsi="Times New Roman" w:eastAsia="Times New Roman" w:cs="Times New Roman"/>
          <w:sz w:val="24"/>
          <w:szCs w:val="24"/>
        </w:rPr>
      </w:pPr>
      <w:r w:rsidRPr="4E06B8AB">
        <w:rPr>
          <w:rFonts w:ascii="Times New Roman" w:hAnsi="Times New Roman" w:eastAsia="Times New Roman" w:cs="Times New Roman"/>
          <w:b/>
          <w:bCs/>
          <w:sz w:val="24"/>
          <w:szCs w:val="24"/>
        </w:rPr>
        <w:t xml:space="preserve">Fornecedores: </w:t>
      </w:r>
      <w:r w:rsidRPr="4E06B8AB">
        <w:rPr>
          <w:rFonts w:ascii="Times New Roman" w:hAnsi="Times New Roman" w:eastAsia="Times New Roman" w:cs="Times New Roman"/>
          <w:sz w:val="24"/>
          <w:szCs w:val="24"/>
        </w:rPr>
        <w:t>Fornecem informações dos serviços e preços a fim de compor os pacotes.</w:t>
      </w:r>
    </w:p>
    <w:p w:rsidR="4E06B8AB" w:rsidP="4E06B8AB" w:rsidRDefault="4E06B8AB" w14:paraId="124DBFD2" w14:textId="686D4D33">
      <w:pPr>
        <w:spacing w:after="0" w:line="360" w:lineRule="auto"/>
        <w:jc w:val="both"/>
        <w:rPr>
          <w:rFonts w:ascii="Times New Roman" w:hAnsi="Times New Roman" w:eastAsia="Times New Roman" w:cs="Times New Roman"/>
        </w:rPr>
      </w:pPr>
    </w:p>
    <w:p w:rsidR="4E06B8AB" w:rsidP="4E06B8AB" w:rsidRDefault="4E06B8AB" w14:paraId="15650FB1" w14:textId="0FE711DB">
      <w:pPr>
        <w:spacing w:after="0" w:line="360" w:lineRule="auto"/>
        <w:jc w:val="both"/>
        <w:rPr>
          <w:rFonts w:ascii="Times New Roman" w:hAnsi="Times New Roman" w:eastAsia="Times New Roman" w:cs="Times New Roman"/>
        </w:rPr>
      </w:pPr>
    </w:p>
    <w:p w:rsidR="087802DB" w:rsidP="011883DF" w:rsidRDefault="087802DB" w14:paraId="533C53FD" w14:textId="50782B97">
      <w:pPr>
        <w:pStyle w:val="PargrafodaLista"/>
        <w:numPr>
          <w:ilvl w:val="0"/>
          <w:numId w:val="9"/>
        </w:numPr>
        <w:spacing w:after="0" w:line="360" w:lineRule="auto"/>
        <w:jc w:val="both"/>
        <w:rPr>
          <w:rFonts w:ascii="Times New Roman" w:hAnsi="Times New Roman" w:eastAsia="Times New Roman" w:cs="Times New Roman"/>
          <w:b/>
          <w:bCs/>
          <w:sz w:val="24"/>
          <w:szCs w:val="24"/>
        </w:rPr>
      </w:pPr>
      <w:r w:rsidRPr="011883DF">
        <w:rPr>
          <w:rFonts w:ascii="Times New Roman" w:hAnsi="Times New Roman" w:eastAsia="Times New Roman" w:cs="Times New Roman"/>
          <w:b/>
          <w:bCs/>
          <w:sz w:val="24"/>
          <w:szCs w:val="24"/>
        </w:rPr>
        <w:t>Registro de turistas</w:t>
      </w:r>
    </w:p>
    <w:p w:rsidR="087802DB" w:rsidP="011883DF" w:rsidRDefault="087802DB" w14:paraId="48A0CB41" w14:textId="1E40FF4D">
      <w:pPr>
        <w:pStyle w:val="PargrafodaLista"/>
        <w:numPr>
          <w:ilvl w:val="1"/>
          <w:numId w:val="9"/>
        </w:numPr>
        <w:spacing w:after="0" w:line="360" w:lineRule="auto"/>
        <w:jc w:val="both"/>
        <w:rPr>
          <w:rFonts w:ascii="Times New Roman" w:hAnsi="Times New Roman" w:eastAsia="Times New Roman" w:cs="Times New Roman"/>
          <w:sz w:val="24"/>
          <w:szCs w:val="24"/>
        </w:rPr>
      </w:pPr>
      <w:r w:rsidRPr="011883DF">
        <w:rPr>
          <w:rFonts w:ascii="Times New Roman" w:hAnsi="Times New Roman" w:eastAsia="Times New Roman" w:cs="Times New Roman"/>
          <w:b/>
          <w:bCs/>
          <w:sz w:val="24"/>
          <w:szCs w:val="24"/>
        </w:rPr>
        <w:t xml:space="preserve">Cliente: </w:t>
      </w:r>
      <w:r w:rsidRPr="011883DF">
        <w:rPr>
          <w:rFonts w:ascii="Times New Roman" w:hAnsi="Times New Roman" w:eastAsia="Times New Roman" w:cs="Times New Roman"/>
          <w:sz w:val="24"/>
          <w:szCs w:val="24"/>
        </w:rPr>
        <w:t xml:space="preserve">Fornece dados pessoais, documentos e preferências de viagem. </w:t>
      </w:r>
    </w:p>
    <w:p w:rsidR="087802DB" w:rsidP="011883DF" w:rsidRDefault="087802DB" w14:paraId="7B294973" w14:textId="0C0A08D7">
      <w:pPr>
        <w:pStyle w:val="PargrafodaLista"/>
        <w:numPr>
          <w:ilvl w:val="1"/>
          <w:numId w:val="9"/>
        </w:numPr>
        <w:spacing w:after="0" w:line="360" w:lineRule="auto"/>
        <w:jc w:val="both"/>
        <w:rPr>
          <w:rFonts w:ascii="Times New Roman" w:hAnsi="Times New Roman" w:eastAsia="Times New Roman" w:cs="Times New Roman"/>
          <w:sz w:val="24"/>
          <w:szCs w:val="24"/>
        </w:rPr>
      </w:pPr>
      <w:r w:rsidRPr="011883DF">
        <w:rPr>
          <w:rFonts w:ascii="Times New Roman" w:hAnsi="Times New Roman" w:eastAsia="Times New Roman" w:cs="Times New Roman"/>
          <w:b/>
          <w:bCs/>
          <w:sz w:val="24"/>
          <w:szCs w:val="24"/>
        </w:rPr>
        <w:t xml:space="preserve">Atendimento e vendas: </w:t>
      </w:r>
      <w:r w:rsidRPr="011883DF">
        <w:rPr>
          <w:rFonts w:ascii="Times New Roman" w:hAnsi="Times New Roman" w:eastAsia="Times New Roman" w:cs="Times New Roman"/>
          <w:sz w:val="24"/>
          <w:szCs w:val="24"/>
        </w:rPr>
        <w:t>Realiza o cadastro ou atualização dos dados no sistema.</w:t>
      </w:r>
    </w:p>
    <w:p w:rsidR="087802DB" w:rsidP="011883DF" w:rsidRDefault="087802DB" w14:paraId="27052EFE" w14:textId="2BAB9F54">
      <w:pPr>
        <w:pStyle w:val="PargrafodaLista"/>
        <w:numPr>
          <w:ilvl w:val="1"/>
          <w:numId w:val="9"/>
        </w:numPr>
        <w:spacing w:after="0" w:line="360" w:lineRule="auto"/>
        <w:jc w:val="both"/>
        <w:rPr>
          <w:rFonts w:ascii="Times New Roman" w:hAnsi="Times New Roman" w:eastAsia="Times New Roman" w:cs="Times New Roman"/>
          <w:sz w:val="24"/>
          <w:szCs w:val="24"/>
        </w:rPr>
      </w:pPr>
      <w:r w:rsidRPr="4E06B8AB">
        <w:rPr>
          <w:rFonts w:ascii="Times New Roman" w:hAnsi="Times New Roman" w:eastAsia="Times New Roman" w:cs="Times New Roman"/>
          <w:b/>
          <w:bCs/>
          <w:sz w:val="24"/>
          <w:szCs w:val="24"/>
        </w:rPr>
        <w:t xml:space="preserve">Gerente: </w:t>
      </w:r>
      <w:r w:rsidRPr="4E06B8AB">
        <w:rPr>
          <w:rFonts w:ascii="Times New Roman" w:hAnsi="Times New Roman" w:eastAsia="Times New Roman" w:cs="Times New Roman"/>
          <w:sz w:val="24"/>
          <w:szCs w:val="24"/>
        </w:rPr>
        <w:t xml:space="preserve">Supervisiona o processo de cadastro. </w:t>
      </w:r>
    </w:p>
    <w:p w:rsidR="4E06B8AB" w:rsidP="4E06B8AB" w:rsidRDefault="4E06B8AB" w14:paraId="1C93B52D" w14:textId="4E92ED7C">
      <w:pPr>
        <w:spacing w:after="0" w:line="360" w:lineRule="auto"/>
        <w:jc w:val="both"/>
        <w:rPr>
          <w:rFonts w:ascii="Times New Roman" w:hAnsi="Times New Roman" w:eastAsia="Times New Roman" w:cs="Times New Roman"/>
        </w:rPr>
      </w:pPr>
    </w:p>
    <w:p w:rsidR="53C4CD1C" w:rsidP="78013131" w:rsidRDefault="53C4CD1C" w14:paraId="3F9677C0" w14:textId="1415C2A5">
      <w:pPr>
        <w:pStyle w:val="PargrafodaLista"/>
        <w:numPr>
          <w:ilvl w:val="0"/>
          <w:numId w:val="9"/>
        </w:numPr>
        <w:spacing w:after="0" w:line="360" w:lineRule="auto"/>
        <w:jc w:val="both"/>
        <w:rPr>
          <w:rFonts w:ascii="Times New Roman" w:hAnsi="Times New Roman" w:eastAsia="Times New Roman" w:cs="Times New Roman"/>
          <w:b/>
          <w:bCs/>
          <w:sz w:val="24"/>
          <w:szCs w:val="24"/>
        </w:rPr>
      </w:pPr>
      <w:r w:rsidRPr="78013131">
        <w:rPr>
          <w:rFonts w:ascii="Times New Roman" w:hAnsi="Times New Roman" w:eastAsia="Times New Roman" w:cs="Times New Roman"/>
          <w:b/>
          <w:bCs/>
          <w:sz w:val="24"/>
          <w:szCs w:val="24"/>
        </w:rPr>
        <w:t xml:space="preserve">Vendas de </w:t>
      </w:r>
      <w:r w:rsidRPr="78013131" w:rsidR="751BACD7">
        <w:rPr>
          <w:rFonts w:ascii="Times New Roman" w:hAnsi="Times New Roman" w:eastAsia="Times New Roman" w:cs="Times New Roman"/>
          <w:b/>
          <w:bCs/>
          <w:sz w:val="24"/>
          <w:szCs w:val="24"/>
        </w:rPr>
        <w:t>v</w:t>
      </w:r>
      <w:r w:rsidRPr="78013131">
        <w:rPr>
          <w:rFonts w:ascii="Times New Roman" w:hAnsi="Times New Roman" w:eastAsia="Times New Roman" w:cs="Times New Roman"/>
          <w:b/>
          <w:bCs/>
          <w:sz w:val="24"/>
          <w:szCs w:val="24"/>
        </w:rPr>
        <w:t>iagem</w:t>
      </w:r>
    </w:p>
    <w:p w:rsidR="087802DB" w:rsidP="78013131" w:rsidRDefault="087802DB" w14:paraId="065019F5" w14:textId="206429AB">
      <w:pPr>
        <w:pStyle w:val="PargrafodaLista"/>
        <w:numPr>
          <w:ilvl w:val="1"/>
          <w:numId w:val="9"/>
        </w:numPr>
        <w:spacing w:after="0" w:line="360" w:lineRule="auto"/>
        <w:jc w:val="both"/>
        <w:rPr>
          <w:rFonts w:ascii="Times New Roman" w:hAnsi="Times New Roman" w:eastAsia="Times New Roman" w:cs="Times New Roman"/>
          <w:sz w:val="24"/>
          <w:szCs w:val="24"/>
        </w:rPr>
      </w:pPr>
      <w:r w:rsidRPr="78013131">
        <w:rPr>
          <w:rFonts w:ascii="Times New Roman" w:hAnsi="Times New Roman" w:eastAsia="Times New Roman" w:cs="Times New Roman"/>
          <w:b/>
          <w:bCs/>
          <w:sz w:val="24"/>
          <w:szCs w:val="24"/>
        </w:rPr>
        <w:t xml:space="preserve">Atendimento e vendas: </w:t>
      </w:r>
      <w:r w:rsidRPr="78013131" w:rsidR="577F5C0E">
        <w:rPr>
          <w:rFonts w:ascii="Times New Roman" w:hAnsi="Times New Roman" w:eastAsia="Times New Roman" w:cs="Times New Roman"/>
          <w:sz w:val="24"/>
          <w:szCs w:val="24"/>
        </w:rPr>
        <w:t>Realizar atendimento inicial do cliente, coletando preferências para elaboração de proposta de viagem</w:t>
      </w:r>
      <w:r w:rsidRPr="78013131" w:rsidR="5FAD20DC">
        <w:rPr>
          <w:rFonts w:ascii="Times New Roman" w:hAnsi="Times New Roman" w:eastAsia="Times New Roman" w:cs="Times New Roman"/>
          <w:sz w:val="24"/>
          <w:szCs w:val="24"/>
        </w:rPr>
        <w:t xml:space="preserve"> e confirma</w:t>
      </w:r>
      <w:r w:rsidRPr="78013131" w:rsidR="33CBE12F">
        <w:rPr>
          <w:rFonts w:ascii="Times New Roman" w:hAnsi="Times New Roman" w:eastAsia="Times New Roman" w:cs="Times New Roman"/>
          <w:sz w:val="24"/>
          <w:szCs w:val="24"/>
        </w:rPr>
        <w:t>r</w:t>
      </w:r>
      <w:r w:rsidRPr="78013131" w:rsidR="5FAD20DC">
        <w:rPr>
          <w:rFonts w:ascii="Times New Roman" w:hAnsi="Times New Roman" w:eastAsia="Times New Roman" w:cs="Times New Roman"/>
          <w:sz w:val="24"/>
          <w:szCs w:val="24"/>
        </w:rPr>
        <w:t xml:space="preserve"> reservas. </w:t>
      </w:r>
    </w:p>
    <w:p w:rsidR="087802DB" w:rsidP="011883DF" w:rsidRDefault="087802DB" w14:paraId="0B6DAD87" w14:textId="047B7502">
      <w:pPr>
        <w:pStyle w:val="PargrafodaLista"/>
        <w:numPr>
          <w:ilvl w:val="1"/>
          <w:numId w:val="9"/>
        </w:numPr>
        <w:spacing w:after="0" w:line="360" w:lineRule="auto"/>
        <w:jc w:val="both"/>
        <w:rPr>
          <w:rFonts w:ascii="Times New Roman" w:hAnsi="Times New Roman" w:eastAsia="Times New Roman" w:cs="Times New Roman"/>
          <w:sz w:val="24"/>
          <w:szCs w:val="24"/>
        </w:rPr>
      </w:pPr>
      <w:r w:rsidRPr="78013131">
        <w:rPr>
          <w:rFonts w:ascii="Times New Roman" w:hAnsi="Times New Roman" w:eastAsia="Times New Roman" w:cs="Times New Roman"/>
          <w:b/>
          <w:bCs/>
          <w:sz w:val="24"/>
          <w:szCs w:val="24"/>
        </w:rPr>
        <w:t xml:space="preserve">Cliente: </w:t>
      </w:r>
      <w:r w:rsidRPr="78013131">
        <w:rPr>
          <w:rFonts w:ascii="Times New Roman" w:hAnsi="Times New Roman" w:eastAsia="Times New Roman" w:cs="Times New Roman"/>
          <w:sz w:val="24"/>
          <w:szCs w:val="24"/>
        </w:rPr>
        <w:t xml:space="preserve">Fornecem informações </w:t>
      </w:r>
      <w:r w:rsidRPr="78013131" w:rsidR="10D8F252">
        <w:rPr>
          <w:rFonts w:ascii="Times New Roman" w:hAnsi="Times New Roman" w:eastAsia="Times New Roman" w:cs="Times New Roman"/>
          <w:sz w:val="24"/>
          <w:szCs w:val="24"/>
        </w:rPr>
        <w:t>da viagem.</w:t>
      </w:r>
    </w:p>
    <w:p w:rsidR="087802DB" w:rsidP="011883DF" w:rsidRDefault="087802DB" w14:paraId="48EE5536" w14:textId="3F630EDB">
      <w:pPr>
        <w:pStyle w:val="PargrafodaLista"/>
        <w:numPr>
          <w:ilvl w:val="1"/>
          <w:numId w:val="9"/>
        </w:numPr>
        <w:spacing w:after="0" w:line="360" w:lineRule="auto"/>
        <w:jc w:val="both"/>
        <w:rPr>
          <w:rFonts w:ascii="Times New Roman" w:hAnsi="Times New Roman" w:eastAsia="Times New Roman" w:cs="Times New Roman"/>
          <w:sz w:val="24"/>
          <w:szCs w:val="24"/>
        </w:rPr>
      </w:pPr>
      <w:r w:rsidRPr="011883DF">
        <w:rPr>
          <w:rFonts w:ascii="Times New Roman" w:hAnsi="Times New Roman" w:eastAsia="Times New Roman" w:cs="Times New Roman"/>
          <w:b/>
          <w:bCs/>
          <w:sz w:val="24"/>
          <w:szCs w:val="24"/>
        </w:rPr>
        <w:t xml:space="preserve">Financeiro: </w:t>
      </w:r>
      <w:r w:rsidRPr="011883DF">
        <w:rPr>
          <w:rFonts w:ascii="Times New Roman" w:hAnsi="Times New Roman" w:eastAsia="Times New Roman" w:cs="Times New Roman"/>
          <w:sz w:val="24"/>
          <w:szCs w:val="24"/>
        </w:rPr>
        <w:t>Confirma os pagamentos, libera as reservas de clientes.</w:t>
      </w:r>
    </w:p>
    <w:p w:rsidR="087802DB" w:rsidP="011883DF" w:rsidRDefault="087802DB" w14:paraId="50A214B7" w14:textId="75A678E3">
      <w:pPr>
        <w:pStyle w:val="PargrafodaLista"/>
        <w:numPr>
          <w:ilvl w:val="1"/>
          <w:numId w:val="9"/>
        </w:numPr>
        <w:spacing w:after="0" w:line="360" w:lineRule="auto"/>
        <w:jc w:val="both"/>
        <w:rPr>
          <w:rFonts w:ascii="Times New Roman" w:hAnsi="Times New Roman" w:eastAsia="Times New Roman" w:cs="Times New Roman"/>
          <w:sz w:val="24"/>
          <w:szCs w:val="24"/>
        </w:rPr>
      </w:pPr>
      <w:r w:rsidRPr="78013131">
        <w:rPr>
          <w:rFonts w:ascii="Times New Roman" w:hAnsi="Times New Roman" w:eastAsia="Times New Roman" w:cs="Times New Roman"/>
          <w:b/>
          <w:bCs/>
          <w:sz w:val="24"/>
          <w:szCs w:val="24"/>
        </w:rPr>
        <w:t xml:space="preserve">Fornecedores: </w:t>
      </w:r>
      <w:r w:rsidRPr="78013131">
        <w:rPr>
          <w:rFonts w:ascii="Times New Roman" w:hAnsi="Times New Roman" w:eastAsia="Times New Roman" w:cs="Times New Roman"/>
          <w:sz w:val="24"/>
          <w:szCs w:val="24"/>
        </w:rPr>
        <w:t xml:space="preserve">Recebem </w:t>
      </w:r>
      <w:r w:rsidRPr="78013131" w:rsidR="25FCCBE5">
        <w:rPr>
          <w:rFonts w:ascii="Times New Roman" w:hAnsi="Times New Roman" w:eastAsia="Times New Roman" w:cs="Times New Roman"/>
          <w:sz w:val="24"/>
          <w:szCs w:val="24"/>
        </w:rPr>
        <w:t xml:space="preserve">pedidos de reservas. </w:t>
      </w:r>
    </w:p>
    <w:p w:rsidR="011883DF" w:rsidP="011883DF" w:rsidRDefault="011883DF" w14:paraId="68FA5995" w14:textId="76B977F7"/>
    <w:p w:rsidR="00BE33F6" w:rsidRDefault="00272E39" w14:paraId="745647B7" w14:textId="77777777">
      <w:pPr>
        <w:pStyle w:val="Ttulo1"/>
        <w:pBdr>
          <w:top w:val="nil"/>
          <w:left w:val="nil"/>
          <w:bottom w:val="nil"/>
          <w:right w:val="nil"/>
          <w:between w:val="nil"/>
        </w:pBdr>
        <w:jc w:val="both"/>
        <w:rPr>
          <w:rFonts w:ascii="Times New Roman" w:hAnsi="Times New Roman" w:cs="Times New Roman"/>
        </w:rPr>
      </w:pPr>
      <w:bookmarkStart w:name="_heading=h.vuaixm8gxekx" w:colFirst="0" w:colLast="0" w:id="2"/>
      <w:bookmarkEnd w:id="2"/>
      <w:r>
        <w:rPr>
          <w:rFonts w:ascii="Times New Roman" w:hAnsi="Times New Roman" w:cs="Times New Roman"/>
        </w:rPr>
        <w:t>3. Modelagem do processo de negócio</w:t>
      </w:r>
    </w:p>
    <w:p w:rsidR="00BE33F6" w:rsidRDefault="00272E39" w14:paraId="2D0A2D0B" w14:textId="77777777">
      <w:pPr>
        <w:pStyle w:val="Ttulo1"/>
        <w:pBdr>
          <w:top w:val="nil"/>
          <w:left w:val="nil"/>
          <w:bottom w:val="nil"/>
          <w:right w:val="nil"/>
          <w:between w:val="nil"/>
        </w:pBdr>
        <w:jc w:val="both"/>
        <w:rPr>
          <w:rFonts w:ascii="Times New Roman" w:hAnsi="Times New Roman" w:cs="Times New Roman"/>
        </w:rPr>
      </w:pPr>
      <w:r w:rsidRPr="011883DF">
        <w:rPr>
          <w:rFonts w:ascii="Times New Roman" w:hAnsi="Times New Roman" w:cs="Times New Roman"/>
        </w:rPr>
        <w:t>3.1. Análise da situação atual (</w:t>
      </w:r>
      <w:r w:rsidRPr="011883DF">
        <w:rPr>
          <w:rFonts w:ascii="Times New Roman" w:hAnsi="Times New Roman" w:cs="Times New Roman"/>
          <w:i/>
          <w:iCs/>
        </w:rPr>
        <w:t>AS</w:t>
      </w:r>
      <w:r w:rsidRPr="011883DF">
        <w:rPr>
          <w:rFonts w:ascii="Times New Roman" w:hAnsi="Times New Roman" w:cs="Times New Roman"/>
        </w:rPr>
        <w:t>-</w:t>
      </w:r>
      <w:r w:rsidRPr="011883DF">
        <w:rPr>
          <w:rFonts w:ascii="Times New Roman" w:hAnsi="Times New Roman" w:cs="Times New Roman"/>
          <w:i/>
          <w:iCs/>
        </w:rPr>
        <w:t>IS</w:t>
      </w:r>
      <w:r w:rsidRPr="011883DF">
        <w:rPr>
          <w:rFonts w:ascii="Times New Roman" w:hAnsi="Times New Roman" w:cs="Times New Roman"/>
        </w:rPr>
        <w:t>)</w:t>
      </w:r>
    </w:p>
    <w:p w:rsidR="20F1ADDE" w:rsidP="011883DF" w:rsidRDefault="20F1ADDE" w14:paraId="40AF5869" w14:textId="02355C1F">
      <w:pPr>
        <w:pBdr>
          <w:top w:val="nil"/>
          <w:left w:val="nil"/>
          <w:bottom w:val="nil"/>
          <w:right w:val="nil"/>
          <w:between w:val="nil"/>
        </w:pBdr>
        <w:spacing w:line="360" w:lineRule="auto"/>
        <w:jc w:val="both"/>
        <w:rPr>
          <w:rFonts w:ascii="Times New Roman" w:hAnsi="Times New Roman" w:eastAsia="Times New Roman" w:cs="Times New Roman"/>
          <w:sz w:val="24"/>
          <w:szCs w:val="24"/>
        </w:rPr>
      </w:pPr>
      <w:r w:rsidRPr="78013131">
        <w:rPr>
          <w:rFonts w:ascii="Times New Roman" w:hAnsi="Times New Roman" w:eastAsia="Times New Roman" w:cs="Times New Roman"/>
          <w:sz w:val="24"/>
          <w:szCs w:val="24"/>
        </w:rPr>
        <w:t>Atualmente, o turista entra em contato com a agência por telefone, e-mail ou presencialmente, informando dados pessoais — como nome, CPF e telefone —, além de suas preferências de destino, datas e necessidades específicas. O atendente anota essas informações em formulários impressos ou planilhas básicas no computador. Para verificar disponibilidades de pacotes, hotéis ou passagens, o colaborador precisa consultar fornecedores por telefone ou e-mail, um processo que pode levar dias dependendo da resposta. O turista só recebe opções ou confirmações após essa etapa, e qualquer mudança, como ajuste de datas, exige novos contatos manuais, gerando demora e retrabalho. Os registros ficam armazenados em arquivos físicos ou digitais desorganizados, dificultando o uso posterior para personalizar atendimentos. Esse modelo depende muito do atendente, deixando o cliente sem autonomia e tornando a experiência lenta.</w:t>
      </w:r>
    </w:p>
    <w:p w:rsidR="011883DF" w:rsidP="78013131" w:rsidRDefault="2120B6F1" w14:paraId="733F3FEC" w14:textId="0972A6ED">
      <w:pPr>
        <w:pStyle w:val="PargrafodaLista"/>
        <w:numPr>
          <w:ilvl w:val="0"/>
          <w:numId w:val="7"/>
        </w:numPr>
        <w:spacing w:line="360" w:lineRule="auto"/>
        <w:jc w:val="both"/>
        <w:rPr>
          <w:rFonts w:ascii="Times New Roman" w:hAnsi="Times New Roman" w:eastAsia="Times New Roman" w:cs="Times New Roman"/>
          <w:b/>
          <w:bCs/>
        </w:rPr>
      </w:pPr>
      <w:r w:rsidRPr="78013131">
        <w:rPr>
          <w:rFonts w:ascii="Times New Roman" w:hAnsi="Times New Roman" w:eastAsia="Times New Roman" w:cs="Times New Roman"/>
          <w:b/>
          <w:bCs/>
          <w:sz w:val="24"/>
          <w:szCs w:val="24"/>
        </w:rPr>
        <w:t>Cadastro de destinos</w:t>
      </w:r>
    </w:p>
    <w:p w:rsidR="011883DF" w:rsidP="78013131" w:rsidRDefault="213E5365" w14:paraId="2616E5AE" w14:textId="6B164B6C">
      <w:pPr>
        <w:spacing w:line="360" w:lineRule="auto"/>
        <w:jc w:val="both"/>
        <w:rPr>
          <w:rFonts w:ascii="Times New Roman" w:hAnsi="Times New Roman" w:eastAsia="Times New Roman" w:cs="Times New Roman"/>
          <w:sz w:val="24"/>
          <w:szCs w:val="24"/>
        </w:rPr>
      </w:pPr>
      <w:r w:rsidRPr="78013131">
        <w:rPr>
          <w:rFonts w:ascii="Times New Roman" w:hAnsi="Times New Roman" w:eastAsia="Times New Roman" w:cs="Times New Roman"/>
          <w:sz w:val="24"/>
          <w:szCs w:val="24"/>
        </w:rPr>
        <w:t>O processo de Cadastro de Destino apresenta diversas ineficiências que impactam diretamente a produtividade e a experiência dos usuários envolvidos. Atualmente, o fluxo é altamente dependente de etapas manuais e comunicação fragmentada, resultando em repetições desnecessárias, erros frequentes e atrasos no processamento.</w:t>
      </w:r>
    </w:p>
    <w:p w:rsidR="011883DF" w:rsidP="3CDF076D" w:rsidRDefault="213E5365" w14:paraId="61B986AD" w14:textId="4BB01F89">
      <w:pPr>
        <w:spacing w:line="360" w:lineRule="auto"/>
        <w:jc w:val="both"/>
        <w:rPr>
          <w:rFonts w:ascii="Times New Roman" w:hAnsi="Times New Roman" w:eastAsia="Times New Roman" w:cs="Times New Roman"/>
          <w:sz w:val="28"/>
          <w:szCs w:val="28"/>
        </w:rPr>
      </w:pPr>
      <w:r w:rsidRPr="3CDF076D">
        <w:rPr>
          <w:rFonts w:ascii="Times New Roman" w:hAnsi="Times New Roman" w:eastAsia="Times New Roman" w:cs="Times New Roman"/>
          <w:sz w:val="24"/>
          <w:szCs w:val="24"/>
        </w:rPr>
        <w:t>Principais problemas identificados:  Grande parte dos dados é inserida manualmente, aumentando as chances de erro humano e inconsistências nas informações. O processo requer validações sucessivas, com necessidade de correções constantes e reenvio de informações, gerando retrabalho e desperdício de tempo. Os responsáveis pelo cadastro precisam interagir via e-mail ou outros meios descentralizados, dificultando o acompanhamento do status das solicitações. Baixa Visibilidade do Processo. Não há um sistema eficiente de monitoramento do progresso das solicitações, tornando difícil identificar gargalos e medir o desempenho do fluxo atual. Como as informações não são validadas automaticamente, há necessidade de revisões manuais antes da aprovação final, impactando a eficiência operacional.</w:t>
      </w:r>
    </w:p>
    <w:p w:rsidR="011883DF" w:rsidP="3CDF076D" w:rsidRDefault="0D88EE8C" w14:paraId="56FA827C" w14:textId="702683D6">
      <w:pPr>
        <w:spacing w:line="360" w:lineRule="auto"/>
        <w:jc w:val="both"/>
      </w:pPr>
      <w:r>
        <w:rPr>
          <w:noProof/>
        </w:rPr>
        <w:drawing>
          <wp:inline distT="0" distB="0" distL="0" distR="0" wp14:anchorId="0FCD9716" wp14:editId="276BC862">
            <wp:extent cx="5762626" cy="4562475"/>
            <wp:effectExtent l="0" t="0" r="0" b="0"/>
            <wp:docPr id="698424231" name="Imagem 698424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98424231"/>
                    <pic:cNvPicPr/>
                  </pic:nvPicPr>
                  <pic:blipFill>
                    <a:blip r:embed="rId15">
                      <a:extLst>
                        <a:ext uri="{28A0092B-C50C-407E-A947-70E740481C1C}">
                          <a14:useLocalDpi xmlns:a14="http://schemas.microsoft.com/office/drawing/2010/main" val="0"/>
                        </a:ext>
                      </a:extLst>
                    </a:blip>
                    <a:stretch>
                      <a:fillRect/>
                    </a:stretch>
                  </pic:blipFill>
                  <pic:spPr>
                    <a:xfrm>
                      <a:off x="0" y="0"/>
                      <a:ext cx="5762626" cy="4562475"/>
                    </a:xfrm>
                    <a:prstGeom prst="rect">
                      <a:avLst/>
                    </a:prstGeom>
                  </pic:spPr>
                </pic:pic>
              </a:graphicData>
            </a:graphic>
          </wp:inline>
        </w:drawing>
      </w:r>
    </w:p>
    <w:p w:rsidR="011883DF" w:rsidP="78013131" w:rsidRDefault="2120B6F1" w14:paraId="39F7BF20" w14:textId="4CFD83D7">
      <w:pPr>
        <w:pStyle w:val="PargrafodaLista"/>
        <w:numPr>
          <w:ilvl w:val="0"/>
          <w:numId w:val="7"/>
        </w:numPr>
        <w:spacing w:line="360" w:lineRule="auto"/>
        <w:jc w:val="both"/>
        <w:rPr>
          <w:rFonts w:ascii="Times New Roman" w:hAnsi="Times New Roman" w:eastAsia="Times New Roman" w:cs="Times New Roman"/>
          <w:b/>
          <w:bCs/>
        </w:rPr>
      </w:pPr>
      <w:r w:rsidRPr="78013131">
        <w:rPr>
          <w:rFonts w:ascii="Times New Roman" w:hAnsi="Times New Roman" w:eastAsia="Times New Roman" w:cs="Times New Roman"/>
          <w:b/>
          <w:bCs/>
          <w:sz w:val="24"/>
          <w:szCs w:val="24"/>
        </w:rPr>
        <w:t>Registro de turistas</w:t>
      </w:r>
    </w:p>
    <w:p w:rsidR="011883DF" w:rsidP="3CDF076D" w:rsidRDefault="40CC2F37" w14:paraId="5660B66D" w14:textId="1DEB0EC5">
      <w:pPr>
        <w:spacing w:line="360" w:lineRule="auto"/>
        <w:jc w:val="both"/>
        <w:rPr>
          <w:rFonts w:ascii="Times New Roman" w:hAnsi="Times New Roman" w:eastAsia="Times New Roman" w:cs="Times New Roman"/>
          <w:sz w:val="24"/>
          <w:szCs w:val="24"/>
        </w:rPr>
      </w:pPr>
      <w:r>
        <w:rPr>
          <w:noProof/>
        </w:rPr>
        <w:drawing>
          <wp:inline distT="0" distB="0" distL="0" distR="0" wp14:anchorId="795FC1FD" wp14:editId="51581B80">
            <wp:extent cx="5762626" cy="4305300"/>
            <wp:effectExtent l="0" t="0" r="0" b="0"/>
            <wp:docPr id="895078388" name="Imagem 895078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95078388"/>
                    <pic:cNvPicPr/>
                  </pic:nvPicPr>
                  <pic:blipFill>
                    <a:blip r:embed="rId16">
                      <a:extLst>
                        <a:ext uri="{28A0092B-C50C-407E-A947-70E740481C1C}">
                          <a14:useLocalDpi xmlns:a14="http://schemas.microsoft.com/office/drawing/2010/main" val="0"/>
                        </a:ext>
                      </a:extLst>
                    </a:blip>
                    <a:stretch>
                      <a:fillRect/>
                    </a:stretch>
                  </pic:blipFill>
                  <pic:spPr>
                    <a:xfrm>
                      <a:off x="0" y="0"/>
                      <a:ext cx="5762626" cy="4305300"/>
                    </a:xfrm>
                    <a:prstGeom prst="rect">
                      <a:avLst/>
                    </a:prstGeom>
                  </pic:spPr>
                </pic:pic>
              </a:graphicData>
            </a:graphic>
          </wp:inline>
        </w:drawing>
      </w:r>
      <w:r w:rsidRPr="3CDF076D">
        <w:rPr>
          <w:rFonts w:ascii="Times New Roman" w:hAnsi="Times New Roman" w:eastAsia="Times New Roman" w:cs="Times New Roman"/>
          <w:sz w:val="24"/>
          <w:szCs w:val="24"/>
        </w:rPr>
        <w:t>O processo de cadastro de turistas na agência de viagens fictícia segue um fluxo estruturado. O cliente inicia o processo ao solicitar o cadastro, sendo atendido pela equipe de atendimento e vendas, que realiza o registro inicial do novo turista. Em seguida, os dados financeiros são validados pelo setor financeiro antes de seguir para a aprovação da gerência.</w:t>
      </w:r>
    </w:p>
    <w:p w:rsidR="011883DF" w:rsidP="3CDF076D" w:rsidRDefault="40CC2F37" w14:paraId="2A53CD96" w14:textId="4787F2E4">
      <w:pPr>
        <w:spacing w:before="240" w:after="240" w:line="360" w:lineRule="auto"/>
        <w:jc w:val="both"/>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Após essa validação, a gerência analisa e decide se aprova ou não o cadastro. Caso seja aprovado, o turista é integrado ao sistema de turistas e recebe uma notificação confirmando o sucesso do cadastro. Caso a gerência não aprove, inicia-se um processo de revisão, que pode incluir uma nova verificação dos dados financeiros ou uma análise mais detalhada das informações fornecidas. Se houver necessidade de conferência adicional, os dados são reavaliados antes de uma nova decisão ser tomada. Se as informações forem ajustadas e aprovadas, o processo segue normalmente para a integração ao sistema e notificação do cliente.</w:t>
      </w:r>
    </w:p>
    <w:p w:rsidR="011883DF" w:rsidP="3CDF076D" w:rsidRDefault="40CC2F37" w14:paraId="20F2856C" w14:textId="3DA6D1E2">
      <w:pPr>
        <w:spacing w:before="240" w:after="240" w:line="360" w:lineRule="auto"/>
        <w:jc w:val="both"/>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Esse modelo representa a forma atual como a agência opera o cadastro de novos turistas, destacando os pontos de revisão e decisão que impactam a conclusão do processo.</w:t>
      </w:r>
    </w:p>
    <w:p w:rsidR="011883DF" w:rsidP="78013131" w:rsidRDefault="011883DF" w14:paraId="28D7CD7E" w14:textId="406BD003">
      <w:pPr>
        <w:spacing w:line="360" w:lineRule="auto"/>
        <w:ind w:left="720"/>
        <w:jc w:val="both"/>
      </w:pPr>
    </w:p>
    <w:p w:rsidR="011883DF" w:rsidP="78013131" w:rsidRDefault="2120B6F1" w14:paraId="1FC04371" w14:textId="5A0DF92C">
      <w:pPr>
        <w:pStyle w:val="PargrafodaLista"/>
        <w:numPr>
          <w:ilvl w:val="0"/>
          <w:numId w:val="7"/>
        </w:numPr>
        <w:spacing w:line="360" w:lineRule="auto"/>
        <w:jc w:val="both"/>
        <w:rPr>
          <w:rFonts w:ascii="Times New Roman" w:hAnsi="Times New Roman" w:eastAsia="Times New Roman" w:cs="Times New Roman"/>
          <w:b/>
          <w:bCs/>
          <w:sz w:val="24"/>
          <w:szCs w:val="24"/>
        </w:rPr>
      </w:pPr>
      <w:r w:rsidRPr="78013131">
        <w:rPr>
          <w:rFonts w:ascii="Times New Roman" w:hAnsi="Times New Roman" w:eastAsia="Times New Roman" w:cs="Times New Roman"/>
          <w:b/>
          <w:bCs/>
          <w:sz w:val="24"/>
          <w:szCs w:val="24"/>
        </w:rPr>
        <w:t xml:space="preserve">Vendas de </w:t>
      </w:r>
      <w:r w:rsidRPr="78013131" w:rsidR="107A8B8C">
        <w:rPr>
          <w:rFonts w:ascii="Times New Roman" w:hAnsi="Times New Roman" w:eastAsia="Times New Roman" w:cs="Times New Roman"/>
          <w:b/>
          <w:bCs/>
          <w:sz w:val="24"/>
          <w:szCs w:val="24"/>
        </w:rPr>
        <w:t>v</w:t>
      </w:r>
      <w:r w:rsidRPr="78013131">
        <w:rPr>
          <w:rFonts w:ascii="Times New Roman" w:hAnsi="Times New Roman" w:eastAsia="Times New Roman" w:cs="Times New Roman"/>
          <w:b/>
          <w:bCs/>
          <w:sz w:val="24"/>
          <w:szCs w:val="24"/>
        </w:rPr>
        <w:t>iagem</w:t>
      </w:r>
    </w:p>
    <w:p w:rsidR="011883DF" w:rsidP="78013131" w:rsidRDefault="7F68501F" w14:paraId="4C608A73" w14:textId="602C1BA9">
      <w:pPr>
        <w:spacing w:before="240" w:after="240" w:line="360" w:lineRule="auto"/>
        <w:jc w:val="both"/>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Durante o processo atual o funcionário responsável pelo atendimento de clientes realiza etapas de atividades manuais e demoradas para trazer uma proposta dentro das preferências apresentadas pelo cliente e realizar a venda de viagens.</w:t>
      </w:r>
    </w:p>
    <w:p w:rsidR="011883DF" w:rsidP="78013131" w:rsidRDefault="7F68501F" w14:paraId="02CE511B" w14:textId="483E720D">
      <w:pPr>
        <w:spacing w:before="240" w:after="240" w:line="360" w:lineRule="auto"/>
        <w:jc w:val="both"/>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O cliente acaba tendo um período de espera estendido até o atendente receber as opções disponíveis dos fornecedores.</w:t>
      </w:r>
    </w:p>
    <w:p w:rsidR="011883DF" w:rsidP="78013131" w:rsidRDefault="7F68501F" w14:paraId="2E3D2FAE" w14:textId="57CF2B59">
      <w:pPr>
        <w:spacing w:before="240" w:after="240" w:line="360" w:lineRule="auto"/>
        <w:jc w:val="both"/>
      </w:pPr>
      <w:r w:rsidRPr="78013131">
        <w:rPr>
          <w:rFonts w:ascii="Times New Roman" w:hAnsi="Times New Roman" w:eastAsia="Times New Roman" w:cs="Times New Roman"/>
          <w:sz w:val="24"/>
          <w:szCs w:val="24"/>
        </w:rPr>
        <w:t>O funcionário de atendimento e vendas fica sobrecarregado com o acúmulo de atividades e retrabalhos durante cada etapa, tendo que fazer cadastros e análises manuais, entrar em contato com fornecedores para conseguir ter informações que podem ou não gerar uma venda</w:t>
      </w:r>
      <w:r w:rsidRPr="78013131">
        <w:t>.</w:t>
      </w:r>
    </w:p>
    <w:p w:rsidR="011883DF" w:rsidP="3CDF076D" w:rsidRDefault="7757CB3C" w14:paraId="5104D36D" w14:textId="3E3B4DD9">
      <w:pPr>
        <w:spacing w:before="240" w:after="240" w:line="360" w:lineRule="auto"/>
        <w:jc w:val="both"/>
      </w:pPr>
      <w:r>
        <w:rPr>
          <w:noProof/>
        </w:rPr>
        <w:drawing>
          <wp:inline distT="0" distB="0" distL="0" distR="0" wp14:anchorId="4DF1ADCA" wp14:editId="3C044C52">
            <wp:extent cx="5376109" cy="4371975"/>
            <wp:effectExtent l="0" t="0" r="0" b="0"/>
            <wp:docPr id="2113647526" name="Imagem 2113647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13647526"/>
                    <pic:cNvPicPr/>
                  </pic:nvPicPr>
                  <pic:blipFill>
                    <a:blip r:embed="rId17">
                      <a:extLst>
                        <a:ext uri="{28A0092B-C50C-407E-A947-70E740481C1C}">
                          <a14:useLocalDpi xmlns:a14="http://schemas.microsoft.com/office/drawing/2010/main" val="0"/>
                        </a:ext>
                      </a:extLst>
                    </a:blip>
                    <a:stretch>
                      <a:fillRect/>
                    </a:stretch>
                  </pic:blipFill>
                  <pic:spPr>
                    <a:xfrm>
                      <a:off x="0" y="0"/>
                      <a:ext cx="5376109" cy="4371975"/>
                    </a:xfrm>
                    <a:prstGeom prst="rect">
                      <a:avLst/>
                    </a:prstGeom>
                  </pic:spPr>
                </pic:pic>
              </a:graphicData>
            </a:graphic>
          </wp:inline>
        </w:drawing>
      </w:r>
    </w:p>
    <w:p w:rsidR="00BE33F6" w:rsidRDefault="00272E39" w14:paraId="0D880761" w14:textId="77777777">
      <w:pPr>
        <w:pStyle w:val="Ttulo1"/>
        <w:pBdr>
          <w:top w:val="nil"/>
          <w:left w:val="nil"/>
          <w:bottom w:val="nil"/>
          <w:right w:val="nil"/>
          <w:between w:val="nil"/>
        </w:pBdr>
        <w:jc w:val="both"/>
        <w:rPr>
          <w:rFonts w:ascii="Times New Roman" w:hAnsi="Times New Roman" w:cs="Times New Roman"/>
        </w:rPr>
      </w:pPr>
      <w:r w:rsidRPr="011883DF">
        <w:rPr>
          <w:rFonts w:ascii="Times New Roman" w:hAnsi="Times New Roman" w:cs="Times New Roman"/>
        </w:rPr>
        <w:t>3.2.  Modelagem dos processos aprimorados (</w:t>
      </w:r>
      <w:r w:rsidRPr="011883DF">
        <w:rPr>
          <w:rFonts w:ascii="Times New Roman" w:hAnsi="Times New Roman" w:cs="Times New Roman"/>
          <w:i/>
          <w:iCs/>
        </w:rPr>
        <w:t>TO</w:t>
      </w:r>
      <w:r w:rsidRPr="011883DF">
        <w:rPr>
          <w:rFonts w:ascii="Times New Roman" w:hAnsi="Times New Roman" w:cs="Times New Roman"/>
        </w:rPr>
        <w:t>-</w:t>
      </w:r>
      <w:r w:rsidRPr="011883DF">
        <w:rPr>
          <w:rFonts w:ascii="Times New Roman" w:hAnsi="Times New Roman" w:cs="Times New Roman"/>
          <w:i/>
          <w:iCs/>
        </w:rPr>
        <w:t>BE</w:t>
      </w:r>
      <w:r w:rsidRPr="011883DF">
        <w:rPr>
          <w:rFonts w:ascii="Times New Roman" w:hAnsi="Times New Roman" w:cs="Times New Roman"/>
        </w:rPr>
        <w:t xml:space="preserve">) </w:t>
      </w:r>
    </w:p>
    <w:p w:rsidR="010AFAB2" w:rsidP="78013131" w:rsidRDefault="010AFAB2" w14:paraId="5C4613FB" w14:textId="4DCB8431">
      <w:pPr>
        <w:pBdr>
          <w:top w:val="nil"/>
          <w:left w:val="nil"/>
          <w:bottom w:val="nil"/>
          <w:right w:val="nil"/>
          <w:between w:val="nil"/>
        </w:pBdr>
        <w:spacing w:line="360" w:lineRule="auto"/>
        <w:jc w:val="both"/>
        <w:rPr>
          <w:rFonts w:ascii="Times New Roman" w:hAnsi="Times New Roman" w:eastAsia="Times New Roman" w:cs="Times New Roman"/>
          <w:sz w:val="24"/>
          <w:szCs w:val="24"/>
        </w:rPr>
      </w:pPr>
      <w:r w:rsidRPr="78013131">
        <w:rPr>
          <w:rFonts w:ascii="Times New Roman" w:hAnsi="Times New Roman" w:eastAsia="Times New Roman" w:cs="Times New Roman"/>
          <w:sz w:val="24"/>
          <w:szCs w:val="24"/>
        </w:rPr>
        <w:t>A proposta de melhoria visa aprimorar o cadastramento de turistas com foco na personalização de pacotes, tornando o processo mais funcional e eficiente, sem depender exclusivamente de automação total. Nesse modelo, o cliente fornece seus dados — nome, CPF, telefone, e-mail, destino desejado, orçamento e datas — durante o atendimento, e o atendente registra essas informações em um sistema digital simples e organizado. Em vez de consultas manuais demoradas, o colaborador usa esse sistema para acessar uma base atualizada de pacotes p</w:t>
      </w:r>
      <w:r w:rsidRPr="78013131" w:rsidR="42A195C0">
        <w:rPr>
          <w:rFonts w:ascii="Times New Roman" w:hAnsi="Times New Roman" w:eastAsia="Times New Roman" w:cs="Times New Roman"/>
          <w:sz w:val="24"/>
          <w:szCs w:val="24"/>
        </w:rPr>
        <w:t xml:space="preserve">reviamente </w:t>
      </w:r>
      <w:r w:rsidRPr="78013131">
        <w:rPr>
          <w:rFonts w:ascii="Times New Roman" w:hAnsi="Times New Roman" w:eastAsia="Times New Roman" w:cs="Times New Roman"/>
          <w:sz w:val="24"/>
          <w:szCs w:val="24"/>
        </w:rPr>
        <w:t>negociados com fornecedores, como hotéis e companhias aéreas, permitindo oferecer opções mais rapidamente.</w:t>
      </w:r>
    </w:p>
    <w:p w:rsidR="010AFAB2" w:rsidP="011883DF" w:rsidRDefault="010AFAB2" w14:paraId="6EFAF4D5" w14:textId="57C7D3A2">
      <w:pPr>
        <w:pBdr>
          <w:top w:val="nil"/>
          <w:left w:val="nil"/>
          <w:bottom w:val="nil"/>
          <w:right w:val="nil"/>
          <w:between w:val="nil"/>
        </w:pBdr>
        <w:spacing w:line="360" w:lineRule="auto"/>
        <w:jc w:val="both"/>
      </w:pPr>
      <w:r w:rsidRPr="011883DF">
        <w:rPr>
          <w:rFonts w:ascii="Times New Roman" w:hAnsi="Times New Roman" w:eastAsia="Times New Roman" w:cs="Times New Roman"/>
          <w:sz w:val="24"/>
          <w:szCs w:val="24"/>
        </w:rPr>
        <w:t>O diferencial está no uso dos dados coletados: o sistema armazena o histórico e as preferências de cada turista de forma estruturada. Assim, o atendente pode consultar essas informações em atendimentos futuros e sugerir pacotes personalizados, como destinos que combinam com o perfil do cliente ou promoções alinhadas ao seu orçamento. Por exemplo, se o turista já viajou para a praia no ano passado, o atendente pode propor um roteiro de montanha ou uma oferta especial para um destino semelhante. O cliente também recebe um resumo básico por e-mail ou WhatsApp, com as opções discutidas, mantendo-o informado sem sobrecarregar o processo.</w:t>
      </w:r>
    </w:p>
    <w:p w:rsidR="010AFAB2" w:rsidP="011883DF" w:rsidRDefault="010AFAB2" w14:paraId="36C91ED2" w14:textId="4E9C605D">
      <w:pPr>
        <w:pBdr>
          <w:top w:val="nil"/>
          <w:left w:val="nil"/>
          <w:bottom w:val="nil"/>
          <w:right w:val="nil"/>
          <w:between w:val="nil"/>
        </w:pBdr>
        <w:spacing w:line="360" w:lineRule="auto"/>
        <w:jc w:val="both"/>
      </w:pPr>
      <w:r w:rsidRPr="78013131">
        <w:rPr>
          <w:rFonts w:ascii="Times New Roman" w:hAnsi="Times New Roman" w:eastAsia="Times New Roman" w:cs="Times New Roman"/>
          <w:sz w:val="24"/>
          <w:szCs w:val="24"/>
        </w:rPr>
        <w:t>Mensalmente, a agência pode organizar os dados em relatórios simples, identificando padrões — como destinos mais procurados ou perfil dos clientes —, o que ajuda a ajustar os pacotes e criar campanhas direcionadas. Esse modelo reduz a desorganização, agiliza o atendimento e fortalece a relação com o turista, oferecendo um serviço mais atencioso e sob medida, sem exigir uma estrutura totalmente automatizada. O resultado é uma experiência mais fluida para o cliente e uma gestão mais inteligente para a agência.</w:t>
      </w:r>
    </w:p>
    <w:p w:rsidR="011883DF" w:rsidP="78013131" w:rsidRDefault="011883DF" w14:paraId="2884FFA8" w14:textId="1614619C">
      <w:pPr>
        <w:pBdr>
          <w:top w:val="nil"/>
          <w:left w:val="nil"/>
          <w:bottom w:val="nil"/>
          <w:right w:val="nil"/>
          <w:between w:val="nil"/>
        </w:pBdr>
        <w:spacing w:line="360" w:lineRule="auto"/>
        <w:jc w:val="both"/>
        <w:rPr>
          <w:rFonts w:ascii="Times New Roman" w:hAnsi="Times New Roman" w:eastAsia="Times New Roman" w:cs="Times New Roman"/>
          <w:sz w:val="24"/>
          <w:szCs w:val="24"/>
        </w:rPr>
      </w:pPr>
    </w:p>
    <w:p w:rsidR="011883DF" w:rsidP="78013131" w:rsidRDefault="7740BBAC" w14:paraId="66E925D2" w14:textId="1469AEED">
      <w:pPr>
        <w:pStyle w:val="PargrafodaLista"/>
        <w:numPr>
          <w:ilvl w:val="0"/>
          <w:numId w:val="6"/>
        </w:numPr>
        <w:spacing w:line="360" w:lineRule="auto"/>
        <w:jc w:val="both"/>
        <w:rPr>
          <w:rFonts w:ascii="Times New Roman" w:hAnsi="Times New Roman" w:eastAsia="Times New Roman" w:cs="Times New Roman"/>
          <w:b/>
          <w:bCs/>
        </w:rPr>
      </w:pPr>
      <w:r w:rsidRPr="4D512635" w:rsidR="0BDAEE0A">
        <w:rPr>
          <w:rFonts w:ascii="Times New Roman" w:hAnsi="Times New Roman" w:eastAsia="Times New Roman" w:cs="Times New Roman"/>
          <w:b w:val="1"/>
          <w:bCs w:val="1"/>
          <w:sz w:val="24"/>
          <w:szCs w:val="24"/>
        </w:rPr>
        <w:t>Cadastro de destinos</w:t>
      </w:r>
    </w:p>
    <w:p w:rsidR="3CDF076D" w:rsidP="4D512635" w:rsidRDefault="3CDF076D" w14:paraId="5CCCF993" w14:textId="3C0DFDBB">
      <w:pPr>
        <w:spacing w:before="0" w:beforeAutospacing="off" w:after="200" w:afterAutospacing="off" w:line="360" w:lineRule="auto"/>
        <w:jc w:val="both"/>
        <w:rPr>
          <w:rFonts w:ascii="Times New Roman" w:hAnsi="Times New Roman" w:eastAsia="Times New Roman" w:cs="Times New Roman"/>
          <w:noProof w:val="0"/>
          <w:sz w:val="24"/>
          <w:szCs w:val="24"/>
          <w:lang w:val="pt-BR"/>
        </w:rPr>
      </w:pPr>
      <w:r w:rsidRPr="4D512635" w:rsidR="2C36E748">
        <w:rPr>
          <w:rFonts w:ascii="Times New Roman" w:hAnsi="Times New Roman" w:eastAsia="Times New Roman" w:cs="Times New Roman"/>
          <w:noProof w:val="0"/>
          <w:sz w:val="24"/>
          <w:szCs w:val="24"/>
          <w:lang w:val="pt-BR"/>
        </w:rPr>
        <w:t>Com base nos gargalos identificados no modelo AS-IS, foi desenvolvida uma solução que busca reduzir retrabalho, automatizar tarefas manuais e garantir maior eficiência operacional no processo de Cadastro de Destino. A nova modelagem propõe a implementação de tecnologias para otimizar o fluxo de trabalho, reduzindo erros e aumentando a produtividade.</w:t>
      </w:r>
    </w:p>
    <w:p w:rsidR="3CDF076D" w:rsidP="4D512635" w:rsidRDefault="3CDF076D" w14:paraId="1EF5F0AF" w14:textId="3D57C111">
      <w:pPr>
        <w:spacing w:before="0" w:beforeAutospacing="off" w:after="200" w:afterAutospacing="off" w:line="360" w:lineRule="auto"/>
        <w:jc w:val="both"/>
        <w:rPr>
          <w:rFonts w:ascii="Times New Roman" w:hAnsi="Times New Roman" w:eastAsia="Times New Roman" w:cs="Times New Roman"/>
          <w:noProof w:val="0"/>
          <w:sz w:val="24"/>
          <w:szCs w:val="24"/>
          <w:lang w:val="pt-BR"/>
        </w:rPr>
      </w:pPr>
      <w:r w:rsidRPr="4D512635" w:rsidR="2C36E748">
        <w:rPr>
          <w:rFonts w:ascii="Times New Roman" w:hAnsi="Times New Roman" w:eastAsia="Times New Roman" w:cs="Times New Roman"/>
          <w:noProof w:val="0"/>
          <w:sz w:val="24"/>
          <w:szCs w:val="24"/>
          <w:lang w:val="pt-BR"/>
        </w:rPr>
        <w:t>A solução proposta inclui a automatização do cadastro de destino, eliminando tarefas manuais repetitivas e minimizando a necessidade de validações sucessivas. Os principais aprimoramentos incluem: Automação do Processo de Entrada de Dados, redução da necessidade de correção manual e inconsistências nos dados. Implementação de um sistema de aprovação automatizado, eliminando a dependência de comunicação descentralizada (e-mails, mensagens avulsas). Sincronização automática dos cadastros aprovados com o sistema central. Identificação rápida de gargalos e métricas para melhoria contínua.</w:t>
      </w:r>
    </w:p>
    <w:p w:rsidR="011883DF" w:rsidP="0A4D0F7E" w:rsidRDefault="0417ADAB" w14:paraId="7A830B24" w14:textId="108F8EF2">
      <w:pPr>
        <w:spacing w:line="360" w:lineRule="auto"/>
        <w:jc w:val="both"/>
      </w:pPr>
      <w:r>
        <w:rPr>
          <w:noProof/>
        </w:rPr>
        <w:drawing>
          <wp:inline distT="0" distB="0" distL="0" distR="0" wp14:anchorId="36678637" wp14:editId="569E7404">
            <wp:extent cx="5762626" cy="3638550"/>
            <wp:effectExtent l="0" t="0" r="0" b="0"/>
            <wp:docPr id="804699297" name="Imagem 804699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62626" cy="3638550"/>
                    </a:xfrm>
                    <a:prstGeom prst="rect">
                      <a:avLst/>
                    </a:prstGeom>
                  </pic:spPr>
                </pic:pic>
              </a:graphicData>
            </a:graphic>
          </wp:inline>
        </w:drawing>
      </w:r>
    </w:p>
    <w:p w:rsidR="011883DF" w:rsidP="0A4D0F7E" w:rsidRDefault="65BEA27C" w14:paraId="55D2B9BC" w14:textId="67D12B11">
      <w:pPr>
        <w:pStyle w:val="PargrafodaLista"/>
        <w:numPr>
          <w:ilvl w:val="0"/>
          <w:numId w:val="6"/>
        </w:numPr>
        <w:spacing w:after="240" w:line="360" w:lineRule="auto"/>
        <w:jc w:val="both"/>
        <w:rPr>
          <w:rFonts w:ascii="Times New Roman" w:hAnsi="Times New Roman" w:eastAsia="Times New Roman" w:cs="Times New Roman"/>
          <w:b/>
          <w:bCs/>
        </w:rPr>
      </w:pPr>
      <w:r w:rsidRPr="0A4D0F7E">
        <w:rPr>
          <w:rFonts w:ascii="Times New Roman" w:hAnsi="Times New Roman" w:eastAsia="Times New Roman" w:cs="Times New Roman"/>
          <w:b/>
          <w:bCs/>
          <w:sz w:val="24"/>
          <w:szCs w:val="24"/>
        </w:rPr>
        <w:t>Registro de turistas</w:t>
      </w:r>
    </w:p>
    <w:p w:rsidR="011883DF" w:rsidP="3CDF076D" w:rsidRDefault="7BD179B3" w14:paraId="1D29A565" w14:textId="5602A190">
      <w:pPr>
        <w:spacing w:after="240" w:line="360" w:lineRule="auto"/>
        <w:jc w:val="both"/>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O processo de cadastro de turistas foi aprimorado para maior eficiência e controle. O cliente inicia o processo solicitando o cadastro, sendo atendido pela equipe de atendimento e vendas, que realiza o registro inicial. Em seguida, o setor financeiro valida os dados financeiros antes de encaminhar para aprovação d</w:t>
      </w:r>
      <w:r w:rsidRPr="3CDF076D" w:rsidR="3E555081">
        <w:rPr>
          <w:rFonts w:ascii="Times New Roman" w:hAnsi="Times New Roman" w:eastAsia="Times New Roman" w:cs="Times New Roman"/>
          <w:sz w:val="24"/>
          <w:szCs w:val="24"/>
        </w:rPr>
        <w:t>o sistema.</w:t>
      </w:r>
    </w:p>
    <w:p w:rsidR="011883DF" w:rsidP="3CDF076D" w:rsidRDefault="1038ECD5" w14:paraId="7A583036" w14:textId="44D3C234">
      <w:pPr>
        <w:spacing w:before="240" w:after="240" w:line="360" w:lineRule="auto"/>
        <w:jc w:val="both"/>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Os dados são analisados e é decido a aprovação.</w:t>
      </w:r>
      <w:r w:rsidRPr="3CDF076D" w:rsidR="7BD179B3">
        <w:rPr>
          <w:rFonts w:ascii="Times New Roman" w:hAnsi="Times New Roman" w:eastAsia="Times New Roman" w:cs="Times New Roman"/>
          <w:sz w:val="24"/>
          <w:szCs w:val="24"/>
        </w:rPr>
        <w:t xml:space="preserve"> Se aprovado, o turista é integrado ao sistema de turistas. Caso não seja aprovado, inicia-se um processo de revisão, onde as informações são conferidas e, se necessário, ajustadas. Se houver alterações, os dados passam por nova verificação financeira antes de uma nova decisão da gerência</w:t>
      </w:r>
      <w:r w:rsidRPr="3CDF076D" w:rsidR="5083E552">
        <w:rPr>
          <w:rFonts w:ascii="Times New Roman" w:hAnsi="Times New Roman" w:eastAsia="Times New Roman" w:cs="Times New Roman"/>
          <w:sz w:val="24"/>
          <w:szCs w:val="24"/>
        </w:rPr>
        <w:t>.</w:t>
      </w:r>
    </w:p>
    <w:p w:rsidR="011883DF" w:rsidP="3CDF076D" w:rsidRDefault="7BD179B3" w14:paraId="70A574C8" w14:textId="5D4DAA2C">
      <w:pPr>
        <w:spacing w:before="240" w:after="240" w:line="360" w:lineRule="auto"/>
        <w:jc w:val="both"/>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Esse novo modelo otimiza o fluxo, garantindo mais agilidade e segurança na conclusão do cadastro de turistas.</w:t>
      </w:r>
    </w:p>
    <w:p w:rsidR="011883DF" w:rsidP="0A4D0F7E" w:rsidRDefault="12D47A0B" w14:paraId="7EB3948C" w14:textId="6667EF84">
      <w:pPr>
        <w:spacing w:before="240" w:after="240" w:line="360" w:lineRule="auto"/>
        <w:jc w:val="both"/>
      </w:pPr>
      <w:r>
        <w:rPr>
          <w:noProof/>
        </w:rPr>
        <w:drawing>
          <wp:inline distT="0" distB="0" distL="0" distR="0" wp14:anchorId="4DEED94A" wp14:editId="5DFB6EC8">
            <wp:extent cx="4506613" cy="5227568"/>
            <wp:effectExtent l="0" t="0" r="0" b="0"/>
            <wp:docPr id="686544168" name="Imagem 686544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06613" cy="5227568"/>
                    </a:xfrm>
                    <a:prstGeom prst="rect">
                      <a:avLst/>
                    </a:prstGeom>
                  </pic:spPr>
                </pic:pic>
              </a:graphicData>
            </a:graphic>
          </wp:inline>
        </w:drawing>
      </w:r>
    </w:p>
    <w:p w:rsidR="011883DF" w:rsidP="78013131" w:rsidRDefault="7740BBAC" w14:paraId="3BC275B9" w14:textId="33E40A9D">
      <w:pPr>
        <w:pStyle w:val="PargrafodaLista"/>
        <w:numPr>
          <w:ilvl w:val="0"/>
          <w:numId w:val="6"/>
        </w:numPr>
        <w:spacing w:line="360" w:lineRule="auto"/>
        <w:jc w:val="both"/>
        <w:rPr>
          <w:rFonts w:ascii="Times New Roman" w:hAnsi="Times New Roman" w:eastAsia="Times New Roman" w:cs="Times New Roman"/>
          <w:b/>
          <w:bCs/>
        </w:rPr>
      </w:pPr>
      <w:r w:rsidRPr="78013131">
        <w:rPr>
          <w:rFonts w:ascii="Times New Roman" w:hAnsi="Times New Roman" w:eastAsia="Times New Roman" w:cs="Times New Roman"/>
          <w:b/>
          <w:bCs/>
          <w:sz w:val="24"/>
          <w:szCs w:val="24"/>
        </w:rPr>
        <w:t>Vendas de viagem</w:t>
      </w:r>
    </w:p>
    <w:p w:rsidR="011883DF" w:rsidP="78013131" w:rsidRDefault="40DD487C" w14:paraId="770A8AF5" w14:textId="31219ABB">
      <w:pPr>
        <w:pBdr>
          <w:top w:val="nil"/>
          <w:left w:val="nil"/>
          <w:bottom w:val="nil"/>
          <w:right w:val="nil"/>
          <w:between w:val="nil"/>
        </w:pBdr>
        <w:spacing w:line="360" w:lineRule="auto"/>
        <w:jc w:val="both"/>
        <w:rPr>
          <w:rFonts w:ascii="Times New Roman" w:hAnsi="Times New Roman" w:eastAsia="Times New Roman" w:cs="Times New Roman"/>
          <w:sz w:val="24"/>
          <w:szCs w:val="24"/>
        </w:rPr>
      </w:pPr>
      <w:r w:rsidRPr="78013131">
        <w:rPr>
          <w:rFonts w:ascii="Times New Roman" w:hAnsi="Times New Roman" w:eastAsia="Times New Roman" w:cs="Times New Roman"/>
          <w:sz w:val="24"/>
          <w:szCs w:val="24"/>
        </w:rPr>
        <w:t xml:space="preserve">Após a análise do processo AS-IS e a identificação dos problemas de longas esperas e sobrecarga de trabalhos </w:t>
      </w:r>
      <w:r w:rsidRPr="78013131" w:rsidR="308FC211">
        <w:rPr>
          <w:rFonts w:ascii="Times New Roman" w:hAnsi="Times New Roman" w:eastAsia="Times New Roman" w:cs="Times New Roman"/>
          <w:sz w:val="24"/>
          <w:szCs w:val="24"/>
        </w:rPr>
        <w:t xml:space="preserve">manuais, foi desenvolvida uma solução com o objetivo de utilizar </w:t>
      </w:r>
      <w:r w:rsidRPr="78013131" w:rsidR="1F050B60">
        <w:rPr>
          <w:rFonts w:ascii="Times New Roman" w:hAnsi="Times New Roman" w:eastAsia="Times New Roman" w:cs="Times New Roman"/>
          <w:sz w:val="24"/>
          <w:szCs w:val="24"/>
        </w:rPr>
        <w:t xml:space="preserve">um sistema que irá automatizar diversas tarefas, garantindo maior agilidade e eficiência do processo. </w:t>
      </w:r>
    </w:p>
    <w:p w:rsidR="64DF0081" w:rsidP="0A4D0F7E" w:rsidRDefault="0489D3E0" w14:paraId="672699EB" w14:textId="20A11858">
      <w:pPr>
        <w:pBdr>
          <w:top w:val="nil"/>
          <w:left w:val="nil"/>
          <w:bottom w:val="nil"/>
          <w:right w:val="nil"/>
          <w:between w:val="nil"/>
        </w:pBdr>
        <w:spacing w:line="360" w:lineRule="auto"/>
        <w:jc w:val="both"/>
        <w:rPr>
          <w:rFonts w:ascii="Times New Roman" w:hAnsi="Times New Roman" w:eastAsia="Times New Roman" w:cs="Times New Roman"/>
          <w:sz w:val="24"/>
          <w:szCs w:val="24"/>
        </w:rPr>
      </w:pPr>
      <w:r w:rsidRPr="0A4D0F7E">
        <w:rPr>
          <w:rFonts w:ascii="Times New Roman" w:hAnsi="Times New Roman" w:eastAsia="Times New Roman" w:cs="Times New Roman"/>
          <w:sz w:val="24"/>
          <w:szCs w:val="24"/>
        </w:rPr>
        <w:t xml:space="preserve">Através da utilização de sistemas tecnológicos o fluxo do </w:t>
      </w:r>
      <w:r w:rsidRPr="0A4D0F7E" w:rsidR="2FC7A7DA">
        <w:rPr>
          <w:rFonts w:ascii="Times New Roman" w:hAnsi="Times New Roman" w:eastAsia="Times New Roman" w:cs="Times New Roman"/>
          <w:sz w:val="24"/>
          <w:szCs w:val="24"/>
        </w:rPr>
        <w:t>process</w:t>
      </w:r>
      <w:r w:rsidRPr="0A4D0F7E">
        <w:rPr>
          <w:rFonts w:ascii="Times New Roman" w:hAnsi="Times New Roman" w:eastAsia="Times New Roman" w:cs="Times New Roman"/>
          <w:sz w:val="24"/>
          <w:szCs w:val="24"/>
        </w:rPr>
        <w:t xml:space="preserve">o </w:t>
      </w:r>
      <w:r w:rsidRPr="0A4D0F7E" w:rsidR="2FC7A7DA">
        <w:rPr>
          <w:rFonts w:ascii="Times New Roman" w:hAnsi="Times New Roman" w:eastAsia="Times New Roman" w:cs="Times New Roman"/>
          <w:sz w:val="24"/>
          <w:szCs w:val="24"/>
        </w:rPr>
        <w:t xml:space="preserve">poderá ser realizado pelo próprio </w:t>
      </w:r>
      <w:r w:rsidRPr="0A4D0F7E" w:rsidR="186824DC">
        <w:rPr>
          <w:rFonts w:ascii="Times New Roman" w:hAnsi="Times New Roman" w:eastAsia="Times New Roman" w:cs="Times New Roman"/>
          <w:sz w:val="24"/>
          <w:szCs w:val="24"/>
        </w:rPr>
        <w:t>atend</w:t>
      </w:r>
      <w:r w:rsidRPr="0A4D0F7E" w:rsidR="2FC7A7DA">
        <w:rPr>
          <w:rFonts w:ascii="Times New Roman" w:hAnsi="Times New Roman" w:eastAsia="Times New Roman" w:cs="Times New Roman"/>
          <w:sz w:val="24"/>
          <w:szCs w:val="24"/>
        </w:rPr>
        <w:t>ente, para busca de viagens disponíveis dentro das preferências d</w:t>
      </w:r>
      <w:r w:rsidRPr="0A4D0F7E" w:rsidR="7446425A">
        <w:rPr>
          <w:rFonts w:ascii="Times New Roman" w:hAnsi="Times New Roman" w:eastAsia="Times New Roman" w:cs="Times New Roman"/>
          <w:sz w:val="24"/>
          <w:szCs w:val="24"/>
        </w:rPr>
        <w:t xml:space="preserve">o </w:t>
      </w:r>
      <w:r w:rsidRPr="0A4D0F7E" w:rsidR="52E0BB11">
        <w:rPr>
          <w:rFonts w:ascii="Times New Roman" w:hAnsi="Times New Roman" w:eastAsia="Times New Roman" w:cs="Times New Roman"/>
          <w:sz w:val="24"/>
          <w:szCs w:val="24"/>
        </w:rPr>
        <w:t>cliente, consultando</w:t>
      </w:r>
      <w:r w:rsidRPr="0A4D0F7E" w:rsidR="1719DE96">
        <w:rPr>
          <w:rFonts w:ascii="Times New Roman" w:hAnsi="Times New Roman" w:eastAsia="Times New Roman" w:cs="Times New Roman"/>
          <w:sz w:val="24"/>
          <w:szCs w:val="24"/>
        </w:rPr>
        <w:t xml:space="preserve"> as viagens pré-definidas e cadastradas no </w:t>
      </w:r>
      <w:r w:rsidRPr="0A4D0F7E" w:rsidR="4EA6899C">
        <w:rPr>
          <w:rFonts w:ascii="Times New Roman" w:hAnsi="Times New Roman" w:eastAsia="Times New Roman" w:cs="Times New Roman"/>
          <w:sz w:val="24"/>
          <w:szCs w:val="24"/>
        </w:rPr>
        <w:t>sistema</w:t>
      </w:r>
      <w:r w:rsidRPr="0A4D0F7E" w:rsidR="1719DE96">
        <w:rPr>
          <w:rFonts w:ascii="Times New Roman" w:hAnsi="Times New Roman" w:eastAsia="Times New Roman" w:cs="Times New Roman"/>
          <w:sz w:val="24"/>
          <w:szCs w:val="24"/>
        </w:rPr>
        <w:t xml:space="preserve">. </w:t>
      </w:r>
      <w:r w:rsidRPr="0A4D0F7E" w:rsidR="554E2F99">
        <w:rPr>
          <w:rFonts w:ascii="Times New Roman" w:hAnsi="Times New Roman" w:eastAsia="Times New Roman" w:cs="Times New Roman"/>
          <w:sz w:val="24"/>
          <w:szCs w:val="24"/>
        </w:rPr>
        <w:t>Caso seja encontrado uma viagem</w:t>
      </w:r>
      <w:r w:rsidRPr="0A4D0F7E" w:rsidR="521D0DB1">
        <w:rPr>
          <w:rFonts w:ascii="Times New Roman" w:hAnsi="Times New Roman" w:eastAsia="Times New Roman" w:cs="Times New Roman"/>
          <w:sz w:val="24"/>
          <w:szCs w:val="24"/>
        </w:rPr>
        <w:t xml:space="preserve"> dentro do desejado</w:t>
      </w:r>
      <w:r w:rsidRPr="0A4D0F7E" w:rsidR="554E2F99">
        <w:rPr>
          <w:rFonts w:ascii="Times New Roman" w:hAnsi="Times New Roman" w:eastAsia="Times New Roman" w:cs="Times New Roman"/>
          <w:sz w:val="24"/>
          <w:szCs w:val="24"/>
        </w:rPr>
        <w:t>,</w:t>
      </w:r>
      <w:r w:rsidRPr="0A4D0F7E" w:rsidR="13CB5A7E">
        <w:rPr>
          <w:rFonts w:ascii="Times New Roman" w:hAnsi="Times New Roman" w:eastAsia="Times New Roman" w:cs="Times New Roman"/>
          <w:sz w:val="24"/>
          <w:szCs w:val="24"/>
        </w:rPr>
        <w:t xml:space="preserve"> o atendente</w:t>
      </w:r>
      <w:r w:rsidRPr="0A4D0F7E" w:rsidR="554E2F99">
        <w:rPr>
          <w:rFonts w:ascii="Times New Roman" w:hAnsi="Times New Roman" w:eastAsia="Times New Roman" w:cs="Times New Roman"/>
          <w:sz w:val="24"/>
          <w:szCs w:val="24"/>
        </w:rPr>
        <w:t xml:space="preserve"> prosseguir</w:t>
      </w:r>
      <w:r w:rsidRPr="0A4D0F7E" w:rsidR="18C203B3">
        <w:rPr>
          <w:rFonts w:ascii="Times New Roman" w:hAnsi="Times New Roman" w:eastAsia="Times New Roman" w:cs="Times New Roman"/>
          <w:sz w:val="24"/>
          <w:szCs w:val="24"/>
        </w:rPr>
        <w:t xml:space="preserve">á </w:t>
      </w:r>
      <w:r w:rsidRPr="0A4D0F7E" w:rsidR="554E2F99">
        <w:rPr>
          <w:rFonts w:ascii="Times New Roman" w:hAnsi="Times New Roman" w:eastAsia="Times New Roman" w:cs="Times New Roman"/>
          <w:sz w:val="24"/>
          <w:szCs w:val="24"/>
        </w:rPr>
        <w:t xml:space="preserve">para o cadastro </w:t>
      </w:r>
      <w:r w:rsidRPr="0A4D0F7E" w:rsidR="723F6039">
        <w:rPr>
          <w:rFonts w:ascii="Times New Roman" w:hAnsi="Times New Roman" w:eastAsia="Times New Roman" w:cs="Times New Roman"/>
          <w:sz w:val="24"/>
          <w:szCs w:val="24"/>
        </w:rPr>
        <w:t>do cliente</w:t>
      </w:r>
      <w:r w:rsidRPr="0A4D0F7E" w:rsidR="4111143D">
        <w:rPr>
          <w:rFonts w:ascii="Times New Roman" w:hAnsi="Times New Roman" w:eastAsia="Times New Roman" w:cs="Times New Roman"/>
          <w:sz w:val="24"/>
          <w:szCs w:val="24"/>
        </w:rPr>
        <w:t xml:space="preserve"> no sistema</w:t>
      </w:r>
      <w:r w:rsidRPr="0A4D0F7E" w:rsidR="554E2F99">
        <w:rPr>
          <w:rFonts w:ascii="Times New Roman" w:hAnsi="Times New Roman" w:eastAsia="Times New Roman" w:cs="Times New Roman"/>
          <w:sz w:val="24"/>
          <w:szCs w:val="24"/>
        </w:rPr>
        <w:t xml:space="preserve"> ou para a confirmação das reservas e pagamento, ao fim </w:t>
      </w:r>
      <w:r w:rsidRPr="0A4D0F7E" w:rsidR="5B58869E">
        <w:rPr>
          <w:rFonts w:ascii="Times New Roman" w:hAnsi="Times New Roman" w:eastAsia="Times New Roman" w:cs="Times New Roman"/>
          <w:sz w:val="24"/>
          <w:szCs w:val="24"/>
        </w:rPr>
        <w:t xml:space="preserve">registrando as reservas recebidas, na compra. </w:t>
      </w:r>
    </w:p>
    <w:p w:rsidR="6A4AE5D0" w:rsidP="0A4D0F7E" w:rsidRDefault="0CA78F99" w14:paraId="15B0432A" w14:textId="46B9B8AC">
      <w:pPr>
        <w:pBdr>
          <w:top w:val="nil"/>
          <w:left w:val="nil"/>
          <w:bottom w:val="nil"/>
          <w:right w:val="nil"/>
          <w:between w:val="nil"/>
        </w:pBdr>
        <w:spacing w:line="360" w:lineRule="auto"/>
        <w:jc w:val="both"/>
        <w:rPr>
          <w:rFonts w:ascii="Times New Roman" w:hAnsi="Times New Roman" w:eastAsia="Times New Roman" w:cs="Times New Roman"/>
          <w:sz w:val="24"/>
          <w:szCs w:val="24"/>
        </w:rPr>
      </w:pPr>
      <w:r w:rsidRPr="0A4D0F7E">
        <w:rPr>
          <w:rFonts w:ascii="Times New Roman" w:hAnsi="Times New Roman" w:eastAsia="Times New Roman" w:cs="Times New Roman"/>
          <w:sz w:val="24"/>
          <w:szCs w:val="24"/>
        </w:rPr>
        <w:t xml:space="preserve">As melhoras do processo focaram em maior </w:t>
      </w:r>
      <w:r w:rsidRPr="0A4D0F7E" w:rsidR="7CC977F4">
        <w:rPr>
          <w:rFonts w:ascii="Times New Roman" w:hAnsi="Times New Roman" w:eastAsia="Times New Roman" w:cs="Times New Roman"/>
          <w:sz w:val="24"/>
          <w:szCs w:val="24"/>
        </w:rPr>
        <w:t>clareza e simplicidade</w:t>
      </w:r>
      <w:r w:rsidRPr="0A4D0F7E">
        <w:rPr>
          <w:rFonts w:ascii="Times New Roman" w:hAnsi="Times New Roman" w:eastAsia="Times New Roman" w:cs="Times New Roman"/>
          <w:sz w:val="24"/>
          <w:szCs w:val="24"/>
        </w:rPr>
        <w:t xml:space="preserve"> </w:t>
      </w:r>
      <w:r w:rsidRPr="0A4D0F7E" w:rsidR="5B8FBCCB">
        <w:rPr>
          <w:rFonts w:ascii="Times New Roman" w:hAnsi="Times New Roman" w:eastAsia="Times New Roman" w:cs="Times New Roman"/>
          <w:sz w:val="24"/>
          <w:szCs w:val="24"/>
        </w:rPr>
        <w:t>para conduta do processo pelo funcionário, e obtenção de respostas mais rápidas</w:t>
      </w:r>
      <w:r w:rsidRPr="0A4D0F7E" w:rsidR="2A467131">
        <w:rPr>
          <w:rFonts w:ascii="Times New Roman" w:hAnsi="Times New Roman" w:eastAsia="Times New Roman" w:cs="Times New Roman"/>
          <w:sz w:val="24"/>
          <w:szCs w:val="24"/>
        </w:rPr>
        <w:t xml:space="preserve"> </w:t>
      </w:r>
      <w:r w:rsidRPr="0A4D0F7E" w:rsidR="50FF69EB">
        <w:rPr>
          <w:rFonts w:ascii="Times New Roman" w:hAnsi="Times New Roman" w:eastAsia="Times New Roman" w:cs="Times New Roman"/>
          <w:sz w:val="24"/>
          <w:szCs w:val="24"/>
        </w:rPr>
        <w:t>d</w:t>
      </w:r>
      <w:r w:rsidRPr="0A4D0F7E" w:rsidR="2A467131">
        <w:rPr>
          <w:rFonts w:ascii="Times New Roman" w:hAnsi="Times New Roman" w:eastAsia="Times New Roman" w:cs="Times New Roman"/>
          <w:sz w:val="24"/>
          <w:szCs w:val="24"/>
        </w:rPr>
        <w:t>os destinos disponíveis para</w:t>
      </w:r>
      <w:r w:rsidRPr="0A4D0F7E" w:rsidR="5B8FBCCB">
        <w:rPr>
          <w:rFonts w:ascii="Times New Roman" w:hAnsi="Times New Roman" w:eastAsia="Times New Roman" w:cs="Times New Roman"/>
          <w:sz w:val="24"/>
          <w:szCs w:val="24"/>
        </w:rPr>
        <w:t xml:space="preserve"> o</w:t>
      </w:r>
      <w:r w:rsidRPr="0A4D0F7E">
        <w:rPr>
          <w:rFonts w:ascii="Times New Roman" w:hAnsi="Times New Roman" w:eastAsia="Times New Roman" w:cs="Times New Roman"/>
          <w:sz w:val="24"/>
          <w:szCs w:val="24"/>
        </w:rPr>
        <w:t xml:space="preserve"> cliente</w:t>
      </w:r>
      <w:r w:rsidRPr="0A4D0F7E" w:rsidR="23EC9071">
        <w:rPr>
          <w:rFonts w:ascii="Times New Roman" w:hAnsi="Times New Roman" w:eastAsia="Times New Roman" w:cs="Times New Roman"/>
          <w:sz w:val="24"/>
          <w:szCs w:val="24"/>
        </w:rPr>
        <w:t>,</w:t>
      </w:r>
      <w:r w:rsidRPr="0A4D0F7E">
        <w:rPr>
          <w:rFonts w:ascii="Times New Roman" w:hAnsi="Times New Roman" w:eastAsia="Times New Roman" w:cs="Times New Roman"/>
          <w:sz w:val="24"/>
          <w:szCs w:val="24"/>
        </w:rPr>
        <w:t xml:space="preserve"> não depende</w:t>
      </w:r>
      <w:r w:rsidRPr="0A4D0F7E" w:rsidR="76DF1B66">
        <w:rPr>
          <w:rFonts w:ascii="Times New Roman" w:hAnsi="Times New Roman" w:eastAsia="Times New Roman" w:cs="Times New Roman"/>
          <w:sz w:val="24"/>
          <w:szCs w:val="24"/>
        </w:rPr>
        <w:t>ndo</w:t>
      </w:r>
      <w:r w:rsidRPr="0A4D0F7E">
        <w:rPr>
          <w:rFonts w:ascii="Times New Roman" w:hAnsi="Times New Roman" w:eastAsia="Times New Roman" w:cs="Times New Roman"/>
          <w:sz w:val="24"/>
          <w:szCs w:val="24"/>
        </w:rPr>
        <w:t xml:space="preserve"> de </w:t>
      </w:r>
      <w:r w:rsidRPr="0A4D0F7E" w:rsidR="505B0274">
        <w:rPr>
          <w:rFonts w:ascii="Times New Roman" w:hAnsi="Times New Roman" w:eastAsia="Times New Roman" w:cs="Times New Roman"/>
          <w:sz w:val="24"/>
          <w:szCs w:val="24"/>
        </w:rPr>
        <w:t xml:space="preserve">contato de terceiros </w:t>
      </w:r>
      <w:r w:rsidRPr="0A4D0F7E" w:rsidR="5E91199D">
        <w:rPr>
          <w:rFonts w:ascii="Times New Roman" w:hAnsi="Times New Roman" w:eastAsia="Times New Roman" w:cs="Times New Roman"/>
          <w:sz w:val="24"/>
          <w:szCs w:val="24"/>
        </w:rPr>
        <w:t xml:space="preserve">que geravam longas esperas durante cada etapa. </w:t>
      </w:r>
    </w:p>
    <w:p w:rsidR="00BE33F6" w:rsidP="0A4D0F7E" w:rsidRDefault="3947A6A8" w14:paraId="62CB777D" w14:textId="6D774B9A">
      <w:pPr>
        <w:pBdr>
          <w:top w:val="nil"/>
          <w:left w:val="nil"/>
          <w:bottom w:val="nil"/>
          <w:right w:val="nil"/>
          <w:between w:val="nil"/>
        </w:pBdr>
        <w:spacing w:line="360" w:lineRule="auto"/>
        <w:jc w:val="both"/>
      </w:pPr>
      <w:r>
        <w:rPr>
          <w:noProof/>
        </w:rPr>
        <w:drawing>
          <wp:inline distT="0" distB="0" distL="0" distR="0" wp14:anchorId="17886BC4" wp14:editId="3AEE2B2F">
            <wp:extent cx="5963066" cy="4533900"/>
            <wp:effectExtent l="0" t="0" r="0" b="0"/>
            <wp:docPr id="1318010990" name="Imagem 1318010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63066" cy="4533900"/>
                    </a:xfrm>
                    <a:prstGeom prst="rect">
                      <a:avLst/>
                    </a:prstGeom>
                  </pic:spPr>
                </pic:pic>
              </a:graphicData>
            </a:graphic>
          </wp:inline>
        </w:drawing>
      </w:r>
    </w:p>
    <w:p w:rsidR="00BE33F6" w:rsidP="0A4D0F7E" w:rsidRDefault="0201966A" w14:paraId="34D2A71E" w14:textId="4E0B0CA1">
      <w:pPr>
        <w:pStyle w:val="Ttulo1"/>
        <w:pBdr>
          <w:top w:val="nil"/>
          <w:left w:val="nil"/>
          <w:bottom w:val="nil"/>
          <w:right w:val="nil"/>
          <w:between w:val="nil"/>
        </w:pBdr>
        <w:jc w:val="both"/>
        <w:rPr>
          <w:rFonts w:ascii="Times New Roman" w:hAnsi="Times New Roman" w:cs="Times New Roman"/>
        </w:rPr>
      </w:pPr>
      <w:bookmarkStart w:name="_heading=h.4gb06sga8z12" w:id="3"/>
      <w:bookmarkEnd w:id="3"/>
      <w:r w:rsidRPr="0A4D0F7E">
        <w:rPr>
          <w:rFonts w:ascii="Times New Roman" w:hAnsi="Times New Roman" w:cs="Times New Roman"/>
        </w:rPr>
        <w:t>4. Projeto da arquitetura de dados da solução proposta</w:t>
      </w:r>
    </w:p>
    <w:p w:rsidR="00BE33F6" w:rsidRDefault="53251489" w14:paraId="1061E76B" w14:textId="77777777">
      <w:pPr>
        <w:pStyle w:val="Ttulo1"/>
        <w:pBdr>
          <w:top w:val="nil"/>
          <w:left w:val="nil"/>
          <w:bottom w:val="nil"/>
          <w:right w:val="nil"/>
          <w:between w:val="nil"/>
        </w:pBdr>
        <w:jc w:val="both"/>
        <w:rPr>
          <w:rFonts w:ascii="Times New Roman" w:hAnsi="Times New Roman" w:cs="Times New Roman"/>
        </w:rPr>
      </w:pPr>
      <w:r w:rsidRPr="6C5E0F18">
        <w:rPr>
          <w:rFonts w:ascii="Times New Roman" w:hAnsi="Times New Roman" w:cs="Times New Roman"/>
        </w:rPr>
        <w:t>4.1. Diagrama de Entidades e Relacionamentos (DER)</w:t>
      </w:r>
    </w:p>
    <w:p w:rsidR="6C5E0F18" w:rsidP="6C5E0F18" w:rsidRDefault="6C5E0F18" w14:paraId="3FA85E86" w14:textId="520B4BA8"/>
    <w:p w:rsidR="1CDA943E" w:rsidP="3CDF076D" w:rsidRDefault="1CDA943E" w14:paraId="1F222860" w14:textId="4E6E1692">
      <w:pPr>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 xml:space="preserve">Um diagrama de Entidade e Relacionamento foi desenvolvido para definir quais as entidades relevantes </w:t>
      </w:r>
      <w:r w:rsidRPr="3CDF076D" w:rsidR="56750811">
        <w:rPr>
          <w:rFonts w:ascii="Times New Roman" w:hAnsi="Times New Roman" w:eastAsia="Times New Roman" w:cs="Times New Roman"/>
          <w:sz w:val="24"/>
          <w:szCs w:val="24"/>
        </w:rPr>
        <w:t>do negócio, seus atributos e seus tipos de dados, junto com o tipo de relacionamento entre essas entidades</w:t>
      </w:r>
      <w:r w:rsidRPr="3CDF076D" w:rsidR="4B47B53A">
        <w:rPr>
          <w:rFonts w:ascii="Times New Roman" w:hAnsi="Times New Roman" w:eastAsia="Times New Roman" w:cs="Times New Roman"/>
          <w:sz w:val="24"/>
          <w:szCs w:val="24"/>
        </w:rPr>
        <w:t>, definidos com suas cardinalidades.</w:t>
      </w:r>
    </w:p>
    <w:p w:rsidR="2971E7B0" w:rsidP="0A4D0F7E" w:rsidRDefault="484B1DF6" w14:paraId="631360B6" w14:textId="207BFCC9">
      <w:pPr>
        <w:pBdr>
          <w:top w:val="nil"/>
          <w:left w:val="nil"/>
          <w:bottom w:val="nil"/>
          <w:right w:val="nil"/>
          <w:between w:val="nil"/>
        </w:pBdr>
        <w:spacing w:line="360" w:lineRule="auto"/>
        <w:jc w:val="both"/>
      </w:pPr>
      <w:r>
        <w:rPr>
          <w:noProof/>
        </w:rPr>
        <w:drawing>
          <wp:inline distT="0" distB="0" distL="0" distR="0" wp14:anchorId="56698781" wp14:editId="48DBFFB9">
            <wp:extent cx="4619626" cy="5762626"/>
            <wp:effectExtent l="0" t="0" r="0" b="0"/>
            <wp:docPr id="452531281" name="Imagem 45253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19626" cy="5762626"/>
                    </a:xfrm>
                    <a:prstGeom prst="rect">
                      <a:avLst/>
                    </a:prstGeom>
                  </pic:spPr>
                </pic:pic>
              </a:graphicData>
            </a:graphic>
          </wp:inline>
        </w:drawing>
      </w:r>
    </w:p>
    <w:p w:rsidR="6C5E0F18" w:rsidP="6C5E0F18" w:rsidRDefault="6C5E0F18" w14:paraId="3E50E47A" w14:textId="3E427B7D">
      <w:pPr>
        <w:pBdr>
          <w:top w:val="nil"/>
          <w:left w:val="nil"/>
          <w:bottom w:val="nil"/>
          <w:right w:val="nil"/>
          <w:between w:val="nil"/>
        </w:pBdr>
        <w:spacing w:line="360" w:lineRule="auto"/>
        <w:jc w:val="both"/>
        <w:rPr>
          <w:rFonts w:ascii="Times New Roman" w:hAnsi="Times New Roman" w:eastAsia="Times New Roman" w:cs="Times New Roman"/>
          <w:sz w:val="24"/>
          <w:szCs w:val="24"/>
        </w:rPr>
      </w:pPr>
    </w:p>
    <w:p w:rsidR="53251489" w:rsidP="6C5E0F18" w:rsidRDefault="53251489" w14:paraId="7DDDB8C3" w14:textId="1CB1552F">
      <w:pPr>
        <w:pStyle w:val="Ttulo1"/>
        <w:pBdr>
          <w:top w:val="nil"/>
          <w:left w:val="nil"/>
          <w:bottom w:val="nil"/>
          <w:right w:val="nil"/>
          <w:between w:val="nil"/>
        </w:pBdr>
        <w:jc w:val="both"/>
        <w:rPr>
          <w:color w:val="0070C0"/>
          <w:lang w:val="pt-BR"/>
        </w:rPr>
      </w:pPr>
      <w:r w:rsidRPr="09D837A8">
        <w:rPr>
          <w:rFonts w:ascii="Times New Roman" w:hAnsi="Times New Roman" w:cs="Times New Roman"/>
          <w:lang w:val="pt-BR"/>
        </w:rPr>
        <w:t>4.2. Impactos da implementação em um banco de dados NoSQL</w:t>
      </w:r>
    </w:p>
    <w:p w:rsidR="07074806" w:rsidP="6C5E0F18" w:rsidRDefault="07074806" w14:paraId="13D2BB06" w14:textId="43B9BF79">
      <w:pPr>
        <w:spacing w:before="240" w:after="240"/>
        <w:jc w:val="both"/>
      </w:pPr>
      <w:r w:rsidRPr="6C5E0F18">
        <w:rPr>
          <w:rFonts w:ascii="Times New Roman" w:hAnsi="Times New Roman" w:eastAsia="Times New Roman" w:cs="Times New Roman"/>
          <w:sz w:val="24"/>
          <w:szCs w:val="24"/>
        </w:rPr>
        <w:t>Com base no Diagrama de Entidades e Relacionamentos (DER) , que demonstra um modelo relacional composto por entidades como Turista, Destino, Pacote, Reserva e Pagamento, analisam-se os possíveis impactos da adoção de uma abordagem NoSQL para a solução proposta.</w:t>
      </w:r>
    </w:p>
    <w:p w:rsidR="07074806" w:rsidP="6C5E0F18" w:rsidRDefault="07074806" w14:paraId="2545DB8C" w14:textId="4A6D2CD7">
      <w:pPr>
        <w:pStyle w:val="Ttulo3"/>
        <w:spacing w:before="281" w:after="281"/>
        <w:jc w:val="both"/>
      </w:pPr>
      <w:r w:rsidRPr="6C5E0F18">
        <w:rPr>
          <w:rFonts w:ascii="Times New Roman" w:hAnsi="Times New Roman" w:eastAsia="Times New Roman" w:cs="Times New Roman"/>
          <w:bCs/>
          <w:sz w:val="24"/>
          <w:szCs w:val="24"/>
        </w:rPr>
        <w:t>4.2.1 Possibilidades</w:t>
      </w:r>
    </w:p>
    <w:p w:rsidR="07074806" w:rsidP="6C5E0F18" w:rsidRDefault="07074806" w14:paraId="5C294B4C" w14:textId="6CF7DDC6">
      <w:pPr>
        <w:spacing w:before="240" w:after="240"/>
        <w:jc w:val="both"/>
      </w:pPr>
      <w:r w:rsidRPr="6C5E0F18">
        <w:rPr>
          <w:rFonts w:ascii="Times New Roman" w:hAnsi="Times New Roman" w:eastAsia="Times New Roman" w:cs="Times New Roman"/>
          <w:sz w:val="24"/>
          <w:szCs w:val="24"/>
        </w:rPr>
        <w:t>Conforme observado no DER, a estrutura atual apresenta relacionamentos bem definidos entre as entidades principais. A migração para um banco NoSQL ofereceria as seguintes vantagens:</w:t>
      </w:r>
    </w:p>
    <w:p w:rsidR="07074806" w:rsidP="6C5E0F18" w:rsidRDefault="07074806" w14:paraId="28F6118E" w14:textId="5E7B7211">
      <w:pPr>
        <w:spacing w:before="240" w:after="240"/>
        <w:jc w:val="both"/>
      </w:pPr>
      <w:r w:rsidRPr="6C5E0F18">
        <w:rPr>
          <w:rFonts w:ascii="Times New Roman" w:hAnsi="Times New Roman" w:eastAsia="Times New Roman" w:cs="Times New Roman"/>
          <w:sz w:val="24"/>
          <w:szCs w:val="24"/>
        </w:rPr>
        <w:t xml:space="preserve">a) </w:t>
      </w:r>
      <w:r w:rsidRPr="6C5E0F18">
        <w:rPr>
          <w:rFonts w:ascii="Times New Roman" w:hAnsi="Times New Roman" w:eastAsia="Times New Roman" w:cs="Times New Roman"/>
          <w:b/>
          <w:bCs/>
          <w:sz w:val="24"/>
          <w:szCs w:val="24"/>
        </w:rPr>
        <w:t>Flexibilidade no armazenamento de destinos e pacotes</w:t>
      </w:r>
      <w:r w:rsidRPr="6C5E0F18">
        <w:rPr>
          <w:rFonts w:ascii="Times New Roman" w:hAnsi="Times New Roman" w:eastAsia="Times New Roman" w:cs="Times New Roman"/>
          <w:sz w:val="24"/>
          <w:szCs w:val="24"/>
        </w:rPr>
        <w:t>: Utilizando um banco orientado a documentos, seria possível incorporar atributos dinâmicos a cada tipo de destino (praia, montanha etc.) sem necessidade de alteração de esquema, conforme evidenciado pela entidade Destino no diagrama.</w:t>
      </w:r>
    </w:p>
    <w:p w:rsidR="07074806" w:rsidP="6C5E0F18" w:rsidRDefault="07074806" w14:paraId="6E9B7B17" w14:textId="684F434D">
      <w:pPr>
        <w:spacing w:before="240" w:after="240"/>
        <w:jc w:val="both"/>
      </w:pPr>
      <w:r w:rsidRPr="6C5E0F18">
        <w:rPr>
          <w:rFonts w:ascii="Times New Roman" w:hAnsi="Times New Roman" w:eastAsia="Times New Roman" w:cs="Times New Roman"/>
          <w:sz w:val="24"/>
          <w:szCs w:val="24"/>
        </w:rPr>
        <w:t xml:space="preserve">b) </w:t>
      </w:r>
      <w:r w:rsidRPr="6C5E0F18">
        <w:rPr>
          <w:rFonts w:ascii="Times New Roman" w:hAnsi="Times New Roman" w:eastAsia="Times New Roman" w:cs="Times New Roman"/>
          <w:b/>
          <w:bCs/>
          <w:sz w:val="24"/>
          <w:szCs w:val="24"/>
        </w:rPr>
        <w:t>Melhoria no desempenho de consultas frequentes</w:t>
      </w:r>
      <w:r w:rsidRPr="6C5E0F18">
        <w:rPr>
          <w:rFonts w:ascii="Times New Roman" w:hAnsi="Times New Roman" w:eastAsia="Times New Roman" w:cs="Times New Roman"/>
          <w:sz w:val="24"/>
          <w:szCs w:val="24"/>
        </w:rPr>
        <w:t>: Para operações como busca de turistas por CPF, um banco chave-valor poderia otimizar o tempo de resposta, embora isso impactasse os relacionamentos com Reserva mostrados no DER.</w:t>
      </w:r>
    </w:p>
    <w:p w:rsidR="07074806" w:rsidP="6C5E0F18" w:rsidRDefault="07074806" w14:paraId="6FD468B2" w14:textId="1357173C">
      <w:pPr>
        <w:spacing w:before="240" w:after="240"/>
        <w:jc w:val="both"/>
      </w:pPr>
      <w:r w:rsidRPr="6C5E0F18">
        <w:rPr>
          <w:rFonts w:ascii="Times New Roman" w:hAnsi="Times New Roman" w:eastAsia="Times New Roman" w:cs="Times New Roman"/>
          <w:sz w:val="24"/>
          <w:szCs w:val="24"/>
        </w:rPr>
        <w:t xml:space="preserve">c) </w:t>
      </w:r>
      <w:r w:rsidRPr="6C5E0F18">
        <w:rPr>
          <w:rFonts w:ascii="Times New Roman" w:hAnsi="Times New Roman" w:eastAsia="Times New Roman" w:cs="Times New Roman"/>
          <w:b/>
          <w:bCs/>
          <w:sz w:val="24"/>
          <w:szCs w:val="24"/>
        </w:rPr>
        <w:t>Escalabilidade horizontal</w:t>
      </w:r>
      <w:r w:rsidRPr="6C5E0F18">
        <w:rPr>
          <w:rFonts w:ascii="Times New Roman" w:hAnsi="Times New Roman" w:eastAsia="Times New Roman" w:cs="Times New Roman"/>
          <w:sz w:val="24"/>
          <w:szCs w:val="24"/>
        </w:rPr>
        <w:t>: O modelo column-family permitiria particionamento eficiente dos dados de reserva por período, atendendo a picos sazonais de demanda, conforme sugerido pela centralidade da entidade Reserva no diagrama.</w:t>
      </w:r>
    </w:p>
    <w:p w:rsidR="07074806" w:rsidP="6C5E0F18" w:rsidRDefault="07074806" w14:paraId="6F0224C1" w14:textId="37FDAE62">
      <w:pPr>
        <w:pStyle w:val="Ttulo3"/>
        <w:spacing w:before="281" w:after="281"/>
        <w:jc w:val="both"/>
      </w:pPr>
      <w:r w:rsidRPr="6C5E0F18">
        <w:rPr>
          <w:rFonts w:ascii="Times New Roman" w:hAnsi="Times New Roman" w:eastAsia="Times New Roman" w:cs="Times New Roman"/>
          <w:bCs/>
          <w:sz w:val="24"/>
          <w:szCs w:val="24"/>
        </w:rPr>
        <w:t>4.2.2 Riscos e Limitações</w:t>
      </w:r>
    </w:p>
    <w:p w:rsidR="07074806" w:rsidP="6C5E0F18" w:rsidRDefault="07074806" w14:paraId="4A4E676C" w14:textId="04AAFB81">
      <w:pPr>
        <w:spacing w:before="240" w:after="240"/>
        <w:jc w:val="both"/>
      </w:pPr>
      <w:r w:rsidRPr="6C5E0F18">
        <w:rPr>
          <w:rFonts w:ascii="Times New Roman" w:hAnsi="Times New Roman" w:eastAsia="Times New Roman" w:cs="Times New Roman"/>
          <w:sz w:val="24"/>
          <w:szCs w:val="24"/>
        </w:rPr>
        <w:t>A análise do DER revela potenciais desafios na adoção de NoSQL:</w:t>
      </w:r>
    </w:p>
    <w:p w:rsidR="07074806" w:rsidP="6C5E0F18" w:rsidRDefault="07074806" w14:paraId="738176E2" w14:textId="5C6F9857">
      <w:pPr>
        <w:spacing w:before="240" w:after="240"/>
        <w:jc w:val="both"/>
      </w:pPr>
      <w:r w:rsidRPr="6C5E0F18">
        <w:rPr>
          <w:rFonts w:ascii="Times New Roman" w:hAnsi="Times New Roman" w:eastAsia="Times New Roman" w:cs="Times New Roman"/>
          <w:sz w:val="24"/>
          <w:szCs w:val="24"/>
        </w:rPr>
        <w:t xml:space="preserve">a) </w:t>
      </w:r>
      <w:r w:rsidRPr="6C5E0F18">
        <w:rPr>
          <w:rFonts w:ascii="Times New Roman" w:hAnsi="Times New Roman" w:eastAsia="Times New Roman" w:cs="Times New Roman"/>
          <w:b/>
          <w:bCs/>
          <w:sz w:val="24"/>
          <w:szCs w:val="24"/>
        </w:rPr>
        <w:t>Perda de integridade referencial</w:t>
      </w:r>
      <w:r w:rsidRPr="6C5E0F18">
        <w:rPr>
          <w:rFonts w:ascii="Times New Roman" w:hAnsi="Times New Roman" w:eastAsia="Times New Roman" w:cs="Times New Roman"/>
          <w:sz w:val="24"/>
          <w:szCs w:val="24"/>
        </w:rPr>
        <w:t>: Os relacionamentos explícitos entre Reserva, Turista e Pagamento, representados por chaves estrangeiras no modelo atual, precisariam ser gerenciados manualmente em NoSQL, aumentando a complexidade de desenvolvimento.</w:t>
      </w:r>
    </w:p>
    <w:p w:rsidR="07074806" w:rsidP="6C5E0F18" w:rsidRDefault="07074806" w14:paraId="0104F24D" w14:textId="1EAF870D">
      <w:pPr>
        <w:spacing w:before="240" w:after="240"/>
        <w:jc w:val="both"/>
      </w:pPr>
      <w:r w:rsidRPr="6C5E0F18">
        <w:rPr>
          <w:rFonts w:ascii="Times New Roman" w:hAnsi="Times New Roman" w:eastAsia="Times New Roman" w:cs="Times New Roman"/>
          <w:sz w:val="24"/>
          <w:szCs w:val="24"/>
        </w:rPr>
        <w:t xml:space="preserve">b) </w:t>
      </w:r>
      <w:r w:rsidRPr="6C5E0F18">
        <w:rPr>
          <w:rFonts w:ascii="Times New Roman" w:hAnsi="Times New Roman" w:eastAsia="Times New Roman" w:cs="Times New Roman"/>
          <w:b/>
          <w:bCs/>
          <w:sz w:val="24"/>
          <w:szCs w:val="24"/>
        </w:rPr>
        <w:t>Dificuldade em transações complexas</w:t>
      </w:r>
      <w:r w:rsidRPr="6C5E0F18">
        <w:rPr>
          <w:rFonts w:ascii="Times New Roman" w:hAnsi="Times New Roman" w:eastAsia="Times New Roman" w:cs="Times New Roman"/>
          <w:sz w:val="24"/>
          <w:szCs w:val="24"/>
        </w:rPr>
        <w:t>: Operações que envolvam múltiplas entidades, como a criação simultânea de Reserva e Pagamento, não seriam atomicas na maioria dos bancos NoSQL.</w:t>
      </w:r>
    </w:p>
    <w:p w:rsidR="07074806" w:rsidP="0A4D0F7E" w:rsidRDefault="0640D599" w14:paraId="4208D535" w14:textId="4D5B392D">
      <w:pPr>
        <w:spacing w:before="240" w:after="240"/>
        <w:jc w:val="both"/>
      </w:pPr>
      <w:r w:rsidRPr="0A4D0F7E">
        <w:rPr>
          <w:rFonts w:ascii="Times New Roman" w:hAnsi="Times New Roman" w:eastAsia="Times New Roman" w:cs="Times New Roman"/>
          <w:sz w:val="24"/>
          <w:szCs w:val="24"/>
        </w:rPr>
        <w:t xml:space="preserve">c) </w:t>
      </w:r>
      <w:r w:rsidRPr="0A4D0F7E">
        <w:rPr>
          <w:rFonts w:ascii="Times New Roman" w:hAnsi="Times New Roman" w:eastAsia="Times New Roman" w:cs="Times New Roman"/>
          <w:b/>
          <w:bCs/>
          <w:sz w:val="24"/>
          <w:szCs w:val="24"/>
        </w:rPr>
        <w:t>Desafios na geração de relatórios</w:t>
      </w:r>
      <w:r w:rsidRPr="0A4D0F7E">
        <w:rPr>
          <w:rFonts w:ascii="Times New Roman" w:hAnsi="Times New Roman" w:eastAsia="Times New Roman" w:cs="Times New Roman"/>
          <w:sz w:val="24"/>
          <w:szCs w:val="24"/>
        </w:rPr>
        <w:t>: Consultas analíticas que cruzam informações de Turista, Reserva e Destino - implícitas na estrutura do DER - exigiriam processamento adicional em NoSQL.</w:t>
      </w:r>
      <w:r w:rsidRPr="0A4D0F7E">
        <w:rPr>
          <w:rFonts w:ascii="Times New Roman" w:hAnsi="Times New Roman" w:eastAsia="Times New Roman" w:cs="Times New Roman"/>
          <w:b/>
          <w:bCs/>
          <w:sz w:val="24"/>
          <w:szCs w:val="24"/>
        </w:rPr>
        <w:t>4.2.3 Recomendações Técnicas</w:t>
      </w:r>
    </w:p>
    <w:p w:rsidR="07074806" w:rsidP="3CDF076D" w:rsidRDefault="07074806" w14:paraId="128D23F1" w14:textId="057E38CB">
      <w:pPr>
        <w:spacing w:before="240" w:after="240"/>
        <w:jc w:val="both"/>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Considerando a estrutura apresentada no DER e os requisitos da agência, propõe-se:</w:t>
      </w:r>
      <w:r>
        <w:br/>
      </w:r>
    </w:p>
    <w:p w:rsidR="07074806" w:rsidP="6C5E0F18" w:rsidRDefault="07074806" w14:paraId="1850C5F5" w14:textId="728DA9B1">
      <w:pPr>
        <w:spacing w:before="240" w:after="240"/>
        <w:jc w:val="both"/>
      </w:pPr>
      <w:r w:rsidRPr="3CDF076D">
        <w:rPr>
          <w:rFonts w:ascii="Times New Roman" w:hAnsi="Times New Roman" w:eastAsia="Times New Roman" w:cs="Times New Roman"/>
          <w:sz w:val="24"/>
          <w:szCs w:val="24"/>
        </w:rPr>
        <w:t xml:space="preserve">a) </w:t>
      </w:r>
      <w:r w:rsidRPr="3CDF076D">
        <w:rPr>
          <w:rFonts w:ascii="Times New Roman" w:hAnsi="Times New Roman" w:eastAsia="Times New Roman" w:cs="Times New Roman"/>
          <w:b/>
          <w:bCs/>
          <w:sz w:val="24"/>
          <w:szCs w:val="24"/>
        </w:rPr>
        <w:t>Arquitetura híbrida</w:t>
      </w:r>
      <w:r w:rsidRPr="3CDF076D">
        <w:rPr>
          <w:rFonts w:ascii="Times New Roman" w:hAnsi="Times New Roman" w:eastAsia="Times New Roman" w:cs="Times New Roman"/>
          <w:sz w:val="24"/>
          <w:szCs w:val="24"/>
        </w:rPr>
        <w:t>: Maniver o modelo relacional para entidades críticas como Reserva e Pagamento, utilizando NoSQL apenas para Destino e Turista, onde a flexibilidade é mais vantajosa.</w:t>
      </w:r>
    </w:p>
    <w:p w:rsidR="07074806" w:rsidP="6C5E0F18" w:rsidRDefault="1CCA450F" w14:paraId="51AE3015" w14:textId="7ADA9783">
      <w:pPr>
        <w:spacing w:before="240" w:after="240"/>
        <w:jc w:val="both"/>
      </w:pPr>
      <w:r w:rsidRPr="3CDF076D">
        <w:rPr>
          <w:rFonts w:ascii="Times New Roman" w:hAnsi="Times New Roman" w:eastAsia="Times New Roman" w:cs="Times New Roman"/>
          <w:sz w:val="24"/>
          <w:szCs w:val="24"/>
        </w:rPr>
        <w:t>b) Alternativamente</w:t>
      </w:r>
      <w:r w:rsidRPr="3CDF076D" w:rsidR="07074806">
        <w:rPr>
          <w:rFonts w:ascii="Times New Roman" w:hAnsi="Times New Roman" w:eastAsia="Times New Roman" w:cs="Times New Roman"/>
          <w:sz w:val="24"/>
          <w:szCs w:val="24"/>
        </w:rPr>
        <w:t>, adotar um banco relacional com suporte a tipos semiestruturados, preservando os relacionamentos do DER enquanto oferece flexibilidade para dados variáveis.</w:t>
      </w:r>
    </w:p>
    <w:p w:rsidR="07074806" w:rsidP="6C5E0F18" w:rsidRDefault="07074806" w14:paraId="6CD8B0BC" w14:textId="1734A21D">
      <w:pPr>
        <w:spacing w:before="240" w:after="240"/>
        <w:jc w:val="both"/>
      </w:pPr>
      <w:r w:rsidRPr="6C5E0F18">
        <w:rPr>
          <w:rFonts w:ascii="Times New Roman" w:hAnsi="Times New Roman" w:eastAsia="Times New Roman" w:cs="Times New Roman"/>
          <w:sz w:val="24"/>
          <w:szCs w:val="24"/>
        </w:rPr>
        <w:t xml:space="preserve">c) </w:t>
      </w:r>
      <w:r w:rsidRPr="6C5E0F18">
        <w:rPr>
          <w:rFonts w:ascii="Times New Roman" w:hAnsi="Times New Roman" w:eastAsia="Times New Roman" w:cs="Times New Roman"/>
          <w:b/>
          <w:bCs/>
          <w:sz w:val="24"/>
          <w:szCs w:val="24"/>
        </w:rPr>
        <w:t>Migração gradual</w:t>
      </w:r>
      <w:r w:rsidRPr="6C5E0F18">
        <w:rPr>
          <w:rFonts w:ascii="Times New Roman" w:hAnsi="Times New Roman" w:eastAsia="Times New Roman" w:cs="Times New Roman"/>
          <w:sz w:val="24"/>
          <w:szCs w:val="24"/>
        </w:rPr>
        <w:t>: Implementar inicialmente a abordagem NoSQL apenas para o cadastro de destinos, mantendo o restante no modelo relacional atual.</w:t>
      </w:r>
    </w:p>
    <w:p w:rsidR="07074806" w:rsidP="6C5E0F18" w:rsidRDefault="07074806" w14:paraId="23C5A7CE" w14:textId="0ECD812C">
      <w:pPr>
        <w:spacing w:before="240" w:after="240"/>
        <w:jc w:val="both"/>
      </w:pPr>
      <w:r w:rsidRPr="3CDF076D">
        <w:rPr>
          <w:rFonts w:ascii="Times New Roman" w:hAnsi="Times New Roman" w:eastAsia="Times New Roman" w:cs="Times New Roman"/>
          <w:sz w:val="24"/>
          <w:szCs w:val="24"/>
        </w:rPr>
        <w:t>Esta abordagem equilibra os benefícios de desempenho e flexibilidade do NoSQL com a robustez transacional do modelo relacional existente, alinhando-se aos requisitos funcionais evidenciados pelo DER e aos objetivos de negócio da agência.</w:t>
      </w:r>
    </w:p>
    <w:p w:rsidR="3CDF076D" w:rsidP="3CDF076D" w:rsidRDefault="3CDF076D" w14:paraId="2B701F65" w14:textId="77E02794">
      <w:pPr>
        <w:pStyle w:val="Ttulo1"/>
        <w:pBdr>
          <w:top w:val="nil"/>
          <w:left w:val="nil"/>
          <w:bottom w:val="nil"/>
          <w:right w:val="nil"/>
          <w:between w:val="nil"/>
        </w:pBdr>
        <w:jc w:val="both"/>
        <w:rPr>
          <w:rFonts w:ascii="Times New Roman" w:hAnsi="Times New Roman" w:cs="Times New Roman"/>
        </w:rPr>
      </w:pPr>
    </w:p>
    <w:p w:rsidR="53251489" w:rsidP="3CDF076D" w:rsidRDefault="53251489" w14:paraId="60C9CFDE" w14:textId="52B3D88E">
      <w:pPr>
        <w:pStyle w:val="Ttulo1"/>
        <w:pBdr>
          <w:top w:val="nil"/>
          <w:left w:val="nil"/>
          <w:bottom w:val="nil"/>
          <w:right w:val="nil"/>
          <w:between w:val="nil"/>
        </w:pBdr>
        <w:jc w:val="both"/>
        <w:rPr>
          <w:rFonts w:ascii="Times New Roman" w:hAnsi="Times New Roman" w:cs="Times New Roman"/>
        </w:rPr>
      </w:pPr>
      <w:r w:rsidRPr="3CDF076D">
        <w:rPr>
          <w:rFonts w:ascii="Times New Roman" w:hAnsi="Times New Roman" w:cs="Times New Roman"/>
        </w:rPr>
        <w:t>4.3. Modelo relacional</w:t>
      </w:r>
    </w:p>
    <w:p w:rsidR="3CDF076D" w:rsidP="3CDF076D" w:rsidRDefault="3CDF076D" w14:paraId="378A2293" w14:textId="5ACC59C1">
      <w:pPr>
        <w:rPr>
          <w:rFonts w:ascii="Times New Roman" w:hAnsi="Times New Roman" w:eastAsia="Times New Roman" w:cs="Times New Roman"/>
          <w:sz w:val="24"/>
          <w:szCs w:val="24"/>
        </w:rPr>
      </w:pPr>
      <w:r>
        <w:br/>
      </w:r>
      <w:r w:rsidRPr="3CDF076D" w:rsidR="1B37A2D8">
        <w:rPr>
          <w:rFonts w:ascii="Times New Roman" w:hAnsi="Times New Roman" w:eastAsia="Times New Roman" w:cs="Times New Roman"/>
          <w:sz w:val="24"/>
          <w:szCs w:val="24"/>
        </w:rPr>
        <w:t>Considerando a implementação de</w:t>
      </w:r>
      <w:r w:rsidRPr="3CDF076D" w:rsidR="08BC46C0">
        <w:rPr>
          <w:rFonts w:ascii="Times New Roman" w:hAnsi="Times New Roman" w:eastAsia="Times New Roman" w:cs="Times New Roman"/>
          <w:sz w:val="24"/>
          <w:szCs w:val="24"/>
        </w:rPr>
        <w:t xml:space="preserve"> um</w:t>
      </w:r>
      <w:r w:rsidRPr="3CDF076D" w:rsidR="1B37A2D8">
        <w:rPr>
          <w:rFonts w:ascii="Times New Roman" w:hAnsi="Times New Roman" w:eastAsia="Times New Roman" w:cs="Times New Roman"/>
          <w:sz w:val="24"/>
          <w:szCs w:val="24"/>
        </w:rPr>
        <w:t xml:space="preserve"> banco de dados relacional para solução do projeto</w:t>
      </w:r>
      <w:r w:rsidRPr="3CDF076D" w:rsidR="4B460AF7">
        <w:rPr>
          <w:rFonts w:ascii="Times New Roman" w:hAnsi="Times New Roman" w:eastAsia="Times New Roman" w:cs="Times New Roman"/>
          <w:sz w:val="24"/>
          <w:szCs w:val="24"/>
        </w:rPr>
        <w:t xml:space="preserve"> e para entendimento dos tipos de dados envolvidos nos processos</w:t>
      </w:r>
      <w:r w:rsidRPr="3CDF076D" w:rsidR="1B37A2D8">
        <w:rPr>
          <w:rFonts w:ascii="Times New Roman" w:hAnsi="Times New Roman" w:eastAsia="Times New Roman" w:cs="Times New Roman"/>
          <w:sz w:val="24"/>
          <w:szCs w:val="24"/>
        </w:rPr>
        <w:t>,</w:t>
      </w:r>
      <w:r w:rsidRPr="3CDF076D" w:rsidR="26EA69A3">
        <w:rPr>
          <w:rFonts w:ascii="Times New Roman" w:hAnsi="Times New Roman" w:eastAsia="Times New Roman" w:cs="Times New Roman"/>
          <w:sz w:val="24"/>
          <w:szCs w:val="24"/>
        </w:rPr>
        <w:t xml:space="preserve"> foi desenvolvido um diagrama do modelo relacional da aplicação</w:t>
      </w:r>
      <w:r w:rsidRPr="3CDF076D" w:rsidR="5F5FE2B1">
        <w:rPr>
          <w:rFonts w:ascii="Times New Roman" w:hAnsi="Times New Roman" w:eastAsia="Times New Roman" w:cs="Times New Roman"/>
          <w:sz w:val="24"/>
          <w:szCs w:val="24"/>
        </w:rPr>
        <w:t>, contendo as entidades</w:t>
      </w:r>
      <w:r w:rsidRPr="3CDF076D" w:rsidR="26EA69A3">
        <w:rPr>
          <w:rFonts w:ascii="Times New Roman" w:hAnsi="Times New Roman" w:eastAsia="Times New Roman" w:cs="Times New Roman"/>
          <w:sz w:val="24"/>
          <w:szCs w:val="24"/>
        </w:rPr>
        <w:t xml:space="preserve"> </w:t>
      </w:r>
      <w:r w:rsidRPr="3CDF076D" w:rsidR="380BCE1F">
        <w:rPr>
          <w:rFonts w:ascii="Times New Roman" w:hAnsi="Times New Roman" w:eastAsia="Times New Roman" w:cs="Times New Roman"/>
          <w:sz w:val="24"/>
          <w:szCs w:val="24"/>
        </w:rPr>
        <w:t xml:space="preserve">identificadas </w:t>
      </w:r>
      <w:r w:rsidRPr="3CDF076D" w:rsidR="39CD7A1A">
        <w:rPr>
          <w:rFonts w:ascii="Times New Roman" w:hAnsi="Times New Roman" w:eastAsia="Times New Roman" w:cs="Times New Roman"/>
          <w:sz w:val="24"/>
          <w:szCs w:val="24"/>
        </w:rPr>
        <w:t>e</w:t>
      </w:r>
      <w:r w:rsidRPr="3CDF076D" w:rsidR="380BCE1F">
        <w:rPr>
          <w:rFonts w:ascii="Times New Roman" w:hAnsi="Times New Roman" w:eastAsia="Times New Roman" w:cs="Times New Roman"/>
          <w:sz w:val="24"/>
          <w:szCs w:val="24"/>
        </w:rPr>
        <w:t xml:space="preserve"> </w:t>
      </w:r>
      <w:r w:rsidRPr="3CDF076D" w:rsidR="5CCB8DB8">
        <w:rPr>
          <w:rFonts w:ascii="Times New Roman" w:hAnsi="Times New Roman" w:eastAsia="Times New Roman" w:cs="Times New Roman"/>
          <w:sz w:val="24"/>
          <w:szCs w:val="24"/>
        </w:rPr>
        <w:t>defin</w:t>
      </w:r>
      <w:r w:rsidRPr="3CDF076D" w:rsidR="4F8DCEFB">
        <w:rPr>
          <w:rFonts w:ascii="Times New Roman" w:hAnsi="Times New Roman" w:eastAsia="Times New Roman" w:cs="Times New Roman"/>
          <w:sz w:val="24"/>
          <w:szCs w:val="24"/>
        </w:rPr>
        <w:t>idas</w:t>
      </w:r>
      <w:r w:rsidRPr="3CDF076D" w:rsidR="5CCB8DB8">
        <w:rPr>
          <w:rFonts w:ascii="Times New Roman" w:hAnsi="Times New Roman" w:eastAsia="Times New Roman" w:cs="Times New Roman"/>
          <w:sz w:val="24"/>
          <w:szCs w:val="24"/>
        </w:rPr>
        <w:t xml:space="preserve"> no diagrama DER </w:t>
      </w:r>
      <w:r w:rsidRPr="3CDF076D" w:rsidR="380BCE1F">
        <w:rPr>
          <w:rFonts w:ascii="Times New Roman" w:hAnsi="Times New Roman" w:eastAsia="Times New Roman" w:cs="Times New Roman"/>
          <w:sz w:val="24"/>
          <w:szCs w:val="24"/>
        </w:rPr>
        <w:t>, seus atributos</w:t>
      </w:r>
      <w:r w:rsidRPr="3CDF076D" w:rsidR="0A3DD316">
        <w:rPr>
          <w:rFonts w:ascii="Times New Roman" w:hAnsi="Times New Roman" w:eastAsia="Times New Roman" w:cs="Times New Roman"/>
          <w:sz w:val="24"/>
          <w:szCs w:val="24"/>
        </w:rPr>
        <w:t>, e suas</w:t>
      </w:r>
      <w:r w:rsidRPr="3CDF076D" w:rsidR="66D1182E">
        <w:rPr>
          <w:rFonts w:ascii="Times New Roman" w:hAnsi="Times New Roman" w:eastAsia="Times New Roman" w:cs="Times New Roman"/>
          <w:sz w:val="24"/>
          <w:szCs w:val="24"/>
        </w:rPr>
        <w:t xml:space="preserve"> relações</w:t>
      </w:r>
      <w:r w:rsidRPr="3CDF076D" w:rsidR="2DFC30C0">
        <w:rPr>
          <w:rFonts w:ascii="Times New Roman" w:hAnsi="Times New Roman" w:eastAsia="Times New Roman" w:cs="Times New Roman"/>
          <w:sz w:val="24"/>
          <w:szCs w:val="24"/>
        </w:rPr>
        <w:t xml:space="preserve"> a partir das chaves primárias e estrangeiras.</w:t>
      </w:r>
      <w:r w:rsidRPr="3CDF076D" w:rsidR="66D1182E">
        <w:rPr>
          <w:rFonts w:ascii="Times New Roman" w:hAnsi="Times New Roman" w:eastAsia="Times New Roman" w:cs="Times New Roman"/>
          <w:sz w:val="24"/>
          <w:szCs w:val="24"/>
        </w:rPr>
        <w:t xml:space="preserve"> </w:t>
      </w:r>
    </w:p>
    <w:p w:rsidR="6D9DD553" w:rsidP="0A4D0F7E" w:rsidRDefault="088C9205" w14:paraId="5E01C8FE" w14:textId="0F49D49F">
      <w:pPr>
        <w:spacing w:line="360" w:lineRule="auto"/>
      </w:pPr>
      <w:r>
        <w:rPr>
          <w:noProof/>
        </w:rPr>
        <w:drawing>
          <wp:inline distT="0" distB="0" distL="0" distR="0" wp14:anchorId="0630FE4A" wp14:editId="1E3073D3">
            <wp:extent cx="4619626" cy="5762626"/>
            <wp:effectExtent l="0" t="0" r="0" b="0"/>
            <wp:docPr id="383098756" name="Imagem 383098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619626" cy="5762626"/>
                    </a:xfrm>
                    <a:prstGeom prst="rect">
                      <a:avLst/>
                    </a:prstGeom>
                  </pic:spPr>
                </pic:pic>
              </a:graphicData>
            </a:graphic>
          </wp:inline>
        </w:drawing>
      </w:r>
    </w:p>
    <w:p w:rsidR="0A4D0F7E" w:rsidP="0A4D0F7E" w:rsidRDefault="0A4D0F7E" w14:paraId="0A69C688" w14:textId="69A52B44"/>
    <w:p w:rsidR="6D38AD55" w:rsidP="0A4D0F7E" w:rsidRDefault="6D38AD55" w14:paraId="4303868E" w14:textId="26EF32D7">
      <w:pPr>
        <w:pStyle w:val="Ttulo1"/>
        <w:rPr>
          <w:rFonts w:ascii="Times New Roman" w:hAnsi="Times New Roman" w:cs="Times New Roman"/>
        </w:rPr>
      </w:pPr>
      <w:r w:rsidRPr="0A4D0F7E">
        <w:rPr>
          <w:rFonts w:ascii="Times New Roman" w:hAnsi="Times New Roman" w:cs="Times New Roman"/>
        </w:rPr>
        <w:t>4.4. Consultas SQL</w:t>
      </w:r>
    </w:p>
    <w:p w:rsidR="0A4D0F7E" w:rsidP="0A4D0F7E" w:rsidRDefault="0A4D0F7E" w14:paraId="39220511" w14:textId="7B2E3DD3"/>
    <w:p w:rsidR="55BB0F02" w:rsidP="0A4D0F7E" w:rsidRDefault="55BB0F02" w14:paraId="1E294464" w14:textId="577519EF">
      <w:pPr>
        <w:numPr>
          <w:ilvl w:val="0"/>
          <w:numId w:val="4"/>
        </w:numPr>
      </w:pPr>
      <w:r w:rsidRPr="0A4D0F7E">
        <w:rPr>
          <w:rFonts w:ascii="Times New Roman" w:hAnsi="Times New Roman" w:eastAsia="Times New Roman" w:cs="Times New Roman"/>
          <w:sz w:val="24"/>
          <w:szCs w:val="24"/>
        </w:rPr>
        <w:t xml:space="preserve">Consultar destinos em ordem </w:t>
      </w:r>
      <w:r w:rsidRPr="0A4D0F7E" w:rsidR="16E7C81E">
        <w:rPr>
          <w:rFonts w:ascii="Times New Roman" w:hAnsi="Times New Roman" w:eastAsia="Times New Roman" w:cs="Times New Roman"/>
          <w:sz w:val="24"/>
          <w:szCs w:val="24"/>
        </w:rPr>
        <w:t>decrescente</w:t>
      </w:r>
      <w:r w:rsidRPr="0A4D0F7E">
        <w:rPr>
          <w:rFonts w:ascii="Times New Roman" w:hAnsi="Times New Roman" w:eastAsia="Times New Roman" w:cs="Times New Roman"/>
          <w:sz w:val="24"/>
          <w:szCs w:val="24"/>
        </w:rPr>
        <w:t xml:space="preserve"> por mais vendidos</w:t>
      </w:r>
      <w:r w:rsidRPr="0A4D0F7E" w:rsidR="6866E034">
        <w:rPr>
          <w:rFonts w:ascii="Times New Roman" w:hAnsi="Times New Roman" w:eastAsia="Times New Roman" w:cs="Times New Roman"/>
          <w:sz w:val="24"/>
          <w:szCs w:val="24"/>
        </w:rPr>
        <w:t>, através do</w:t>
      </w:r>
      <w:r w:rsidRPr="0A4D0F7E" w:rsidR="324AFF1B">
        <w:rPr>
          <w:rFonts w:ascii="Times New Roman" w:hAnsi="Times New Roman" w:eastAsia="Times New Roman" w:cs="Times New Roman"/>
          <w:sz w:val="24"/>
          <w:szCs w:val="24"/>
        </w:rPr>
        <w:t xml:space="preserve"> total de reservas</w:t>
      </w:r>
      <w:r w:rsidRPr="0A4D0F7E" w:rsidR="582C0C83">
        <w:rPr>
          <w:rFonts w:ascii="Times New Roman" w:hAnsi="Times New Roman" w:eastAsia="Times New Roman" w:cs="Times New Roman"/>
          <w:sz w:val="24"/>
          <w:szCs w:val="24"/>
        </w:rPr>
        <w:t>:</w:t>
      </w:r>
    </w:p>
    <w:p w:rsidR="0B16D7F4" w:rsidP="0A4D0F7E" w:rsidRDefault="0B16D7F4" w14:paraId="0AA61C1C" w14:textId="4E7EA88C">
      <w:pPr>
        <w:ind w:left="720" w:hanging="360"/>
      </w:pPr>
      <w:r>
        <w:rPr>
          <w:noProof/>
        </w:rPr>
        <w:drawing>
          <wp:inline distT="0" distB="0" distL="0" distR="0" wp14:anchorId="25B3161A" wp14:editId="2392DAC6">
            <wp:extent cx="4799557" cy="1135251"/>
            <wp:effectExtent l="0" t="0" r="0" b="0"/>
            <wp:docPr id="985596355" name="Imagem 985596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r="1469"/>
                    <a:stretch>
                      <a:fillRect/>
                    </a:stretch>
                  </pic:blipFill>
                  <pic:spPr>
                    <a:xfrm>
                      <a:off x="0" y="0"/>
                      <a:ext cx="4799557" cy="1135251"/>
                    </a:xfrm>
                    <a:prstGeom prst="rect">
                      <a:avLst/>
                    </a:prstGeom>
                  </pic:spPr>
                </pic:pic>
              </a:graphicData>
            </a:graphic>
          </wp:inline>
        </w:drawing>
      </w:r>
    </w:p>
    <w:p w:rsidR="6B46A4CE" w:rsidP="0A4D0F7E" w:rsidRDefault="6B46A4CE" w14:paraId="2FF25138" w14:textId="16497F0C">
      <w:r>
        <w:rPr>
          <w:noProof/>
        </w:rPr>
        <w:drawing>
          <wp:inline distT="0" distB="0" distL="0" distR="0" wp14:anchorId="125A8CF8" wp14:editId="4AAF79AF">
            <wp:extent cx="5762626" cy="1104900"/>
            <wp:effectExtent l="0" t="0" r="0" b="0"/>
            <wp:docPr id="100222873" name="Imagem 10022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2626" cy="1104900"/>
                    </a:xfrm>
                    <a:prstGeom prst="rect">
                      <a:avLst/>
                    </a:prstGeom>
                  </pic:spPr>
                </pic:pic>
              </a:graphicData>
            </a:graphic>
          </wp:inline>
        </w:drawing>
      </w:r>
    </w:p>
    <w:p w:rsidR="582C0C83" w:rsidP="0A4D0F7E" w:rsidRDefault="582C0C83" w14:paraId="6411C023" w14:textId="23997FBF">
      <w:pPr>
        <w:pStyle w:val="PargrafodaLista"/>
        <w:numPr>
          <w:ilvl w:val="0"/>
          <w:numId w:val="4"/>
        </w:numPr>
        <w:rPr>
          <w:rFonts w:ascii="Times New Roman" w:hAnsi="Times New Roman" w:eastAsia="Times New Roman" w:cs="Times New Roman"/>
          <w:sz w:val="24"/>
          <w:szCs w:val="24"/>
        </w:rPr>
      </w:pPr>
      <w:r w:rsidRPr="0A4D0F7E">
        <w:rPr>
          <w:rFonts w:ascii="Times New Roman" w:hAnsi="Times New Roman" w:eastAsia="Times New Roman" w:cs="Times New Roman"/>
          <w:sz w:val="24"/>
          <w:szCs w:val="24"/>
        </w:rPr>
        <w:t xml:space="preserve">Consultar </w:t>
      </w:r>
      <w:r w:rsidRPr="0A4D0F7E" w:rsidR="1A530FE5">
        <w:rPr>
          <w:rFonts w:ascii="Times New Roman" w:hAnsi="Times New Roman" w:eastAsia="Times New Roman" w:cs="Times New Roman"/>
          <w:sz w:val="24"/>
          <w:szCs w:val="24"/>
        </w:rPr>
        <w:t>turista</w:t>
      </w:r>
      <w:r w:rsidRPr="0A4D0F7E">
        <w:rPr>
          <w:rFonts w:ascii="Times New Roman" w:hAnsi="Times New Roman" w:eastAsia="Times New Roman" w:cs="Times New Roman"/>
          <w:sz w:val="24"/>
          <w:szCs w:val="24"/>
        </w:rPr>
        <w:t xml:space="preserve">s cadastrados que realizaram compra de um determinado </w:t>
      </w:r>
      <w:r w:rsidRPr="0A4D0F7E" w:rsidR="60E0E014">
        <w:rPr>
          <w:rFonts w:ascii="Times New Roman" w:hAnsi="Times New Roman" w:eastAsia="Times New Roman" w:cs="Times New Roman"/>
          <w:sz w:val="24"/>
          <w:szCs w:val="24"/>
        </w:rPr>
        <w:t>destino de viagem:</w:t>
      </w:r>
    </w:p>
    <w:p w:rsidR="6B291305" w:rsidP="0A4D0F7E" w:rsidRDefault="6B291305" w14:paraId="77E0FE9C" w14:textId="03404468">
      <w:r>
        <w:rPr>
          <w:noProof/>
        </w:rPr>
        <w:drawing>
          <wp:inline distT="0" distB="0" distL="0" distR="0" wp14:anchorId="62919F58" wp14:editId="47B85C1C">
            <wp:extent cx="4820710" cy="1386452"/>
            <wp:effectExtent l="0" t="0" r="0" b="0"/>
            <wp:docPr id="697054310" name="Imagem 69705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820710" cy="1386452"/>
                    </a:xfrm>
                    <a:prstGeom prst="rect">
                      <a:avLst/>
                    </a:prstGeom>
                  </pic:spPr>
                </pic:pic>
              </a:graphicData>
            </a:graphic>
          </wp:inline>
        </w:drawing>
      </w:r>
      <w:r w:rsidR="15D37794">
        <w:rPr>
          <w:noProof/>
        </w:rPr>
        <w:drawing>
          <wp:inline distT="0" distB="0" distL="0" distR="0" wp14:anchorId="296D60E2" wp14:editId="0952DB30">
            <wp:extent cx="5753098" cy="752475"/>
            <wp:effectExtent l="0" t="0" r="0" b="0"/>
            <wp:docPr id="813579636" name="Imagem 813579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53098" cy="752475"/>
                    </a:xfrm>
                    <a:prstGeom prst="rect">
                      <a:avLst/>
                    </a:prstGeom>
                  </pic:spPr>
                </pic:pic>
              </a:graphicData>
            </a:graphic>
          </wp:inline>
        </w:drawing>
      </w:r>
    </w:p>
    <w:p w:rsidR="0D1F6334" w:rsidP="0A4D0F7E" w:rsidRDefault="0D1F6334" w14:paraId="0C88D9FA" w14:textId="5B16C749">
      <w:pPr>
        <w:pStyle w:val="PargrafodaLista"/>
        <w:numPr>
          <w:ilvl w:val="0"/>
          <w:numId w:val="4"/>
        </w:numPr>
      </w:pPr>
      <w:r w:rsidRPr="0A4D0F7E">
        <w:rPr>
          <w:rFonts w:ascii="Times New Roman" w:hAnsi="Times New Roman" w:eastAsia="Times New Roman" w:cs="Times New Roman"/>
          <w:sz w:val="24"/>
          <w:szCs w:val="24"/>
        </w:rPr>
        <w:t xml:space="preserve">Consultar compras de cada destino nos últimos 3 meses e seu </w:t>
      </w:r>
      <w:r w:rsidRPr="0A4D0F7E" w:rsidR="044552FE">
        <w:rPr>
          <w:rFonts w:ascii="Times New Roman" w:hAnsi="Times New Roman" w:eastAsia="Times New Roman" w:cs="Times New Roman"/>
          <w:sz w:val="24"/>
          <w:szCs w:val="24"/>
        </w:rPr>
        <w:t>valor total obtido</w:t>
      </w:r>
      <w:r w:rsidRPr="0A4D0F7E" w:rsidR="3439C41E">
        <w:rPr>
          <w:rFonts w:ascii="Times New Roman" w:hAnsi="Times New Roman" w:eastAsia="Times New Roman" w:cs="Times New Roman"/>
          <w:sz w:val="24"/>
          <w:szCs w:val="24"/>
        </w:rPr>
        <w:t>:</w:t>
      </w:r>
    </w:p>
    <w:p w:rsidR="44F6417B" w:rsidRDefault="44F6417B" w14:paraId="5D932D8D" w14:textId="28744782">
      <w:r>
        <w:rPr>
          <w:noProof/>
        </w:rPr>
        <w:drawing>
          <wp:inline distT="0" distB="0" distL="0" distR="0" wp14:anchorId="39B53BB3" wp14:editId="5C75397F">
            <wp:extent cx="4810125" cy="1144889"/>
            <wp:effectExtent l="0" t="0" r="0" b="0"/>
            <wp:docPr id="877046689" name="Imagem 87704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810125" cy="1144889"/>
                    </a:xfrm>
                    <a:prstGeom prst="rect">
                      <a:avLst/>
                    </a:prstGeom>
                  </pic:spPr>
                </pic:pic>
              </a:graphicData>
            </a:graphic>
          </wp:inline>
        </w:drawing>
      </w:r>
    </w:p>
    <w:p w:rsidR="17B83245" w:rsidRDefault="17B83245" w14:paraId="32C12937" w14:textId="3EE9A06D">
      <w:r>
        <w:rPr>
          <w:noProof/>
        </w:rPr>
        <w:drawing>
          <wp:inline distT="0" distB="0" distL="0" distR="0" wp14:anchorId="198593E0" wp14:editId="3AF94EDA">
            <wp:extent cx="5762626" cy="733425"/>
            <wp:effectExtent l="0" t="0" r="0" b="0"/>
            <wp:docPr id="1008523387" name="Imagem 1008523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2626" cy="733425"/>
                    </a:xfrm>
                    <a:prstGeom prst="rect">
                      <a:avLst/>
                    </a:prstGeom>
                  </pic:spPr>
                </pic:pic>
              </a:graphicData>
            </a:graphic>
          </wp:inline>
        </w:drawing>
      </w:r>
    </w:p>
    <w:p w:rsidR="00BE33F6" w:rsidRDefault="00272E39" w14:paraId="79857441" w14:textId="77777777">
      <w:pPr>
        <w:pStyle w:val="Ttulo1"/>
        <w:pBdr>
          <w:top w:val="nil"/>
          <w:left w:val="nil"/>
          <w:bottom w:val="nil"/>
          <w:right w:val="nil"/>
          <w:between w:val="nil"/>
        </w:pBdr>
        <w:jc w:val="both"/>
        <w:rPr>
          <w:rFonts w:ascii="Times New Roman" w:hAnsi="Times New Roman" w:cs="Times New Roman"/>
        </w:rPr>
      </w:pPr>
      <w:bookmarkStart w:name="_heading=h.rfiz8ziutu9e" w:id="4"/>
      <w:bookmarkEnd w:id="4"/>
      <w:r w:rsidRPr="3CDF076D">
        <w:rPr>
          <w:rFonts w:ascii="Times New Roman" w:hAnsi="Times New Roman" w:cs="Times New Roman"/>
        </w:rPr>
        <w:t>5. Relatórios analíticos</w:t>
      </w:r>
    </w:p>
    <w:p w:rsidR="00BE33F6" w:rsidP="3CDF076D" w:rsidRDefault="24429138" w14:paraId="638F7CB9" w14:textId="57F9549A">
      <w:pPr>
        <w:pStyle w:val="PargrafodaLista"/>
        <w:numPr>
          <w:ilvl w:val="0"/>
          <w:numId w:val="1"/>
        </w:numPr>
        <w:pBdr>
          <w:top w:val="nil"/>
          <w:left w:val="nil"/>
          <w:bottom w:val="nil"/>
          <w:right w:val="nil"/>
          <w:between w:val="nil"/>
        </w:pBdr>
        <w:spacing w:line="360" w:lineRule="auto"/>
        <w:jc w:val="both"/>
        <w:rPr>
          <w:rFonts w:ascii="Times New Roman" w:hAnsi="Times New Roman" w:eastAsia="Times New Roman" w:cs="Times New Roman"/>
          <w:b/>
          <w:bCs/>
        </w:rPr>
      </w:pPr>
      <w:r w:rsidRPr="3CDF076D">
        <w:rPr>
          <w:rFonts w:ascii="Times New Roman" w:hAnsi="Times New Roman" w:eastAsia="Times New Roman" w:cs="Times New Roman"/>
          <w:b/>
          <w:bCs/>
          <w:sz w:val="24"/>
          <w:szCs w:val="24"/>
        </w:rPr>
        <w:t>Lucro Mensal Por Destino</w:t>
      </w:r>
    </w:p>
    <w:p w:rsidR="00BE33F6" w:rsidP="3CDF076D" w:rsidRDefault="10ED1B1B" w14:paraId="092AE038" w14:textId="55720AB4">
      <w:pPr>
        <w:pStyle w:val="PargrafodaLista"/>
        <w:spacing w:line="360" w:lineRule="auto"/>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O relatório analítico Lucro Mensal Por Destino est</w:t>
      </w:r>
      <w:r w:rsidRPr="3CDF076D" w:rsidR="32D21894">
        <w:rPr>
          <w:rFonts w:ascii="Times New Roman" w:hAnsi="Times New Roman" w:eastAsia="Times New Roman" w:cs="Times New Roman"/>
          <w:sz w:val="24"/>
          <w:szCs w:val="24"/>
        </w:rPr>
        <w:t>á</w:t>
      </w:r>
      <w:r w:rsidRPr="3CDF076D">
        <w:rPr>
          <w:rFonts w:ascii="Times New Roman" w:hAnsi="Times New Roman" w:eastAsia="Times New Roman" w:cs="Times New Roman"/>
          <w:sz w:val="24"/>
          <w:szCs w:val="24"/>
        </w:rPr>
        <w:t xml:space="preserve"> relacionado ao processo de Vendas de Viagem, possibilitando tomadas de decisão envolvendo </w:t>
      </w:r>
      <w:r w:rsidRPr="3CDF076D" w:rsidR="78F708F8">
        <w:rPr>
          <w:rFonts w:ascii="Times New Roman" w:hAnsi="Times New Roman" w:eastAsia="Times New Roman" w:cs="Times New Roman"/>
          <w:sz w:val="24"/>
          <w:szCs w:val="24"/>
        </w:rPr>
        <w:t>o desempenho das vendas de cada pacote de destino</w:t>
      </w:r>
      <w:r w:rsidRPr="3CDF076D" w:rsidR="609368DB">
        <w:rPr>
          <w:rFonts w:ascii="Times New Roman" w:hAnsi="Times New Roman" w:eastAsia="Times New Roman" w:cs="Times New Roman"/>
          <w:sz w:val="24"/>
          <w:szCs w:val="24"/>
        </w:rPr>
        <w:t>.</w:t>
      </w:r>
      <w:r w:rsidR="00272E39">
        <w:br/>
      </w:r>
      <w:r w:rsidR="00272E39">
        <w:br/>
      </w:r>
      <w:r w:rsidRPr="3CDF076D" w:rsidR="7397ECA1">
        <w:rPr>
          <w:rFonts w:ascii="Times New Roman" w:hAnsi="Times New Roman" w:eastAsia="Times New Roman" w:cs="Times New Roman"/>
          <w:sz w:val="24"/>
          <w:szCs w:val="24"/>
        </w:rPr>
        <w:t xml:space="preserve">As barras representam </w:t>
      </w:r>
      <w:r w:rsidRPr="3CDF076D" w:rsidR="44049B23">
        <w:rPr>
          <w:rFonts w:ascii="Times New Roman" w:hAnsi="Times New Roman" w:eastAsia="Times New Roman" w:cs="Times New Roman"/>
          <w:sz w:val="24"/>
          <w:szCs w:val="24"/>
        </w:rPr>
        <w:t>o</w:t>
      </w:r>
      <w:r w:rsidRPr="3CDF076D" w:rsidR="7397ECA1">
        <w:rPr>
          <w:rFonts w:ascii="Times New Roman" w:hAnsi="Times New Roman" w:eastAsia="Times New Roman" w:cs="Times New Roman"/>
          <w:sz w:val="24"/>
          <w:szCs w:val="24"/>
        </w:rPr>
        <w:t xml:space="preserve"> lucro </w:t>
      </w:r>
      <w:r w:rsidRPr="3CDF076D" w:rsidR="29AB1954">
        <w:rPr>
          <w:rFonts w:ascii="Times New Roman" w:hAnsi="Times New Roman" w:eastAsia="Times New Roman" w:cs="Times New Roman"/>
          <w:sz w:val="24"/>
          <w:szCs w:val="24"/>
        </w:rPr>
        <w:t xml:space="preserve">obtido </w:t>
      </w:r>
      <w:r w:rsidRPr="3CDF076D" w:rsidR="7397ECA1">
        <w:rPr>
          <w:rFonts w:ascii="Times New Roman" w:hAnsi="Times New Roman" w:eastAsia="Times New Roman" w:cs="Times New Roman"/>
          <w:sz w:val="24"/>
          <w:szCs w:val="24"/>
        </w:rPr>
        <w:t>através das vendas</w:t>
      </w:r>
      <w:r w:rsidRPr="3CDF076D" w:rsidR="2311B04F">
        <w:rPr>
          <w:rFonts w:ascii="Times New Roman" w:hAnsi="Times New Roman" w:eastAsia="Times New Roman" w:cs="Times New Roman"/>
          <w:sz w:val="24"/>
          <w:szCs w:val="24"/>
        </w:rPr>
        <w:t xml:space="preserve"> (Valor </w:t>
      </w:r>
      <w:r w:rsidRPr="3CDF076D" w:rsidR="10D9D5AA">
        <w:rPr>
          <w:rFonts w:ascii="Times New Roman" w:hAnsi="Times New Roman" w:eastAsia="Times New Roman" w:cs="Times New Roman"/>
          <w:sz w:val="24"/>
          <w:szCs w:val="24"/>
        </w:rPr>
        <w:t xml:space="preserve">total), respectivo </w:t>
      </w:r>
      <w:r w:rsidRPr="3CDF076D" w:rsidR="0E4F8AF0">
        <w:rPr>
          <w:rFonts w:ascii="Times New Roman" w:hAnsi="Times New Roman" w:eastAsia="Times New Roman" w:cs="Times New Roman"/>
          <w:sz w:val="24"/>
          <w:szCs w:val="24"/>
        </w:rPr>
        <w:t xml:space="preserve">aos destinos das compras realizadas dentro do </w:t>
      </w:r>
      <w:r w:rsidRPr="3CDF076D" w:rsidR="7DA9AA5C">
        <w:rPr>
          <w:rFonts w:ascii="Times New Roman" w:hAnsi="Times New Roman" w:eastAsia="Times New Roman" w:cs="Times New Roman"/>
          <w:sz w:val="24"/>
          <w:szCs w:val="24"/>
        </w:rPr>
        <w:t>período do último mês.</w:t>
      </w:r>
    </w:p>
    <w:p w:rsidR="00BE33F6" w:rsidP="3CDF076D" w:rsidRDefault="3C5D1227" w14:paraId="00C8642D" w14:textId="6809FFD5">
      <w:pPr>
        <w:spacing w:line="360" w:lineRule="auto"/>
        <w:ind w:left="720"/>
        <w:jc w:val="both"/>
        <w:rPr>
          <w:rFonts w:ascii="Times New Roman" w:hAnsi="Times New Roman" w:eastAsia="Times New Roman" w:cs="Times New Roman"/>
          <w:sz w:val="24"/>
          <w:szCs w:val="24"/>
        </w:rPr>
      </w:pPr>
      <w:r>
        <w:rPr>
          <w:noProof/>
        </w:rPr>
        <w:drawing>
          <wp:inline distT="0" distB="0" distL="0" distR="0" wp14:anchorId="5AA4C6CF" wp14:editId="3987F0A5">
            <wp:extent cx="5762626" cy="2590800"/>
            <wp:effectExtent l="0" t="0" r="0" b="0"/>
            <wp:docPr id="1313527588" name="Imagem 1313527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762626" cy="2590800"/>
                    </a:xfrm>
                    <a:prstGeom prst="rect">
                      <a:avLst/>
                    </a:prstGeom>
                  </pic:spPr>
                </pic:pic>
              </a:graphicData>
            </a:graphic>
          </wp:inline>
        </w:drawing>
      </w:r>
    </w:p>
    <w:p w:rsidR="00BE33F6" w:rsidP="3CDF076D" w:rsidRDefault="7E126966" w14:paraId="29FA91DD" w14:textId="5BB18595">
      <w:pPr>
        <w:pStyle w:val="PargrafodaLista"/>
        <w:numPr>
          <w:ilvl w:val="0"/>
          <w:numId w:val="1"/>
        </w:numPr>
        <w:spacing w:line="360" w:lineRule="auto"/>
        <w:jc w:val="both"/>
        <w:rPr>
          <w:rFonts w:ascii="Times New Roman" w:hAnsi="Times New Roman" w:eastAsia="Times New Roman" w:cs="Times New Roman"/>
          <w:b/>
          <w:bCs/>
          <w:sz w:val="24"/>
          <w:szCs w:val="24"/>
        </w:rPr>
      </w:pPr>
      <w:r w:rsidRPr="3CDF076D">
        <w:rPr>
          <w:rFonts w:ascii="Times New Roman" w:hAnsi="Times New Roman" w:eastAsia="Times New Roman" w:cs="Times New Roman"/>
          <w:b/>
          <w:bCs/>
          <w:sz w:val="24"/>
          <w:szCs w:val="24"/>
        </w:rPr>
        <w:t>Cadastro De Destino</w:t>
      </w:r>
    </w:p>
    <w:p w:rsidR="00BE33F6" w:rsidP="3CDF076D" w:rsidRDefault="3A691107" w14:paraId="77CB8C96" w14:textId="5F0918DA">
      <w:pPr>
        <w:spacing w:line="360" w:lineRule="auto"/>
        <w:ind w:firstLine="720"/>
        <w:jc w:val="both"/>
      </w:pPr>
      <w:r w:rsidRPr="3CDF076D">
        <w:rPr>
          <w:rFonts w:ascii="Times New Roman" w:hAnsi="Times New Roman" w:eastAsia="Times New Roman" w:cs="Times New Roman"/>
          <w:sz w:val="24"/>
          <w:szCs w:val="24"/>
        </w:rPr>
        <w:t xml:space="preserve">Este relatório apresenta a frequência de cadastro dos pacotes registrados no sistema, </w:t>
      </w:r>
      <w:r w:rsidR="00272E39">
        <w:tab/>
      </w:r>
      <w:r w:rsidRPr="3CDF076D">
        <w:rPr>
          <w:rFonts w:ascii="Times New Roman" w:hAnsi="Times New Roman" w:eastAsia="Times New Roman" w:cs="Times New Roman"/>
          <w:sz w:val="24"/>
          <w:szCs w:val="24"/>
        </w:rPr>
        <w:t xml:space="preserve">com base nos seguintes campos: tempo de duração dos pacotes, nomes das cidades de </w:t>
      </w:r>
      <w:r w:rsidR="00272E39">
        <w:tab/>
      </w:r>
      <w:r w:rsidRPr="3CDF076D">
        <w:rPr>
          <w:rFonts w:ascii="Times New Roman" w:hAnsi="Times New Roman" w:eastAsia="Times New Roman" w:cs="Times New Roman"/>
          <w:sz w:val="24"/>
          <w:szCs w:val="24"/>
        </w:rPr>
        <w:t>desti</w:t>
      </w:r>
      <w:r w:rsidRPr="3CDF076D" w:rsidR="30809D21">
        <w:rPr>
          <w:rFonts w:ascii="Times New Roman" w:hAnsi="Times New Roman" w:eastAsia="Times New Roman" w:cs="Times New Roman"/>
          <w:sz w:val="24"/>
          <w:szCs w:val="24"/>
        </w:rPr>
        <w:t>nos</w:t>
      </w:r>
      <w:r w:rsidRPr="3CDF076D" w:rsidR="17D57EE3">
        <w:rPr>
          <w:rFonts w:ascii="Times New Roman" w:hAnsi="Times New Roman" w:eastAsia="Times New Roman" w:cs="Times New Roman"/>
          <w:sz w:val="24"/>
          <w:szCs w:val="24"/>
        </w:rPr>
        <w:t xml:space="preserve"> e valores dos pacotes. A análise visa identificar os padrões mais recorrentes </w:t>
      </w:r>
      <w:r w:rsidR="00272E39">
        <w:tab/>
      </w:r>
      <w:r w:rsidRPr="3CDF076D" w:rsidR="17D57EE3">
        <w:rPr>
          <w:rFonts w:ascii="Times New Roman" w:hAnsi="Times New Roman" w:eastAsia="Times New Roman" w:cs="Times New Roman"/>
          <w:sz w:val="24"/>
          <w:szCs w:val="24"/>
        </w:rPr>
        <w:t>no processo</w:t>
      </w:r>
      <w:r w:rsidRPr="3CDF076D" w:rsidR="061DDF0A">
        <w:rPr>
          <w:rFonts w:ascii="Times New Roman" w:hAnsi="Times New Roman" w:eastAsia="Times New Roman" w:cs="Times New Roman"/>
          <w:sz w:val="24"/>
          <w:szCs w:val="24"/>
        </w:rPr>
        <w:t xml:space="preserve">, auxiliando no planejamento e oferta de pacotes mais atrativos conforme a </w:t>
      </w:r>
      <w:r w:rsidR="00272E39">
        <w:tab/>
      </w:r>
      <w:r w:rsidRPr="3CDF076D" w:rsidR="061DDF0A">
        <w:rPr>
          <w:rFonts w:ascii="Times New Roman" w:hAnsi="Times New Roman" w:eastAsia="Times New Roman" w:cs="Times New Roman"/>
          <w:sz w:val="24"/>
          <w:szCs w:val="24"/>
        </w:rPr>
        <w:t>demanda.</w:t>
      </w:r>
      <w:r w:rsidR="00272E39">
        <w:br/>
      </w:r>
      <w:r w:rsidR="00272E39">
        <w:br/>
      </w:r>
      <w:r w:rsidR="00272E39">
        <w:tab/>
      </w:r>
      <w:r w:rsidR="0F2BF0D7">
        <w:rPr>
          <w:noProof/>
        </w:rPr>
        <w:drawing>
          <wp:inline distT="0" distB="0" distL="0" distR="0" wp14:anchorId="0CEBF8AD" wp14:editId="27A8567B">
            <wp:extent cx="5762626" cy="895350"/>
            <wp:effectExtent l="0" t="0" r="0" b="0"/>
            <wp:docPr id="391211438" name="Imagem 39121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762626" cy="895350"/>
                    </a:xfrm>
                    <a:prstGeom prst="rect">
                      <a:avLst/>
                    </a:prstGeom>
                  </pic:spPr>
                </pic:pic>
              </a:graphicData>
            </a:graphic>
          </wp:inline>
        </w:drawing>
      </w:r>
    </w:p>
    <w:p w:rsidR="00BE33F6" w:rsidP="3CDF076D" w:rsidRDefault="4F5D9317" w14:paraId="60CF3801" w14:textId="24D6FD1F">
      <w:pPr>
        <w:pStyle w:val="PargrafodaLista"/>
        <w:numPr>
          <w:ilvl w:val="0"/>
          <w:numId w:val="1"/>
        </w:numPr>
        <w:spacing w:line="360" w:lineRule="auto"/>
        <w:jc w:val="both"/>
        <w:rPr>
          <w:rFonts w:ascii="Times New Roman" w:hAnsi="Times New Roman" w:eastAsia="Times New Roman" w:cs="Times New Roman"/>
          <w:b/>
          <w:bCs/>
          <w:sz w:val="24"/>
          <w:szCs w:val="24"/>
        </w:rPr>
      </w:pPr>
      <w:r w:rsidRPr="3CDF076D">
        <w:rPr>
          <w:rFonts w:ascii="Times New Roman" w:hAnsi="Times New Roman" w:eastAsia="Times New Roman" w:cs="Times New Roman"/>
          <w:b/>
          <w:bCs/>
          <w:sz w:val="24"/>
          <w:szCs w:val="24"/>
        </w:rPr>
        <w:t xml:space="preserve">Cadastro De </w:t>
      </w:r>
      <w:r w:rsidRPr="3CDF076D" w:rsidR="24DF3DD0">
        <w:rPr>
          <w:rFonts w:ascii="Times New Roman" w:hAnsi="Times New Roman" w:eastAsia="Times New Roman" w:cs="Times New Roman"/>
          <w:b/>
          <w:bCs/>
          <w:sz w:val="24"/>
          <w:szCs w:val="24"/>
        </w:rPr>
        <w:t>Turista</w:t>
      </w:r>
    </w:p>
    <w:p w:rsidR="00BE33F6" w:rsidP="3CDF076D" w:rsidRDefault="3BD7C06B" w14:paraId="6CC71C86" w14:textId="3F8B288D">
      <w:pPr>
        <w:pBdr>
          <w:top w:val="nil"/>
          <w:left w:val="nil"/>
          <w:bottom w:val="nil"/>
          <w:right w:val="nil"/>
          <w:between w:val="nil"/>
        </w:pBdr>
        <w:spacing w:line="240" w:lineRule="auto"/>
        <w:ind w:left="720"/>
        <w:jc w:val="both"/>
        <w:rPr>
          <w:rFonts w:ascii="Times New Roman" w:hAnsi="Times New Roman" w:eastAsia="Times New Roman" w:cs="Times New Roman"/>
          <w:b/>
          <w:bCs/>
          <w:sz w:val="24"/>
          <w:szCs w:val="24"/>
        </w:rPr>
      </w:pPr>
      <w:r w:rsidRPr="3CDF076D">
        <w:rPr>
          <w:rFonts w:ascii="Times New Roman" w:hAnsi="Times New Roman" w:eastAsia="Times New Roman" w:cs="Times New Roman"/>
          <w:sz w:val="24"/>
          <w:szCs w:val="24"/>
        </w:rPr>
        <w:t>Este relatório apresenta a distribuição de turistas agrupados por endereço do cliente, exibindo informações como nome</w:t>
      </w:r>
      <w:r w:rsidRPr="3CDF076D" w:rsidR="6059711F">
        <w:rPr>
          <w:rFonts w:ascii="Times New Roman" w:hAnsi="Times New Roman" w:eastAsia="Times New Roman" w:cs="Times New Roman"/>
          <w:sz w:val="24"/>
          <w:szCs w:val="24"/>
        </w:rPr>
        <w:t xml:space="preserve">, CPF e e-mail. É </w:t>
      </w:r>
      <w:r w:rsidRPr="3CDF076D" w:rsidR="4CAA97CC">
        <w:rPr>
          <w:rFonts w:ascii="Times New Roman" w:hAnsi="Times New Roman" w:eastAsia="Times New Roman" w:cs="Times New Roman"/>
          <w:sz w:val="24"/>
          <w:szCs w:val="24"/>
        </w:rPr>
        <w:t>possível</w:t>
      </w:r>
      <w:r w:rsidRPr="3CDF076D" w:rsidR="6059711F">
        <w:rPr>
          <w:rFonts w:ascii="Times New Roman" w:hAnsi="Times New Roman" w:eastAsia="Times New Roman" w:cs="Times New Roman"/>
          <w:sz w:val="24"/>
          <w:szCs w:val="24"/>
        </w:rPr>
        <w:t xml:space="preserve"> visualizar quantos turistas únicos estão associados a cada endereço, além de identificar</w:t>
      </w:r>
      <w:r w:rsidRPr="3CDF076D" w:rsidR="67C491C1">
        <w:rPr>
          <w:rFonts w:ascii="Times New Roman" w:hAnsi="Times New Roman" w:eastAsia="Times New Roman" w:cs="Times New Roman"/>
          <w:sz w:val="24"/>
          <w:szCs w:val="24"/>
        </w:rPr>
        <w:t xml:space="preserve"> registros sem endereço informado. </w:t>
      </w:r>
      <w:r w:rsidRPr="3CDF076D" w:rsidR="47969BA8">
        <w:rPr>
          <w:rFonts w:ascii="Times New Roman" w:hAnsi="Times New Roman" w:eastAsia="Times New Roman" w:cs="Times New Roman"/>
          <w:sz w:val="24"/>
          <w:szCs w:val="24"/>
        </w:rPr>
        <w:t>P</w:t>
      </w:r>
      <w:r w:rsidRPr="3CDF076D" w:rsidR="67C491C1">
        <w:rPr>
          <w:rFonts w:ascii="Times New Roman" w:hAnsi="Times New Roman" w:eastAsia="Times New Roman" w:cs="Times New Roman"/>
          <w:sz w:val="24"/>
          <w:szCs w:val="24"/>
        </w:rPr>
        <w:t>ermit</w:t>
      </w:r>
      <w:r w:rsidRPr="3CDF076D" w:rsidR="55E79BB3">
        <w:rPr>
          <w:rFonts w:ascii="Times New Roman" w:hAnsi="Times New Roman" w:eastAsia="Times New Roman" w:cs="Times New Roman"/>
          <w:sz w:val="24"/>
          <w:szCs w:val="24"/>
        </w:rPr>
        <w:t>indo</w:t>
      </w:r>
      <w:r w:rsidRPr="3CDF076D" w:rsidR="67C491C1">
        <w:rPr>
          <w:rFonts w:ascii="Times New Roman" w:hAnsi="Times New Roman" w:eastAsia="Times New Roman" w:cs="Times New Roman"/>
          <w:sz w:val="24"/>
          <w:szCs w:val="24"/>
        </w:rPr>
        <w:t xml:space="preserve"> uma análise rápida da concentração de cadastros por localidade e possíveis </w:t>
      </w:r>
      <w:r w:rsidRPr="3CDF076D" w:rsidR="0434A052">
        <w:rPr>
          <w:rFonts w:ascii="Times New Roman" w:hAnsi="Times New Roman" w:eastAsia="Times New Roman" w:cs="Times New Roman"/>
          <w:sz w:val="24"/>
          <w:szCs w:val="24"/>
        </w:rPr>
        <w:t>duplicidades</w:t>
      </w:r>
      <w:r w:rsidRPr="3CDF076D" w:rsidR="67C491C1">
        <w:rPr>
          <w:rFonts w:ascii="Times New Roman" w:hAnsi="Times New Roman" w:eastAsia="Times New Roman" w:cs="Times New Roman"/>
          <w:sz w:val="24"/>
          <w:szCs w:val="24"/>
        </w:rPr>
        <w:t>.</w:t>
      </w:r>
    </w:p>
    <w:p w:rsidR="00BE33F6" w:rsidP="3CDF076D" w:rsidRDefault="039A7FA8" w14:paraId="1199742D" w14:textId="7A7A9203">
      <w:pPr>
        <w:pBdr>
          <w:top w:val="nil"/>
          <w:left w:val="nil"/>
          <w:bottom w:val="nil"/>
          <w:right w:val="nil"/>
          <w:between w:val="nil"/>
        </w:pBdr>
        <w:spacing w:line="240" w:lineRule="auto"/>
        <w:jc w:val="both"/>
      </w:pPr>
      <w:r>
        <w:rPr>
          <w:noProof/>
        </w:rPr>
        <w:drawing>
          <wp:inline distT="0" distB="0" distL="0" distR="0" wp14:anchorId="52DB607C" wp14:editId="24CBC49E">
            <wp:extent cx="5762626" cy="1590675"/>
            <wp:effectExtent l="0" t="0" r="0" b="0"/>
            <wp:docPr id="586048052" name="Imagem 58604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762626" cy="1590675"/>
                    </a:xfrm>
                    <a:prstGeom prst="rect">
                      <a:avLst/>
                    </a:prstGeom>
                  </pic:spPr>
                </pic:pic>
              </a:graphicData>
            </a:graphic>
          </wp:inline>
        </w:drawing>
      </w:r>
    </w:p>
    <w:p w:rsidR="00BE33F6" w:rsidP="3CDF076D" w:rsidRDefault="00272E39" w14:paraId="5060A10B" w14:textId="101CAF82">
      <w:pPr>
        <w:pBdr>
          <w:top w:val="nil"/>
          <w:left w:val="nil"/>
          <w:bottom w:val="nil"/>
          <w:right w:val="nil"/>
          <w:between w:val="nil"/>
        </w:pBdr>
        <w:spacing w:line="240" w:lineRule="auto"/>
        <w:jc w:val="both"/>
        <w:rPr>
          <w:rFonts w:ascii="Times New Roman" w:hAnsi="Times New Roman" w:eastAsia="Times New Roman" w:cs="Times New Roman"/>
          <w:b/>
          <w:bCs/>
          <w:sz w:val="24"/>
          <w:szCs w:val="24"/>
        </w:rPr>
      </w:pPr>
      <w:r w:rsidRPr="3CDF076D">
        <w:rPr>
          <w:rFonts w:ascii="Times New Roman" w:hAnsi="Times New Roman" w:eastAsia="Times New Roman" w:cs="Times New Roman"/>
          <w:b/>
          <w:bCs/>
          <w:sz w:val="24"/>
          <w:szCs w:val="24"/>
        </w:rPr>
        <w:t>5.1. Associação de comandos SQL com relatórios analíticos</w:t>
      </w:r>
    </w:p>
    <w:p w:rsidR="6252EE54" w:rsidP="3CDF076D" w:rsidRDefault="6252EE54" w14:paraId="46228F27" w14:textId="7A1A28B2">
      <w:pPr>
        <w:spacing w:line="360" w:lineRule="auto"/>
        <w:jc w:val="both"/>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 xml:space="preserve">Junto aos relatórios analíticos, foi desenvolvido os comandos SQL associados a </w:t>
      </w:r>
      <w:r w:rsidRPr="3CDF076D" w:rsidR="047166F7">
        <w:rPr>
          <w:rFonts w:ascii="Times New Roman" w:hAnsi="Times New Roman" w:eastAsia="Times New Roman" w:cs="Times New Roman"/>
          <w:sz w:val="24"/>
          <w:szCs w:val="24"/>
        </w:rPr>
        <w:t>produ</w:t>
      </w:r>
      <w:r w:rsidRPr="3CDF076D">
        <w:rPr>
          <w:rFonts w:ascii="Times New Roman" w:hAnsi="Times New Roman" w:eastAsia="Times New Roman" w:cs="Times New Roman"/>
          <w:sz w:val="24"/>
          <w:szCs w:val="24"/>
        </w:rPr>
        <w:t xml:space="preserve">ção de cada relatório. </w:t>
      </w:r>
    </w:p>
    <w:tbl>
      <w:tblPr>
        <w:tblW w:w="918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290"/>
        <w:gridCol w:w="4899"/>
      </w:tblGrid>
      <w:tr w:rsidR="00BE33F6" w:rsidTr="3CDF076D" w14:paraId="66999F01" w14:textId="77777777">
        <w:trPr>
          <w:trHeight w:val="386"/>
        </w:trPr>
        <w:tc>
          <w:tcPr>
            <w:tcW w:w="4290" w:type="dxa"/>
          </w:tcPr>
          <w:p w:rsidR="00BE33F6" w:rsidRDefault="00272E39" w14:paraId="27515790" w14:textId="77777777">
            <w:pPr>
              <w:spacing w:after="0" w:line="240" w:lineRule="auto"/>
              <w:jc w:val="both"/>
              <w:rPr>
                <w:b/>
                <w:sz w:val="24"/>
                <w:szCs w:val="24"/>
              </w:rPr>
            </w:pPr>
            <w:r>
              <w:rPr>
                <w:b/>
                <w:sz w:val="24"/>
                <w:szCs w:val="24"/>
              </w:rPr>
              <w:t>Nome do Relatório Analítico</w:t>
            </w:r>
          </w:p>
        </w:tc>
        <w:tc>
          <w:tcPr>
            <w:tcW w:w="4899" w:type="dxa"/>
          </w:tcPr>
          <w:p w:rsidR="00BE33F6" w:rsidRDefault="00272E39" w14:paraId="7698FFC8" w14:textId="77777777">
            <w:pPr>
              <w:spacing w:after="0" w:line="240" w:lineRule="auto"/>
              <w:ind w:right="-108"/>
              <w:jc w:val="both"/>
              <w:rPr>
                <w:b/>
                <w:sz w:val="24"/>
                <w:szCs w:val="24"/>
              </w:rPr>
            </w:pPr>
            <w:r>
              <w:rPr>
                <w:b/>
                <w:sz w:val="24"/>
                <w:szCs w:val="24"/>
              </w:rPr>
              <w:t>Comando SQL-DML (SELECT)</w:t>
            </w:r>
          </w:p>
        </w:tc>
      </w:tr>
      <w:tr w:rsidR="00BE33F6" w:rsidTr="3CDF076D" w14:paraId="1810B94E" w14:textId="77777777">
        <w:trPr>
          <w:trHeight w:val="2160"/>
        </w:trPr>
        <w:tc>
          <w:tcPr>
            <w:tcW w:w="4290" w:type="dxa"/>
            <w:vAlign w:val="center"/>
          </w:tcPr>
          <w:p w:rsidR="00BE33F6" w:rsidP="3CDF076D" w:rsidRDefault="08BBDCFA" w14:paraId="2E75D33D" w14:textId="0146EA15">
            <w:pPr>
              <w:spacing w:after="0" w:line="240" w:lineRule="auto"/>
              <w:jc w:val="center"/>
              <w:rPr>
                <w:sz w:val="24"/>
                <w:szCs w:val="24"/>
              </w:rPr>
            </w:pPr>
            <w:r w:rsidRPr="3CDF076D">
              <w:rPr>
                <w:sz w:val="24"/>
                <w:szCs w:val="24"/>
              </w:rPr>
              <w:t>Lucro</w:t>
            </w:r>
            <w:r w:rsidRPr="3CDF076D" w:rsidR="534D0450">
              <w:rPr>
                <w:sz w:val="24"/>
                <w:szCs w:val="24"/>
              </w:rPr>
              <w:t xml:space="preserve"> mensal por destino</w:t>
            </w:r>
          </w:p>
        </w:tc>
        <w:tc>
          <w:tcPr>
            <w:tcW w:w="4899" w:type="dxa"/>
          </w:tcPr>
          <w:p w:rsidR="00BE33F6" w:rsidP="3CDF076D" w:rsidRDefault="534D0450" w14:paraId="793597E2" w14:textId="05E1FEDB">
            <w:pPr>
              <w:spacing w:before="240" w:after="240" w:line="240" w:lineRule="auto"/>
              <w:rPr>
                <w:sz w:val="24"/>
                <w:szCs w:val="24"/>
                <w:lang w:val="en-US"/>
              </w:rPr>
            </w:pPr>
            <w:r w:rsidRPr="3CDF076D">
              <w:rPr>
                <w:sz w:val="24"/>
                <w:szCs w:val="24"/>
              </w:rPr>
              <w:t xml:space="preserve">SELECT d.cidade AS destino, SUM(c.valor) AS valor_total </w:t>
            </w:r>
            <w:r w:rsidR="00BE33F6">
              <w:br/>
            </w:r>
            <w:r w:rsidRPr="3CDF076D">
              <w:rPr>
                <w:sz w:val="24"/>
                <w:szCs w:val="24"/>
                <w:lang w:val="en-US"/>
              </w:rPr>
              <w:t xml:space="preserve">FROM compra c </w:t>
            </w:r>
            <w:r w:rsidR="00BE33F6">
              <w:br/>
            </w:r>
            <w:r w:rsidRPr="3CDF076D">
              <w:rPr>
                <w:sz w:val="24"/>
                <w:szCs w:val="24"/>
                <w:lang w:val="en-US"/>
              </w:rPr>
              <w:t xml:space="preserve">JOIN destino d ON c.id_destino = d.id </w:t>
            </w:r>
            <w:r w:rsidR="00BE33F6">
              <w:br/>
            </w:r>
            <w:r w:rsidRPr="3CDF076D">
              <w:rPr>
                <w:sz w:val="24"/>
                <w:szCs w:val="24"/>
                <w:lang w:val="en-US"/>
              </w:rPr>
              <w:t>WHERE c.data_compra &gt;= DATA_SUB(CURDATE(), INTERVAL 30 DAY)</w:t>
            </w:r>
            <w:r w:rsidR="00BE33F6">
              <w:br/>
            </w:r>
            <w:r w:rsidRPr="3CDF076D">
              <w:rPr>
                <w:sz w:val="24"/>
                <w:szCs w:val="24"/>
                <w:lang w:val="en-US"/>
              </w:rPr>
              <w:t>GROUP BY d.cidade;</w:t>
            </w:r>
          </w:p>
        </w:tc>
      </w:tr>
      <w:tr w:rsidR="00BE33F6" w:rsidTr="3CDF076D" w14:paraId="30D63404" w14:textId="77777777">
        <w:tc>
          <w:tcPr>
            <w:tcW w:w="4290" w:type="dxa"/>
            <w:vAlign w:val="center"/>
          </w:tcPr>
          <w:p w:rsidR="00BE33F6" w:rsidP="3CDF076D" w:rsidRDefault="4B09CA9A" w14:paraId="54A1B715" w14:textId="4D1B3106">
            <w:pPr>
              <w:spacing w:after="0" w:line="240" w:lineRule="auto"/>
              <w:jc w:val="center"/>
              <w:rPr>
                <w:sz w:val="24"/>
                <w:szCs w:val="24"/>
              </w:rPr>
            </w:pPr>
            <w:r w:rsidRPr="3CDF076D">
              <w:rPr>
                <w:sz w:val="24"/>
                <w:szCs w:val="24"/>
              </w:rPr>
              <w:t>Cadastro destino</w:t>
            </w:r>
          </w:p>
        </w:tc>
        <w:tc>
          <w:tcPr>
            <w:tcW w:w="4899" w:type="dxa"/>
          </w:tcPr>
          <w:p w:rsidR="00BE33F6" w:rsidP="3CDF076D" w:rsidRDefault="4B09CA9A" w14:paraId="5AF980FC" w14:textId="412CE21A">
            <w:pPr>
              <w:spacing w:before="240" w:after="240" w:line="240" w:lineRule="auto"/>
              <w:jc w:val="both"/>
            </w:pPr>
            <w:r w:rsidRPr="3CDF076D">
              <w:rPr>
                <w:sz w:val="24"/>
                <w:szCs w:val="24"/>
              </w:rPr>
              <w:t>SELECT</w:t>
            </w:r>
            <w:r w:rsidRPr="3CDF076D" w:rsidR="32F868DE">
              <w:rPr>
                <w:sz w:val="24"/>
                <w:szCs w:val="24"/>
              </w:rPr>
              <w:t xml:space="preserve"> </w:t>
            </w:r>
            <w:r w:rsidRPr="3CDF076D">
              <w:rPr>
                <w:sz w:val="24"/>
                <w:szCs w:val="24"/>
              </w:rPr>
              <w:t xml:space="preserve">CONCAT(DATE_FORMAT(data_inicio, '%d/%m/%Y'), ',', DATE_FORMAT(data_fim, '%d/%m/%Y')) AS </w:t>
            </w:r>
            <w:r w:rsidRPr="3CDF076D">
              <w:rPr>
                <w:rFonts w:ascii="Consolas" w:hAnsi="Consolas" w:eastAsia="Consolas" w:cs="Consolas"/>
                <w:sz w:val="24"/>
                <w:szCs w:val="24"/>
              </w:rPr>
              <w:t>Data (Dia)</w:t>
            </w:r>
            <w:r w:rsidRPr="3CDF076D">
              <w:rPr>
                <w:sz w:val="24"/>
                <w:szCs w:val="24"/>
              </w:rPr>
              <w:t xml:space="preserve">, cidade AS </w:t>
            </w:r>
            <w:r w:rsidRPr="3CDF076D">
              <w:rPr>
                <w:rFonts w:ascii="Consolas" w:hAnsi="Consolas" w:eastAsia="Consolas" w:cs="Consolas"/>
                <w:sz w:val="24"/>
                <w:szCs w:val="24"/>
              </w:rPr>
              <w:t>Cidade</w:t>
            </w:r>
            <w:r w:rsidRPr="3CDF076D">
              <w:rPr>
                <w:sz w:val="24"/>
                <w:szCs w:val="24"/>
              </w:rPr>
              <w:t xml:space="preserve">, FORMAT(valor, 0, 'de_DE') AS </w:t>
            </w:r>
            <w:r w:rsidRPr="3CDF076D">
              <w:rPr>
                <w:rFonts w:ascii="Consolas" w:hAnsi="Consolas" w:eastAsia="Consolas" w:cs="Consolas"/>
                <w:sz w:val="24"/>
                <w:szCs w:val="24"/>
              </w:rPr>
              <w:t>* Valor (Somatório)</w:t>
            </w:r>
            <w:r w:rsidRPr="3CDF076D">
              <w:rPr>
                <w:sz w:val="24"/>
                <w:szCs w:val="24"/>
              </w:rPr>
              <w:t xml:space="preserve"> FROM destino;</w:t>
            </w:r>
          </w:p>
        </w:tc>
      </w:tr>
      <w:tr w:rsidR="00BE33F6" w:rsidTr="3CDF076D" w14:paraId="51F0C3C5" w14:textId="77777777">
        <w:tc>
          <w:tcPr>
            <w:tcW w:w="4290" w:type="dxa"/>
            <w:vAlign w:val="center"/>
          </w:tcPr>
          <w:p w:rsidR="00BE33F6" w:rsidP="3CDF076D" w:rsidRDefault="1BB2D968" w14:paraId="24964995" w14:textId="3481492E">
            <w:pPr>
              <w:spacing w:after="0" w:line="240" w:lineRule="auto"/>
              <w:jc w:val="center"/>
              <w:rPr>
                <w:sz w:val="24"/>
                <w:szCs w:val="24"/>
              </w:rPr>
            </w:pPr>
            <w:r w:rsidRPr="3CDF076D">
              <w:rPr>
                <w:sz w:val="24"/>
                <w:szCs w:val="24"/>
              </w:rPr>
              <w:t>Cadastro turistas</w:t>
            </w:r>
          </w:p>
        </w:tc>
        <w:tc>
          <w:tcPr>
            <w:tcW w:w="4899" w:type="dxa"/>
          </w:tcPr>
          <w:p w:rsidR="00BE33F6" w:rsidP="3CDF076D" w:rsidRDefault="1BB2D968" w14:paraId="76FC703F" w14:textId="62AA21D9">
            <w:pPr>
              <w:spacing w:after="0" w:line="240" w:lineRule="auto"/>
              <w:jc w:val="both"/>
              <w:rPr>
                <w:sz w:val="24"/>
                <w:szCs w:val="24"/>
              </w:rPr>
            </w:pPr>
            <w:r w:rsidRPr="3CDF076D">
              <w:rPr>
                <w:sz w:val="24"/>
                <w:szCs w:val="24"/>
              </w:rPr>
              <w:t>SELECT</w:t>
            </w:r>
            <w:r w:rsidRPr="3CDF076D" w:rsidR="586DEBDD">
              <w:rPr>
                <w:sz w:val="24"/>
                <w:szCs w:val="24"/>
              </w:rPr>
              <w:t xml:space="preserve"> </w:t>
            </w:r>
            <w:r w:rsidRPr="3CDF076D">
              <w:rPr>
                <w:sz w:val="24"/>
                <w:szCs w:val="24"/>
              </w:rPr>
              <w:t>COALESCE(endereco_cliente, '(vazio)') AS endereco,</w:t>
            </w:r>
          </w:p>
          <w:p w:rsidR="00BE33F6" w:rsidP="3CDF076D" w:rsidRDefault="1BB2D968" w14:paraId="083D0608" w14:textId="269357FF">
            <w:pPr>
              <w:spacing w:after="0" w:line="240" w:lineRule="auto"/>
              <w:jc w:val="both"/>
            </w:pPr>
            <w:r w:rsidRPr="3CDF076D">
              <w:rPr>
                <w:sz w:val="24"/>
                <w:szCs w:val="24"/>
              </w:rPr>
              <w:t xml:space="preserve">  COUNT(DISTINCT cpf) AS enderecos_distintos,</w:t>
            </w:r>
          </w:p>
          <w:p w:rsidR="00BE33F6" w:rsidP="3CDF076D" w:rsidRDefault="1BB2D968" w14:paraId="20E1ECD5" w14:textId="1D5AFE1E">
            <w:pPr>
              <w:spacing w:after="0" w:line="240" w:lineRule="auto"/>
              <w:jc w:val="both"/>
            </w:pPr>
            <w:r w:rsidRPr="3CDF076D">
              <w:rPr>
                <w:sz w:val="24"/>
                <w:szCs w:val="24"/>
              </w:rPr>
              <w:t xml:space="preserve">  COUNT(*) AS total_ids,</w:t>
            </w:r>
          </w:p>
          <w:p w:rsidR="00BE33F6" w:rsidP="3CDF076D" w:rsidRDefault="1BB2D968" w14:paraId="4FB98DE2" w14:textId="18FC99BC">
            <w:pPr>
              <w:spacing w:after="0" w:line="240" w:lineRule="auto"/>
              <w:jc w:val="both"/>
            </w:pPr>
            <w:r w:rsidRPr="3CDF076D">
              <w:rPr>
                <w:sz w:val="24"/>
                <w:szCs w:val="24"/>
              </w:rPr>
              <w:t xml:space="preserve">  GROUP_CONCAT(CONCAT(</w:t>
            </w:r>
          </w:p>
          <w:p w:rsidR="00BE33F6" w:rsidP="3CDF076D" w:rsidRDefault="1BB2D968" w14:paraId="72B5D7BA" w14:textId="1886A19E">
            <w:pPr>
              <w:spacing w:after="0" w:line="240" w:lineRule="auto"/>
              <w:jc w:val="both"/>
            </w:pPr>
            <w:r w:rsidRPr="3CDF076D">
              <w:rPr>
                <w:sz w:val="24"/>
                <w:szCs w:val="24"/>
              </w:rPr>
              <w:t xml:space="preserve">    nome, ' | CPF: ', cpf, ' | E-mail: ', email</w:t>
            </w:r>
          </w:p>
          <w:p w:rsidR="00BE33F6" w:rsidP="3CDF076D" w:rsidRDefault="1BB2D968" w14:paraId="4C3DA5CF" w14:textId="2CAD9AE6">
            <w:pPr>
              <w:spacing w:after="0" w:line="240" w:lineRule="auto"/>
              <w:jc w:val="both"/>
            </w:pPr>
            <w:r w:rsidRPr="3CDF076D">
              <w:rPr>
                <w:sz w:val="24"/>
                <w:szCs w:val="24"/>
              </w:rPr>
              <w:t xml:space="preserve">  ) SEPARATOR '\n') AS turistas_info</w:t>
            </w:r>
          </w:p>
          <w:p w:rsidR="00BE33F6" w:rsidP="3CDF076D" w:rsidRDefault="1BB2D968" w14:paraId="666ED706" w14:textId="4B5CCD48">
            <w:pPr>
              <w:spacing w:after="0" w:line="240" w:lineRule="auto"/>
              <w:jc w:val="both"/>
            </w:pPr>
            <w:r w:rsidRPr="3CDF076D">
              <w:rPr>
                <w:sz w:val="24"/>
                <w:szCs w:val="24"/>
              </w:rPr>
              <w:t>FROM turistas</w:t>
            </w:r>
          </w:p>
          <w:p w:rsidR="00BE33F6" w:rsidP="3CDF076D" w:rsidRDefault="1BB2D968" w14:paraId="2B333B04" w14:textId="590C8B0C">
            <w:pPr>
              <w:spacing w:after="0" w:line="240" w:lineRule="auto"/>
              <w:jc w:val="both"/>
            </w:pPr>
            <w:r w:rsidRPr="3CDF076D">
              <w:rPr>
                <w:sz w:val="24"/>
                <w:szCs w:val="24"/>
              </w:rPr>
              <w:t>GROUP BY endereco_cliente</w:t>
            </w:r>
          </w:p>
          <w:p w:rsidR="00BE33F6" w:rsidP="3CDF076D" w:rsidRDefault="1BB2D968" w14:paraId="3491A196" w14:textId="3A729B21">
            <w:pPr>
              <w:spacing w:after="0" w:line="240" w:lineRule="auto"/>
              <w:jc w:val="both"/>
            </w:pPr>
            <w:r w:rsidRPr="3CDF076D">
              <w:rPr>
                <w:sz w:val="24"/>
                <w:szCs w:val="24"/>
              </w:rPr>
              <w:t>ORDER BY endereco;</w:t>
            </w:r>
          </w:p>
        </w:tc>
      </w:tr>
    </w:tbl>
    <w:p w:rsidR="00BE33F6" w:rsidP="3CDF076D" w:rsidRDefault="00BE33F6" w14:paraId="0790224F" w14:textId="1D37DE3E">
      <w:pPr>
        <w:spacing w:line="360" w:lineRule="auto"/>
      </w:pPr>
    </w:p>
    <w:p w:rsidR="00BE33F6" w:rsidP="3CDF076D" w:rsidRDefault="73293FE3" w14:paraId="3F80DEA1" w14:textId="7253A40E">
      <w:pPr>
        <w:pStyle w:val="Ttulo1"/>
        <w:pBdr>
          <w:top w:val="nil"/>
          <w:left w:val="nil"/>
          <w:bottom w:val="nil"/>
          <w:right w:val="nil"/>
          <w:between w:val="nil"/>
        </w:pBdr>
        <w:jc w:val="both"/>
        <w:rPr>
          <w:rFonts w:ascii="Times New Roman" w:hAnsi="Times New Roman" w:cs="Times New Roman"/>
        </w:rPr>
      </w:pPr>
      <w:bookmarkStart w:name="_heading=h.11u56qpy4i22" w:id="5"/>
      <w:bookmarkEnd w:id="5"/>
      <w:r w:rsidRPr="3CDF076D">
        <w:rPr>
          <w:rFonts w:ascii="Times New Roman" w:hAnsi="Times New Roman" w:cs="Times New Roman"/>
        </w:rPr>
        <w:t xml:space="preserve">6. </w:t>
      </w:r>
      <w:commentRangeStart w:id="6"/>
      <w:r w:rsidRPr="3CDF076D">
        <w:rPr>
          <w:rFonts w:ascii="Times New Roman" w:hAnsi="Times New Roman" w:cs="Times New Roman"/>
        </w:rPr>
        <w:t>Indicadores de desempenho</w:t>
      </w:r>
      <w:commentRangeEnd w:id="6"/>
      <w:r>
        <w:commentReference w:id="6"/>
      </w:r>
    </w:p>
    <w:p w:rsidR="3D8BAEE4" w:rsidP="00B77C2E" w:rsidRDefault="3D8BAEE4" w14:paraId="21FDC6D5" w14:textId="55E5F828">
      <w:pPr>
        <w:pBdr>
          <w:top w:val="nil"/>
          <w:left w:val="nil"/>
          <w:bottom w:val="nil"/>
          <w:right w:val="nil"/>
          <w:between w:val="nil"/>
        </w:pBdr>
        <w:spacing w:line="360" w:lineRule="auto"/>
        <w:rPr>
          <w:rFonts w:ascii="Times New Roman" w:hAnsi="Times New Roman" w:eastAsia="Times New Roman" w:cs="Times New Roman"/>
          <w:sz w:val="24"/>
          <w:szCs w:val="24"/>
        </w:rPr>
      </w:pPr>
      <w:r w:rsidRPr="20BC27E2">
        <w:rPr>
          <w:rFonts w:ascii="Times New Roman" w:hAnsi="Times New Roman" w:eastAsia="Times New Roman" w:cs="Times New Roman"/>
          <w:sz w:val="24"/>
          <w:szCs w:val="24"/>
        </w:rPr>
        <w:t xml:space="preserve">Na tabela abaixo foram </w:t>
      </w:r>
      <w:r w:rsidRPr="20BC27E2" w:rsidR="0C290DD1">
        <w:rPr>
          <w:rFonts w:ascii="Times New Roman" w:hAnsi="Times New Roman" w:eastAsia="Times New Roman" w:cs="Times New Roman"/>
          <w:sz w:val="24"/>
          <w:szCs w:val="24"/>
        </w:rPr>
        <w:t>identificados</w:t>
      </w:r>
      <w:r w:rsidRPr="20BC27E2">
        <w:rPr>
          <w:rFonts w:ascii="Times New Roman" w:hAnsi="Times New Roman" w:eastAsia="Times New Roman" w:cs="Times New Roman"/>
          <w:sz w:val="24"/>
          <w:szCs w:val="24"/>
        </w:rPr>
        <w:t xml:space="preserve"> cinco indicadores de desempenho, com o intuito de analisar o impacto das </w:t>
      </w:r>
      <w:r w:rsidRPr="20BC27E2" w:rsidR="5F34A832">
        <w:rPr>
          <w:rFonts w:ascii="Times New Roman" w:hAnsi="Times New Roman" w:eastAsia="Times New Roman" w:cs="Times New Roman"/>
          <w:sz w:val="24"/>
          <w:szCs w:val="24"/>
        </w:rPr>
        <w:t xml:space="preserve">melhorias dos processos </w:t>
      </w:r>
      <w:r w:rsidRPr="20BC27E2" w:rsidR="6DEE4025">
        <w:rPr>
          <w:rFonts w:ascii="Times New Roman" w:hAnsi="Times New Roman" w:eastAsia="Times New Roman" w:cs="Times New Roman"/>
          <w:sz w:val="24"/>
          <w:szCs w:val="24"/>
        </w:rPr>
        <w:t>e os resultados esperados</w:t>
      </w:r>
      <w:r w:rsidR="00B77C2E">
        <w:rPr>
          <w:rFonts w:ascii="Times New Roman" w:hAnsi="Times New Roman" w:eastAsia="Times New Roman" w:cs="Times New Roman"/>
          <w:sz w:val="24"/>
          <w:szCs w:val="24"/>
        </w:rPr>
        <w:t xml:space="preserve"> nos fluxos de trabalho dos processos.</w:t>
      </w:r>
      <w:r>
        <w:br/>
      </w:r>
    </w:p>
    <w:tbl>
      <w:tblPr>
        <w:tblW w:w="963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290"/>
        <w:gridCol w:w="1485"/>
        <w:gridCol w:w="1680"/>
        <w:gridCol w:w="2655"/>
        <w:gridCol w:w="1395"/>
        <w:gridCol w:w="1125"/>
      </w:tblGrid>
      <w:tr w:rsidR="00BE33F6" w:rsidTr="4D512635" w14:paraId="555212B5" w14:textId="77777777">
        <w:trPr>
          <w:trHeight w:val="645"/>
        </w:trPr>
        <w:tc>
          <w:tcPr>
            <w:tcW w:w="1290" w:type="dxa"/>
            <w:shd w:val="clear" w:color="auto" w:fill="auto"/>
            <w:tcMar/>
          </w:tcPr>
          <w:p w:rsidR="00BE33F6" w:rsidRDefault="00272E39" w14:paraId="7EFCA979" w14:textId="77777777">
            <w:pPr>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Indicador</w:t>
            </w:r>
          </w:p>
        </w:tc>
        <w:tc>
          <w:tcPr>
            <w:tcW w:w="1485" w:type="dxa"/>
            <w:shd w:val="clear" w:color="auto" w:fill="auto"/>
            <w:tcMar/>
          </w:tcPr>
          <w:p w:rsidR="00BE33F6" w:rsidRDefault="00272E39" w14:paraId="3DFE7122" w14:textId="77777777">
            <w:pPr>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Objetivo</w:t>
            </w:r>
          </w:p>
        </w:tc>
        <w:tc>
          <w:tcPr>
            <w:tcW w:w="1680" w:type="dxa"/>
            <w:shd w:val="clear" w:color="auto" w:fill="auto"/>
            <w:tcMar/>
          </w:tcPr>
          <w:p w:rsidR="00BE33F6" w:rsidRDefault="00272E39" w14:paraId="6546E7A9" w14:textId="77777777">
            <w:pPr>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Descrição</w:t>
            </w:r>
          </w:p>
        </w:tc>
        <w:tc>
          <w:tcPr>
            <w:tcW w:w="2655" w:type="dxa"/>
            <w:shd w:val="clear" w:color="auto" w:fill="auto"/>
            <w:tcMar/>
          </w:tcPr>
          <w:p w:rsidR="00BE33F6" w:rsidRDefault="00272E39" w14:paraId="6C323514" w14:textId="77777777">
            <w:pPr>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Fórmula de cálculo</w:t>
            </w:r>
          </w:p>
        </w:tc>
        <w:tc>
          <w:tcPr>
            <w:tcW w:w="1395" w:type="dxa"/>
            <w:shd w:val="clear" w:color="auto" w:fill="auto"/>
            <w:tcMar/>
          </w:tcPr>
          <w:p w:rsidR="00BE33F6" w:rsidRDefault="00272E39" w14:paraId="5D2B35AD" w14:textId="77777777">
            <w:pPr>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Fontes de dados</w:t>
            </w:r>
          </w:p>
        </w:tc>
        <w:tc>
          <w:tcPr>
            <w:tcW w:w="1125" w:type="dxa"/>
            <w:shd w:val="clear" w:color="auto" w:fill="auto"/>
            <w:tcMar/>
          </w:tcPr>
          <w:p w:rsidR="00BE33F6" w:rsidRDefault="00272E39" w14:paraId="5DB71FF6" w14:textId="77777777">
            <w:pPr>
              <w:pBdr>
                <w:top w:val="nil"/>
                <w:left w:val="nil"/>
                <w:bottom w:val="nil"/>
                <w:right w:val="nil"/>
                <w:between w:val="nil"/>
              </w:pBd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Perspectiva</w:t>
            </w:r>
          </w:p>
        </w:tc>
      </w:tr>
      <w:tr w:rsidR="00BE33F6" w:rsidTr="4D512635" w14:paraId="0FF8AAB4" w14:textId="77777777">
        <w:trPr>
          <w:trHeight w:val="300"/>
        </w:trPr>
        <w:tc>
          <w:tcPr>
            <w:tcW w:w="1290" w:type="dxa"/>
            <w:shd w:val="clear" w:color="auto" w:fill="auto"/>
            <w:tcMar/>
          </w:tcPr>
          <w:p w:rsidR="00BE33F6" w:rsidP="20BC27E2" w:rsidRDefault="1F24640A" w14:paraId="48A48AA3" w14:textId="67B293DA">
            <w:pPr>
              <w:pBdr>
                <w:top w:val="nil"/>
                <w:left w:val="nil"/>
                <w:bottom w:val="nil"/>
                <w:right w:val="nil"/>
                <w:between w:val="nil"/>
              </w:pBdr>
              <w:spacing w:line="240" w:lineRule="auto"/>
              <w:jc w:val="both"/>
            </w:pPr>
            <w:r w:rsidRPr="20BC27E2">
              <w:rPr>
                <w:rFonts w:ascii="Times New Roman" w:hAnsi="Times New Roman" w:eastAsia="Times New Roman" w:cs="Times New Roman"/>
              </w:rPr>
              <w:t xml:space="preserve">Taxa de erro </w:t>
            </w:r>
            <w:r w:rsidRPr="20BC27E2" w:rsidR="6620AAA6">
              <w:rPr>
                <w:rFonts w:ascii="Times New Roman" w:hAnsi="Times New Roman" w:eastAsia="Times New Roman" w:cs="Times New Roman"/>
              </w:rPr>
              <w:t>de</w:t>
            </w:r>
            <w:r w:rsidRPr="20BC27E2">
              <w:rPr>
                <w:rFonts w:ascii="Times New Roman" w:hAnsi="Times New Roman" w:eastAsia="Times New Roman" w:cs="Times New Roman"/>
              </w:rPr>
              <w:t xml:space="preserve"> cadastro de turistas</w:t>
            </w:r>
          </w:p>
        </w:tc>
        <w:tc>
          <w:tcPr>
            <w:tcW w:w="1485" w:type="dxa"/>
            <w:shd w:val="clear" w:color="auto" w:fill="auto"/>
            <w:tcMar/>
          </w:tcPr>
          <w:p w:rsidR="00BE33F6" w:rsidP="20BC27E2" w:rsidRDefault="1F24640A" w14:paraId="6B6763BB" w14:textId="171BEFEE">
            <w:pPr>
              <w:pBdr>
                <w:top w:val="nil"/>
                <w:left w:val="nil"/>
                <w:bottom w:val="nil"/>
                <w:right w:val="nil"/>
                <w:between w:val="nil"/>
              </w:pBd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 xml:space="preserve">Medir a redução da taxa de erro e confiabilidade do processo </w:t>
            </w:r>
            <w:r w:rsidRPr="20BC27E2" w:rsidR="0CA7D1E0">
              <w:rPr>
                <w:rFonts w:ascii="Times New Roman" w:hAnsi="Times New Roman" w:eastAsia="Times New Roman" w:cs="Times New Roman"/>
              </w:rPr>
              <w:t>de cadastro de turista</w:t>
            </w:r>
          </w:p>
        </w:tc>
        <w:tc>
          <w:tcPr>
            <w:tcW w:w="1680" w:type="dxa"/>
            <w:shd w:val="clear" w:color="auto" w:fill="auto"/>
            <w:tcMar/>
          </w:tcPr>
          <w:p w:rsidR="00BE33F6" w:rsidP="20BC27E2" w:rsidRDefault="73293FE3" w14:paraId="7869F8F0" w14:textId="6A10A2AE">
            <w:pPr>
              <w:pBdr>
                <w:top w:val="nil"/>
                <w:left w:val="nil"/>
                <w:bottom w:val="nil"/>
                <w:right w:val="nil"/>
                <w:between w:val="nil"/>
              </w:pBd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Percentual de re</w:t>
            </w:r>
            <w:r w:rsidRPr="20BC27E2" w:rsidR="04EC5CA8">
              <w:rPr>
                <w:rFonts w:ascii="Times New Roman" w:hAnsi="Times New Roman" w:eastAsia="Times New Roman" w:cs="Times New Roman"/>
              </w:rPr>
              <w:t>dução da taxa de erro d</w:t>
            </w:r>
            <w:r w:rsidRPr="20BC27E2" w:rsidR="7C3DAB25">
              <w:rPr>
                <w:rFonts w:ascii="Times New Roman" w:hAnsi="Times New Roman" w:eastAsia="Times New Roman" w:cs="Times New Roman"/>
              </w:rPr>
              <w:t>o processo atual</w:t>
            </w:r>
            <w:r w:rsidRPr="20BC27E2" w:rsidR="3639DF66">
              <w:rPr>
                <w:rFonts w:ascii="Times New Roman" w:hAnsi="Times New Roman" w:eastAsia="Times New Roman" w:cs="Times New Roman"/>
              </w:rPr>
              <w:t xml:space="preserve"> de</w:t>
            </w:r>
            <w:r w:rsidRPr="20BC27E2" w:rsidR="7C3DAB25">
              <w:rPr>
                <w:rFonts w:ascii="Times New Roman" w:hAnsi="Times New Roman" w:eastAsia="Times New Roman" w:cs="Times New Roman"/>
              </w:rPr>
              <w:t xml:space="preserve"> </w:t>
            </w:r>
            <w:r w:rsidRPr="20BC27E2" w:rsidR="04EC5CA8">
              <w:rPr>
                <w:rFonts w:ascii="Times New Roman" w:hAnsi="Times New Roman" w:eastAsia="Times New Roman" w:cs="Times New Roman"/>
              </w:rPr>
              <w:t>cadastro de turista, comparado ao processo anterior</w:t>
            </w:r>
          </w:p>
        </w:tc>
        <w:tc>
          <w:tcPr>
            <w:tcW w:w="2655" w:type="dxa"/>
            <w:shd w:val="clear" w:color="auto" w:fill="auto"/>
            <w:tcMar/>
          </w:tcPr>
          <w:p w:rsidR="00BE33F6" w:rsidP="20BC27E2" w:rsidRDefault="00F77147" w14:paraId="36CF1511" w14:textId="6D862FF2">
            <w:pPr>
              <w:pBdr>
                <w:top w:val="nil"/>
                <w:left w:val="nil"/>
                <w:bottom w:val="nil"/>
                <w:right w:val="nil"/>
                <w:between w:val="nil"/>
              </w:pBdr>
              <w:spacing w:line="240" w:lineRule="auto"/>
            </w:pPr>
            <m:oMath>
              <m:d>
                <m:dPr>
                  <m:ctrlPr>
                    <w:rPr>
                      <w:rFonts w:ascii="Cambria Math" w:hAnsi="Cambria Math"/>
                    </w:rPr>
                  </m:ctrlPr>
                </m:dPr>
                <m:e>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ant</m:t>
                          </m:r>
                        </m:sub>
                      </m:sSub>
                      <m: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atu</m:t>
                          </m:r>
                        </m:sub>
                      </m:sSub>
                    </m:num>
                    <m:den>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ant</m:t>
                          </m:r>
                        </m:sub>
                      </m:sSub>
                    </m:den>
                  </m:f>
                </m:e>
              </m:d>
              <m:r>
                <w:rPr>
                  <w:rFonts w:ascii="Cambria Math" w:hAnsi="Cambria Math"/>
                </w:rPr>
                <m:t> ⋅ </m:t>
              </m:r>
              <m:r>
                <w:rPr>
                  <w:rFonts w:ascii="Cambria Math" w:hAnsi="Cambria Math"/>
                </w:rPr>
                <m:t>100</m:t>
              </m:r>
            </m:oMath>
            <w:r w:rsidR="70CE0FAE">
              <w:t xml:space="preserve">               </w:t>
            </w:r>
          </w:p>
          <w:p w:rsidR="00BE33F6" w:rsidP="20BC27E2" w:rsidRDefault="00272E39" w14:paraId="3A5153ED" w14:textId="4F5866EF">
            <w:pPr>
              <w:pBdr>
                <w:top w:val="nil"/>
                <w:left w:val="nil"/>
                <w:bottom w:val="nil"/>
                <w:right w:val="nil"/>
                <w:between w:val="nil"/>
              </w:pBdr>
              <w:spacing w:line="240" w:lineRule="auto"/>
              <w:rPr>
                <w:rFonts w:ascii="Times New Roman" w:hAnsi="Times New Roman" w:eastAsia="Times New Roman" w:cs="Times New Roman"/>
              </w:rPr>
            </w:pPr>
            <w:r>
              <w:br/>
            </w:r>
            <w:r w:rsidRPr="20BC27E2" w:rsidR="5C02A0F8">
              <w:rPr>
                <w:rFonts w:ascii="Times New Roman" w:hAnsi="Times New Roman" w:eastAsia="Times New Roman" w:cs="Times New Roman"/>
              </w:rPr>
              <w:t>TEant = taxa de erro antes da melhoria do processo</w:t>
            </w:r>
          </w:p>
          <w:p w:rsidR="00BE33F6" w:rsidP="20BC27E2" w:rsidRDefault="5C02A0F8" w14:paraId="148000B5" w14:textId="4887067B">
            <w:pPr>
              <w:pBdr>
                <w:top w:val="nil"/>
                <w:left w:val="nil"/>
                <w:bottom w:val="nil"/>
                <w:right w:val="nil"/>
                <w:between w:val="nil"/>
              </w:pBdr>
              <w:spacing w:line="240" w:lineRule="auto"/>
              <w:rPr>
                <w:rFonts w:ascii="Times New Roman" w:hAnsi="Times New Roman" w:eastAsia="Times New Roman" w:cs="Times New Roman"/>
              </w:rPr>
            </w:pPr>
            <w:r w:rsidRPr="20BC27E2">
              <w:rPr>
                <w:rFonts w:ascii="Times New Roman" w:hAnsi="Times New Roman" w:eastAsia="Times New Roman" w:cs="Times New Roman"/>
              </w:rPr>
              <w:t>TEatu = taxa de erro atual, depois da melhoria do processo</w:t>
            </w:r>
          </w:p>
        </w:tc>
        <w:tc>
          <w:tcPr>
            <w:tcW w:w="1395" w:type="dxa"/>
            <w:shd w:val="clear" w:color="auto" w:fill="auto"/>
            <w:tcMar/>
          </w:tcPr>
          <w:p w:rsidR="00BE33F6" w:rsidP="20BC27E2" w:rsidRDefault="73293FE3" w14:paraId="0DA7DA6D" w14:textId="69FAB736">
            <w:pPr>
              <w:pBdr>
                <w:top w:val="nil"/>
                <w:left w:val="nil"/>
                <w:bottom w:val="nil"/>
                <w:right w:val="nil"/>
                <w:between w:val="nil"/>
              </w:pBd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 xml:space="preserve">Tabela </w:t>
            </w:r>
            <w:r w:rsidRPr="20BC27E2" w:rsidR="09EC818A">
              <w:rPr>
                <w:rFonts w:ascii="Times New Roman" w:hAnsi="Times New Roman" w:eastAsia="Times New Roman" w:cs="Times New Roman"/>
              </w:rPr>
              <w:t>de turistas</w:t>
            </w:r>
          </w:p>
        </w:tc>
        <w:tc>
          <w:tcPr>
            <w:tcW w:w="1125" w:type="dxa"/>
            <w:shd w:val="clear" w:color="auto" w:fill="auto"/>
            <w:tcMar/>
          </w:tcPr>
          <w:p w:rsidR="00BE33F6" w:rsidP="3CDF076D" w:rsidRDefault="0CC3B9CF" w14:paraId="7B7343B0" w14:textId="50515593">
            <w:pPr>
              <w:pBdr>
                <w:top w:val="nil"/>
                <w:left w:val="nil"/>
                <w:bottom w:val="nil"/>
                <w:right w:val="nil"/>
                <w:between w:val="nil"/>
              </w:pBdr>
              <w:spacing w:line="240" w:lineRule="auto"/>
              <w:jc w:val="both"/>
              <w:rPr>
                <w:rFonts w:ascii="Times New Roman" w:hAnsi="Times New Roman" w:eastAsia="Times New Roman" w:cs="Times New Roman"/>
              </w:rPr>
            </w:pPr>
            <w:r w:rsidRPr="3CDF076D">
              <w:rPr>
                <w:rFonts w:ascii="Times New Roman" w:hAnsi="Times New Roman" w:eastAsia="Times New Roman" w:cs="Times New Roman"/>
              </w:rPr>
              <w:t>Processos internos</w:t>
            </w:r>
            <w:r w:rsidRPr="3CDF076D" w:rsidR="2D980674">
              <w:rPr>
                <w:rFonts w:ascii="Times New Roman" w:hAnsi="Times New Roman" w:eastAsia="Times New Roman" w:cs="Times New Roman"/>
              </w:rPr>
              <w:t xml:space="preserve"> </w:t>
            </w:r>
          </w:p>
        </w:tc>
      </w:tr>
      <w:tr w:rsidR="00BE33F6" w:rsidTr="4D512635" w14:paraId="0EC5EE48" w14:textId="77777777">
        <w:tc>
          <w:tcPr>
            <w:tcW w:w="1290" w:type="dxa"/>
            <w:shd w:val="clear" w:color="auto" w:fill="auto"/>
            <w:tcMar/>
          </w:tcPr>
          <w:p w:rsidR="00BE33F6" w:rsidP="20BC27E2" w:rsidRDefault="06F46726" w14:paraId="51B9874B" w14:textId="5C654DBD">
            <w:pPr>
              <w:pBdr>
                <w:top w:val="nil"/>
                <w:left w:val="nil"/>
                <w:bottom w:val="nil"/>
                <w:right w:val="nil"/>
                <w:between w:val="nil"/>
              </w:pBdr>
              <w:spacing w:line="240" w:lineRule="auto"/>
              <w:jc w:val="both"/>
            </w:pPr>
            <w:r w:rsidRPr="20BC27E2">
              <w:rPr>
                <w:rFonts w:ascii="Times New Roman" w:hAnsi="Times New Roman" w:eastAsia="Times New Roman" w:cs="Times New Roman"/>
              </w:rPr>
              <w:t>Taxa de aprovação de propostas de destinos</w:t>
            </w:r>
          </w:p>
        </w:tc>
        <w:tc>
          <w:tcPr>
            <w:tcW w:w="1485" w:type="dxa"/>
            <w:shd w:val="clear" w:color="auto" w:fill="auto"/>
            <w:tcMar/>
          </w:tcPr>
          <w:p w:rsidR="00BE33F6" w:rsidP="20BC27E2" w:rsidRDefault="06F46726" w14:paraId="55882229" w14:textId="0CDE31AB">
            <w:pPr>
              <w:pBdr>
                <w:top w:val="nil"/>
                <w:left w:val="nil"/>
                <w:bottom w:val="nil"/>
                <w:right w:val="nil"/>
                <w:between w:val="nil"/>
              </w:pBd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Avaliar a eficácia da etapa de aprovação e qualidade das propostas</w:t>
            </w:r>
          </w:p>
        </w:tc>
        <w:tc>
          <w:tcPr>
            <w:tcW w:w="1680" w:type="dxa"/>
            <w:shd w:val="clear" w:color="auto" w:fill="auto"/>
            <w:tcMar/>
          </w:tcPr>
          <w:p w:rsidR="00BE33F6" w:rsidP="20BC27E2" w:rsidRDefault="4BEB94A0" w14:paraId="62935788" w14:textId="5BBF92BD">
            <w:pPr>
              <w:pBdr>
                <w:top w:val="nil"/>
                <w:left w:val="nil"/>
                <w:bottom w:val="nil"/>
                <w:right w:val="nil"/>
                <w:between w:val="nil"/>
              </w:pBd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 xml:space="preserve">Percentual de propostas recebidas </w:t>
            </w:r>
            <w:r w:rsidRPr="20BC27E2" w:rsidR="2444668D">
              <w:rPr>
                <w:rFonts w:ascii="Times New Roman" w:hAnsi="Times New Roman" w:eastAsia="Times New Roman" w:cs="Times New Roman"/>
              </w:rPr>
              <w:t>de fornecedores que são aprovadas</w:t>
            </w:r>
          </w:p>
        </w:tc>
        <w:tc>
          <w:tcPr>
            <w:tcW w:w="2655" w:type="dxa"/>
            <w:shd w:val="clear" w:color="auto" w:fill="auto"/>
            <w:tcMar/>
          </w:tcPr>
          <w:p w:rsidR="00BE33F6" w:rsidP="3CDF076D" w:rsidRDefault="00F77147" w14:paraId="2A7DF55B" w14:textId="53608BFF">
            <w:pPr>
              <w:pBdr>
                <w:top w:val="nil"/>
                <w:left w:val="nil"/>
                <w:bottom w:val="nil"/>
                <w:right w:val="nil"/>
                <w:between w:val="nil"/>
              </w:pBdr>
              <w:spacing w:line="240" w:lineRule="auto"/>
              <w:rPr>
                <w:rFonts w:ascii="Times New Roman" w:hAnsi="Times New Roman" w:eastAsia="Times New Roman" w:cs="Times New Roman"/>
              </w:rPr>
            </w:pPr>
            <m:oMath>
              <m:d>
                <m:dPr>
                  <m:ctrlPr>
                    <w:rPr>
                      <w:rFonts w:ascii="Cambria Math" w:hAnsi="Cambria Math"/>
                    </w:rPr>
                  </m:ctrlPr>
                </m:dPr>
                <m:e>
                  <m:f>
                    <m:fPr>
                      <m:ctrlPr>
                        <w:rPr>
                          <w:rFonts w:ascii="Cambria Math" w:hAnsi="Cambria Math"/>
                        </w:rPr>
                      </m:ctrlPr>
                    </m:fPr>
                    <m:num>
                      <m:r>
                        <w:rPr>
                          <w:rFonts w:ascii="Cambria Math" w:hAnsi="Cambria Math"/>
                        </w:rPr>
                        <m:t>NPa</m:t>
                      </m:r>
                    </m:num>
                    <m:den>
                      <m:r>
                        <w:rPr>
                          <w:rFonts w:ascii="Cambria Math" w:hAnsi="Cambria Math"/>
                        </w:rPr>
                        <m:t>NTp</m:t>
                      </m:r>
                    </m:den>
                  </m:f>
                </m:e>
              </m:d>
              <m:r>
                <w:rPr>
                  <w:rFonts w:ascii="Cambria Math" w:hAnsi="Cambria Math"/>
                </w:rPr>
                <m:t> ⋅ </m:t>
              </m:r>
              <m:r>
                <w:rPr>
                  <w:rFonts w:ascii="Cambria Math" w:hAnsi="Cambria Math"/>
                </w:rPr>
                <m:t>100</m:t>
              </m:r>
            </m:oMath>
            <w:r w:rsidRPr="20BC27E2" w:rsidR="73293FE3">
              <w:rPr>
                <w:rFonts w:ascii="Times New Roman" w:hAnsi="Times New Roman" w:eastAsia="Times New Roman" w:cs="Times New Roman"/>
              </w:rPr>
              <w:t xml:space="preserve"> </w:t>
            </w:r>
          </w:p>
          <w:p w:rsidR="00BE33F6" w:rsidP="3CDF076D" w:rsidRDefault="00272E39" w14:paraId="744E12BB" w14:textId="34951A46">
            <w:pPr>
              <w:pBdr>
                <w:top w:val="nil"/>
                <w:left w:val="nil"/>
                <w:bottom w:val="nil"/>
                <w:right w:val="nil"/>
                <w:between w:val="nil"/>
              </w:pBdr>
              <w:spacing w:line="240" w:lineRule="auto"/>
              <w:rPr>
                <w:rFonts w:ascii="Times New Roman" w:hAnsi="Times New Roman" w:eastAsia="Times New Roman" w:cs="Times New Roman"/>
              </w:rPr>
            </w:pPr>
            <w:r>
              <w:br/>
            </w:r>
            <w:r w:rsidRPr="3CDF076D" w:rsidR="276D54E0">
              <w:rPr>
                <w:rFonts w:ascii="Times New Roman" w:hAnsi="Times New Roman" w:eastAsia="Times New Roman" w:cs="Times New Roman"/>
              </w:rPr>
              <w:t>NPa = número de propostas aprovadas</w:t>
            </w:r>
            <w:r w:rsidRPr="3CDF076D" w:rsidR="3C68A721">
              <w:rPr>
                <w:rFonts w:ascii="Times New Roman" w:hAnsi="Times New Roman" w:eastAsia="Times New Roman" w:cs="Times New Roman"/>
              </w:rPr>
              <w:t xml:space="preserve"> </w:t>
            </w:r>
          </w:p>
          <w:p w:rsidR="00BE33F6" w:rsidP="3CDF076D" w:rsidRDefault="276D54E0" w14:paraId="4991F80A" w14:textId="6DA3A539">
            <w:pPr>
              <w:pBdr>
                <w:top w:val="nil"/>
                <w:left w:val="nil"/>
                <w:bottom w:val="nil"/>
                <w:right w:val="nil"/>
                <w:between w:val="nil"/>
              </w:pBdr>
              <w:spacing w:line="240" w:lineRule="auto"/>
              <w:rPr>
                <w:rFonts w:ascii="Times New Roman" w:hAnsi="Times New Roman" w:eastAsia="Times New Roman" w:cs="Times New Roman"/>
              </w:rPr>
            </w:pPr>
            <w:r w:rsidRPr="3CDF076D">
              <w:rPr>
                <w:rFonts w:ascii="Times New Roman" w:hAnsi="Times New Roman" w:eastAsia="Times New Roman" w:cs="Times New Roman"/>
              </w:rPr>
              <w:t xml:space="preserve">NTp = número total de proposta </w:t>
            </w:r>
            <w:r w:rsidRPr="3CDF076D" w:rsidR="7176A296">
              <w:rPr>
                <w:rFonts w:ascii="Times New Roman" w:hAnsi="Times New Roman" w:eastAsia="Times New Roman" w:cs="Times New Roman"/>
              </w:rPr>
              <w:t>recebidas</w:t>
            </w:r>
          </w:p>
        </w:tc>
        <w:tc>
          <w:tcPr>
            <w:tcW w:w="1395" w:type="dxa"/>
            <w:shd w:val="clear" w:color="auto" w:fill="auto"/>
            <w:tcMar/>
          </w:tcPr>
          <w:p w:rsidR="00BE33F6" w:rsidP="20BC27E2" w:rsidRDefault="73293FE3" w14:paraId="7FE5663B" w14:textId="1BF91D63">
            <w:pPr>
              <w:pBdr>
                <w:top w:val="nil"/>
                <w:left w:val="nil"/>
                <w:bottom w:val="nil"/>
                <w:right w:val="nil"/>
                <w:between w:val="nil"/>
              </w:pBd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 xml:space="preserve">Tabela </w:t>
            </w:r>
            <w:r w:rsidRPr="20BC27E2" w:rsidR="6B9981DD">
              <w:rPr>
                <w:rFonts w:ascii="Times New Roman" w:hAnsi="Times New Roman" w:eastAsia="Times New Roman" w:cs="Times New Roman"/>
              </w:rPr>
              <w:t>de destinos</w:t>
            </w:r>
          </w:p>
        </w:tc>
        <w:tc>
          <w:tcPr>
            <w:tcW w:w="1125" w:type="dxa"/>
            <w:shd w:val="clear" w:color="auto" w:fill="auto"/>
            <w:tcMar/>
          </w:tcPr>
          <w:p w:rsidR="00BE33F6" w:rsidP="3CDF076D" w:rsidRDefault="73293FE3" w14:paraId="1E8FD408" w14:textId="7E0ED36E">
            <w:pPr>
              <w:pBdr>
                <w:top w:val="nil"/>
                <w:left w:val="nil"/>
                <w:bottom w:val="nil"/>
                <w:right w:val="nil"/>
                <w:between w:val="nil"/>
              </w:pBdr>
              <w:spacing w:line="240" w:lineRule="auto"/>
              <w:jc w:val="both"/>
              <w:rPr>
                <w:rFonts w:ascii="Times New Roman" w:hAnsi="Times New Roman" w:eastAsia="Times New Roman" w:cs="Times New Roman"/>
              </w:rPr>
            </w:pPr>
            <w:r w:rsidRPr="3CDF076D">
              <w:rPr>
                <w:rFonts w:ascii="Times New Roman" w:hAnsi="Times New Roman" w:eastAsia="Times New Roman" w:cs="Times New Roman"/>
              </w:rPr>
              <w:t>Processos internos</w:t>
            </w:r>
          </w:p>
        </w:tc>
      </w:tr>
      <w:tr w:rsidR="00BE33F6" w:rsidTr="4D512635" w14:paraId="45AFC572" w14:textId="77777777">
        <w:trPr>
          <w:trHeight w:val="2310"/>
        </w:trPr>
        <w:tc>
          <w:tcPr>
            <w:tcW w:w="1290" w:type="dxa"/>
            <w:shd w:val="clear" w:color="auto" w:fill="auto"/>
            <w:tcMar/>
          </w:tcPr>
          <w:p w:rsidR="00BE33F6" w:rsidP="20BC27E2" w:rsidRDefault="2EAB4A60" w14:paraId="5A52FC8C" w14:textId="1B37F8D1">
            <w:pPr>
              <w:pBdr>
                <w:top w:val="nil"/>
                <w:left w:val="nil"/>
                <w:bottom w:val="nil"/>
                <w:right w:val="nil"/>
                <w:between w:val="nil"/>
              </w:pBd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 xml:space="preserve">Conversão de atendimentos em compras </w:t>
            </w:r>
          </w:p>
        </w:tc>
        <w:tc>
          <w:tcPr>
            <w:tcW w:w="1485" w:type="dxa"/>
            <w:shd w:val="clear" w:color="auto" w:fill="auto"/>
            <w:tcMar/>
          </w:tcPr>
          <w:p w:rsidR="00BE33F6" w:rsidP="20BC27E2" w:rsidRDefault="2EAB4A60" w14:paraId="3CAF7022" w14:textId="222E1283">
            <w:pPr>
              <w:pBdr>
                <w:top w:val="nil"/>
                <w:left w:val="nil"/>
                <w:bottom w:val="nil"/>
                <w:right w:val="nil"/>
                <w:between w:val="nil"/>
              </w:pBd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 xml:space="preserve">Avaliar a quantidade de atendimentos </w:t>
            </w:r>
            <w:r w:rsidRPr="20BC27E2" w:rsidR="60A0C2E1">
              <w:rPr>
                <w:rFonts w:ascii="Times New Roman" w:hAnsi="Times New Roman" w:eastAsia="Times New Roman" w:cs="Times New Roman"/>
              </w:rPr>
              <w:t>iniciados resultados em compras</w:t>
            </w:r>
          </w:p>
        </w:tc>
        <w:tc>
          <w:tcPr>
            <w:tcW w:w="1680" w:type="dxa"/>
            <w:shd w:val="clear" w:color="auto" w:fill="auto"/>
            <w:tcMar/>
          </w:tcPr>
          <w:p w:rsidR="00BE33F6" w:rsidP="20BC27E2" w:rsidRDefault="60A0C2E1" w14:paraId="316DAA0F" w14:textId="6B075B7F">
            <w:pPr>
              <w:pBdr>
                <w:top w:val="nil"/>
                <w:left w:val="nil"/>
                <w:bottom w:val="nil"/>
                <w:right w:val="nil"/>
                <w:between w:val="nil"/>
              </w:pBd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Percentual de vendas bem-sucedidas em relação a atendimentos iniciados</w:t>
            </w:r>
          </w:p>
        </w:tc>
        <w:tc>
          <w:tcPr>
            <w:tcW w:w="2655" w:type="dxa"/>
            <w:shd w:val="clear" w:color="auto" w:fill="auto"/>
            <w:tcMar/>
          </w:tcPr>
          <w:p w:rsidR="00BE33F6" w:rsidP="3CDF076D" w:rsidRDefault="00F77147" w14:paraId="1150D260" w14:textId="605DF2BE">
            <w:pPr>
              <w:pBdr>
                <w:top w:val="nil"/>
                <w:left w:val="nil"/>
                <w:bottom w:val="nil"/>
                <w:right w:val="nil"/>
                <w:between w:val="nil"/>
              </w:pBdr>
              <w:spacing w:line="240" w:lineRule="auto"/>
            </w:pPr>
            <m:oMathPara xmlns:m="http://schemas.openxmlformats.org/officeDocument/2006/math">
              <m:oMath>
                <m:d>
                  <m:dPr>
                    <m:ctrlPr>
                      <w:rPr xmlns:w="http://schemas.openxmlformats.org/wordprocessingml/2006/main">
                        <w:rFonts w:ascii="Cambria Math" w:hAnsi="Cambria Math"/>
                      </w:rPr>
                    </m:ctrlPr>
                  </m:dPr>
                  <m:e>
                    <m:f>
                      <m:fPr>
                        <m:ctrlPr>
                          <w:rPr xmlns:w="http://schemas.openxmlformats.org/wordprocessingml/2006/main">
                            <w:rFonts w:ascii="Cambria Math" w:hAnsi="Cambria Math"/>
                          </w:rPr>
                        </m:ctrlPr>
                      </m:fPr>
                      <m:num>
                        <m:r>
                          <w:rPr xmlns:w="http://schemas.openxmlformats.org/wordprocessingml/2006/main">
                            <w:rFonts w:ascii="Cambria Math" w:hAnsi="Cambria Math"/>
                          </w:rPr>
                          <m:t>N</m:t>
                        </m:r>
                        <m:sSub>
                          <m:sSubPr>
                            <m:ctrlPr>
                              <w:rPr xmlns:w="http://schemas.openxmlformats.org/wordprocessingml/2006/main">
                                <w:rFonts w:ascii="Cambria Math" w:hAnsi="Cambria Math"/>
                              </w:rPr>
                            </m:ctrlPr>
                          </m:sSubPr>
                          <m:e>
                            <m:r>
                              <w:rPr xmlns:w="http://schemas.openxmlformats.org/wordprocessingml/2006/main">
                                <w:rFonts w:ascii="Cambria Math" w:hAnsi="Cambria Math"/>
                              </w:rPr>
                              <m:t>V</m:t>
                            </m:r>
                          </m:e>
                          <m:sub>
                            <m:r>
                              <w:rPr xmlns:w="http://schemas.openxmlformats.org/wordprocessingml/2006/main">
                                <w:rFonts w:ascii="Cambria Math" w:hAnsi="Cambria Math"/>
                              </w:rPr>
                              <m:t>fin</m:t>
                            </m:r>
                          </m:sub>
                        </m:sSub>
                      </m:num>
                      <m:den>
                        <m:r>
                          <w:rPr xmlns:w="http://schemas.openxmlformats.org/wordprocessingml/2006/main">
                            <w:rFonts w:ascii="Cambria Math" w:hAnsi="Cambria Math"/>
                          </w:rPr>
                          <m:t>N</m:t>
                        </m:r>
                        <m:sSub>
                          <m:sSubPr>
                            <m:ctrlPr>
                              <w:rPr xmlns:w="http://schemas.openxmlformats.org/wordprocessingml/2006/main">
                                <w:rFonts w:ascii="Cambria Math" w:hAnsi="Cambria Math"/>
                              </w:rPr>
                            </m:ctrlPr>
                          </m:sSubPr>
                          <m:e>
                            <m:r>
                              <w:rPr xmlns:w="http://schemas.openxmlformats.org/wordprocessingml/2006/main">
                                <w:rFonts w:ascii="Cambria Math" w:hAnsi="Cambria Math"/>
                              </w:rPr>
                              <m:t>T</m:t>
                            </m:r>
                          </m:e>
                          <m:sub>
                            <m:r>
                              <w:rPr xmlns:w="http://schemas.openxmlformats.org/wordprocessingml/2006/main">
                                <w:rFonts w:ascii="Cambria Math" w:hAnsi="Cambria Math"/>
                              </w:rPr>
                              <m:t>at</m:t>
                            </m:r>
                          </m:sub>
                        </m:sSub>
                      </m:den>
                    </m:f>
                  </m:e>
                </m:d>
                <m:r>
                  <w:rPr xmlns:w="http://schemas.openxmlformats.org/wordprocessingml/2006/main">
                    <w:rFonts w:ascii="Cambria Math" w:hAnsi="Cambria Math"/>
                  </w:rPr>
                  <m:t>⋅ 100</m:t>
                </m:r>
              </m:oMath>
            </m:oMathPara>
          </w:p>
          <w:p w:rsidRPr="00D74851" w:rsidR="00BE33F6" w:rsidP="3CDF076D" w:rsidRDefault="381504F5" w14:paraId="2B45C493" w14:textId="75AD4F20">
            <w:pPr>
              <w:pBdr>
                <w:top w:val="nil"/>
                <w:left w:val="nil"/>
                <w:bottom w:val="nil"/>
                <w:right w:val="nil"/>
                <w:between w:val="nil"/>
              </w:pBdr>
              <w:spacing w:line="240" w:lineRule="auto"/>
              <w:rPr>
                <w:rFonts w:ascii="Times New Roman" w:hAnsi="Times New Roman" w:cs="Times New Roman"/>
              </w:rPr>
            </w:pPr>
            <w:r w:rsidRPr="3CDF076D">
              <w:rPr>
                <w:rFonts w:ascii="Times New Roman" w:hAnsi="Times New Roman" w:cs="Times New Roman"/>
              </w:rPr>
              <w:t>NVfin = número de vendas finalizadas bem-sucedidas</w:t>
            </w:r>
          </w:p>
          <w:p w:rsidR="00BE33F6" w:rsidP="3CDF076D" w:rsidRDefault="381504F5" w14:paraId="5721D5E4" w14:textId="24828B0A">
            <w:pPr>
              <w:pBdr>
                <w:top w:val="nil"/>
                <w:left w:val="nil"/>
                <w:bottom w:val="nil"/>
                <w:right w:val="nil"/>
                <w:between w:val="nil"/>
              </w:pBdr>
              <w:spacing w:line="240" w:lineRule="auto"/>
            </w:pPr>
            <w:r w:rsidRPr="3CDF076D">
              <w:rPr>
                <w:rFonts w:ascii="Times New Roman" w:hAnsi="Times New Roman" w:cs="Times New Roman"/>
              </w:rPr>
              <w:t>NTat = número total de atendimentos iniciados</w:t>
            </w:r>
            <w:r>
              <w:t xml:space="preserve"> </w:t>
            </w:r>
          </w:p>
        </w:tc>
        <w:tc>
          <w:tcPr>
            <w:tcW w:w="1395" w:type="dxa"/>
            <w:shd w:val="clear" w:color="auto" w:fill="auto"/>
            <w:tcMar/>
          </w:tcPr>
          <w:p w:rsidR="00BE33F6" w:rsidP="20BC27E2" w:rsidRDefault="73293FE3" w14:paraId="481780DE" w14:textId="5202B32C">
            <w:pPr>
              <w:pBdr>
                <w:top w:val="nil"/>
                <w:left w:val="nil"/>
                <w:bottom w:val="nil"/>
                <w:right w:val="nil"/>
                <w:between w:val="nil"/>
              </w:pBd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 xml:space="preserve">Tabela </w:t>
            </w:r>
            <w:r w:rsidRPr="20BC27E2" w:rsidR="06824369">
              <w:rPr>
                <w:rFonts w:ascii="Times New Roman" w:hAnsi="Times New Roman" w:eastAsia="Times New Roman" w:cs="Times New Roman"/>
              </w:rPr>
              <w:t>de compra</w:t>
            </w:r>
            <w:r w:rsidRPr="20BC27E2">
              <w:rPr>
                <w:rFonts w:ascii="Times New Roman" w:hAnsi="Times New Roman" w:eastAsia="Times New Roman" w:cs="Times New Roman"/>
              </w:rPr>
              <w:t>s</w:t>
            </w:r>
          </w:p>
        </w:tc>
        <w:tc>
          <w:tcPr>
            <w:tcW w:w="1125" w:type="dxa"/>
            <w:shd w:val="clear" w:color="auto" w:fill="auto"/>
            <w:tcMar/>
          </w:tcPr>
          <w:p w:rsidR="00BE33F6" w:rsidP="20BC27E2" w:rsidRDefault="5A2C880B" w14:paraId="48B793D9" w14:textId="5ACFF0F3">
            <w:pPr>
              <w:pBdr>
                <w:top w:val="nil"/>
                <w:left w:val="nil"/>
                <w:bottom w:val="nil"/>
                <w:right w:val="nil"/>
                <w:between w:val="nil"/>
              </w:pBdr>
              <w:spacing w:line="240" w:lineRule="auto"/>
              <w:jc w:val="both"/>
            </w:pPr>
            <w:r w:rsidRPr="20BC27E2">
              <w:rPr>
                <w:rFonts w:ascii="Times New Roman" w:hAnsi="Times New Roman" w:eastAsia="Times New Roman" w:cs="Times New Roman"/>
              </w:rPr>
              <w:t>Processos internos</w:t>
            </w:r>
          </w:p>
        </w:tc>
      </w:tr>
      <w:tr w:rsidR="20BC27E2" w:rsidTr="4D512635" w14:paraId="14AEE4DF" w14:textId="77777777">
        <w:trPr>
          <w:trHeight w:val="300"/>
        </w:trPr>
        <w:tc>
          <w:tcPr>
            <w:tcW w:w="1290" w:type="dxa"/>
            <w:shd w:val="clear" w:color="auto" w:fill="auto"/>
            <w:tcMar/>
          </w:tcPr>
          <w:p w:rsidR="4A688C29" w:rsidP="20BC27E2" w:rsidRDefault="4A688C29" w14:paraId="4EE40A44" w14:textId="25F49958">
            <w:pP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 xml:space="preserve">Taxa de venda de cada pacote de destino </w:t>
            </w:r>
          </w:p>
        </w:tc>
        <w:tc>
          <w:tcPr>
            <w:tcW w:w="1485" w:type="dxa"/>
            <w:shd w:val="clear" w:color="auto" w:fill="auto"/>
            <w:tcMar/>
          </w:tcPr>
          <w:p w:rsidR="4A688C29" w:rsidP="20BC27E2" w:rsidRDefault="4A688C29" w14:paraId="07E6BEBF" w14:textId="794839FE">
            <w:pP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 xml:space="preserve">Avaliar pacotes de destinos que são mais vendidos e populares </w:t>
            </w:r>
          </w:p>
        </w:tc>
        <w:tc>
          <w:tcPr>
            <w:tcW w:w="1680" w:type="dxa"/>
            <w:shd w:val="clear" w:color="auto" w:fill="auto"/>
            <w:tcMar/>
          </w:tcPr>
          <w:p w:rsidR="4A688C29" w:rsidP="20BC27E2" w:rsidRDefault="4A688C29" w14:paraId="3042937C" w14:textId="5797827E">
            <w:pP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Percentual de venda de todos os pacotes</w:t>
            </w:r>
            <w:r w:rsidRPr="20BC27E2" w:rsidR="67422508">
              <w:rPr>
                <w:rFonts w:ascii="Times New Roman" w:hAnsi="Times New Roman" w:eastAsia="Times New Roman" w:cs="Times New Roman"/>
              </w:rPr>
              <w:t xml:space="preserve"> de destinos</w:t>
            </w:r>
            <w:r w:rsidRPr="20BC27E2">
              <w:rPr>
                <w:rFonts w:ascii="Times New Roman" w:hAnsi="Times New Roman" w:eastAsia="Times New Roman" w:cs="Times New Roman"/>
              </w:rPr>
              <w:t xml:space="preserve"> disponíveis</w:t>
            </w:r>
          </w:p>
        </w:tc>
        <w:tc>
          <w:tcPr>
            <w:tcW w:w="2655" w:type="dxa"/>
            <w:shd w:val="clear" w:color="auto" w:fill="auto"/>
            <w:tcMar/>
          </w:tcPr>
          <w:p w:rsidR="20BC27E2" w:rsidP="4D512635" w:rsidRDefault="00F77147" w14:textId="055B1B3F" w14:paraId="699B6102">
            <w:pPr>
              <w:spacing w:line="240" w:lineRule="auto"/>
              <w:jc w:val="center"/>
            </w:pPr>
            <m:oMathPara xmlns:m="http://schemas.openxmlformats.org/officeDocument/2006/math">
              <m:oMath>
                <m:d>
                  <m:dPr>
                    <m:ctrlPr>
                      <w:rPr xmlns:w="http://schemas.openxmlformats.org/wordprocessingml/2006/main">
                        <w:rFonts w:ascii="Cambria Math" w:hAnsi="Cambria Math"/>
                      </w:rPr>
                    </m:ctrlPr>
                  </m:dPr>
                  <m:e>
                    <m:f>
                      <m:fPr>
                        <m:ctrlPr>
                          <w:rPr xmlns:w="http://schemas.openxmlformats.org/wordprocessingml/2006/main">
                            <w:rFonts w:ascii="Cambria Math" w:hAnsi="Cambria Math"/>
                          </w:rPr>
                        </m:ctrlPr>
                      </m:fPr>
                      <m:num>
                        <m:r>
                          <w:rPr xmlns:w="http://schemas.openxmlformats.org/wordprocessingml/2006/main">
                            <w:rFonts w:ascii="Cambria Math" w:hAnsi="Cambria Math"/>
                          </w:rPr>
                          <m:t>NV</m:t>
                        </m:r>
                        <m:sSub>
                          <m:sSubPr>
                            <m:ctrlPr>
                              <w:rPr xmlns:w="http://schemas.openxmlformats.org/wordprocessingml/2006/main">
                                <w:rFonts w:ascii="Cambria Math" w:hAnsi="Cambria Math"/>
                              </w:rPr>
                            </m:ctrlPr>
                          </m:sSubPr>
                          <m:e>
                            <m:r>
                              <w:rPr xmlns:w="http://schemas.openxmlformats.org/wordprocessingml/2006/main">
                                <w:rFonts w:ascii="Cambria Math" w:hAnsi="Cambria Math"/>
                              </w:rPr>
                              <m:t>P</m:t>
                            </m:r>
                          </m:e>
                          <m:sub>
                            <m:r>
                              <w:rPr xmlns:w="http://schemas.openxmlformats.org/wordprocessingml/2006/main">
                                <w:rFonts w:ascii="Cambria Math" w:hAnsi="Cambria Math"/>
                              </w:rPr>
                              <m:t>x</m:t>
                            </m:r>
                          </m:sub>
                        </m:sSub>
                      </m:num>
                      <m:den>
                        <m:r>
                          <w:rPr xmlns:w="http://schemas.openxmlformats.org/wordprocessingml/2006/main">
                            <w:rFonts w:ascii="Cambria Math" w:hAnsi="Cambria Math"/>
                          </w:rPr>
                          <m:t>N</m:t>
                        </m:r>
                        <m:sSub>
                          <m:sSubPr>
                            <m:ctrlPr>
                              <w:rPr xmlns:w="http://schemas.openxmlformats.org/wordprocessingml/2006/main">
                                <w:rFonts w:ascii="Cambria Math" w:hAnsi="Cambria Math"/>
                              </w:rPr>
                            </m:ctrlPr>
                          </m:sSubPr>
                          <m:e>
                            <m:r>
                              <w:rPr xmlns:w="http://schemas.openxmlformats.org/wordprocessingml/2006/main">
                                <w:rFonts w:ascii="Cambria Math" w:hAnsi="Cambria Math"/>
                              </w:rPr>
                              <m:t>T</m:t>
                            </m:r>
                          </m:e>
                          <m:sub>
                            <m:r>
                              <w:rPr xmlns:w="http://schemas.openxmlformats.org/wordprocessingml/2006/main">
                                <w:rFonts w:ascii="Cambria Math" w:hAnsi="Cambria Math"/>
                              </w:rPr>
                              <m:t>v</m:t>
                            </m:r>
                          </m:sub>
                        </m:sSub>
                      </m:den>
                    </m:f>
                  </m:e>
                </m:d>
                <m:r>
                  <w:rPr xmlns:w="http://schemas.openxmlformats.org/wordprocessingml/2006/main">
                    <w:rFonts w:ascii="Cambria Math" w:hAnsi="Cambria Math"/>
                  </w:rPr>
                  <m:t> ⋅ </m:t>
                </m:r>
                <m:r>
                  <w:rPr xmlns:w="http://schemas.openxmlformats.org/wordprocessingml/2006/main">
                    <w:rFonts w:ascii="Cambria Math" w:hAnsi="Cambria Math"/>
                  </w:rPr>
                  <m:t>100</m:t>
                </m:r>
              </m:oMath>
            </m:oMathPara>
          </w:p>
          <w:p w:rsidR="20BC27E2" w:rsidP="4D512635" w:rsidRDefault="00F77147" w14:paraId="67F41319" w14:textId="6FAD87EF">
            <w:pPr>
              <w:pStyle w:val="Normal"/>
              <w:spacing w:line="240" w:lineRule="auto"/>
              <w:jc w:val="center"/>
              <w:rPr>
                <w:rFonts w:ascii="Times New Roman" w:hAnsi="Times New Roman" w:cs="Times New Roman"/>
              </w:rPr>
            </w:pPr>
            <w:r>
              <w:br/>
            </w:r>
            <w:r w:rsidRPr="4D512635" w:rsidR="21F6E105">
              <w:rPr>
                <w:rFonts w:ascii="Times New Roman" w:hAnsi="Times New Roman" w:cs="Times New Roman"/>
              </w:rPr>
              <w:t xml:space="preserve">NVPx = número de vendas de pacote de destino x </w:t>
            </w:r>
          </w:p>
          <w:p w:rsidR="6416697B" w:rsidP="3CDF076D" w:rsidRDefault="6416697B" w14:paraId="722325F0" w14:textId="21290DC6">
            <w:pPr>
              <w:spacing w:line="240" w:lineRule="auto"/>
            </w:pPr>
            <w:r w:rsidRPr="3CDF076D">
              <w:rPr>
                <w:rFonts w:ascii="Times New Roman" w:hAnsi="Times New Roman" w:cs="Times New Roman"/>
              </w:rPr>
              <w:t>NTv = número total de vendas</w:t>
            </w:r>
            <w:r>
              <w:t xml:space="preserve"> </w:t>
            </w:r>
          </w:p>
        </w:tc>
        <w:tc>
          <w:tcPr>
            <w:tcW w:w="1395" w:type="dxa"/>
            <w:shd w:val="clear" w:color="auto" w:fill="auto"/>
            <w:tcMar/>
          </w:tcPr>
          <w:p w:rsidR="53071403" w:rsidP="20BC27E2" w:rsidRDefault="53071403" w14:paraId="7258B6F1" w14:textId="271FC4CD">
            <w:pP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Tabela de compras e destino</w:t>
            </w:r>
          </w:p>
        </w:tc>
        <w:tc>
          <w:tcPr>
            <w:tcW w:w="1125" w:type="dxa"/>
            <w:shd w:val="clear" w:color="auto" w:fill="auto"/>
            <w:tcMar/>
          </w:tcPr>
          <w:p w:rsidR="53071403" w:rsidP="20BC27E2" w:rsidRDefault="53071403" w14:paraId="50170C72" w14:textId="1FFF90FD">
            <w:pPr>
              <w:spacing w:line="240" w:lineRule="auto"/>
              <w:jc w:val="both"/>
              <w:rPr>
                <w:rFonts w:ascii="Times New Roman" w:hAnsi="Times New Roman" w:eastAsia="Times New Roman" w:cs="Times New Roman"/>
              </w:rPr>
            </w:pPr>
            <w:r w:rsidRPr="3CDF076D">
              <w:rPr>
                <w:rFonts w:ascii="Times New Roman" w:hAnsi="Times New Roman" w:eastAsia="Times New Roman" w:cs="Times New Roman"/>
              </w:rPr>
              <w:t xml:space="preserve">Processos internos </w:t>
            </w:r>
          </w:p>
        </w:tc>
      </w:tr>
      <w:tr w:rsidR="20BC27E2" w:rsidTr="4D512635" w14:paraId="71D957F0" w14:textId="77777777">
        <w:trPr>
          <w:trHeight w:val="300"/>
        </w:trPr>
        <w:tc>
          <w:tcPr>
            <w:tcW w:w="1290" w:type="dxa"/>
            <w:shd w:val="clear" w:color="auto" w:fill="auto"/>
            <w:tcMar/>
          </w:tcPr>
          <w:p w:rsidR="6EEA5162" w:rsidP="20BC27E2" w:rsidRDefault="6EEA5162" w14:paraId="70650839" w14:textId="60A42490">
            <w:pP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 xml:space="preserve">Taxa de fidelidade de clientes </w:t>
            </w:r>
          </w:p>
        </w:tc>
        <w:tc>
          <w:tcPr>
            <w:tcW w:w="1485" w:type="dxa"/>
            <w:shd w:val="clear" w:color="auto" w:fill="auto"/>
            <w:tcMar/>
          </w:tcPr>
          <w:p w:rsidR="6EEA5162" w:rsidP="20BC27E2" w:rsidRDefault="6EEA5162" w14:paraId="4225EE0B" w14:textId="0217EA2B">
            <w:pP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Avaliar a retenção de clientes</w:t>
            </w:r>
          </w:p>
        </w:tc>
        <w:tc>
          <w:tcPr>
            <w:tcW w:w="1680" w:type="dxa"/>
            <w:shd w:val="clear" w:color="auto" w:fill="auto"/>
            <w:tcMar/>
          </w:tcPr>
          <w:p w:rsidR="6EEA5162" w:rsidP="20BC27E2" w:rsidRDefault="6EEA5162" w14:paraId="532E43BC" w14:textId="02CE7854">
            <w:pP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Percentual de turistas que voltaram a comprar após a primeira viagem.</w:t>
            </w:r>
          </w:p>
        </w:tc>
        <w:tc>
          <w:tcPr>
            <w:tcW w:w="2655" w:type="dxa"/>
            <w:shd w:val="clear" w:color="auto" w:fill="auto"/>
            <w:tcMar/>
          </w:tcPr>
          <w:p w:rsidR="20BC27E2" w:rsidP="3CDF076D" w:rsidRDefault="00F77147" w14:paraId="298A439B" w14:textId="6DD3A49B">
            <w:pPr>
              <w:spacing w:line="240" w:lineRule="auto"/>
            </w:pPr>
            <m:oMathPara>
              <m:oMath>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T</m:t>
                            </m:r>
                          </m:e>
                          <m:sub>
                            <m:r>
                              <w:rPr>
                                <w:rFonts w:ascii="Cambria Math" w:hAnsi="Cambria Math"/>
                              </w:rPr>
                              <m:t>2+</m:t>
                            </m:r>
                            <m:r>
                              <w:rPr>
                                <w:rFonts w:ascii="Cambria Math" w:hAnsi="Cambria Math"/>
                              </w:rPr>
                              <m:t>c</m:t>
                            </m:r>
                          </m:sub>
                        </m:sSub>
                      </m:num>
                      <m:den>
                        <m:r>
                          <w:rPr>
                            <w:rFonts w:ascii="Cambria Math" w:hAnsi="Cambria Math"/>
                          </w:rPr>
                          <m:t>NTC</m:t>
                        </m:r>
                      </m:den>
                    </m:f>
                  </m:e>
                </m:d>
                <m:r>
                  <w:rPr>
                    <w:rFonts w:ascii="Cambria Math" w:hAnsi="Cambria Math"/>
                  </w:rPr>
                  <m:t> ⋅ </m:t>
                </m:r>
                <m:r>
                  <w:rPr>
                    <w:rFonts w:ascii="Cambria Math" w:hAnsi="Cambria Math"/>
                  </w:rPr>
                  <m:t>100</m:t>
                </m:r>
              </m:oMath>
            </m:oMathPara>
          </w:p>
          <w:p w:rsidRPr="00D74851" w:rsidR="20BC27E2" w:rsidP="3CDF076D" w:rsidRDefault="20BC27E2" w14:paraId="38431D1A" w14:textId="0FE0E38E">
            <w:pPr>
              <w:spacing w:line="240" w:lineRule="auto"/>
              <w:rPr>
                <w:rFonts w:ascii="Times New Roman" w:hAnsi="Times New Roman" w:cs="Times New Roman"/>
              </w:rPr>
            </w:pPr>
            <w:r>
              <w:br/>
            </w:r>
            <w:r w:rsidRPr="3CDF076D" w:rsidR="5EE6AF86">
              <w:rPr>
                <w:rFonts w:ascii="Times New Roman" w:hAnsi="Times New Roman" w:cs="Times New Roman"/>
              </w:rPr>
              <w:t xml:space="preserve">NT2+c = número de turistas que fizeram 2 ou mais compras </w:t>
            </w:r>
          </w:p>
          <w:p w:rsidR="5EE6AF86" w:rsidP="3CDF076D" w:rsidRDefault="5EE6AF86" w14:paraId="1FE21C74" w14:textId="2727FD51">
            <w:pPr>
              <w:spacing w:line="240" w:lineRule="auto"/>
            </w:pPr>
            <w:r w:rsidRPr="3CDF076D">
              <w:rPr>
                <w:rFonts w:ascii="Times New Roman" w:hAnsi="Times New Roman" w:cs="Times New Roman"/>
              </w:rPr>
              <w:t>NTC = número de turistas que fizeram ao menos 1 compra</w:t>
            </w:r>
          </w:p>
        </w:tc>
        <w:tc>
          <w:tcPr>
            <w:tcW w:w="1395" w:type="dxa"/>
            <w:shd w:val="clear" w:color="auto" w:fill="auto"/>
            <w:tcMar/>
          </w:tcPr>
          <w:p w:rsidR="5EE6AF86" w:rsidP="20BC27E2" w:rsidRDefault="5EE6AF86" w14:paraId="2FABB82F" w14:textId="0CBB5D12">
            <w:pPr>
              <w:spacing w:line="240" w:lineRule="auto"/>
              <w:jc w:val="both"/>
              <w:rPr>
                <w:rFonts w:ascii="Times New Roman" w:hAnsi="Times New Roman" w:eastAsia="Times New Roman" w:cs="Times New Roman"/>
              </w:rPr>
            </w:pPr>
            <w:r w:rsidRPr="20BC27E2">
              <w:rPr>
                <w:rFonts w:ascii="Times New Roman" w:hAnsi="Times New Roman" w:eastAsia="Times New Roman" w:cs="Times New Roman"/>
              </w:rPr>
              <w:t>Tabela de turistas e compras</w:t>
            </w:r>
          </w:p>
        </w:tc>
        <w:tc>
          <w:tcPr>
            <w:tcW w:w="1125" w:type="dxa"/>
            <w:shd w:val="clear" w:color="auto" w:fill="auto"/>
            <w:tcMar/>
          </w:tcPr>
          <w:p w:rsidR="5EE6AF86" w:rsidP="20BC27E2" w:rsidRDefault="4958A8A5" w14:paraId="55463506" w14:textId="288D4667">
            <w:pPr>
              <w:spacing w:line="240" w:lineRule="auto"/>
              <w:jc w:val="both"/>
              <w:rPr>
                <w:rFonts w:ascii="Times New Roman" w:hAnsi="Times New Roman" w:eastAsia="Times New Roman" w:cs="Times New Roman"/>
              </w:rPr>
            </w:pPr>
            <w:r w:rsidRPr="3CDF076D">
              <w:rPr>
                <w:rFonts w:ascii="Times New Roman" w:hAnsi="Times New Roman" w:eastAsia="Times New Roman" w:cs="Times New Roman"/>
              </w:rPr>
              <w:t>P</w:t>
            </w:r>
            <w:r w:rsidRPr="3CDF076D" w:rsidR="5EE6AF86">
              <w:rPr>
                <w:rFonts w:ascii="Times New Roman" w:hAnsi="Times New Roman" w:eastAsia="Times New Roman" w:cs="Times New Roman"/>
              </w:rPr>
              <w:t>rocessos internos</w:t>
            </w:r>
          </w:p>
        </w:tc>
      </w:tr>
    </w:tbl>
    <w:p w:rsidR="00BE33F6" w:rsidRDefault="00BE33F6" w14:paraId="0336898C" w14:textId="77777777">
      <w:pPr>
        <w:pBdr>
          <w:top w:val="nil"/>
          <w:left w:val="nil"/>
          <w:bottom w:val="nil"/>
          <w:right w:val="nil"/>
          <w:between w:val="nil"/>
        </w:pBdr>
        <w:spacing w:line="360" w:lineRule="auto"/>
        <w:jc w:val="both"/>
        <w:rPr>
          <w:rFonts w:ascii="Times New Roman" w:hAnsi="Times New Roman" w:eastAsia="Times New Roman" w:cs="Times New Roman"/>
          <w:sz w:val="24"/>
          <w:szCs w:val="24"/>
        </w:rPr>
      </w:pPr>
    </w:p>
    <w:p w:rsidR="00BE33F6" w:rsidRDefault="00272E39" w14:paraId="5E477F3F" w14:textId="77777777">
      <w:pPr>
        <w:pStyle w:val="Ttulo1"/>
        <w:pBdr>
          <w:top w:val="nil"/>
          <w:left w:val="nil"/>
          <w:bottom w:val="nil"/>
          <w:right w:val="nil"/>
          <w:between w:val="nil"/>
        </w:pBdr>
        <w:jc w:val="both"/>
        <w:rPr>
          <w:rFonts w:ascii="Times New Roman" w:hAnsi="Times New Roman" w:cs="Times New Roman"/>
          <w:szCs w:val="24"/>
        </w:rPr>
      </w:pPr>
      <w:bookmarkStart w:name="_heading=h.zca7625e2eps" w:colFirst="0" w:colLast="0" w:id="7"/>
      <w:bookmarkEnd w:id="7"/>
      <w:r>
        <w:rPr>
          <w:rFonts w:ascii="Times New Roman" w:hAnsi="Times New Roman" w:cs="Times New Roman"/>
          <w:szCs w:val="24"/>
        </w:rPr>
        <w:t>7. Conclusão</w:t>
      </w:r>
    </w:p>
    <w:p w:rsidR="3CDF076D" w:rsidP="3CDF076D" w:rsidRDefault="3CDF076D" w14:paraId="5A29CFF3" w14:textId="714B944B">
      <w:pPr>
        <w:pBdr>
          <w:top w:val="nil"/>
          <w:left w:val="nil"/>
          <w:bottom w:val="nil"/>
          <w:right w:val="nil"/>
          <w:between w:val="nil"/>
        </w:pBdr>
        <w:spacing w:line="360" w:lineRule="auto"/>
        <w:jc w:val="both"/>
        <w:rPr>
          <w:rFonts w:ascii="Times New Roman" w:hAnsi="Times New Roman" w:eastAsia="Times New Roman" w:cs="Times New Roman"/>
          <w:sz w:val="24"/>
          <w:szCs w:val="24"/>
        </w:rPr>
      </w:pPr>
      <w:r>
        <w:br/>
      </w:r>
      <w:r w:rsidRPr="3CDF076D" w:rsidR="6A4AA5AC">
        <w:rPr>
          <w:rFonts w:ascii="Times New Roman" w:hAnsi="Times New Roman" w:eastAsia="Times New Roman" w:cs="Times New Roman"/>
          <w:sz w:val="24"/>
          <w:szCs w:val="24"/>
        </w:rPr>
        <w:t>As melhorias dos processos apresentaram resultados positivos</w:t>
      </w:r>
      <w:r w:rsidRPr="3CDF076D" w:rsidR="3F5B81EC">
        <w:rPr>
          <w:rFonts w:ascii="Times New Roman" w:hAnsi="Times New Roman" w:eastAsia="Times New Roman" w:cs="Times New Roman"/>
          <w:sz w:val="24"/>
          <w:szCs w:val="24"/>
        </w:rPr>
        <w:t>. Foi identificado redução de erro</w:t>
      </w:r>
      <w:r w:rsidRPr="3CDF076D" w:rsidR="59460899">
        <w:rPr>
          <w:rFonts w:ascii="Times New Roman" w:hAnsi="Times New Roman" w:eastAsia="Times New Roman" w:cs="Times New Roman"/>
          <w:sz w:val="24"/>
          <w:szCs w:val="24"/>
        </w:rPr>
        <w:t>s</w:t>
      </w:r>
      <w:r w:rsidRPr="3CDF076D" w:rsidR="3F5B81EC">
        <w:rPr>
          <w:rFonts w:ascii="Times New Roman" w:hAnsi="Times New Roman" w:eastAsia="Times New Roman" w:cs="Times New Roman"/>
          <w:sz w:val="24"/>
          <w:szCs w:val="24"/>
        </w:rPr>
        <w:t xml:space="preserve"> </w:t>
      </w:r>
      <w:r w:rsidRPr="3CDF076D" w:rsidR="229B89C4">
        <w:rPr>
          <w:rFonts w:ascii="Times New Roman" w:hAnsi="Times New Roman" w:eastAsia="Times New Roman" w:cs="Times New Roman"/>
          <w:sz w:val="24"/>
          <w:szCs w:val="24"/>
        </w:rPr>
        <w:t xml:space="preserve">operacionais </w:t>
      </w:r>
      <w:r w:rsidRPr="3CDF076D" w:rsidR="3F5B81EC">
        <w:rPr>
          <w:rFonts w:ascii="Times New Roman" w:hAnsi="Times New Roman" w:eastAsia="Times New Roman" w:cs="Times New Roman"/>
          <w:sz w:val="24"/>
          <w:szCs w:val="24"/>
        </w:rPr>
        <w:t xml:space="preserve">dos processos </w:t>
      </w:r>
      <w:r w:rsidRPr="3CDF076D" w:rsidR="1E0F3EC6">
        <w:rPr>
          <w:rFonts w:ascii="Times New Roman" w:hAnsi="Times New Roman" w:eastAsia="Times New Roman" w:cs="Times New Roman"/>
          <w:sz w:val="24"/>
          <w:szCs w:val="24"/>
        </w:rPr>
        <w:t xml:space="preserve">após a </w:t>
      </w:r>
      <w:r w:rsidRPr="3CDF076D" w:rsidR="073A5D3B">
        <w:rPr>
          <w:rFonts w:ascii="Times New Roman" w:hAnsi="Times New Roman" w:eastAsia="Times New Roman" w:cs="Times New Roman"/>
          <w:sz w:val="24"/>
          <w:szCs w:val="24"/>
        </w:rPr>
        <w:t>implementação da automação</w:t>
      </w:r>
      <w:r w:rsidRPr="3CDF076D" w:rsidR="4AB39C01">
        <w:rPr>
          <w:rFonts w:ascii="Times New Roman" w:hAnsi="Times New Roman" w:eastAsia="Times New Roman" w:cs="Times New Roman"/>
          <w:sz w:val="24"/>
          <w:szCs w:val="24"/>
        </w:rPr>
        <w:t xml:space="preserve"> com </w:t>
      </w:r>
      <w:r w:rsidRPr="3CDF076D" w:rsidR="073A5D3B">
        <w:rPr>
          <w:rFonts w:ascii="Times New Roman" w:hAnsi="Times New Roman" w:eastAsia="Times New Roman" w:cs="Times New Roman"/>
          <w:sz w:val="24"/>
          <w:szCs w:val="24"/>
        </w:rPr>
        <w:t xml:space="preserve">sistema </w:t>
      </w:r>
      <w:r w:rsidRPr="3CDF076D" w:rsidR="3D8C8AEA">
        <w:rPr>
          <w:rFonts w:ascii="Times New Roman" w:hAnsi="Times New Roman" w:eastAsia="Times New Roman" w:cs="Times New Roman"/>
          <w:sz w:val="24"/>
          <w:szCs w:val="24"/>
        </w:rPr>
        <w:t xml:space="preserve">BPMS. </w:t>
      </w:r>
      <w:r w:rsidRPr="3CDF076D" w:rsidR="5675B810">
        <w:rPr>
          <w:rFonts w:ascii="Times New Roman" w:hAnsi="Times New Roman" w:eastAsia="Times New Roman" w:cs="Times New Roman"/>
          <w:sz w:val="24"/>
          <w:szCs w:val="24"/>
        </w:rPr>
        <w:t xml:space="preserve">As falhas humanas decorrentes dos processos manuais </w:t>
      </w:r>
      <w:r w:rsidRPr="3CDF076D" w:rsidR="5B444D0D">
        <w:rPr>
          <w:rFonts w:ascii="Times New Roman" w:hAnsi="Times New Roman" w:eastAsia="Times New Roman" w:cs="Times New Roman"/>
          <w:sz w:val="24"/>
          <w:szCs w:val="24"/>
        </w:rPr>
        <w:t>diminuíram</w:t>
      </w:r>
      <w:r w:rsidRPr="3CDF076D" w:rsidR="5675B810">
        <w:rPr>
          <w:rFonts w:ascii="Times New Roman" w:hAnsi="Times New Roman" w:eastAsia="Times New Roman" w:cs="Times New Roman"/>
          <w:sz w:val="24"/>
          <w:szCs w:val="24"/>
        </w:rPr>
        <w:t xml:space="preserve"> consideravelmente após </w:t>
      </w:r>
      <w:r w:rsidRPr="3CDF076D" w:rsidR="3554DFC1">
        <w:rPr>
          <w:rFonts w:ascii="Times New Roman" w:hAnsi="Times New Roman" w:eastAsia="Times New Roman" w:cs="Times New Roman"/>
          <w:sz w:val="24"/>
          <w:szCs w:val="24"/>
        </w:rPr>
        <w:t>a remodelagem dos processos</w:t>
      </w:r>
      <w:r w:rsidRPr="3CDF076D" w:rsidR="329B4D6D">
        <w:rPr>
          <w:rFonts w:ascii="Times New Roman" w:hAnsi="Times New Roman" w:eastAsia="Times New Roman" w:cs="Times New Roman"/>
          <w:sz w:val="24"/>
          <w:szCs w:val="24"/>
        </w:rPr>
        <w:t xml:space="preserve"> e automação das atividades, com regras definidas que permitem um controle maior das entradas e saídas de dados</w:t>
      </w:r>
      <w:r w:rsidRPr="3CDF076D" w:rsidR="33AE1AB3">
        <w:rPr>
          <w:rFonts w:ascii="Times New Roman" w:hAnsi="Times New Roman" w:eastAsia="Times New Roman" w:cs="Times New Roman"/>
          <w:sz w:val="24"/>
          <w:szCs w:val="24"/>
        </w:rPr>
        <w:t xml:space="preserve"> e maior confiabilidade dos dados críticos.</w:t>
      </w:r>
    </w:p>
    <w:p w:rsidR="4639A528" w:rsidP="3CDF076D" w:rsidRDefault="4639A528" w14:paraId="7DB092A7" w14:textId="53C8FC10">
      <w:pPr>
        <w:pBdr>
          <w:top w:val="nil"/>
          <w:left w:val="nil"/>
          <w:bottom w:val="nil"/>
          <w:right w:val="nil"/>
          <w:between w:val="nil"/>
        </w:pBdr>
        <w:spacing w:line="360" w:lineRule="auto"/>
        <w:jc w:val="both"/>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Também foi identificado m</w:t>
      </w:r>
      <w:r w:rsidRPr="3CDF076D" w:rsidR="1CE2964A">
        <w:rPr>
          <w:rFonts w:ascii="Times New Roman" w:hAnsi="Times New Roman" w:eastAsia="Times New Roman" w:cs="Times New Roman"/>
          <w:sz w:val="24"/>
          <w:szCs w:val="24"/>
        </w:rPr>
        <w:t>elhoras na agilidade e otimização dos processos, o que r</w:t>
      </w:r>
      <w:r w:rsidRPr="3CDF076D" w:rsidR="04989397">
        <w:rPr>
          <w:rFonts w:ascii="Times New Roman" w:hAnsi="Times New Roman" w:eastAsia="Times New Roman" w:cs="Times New Roman"/>
          <w:sz w:val="24"/>
          <w:szCs w:val="24"/>
        </w:rPr>
        <w:t>esulta</w:t>
      </w:r>
      <w:r w:rsidRPr="3CDF076D" w:rsidR="1CE2964A">
        <w:rPr>
          <w:rFonts w:ascii="Times New Roman" w:hAnsi="Times New Roman" w:eastAsia="Times New Roman" w:cs="Times New Roman"/>
          <w:sz w:val="24"/>
          <w:szCs w:val="24"/>
        </w:rPr>
        <w:t xml:space="preserve"> em um melhor atendimento</w:t>
      </w:r>
      <w:r w:rsidRPr="3CDF076D" w:rsidR="33CB5BF2">
        <w:rPr>
          <w:rFonts w:ascii="Times New Roman" w:hAnsi="Times New Roman" w:eastAsia="Times New Roman" w:cs="Times New Roman"/>
          <w:sz w:val="24"/>
          <w:szCs w:val="24"/>
        </w:rPr>
        <w:t xml:space="preserve"> e experiência aos clientes e entre processos internos envolvendo fornecedores</w:t>
      </w:r>
      <w:r w:rsidRPr="3CDF076D" w:rsidR="1CE2964A">
        <w:rPr>
          <w:rFonts w:ascii="Times New Roman" w:hAnsi="Times New Roman" w:eastAsia="Times New Roman" w:cs="Times New Roman"/>
          <w:sz w:val="24"/>
          <w:szCs w:val="24"/>
        </w:rPr>
        <w:t xml:space="preserve">, sem </w:t>
      </w:r>
      <w:r w:rsidRPr="3CDF076D" w:rsidR="3C34EDC5">
        <w:rPr>
          <w:rFonts w:ascii="Times New Roman" w:hAnsi="Times New Roman" w:eastAsia="Times New Roman" w:cs="Times New Roman"/>
          <w:sz w:val="24"/>
          <w:szCs w:val="24"/>
        </w:rPr>
        <w:t>grandes esperas e perdas de tempo</w:t>
      </w:r>
      <w:r w:rsidRPr="3CDF076D" w:rsidR="08F9F427">
        <w:rPr>
          <w:rFonts w:ascii="Times New Roman" w:hAnsi="Times New Roman" w:eastAsia="Times New Roman" w:cs="Times New Roman"/>
          <w:sz w:val="24"/>
          <w:szCs w:val="24"/>
        </w:rPr>
        <w:t xml:space="preserve"> entre as atividades</w:t>
      </w:r>
      <w:r w:rsidRPr="3CDF076D" w:rsidR="05005EB4">
        <w:rPr>
          <w:rFonts w:ascii="Times New Roman" w:hAnsi="Times New Roman" w:eastAsia="Times New Roman" w:cs="Times New Roman"/>
          <w:sz w:val="24"/>
          <w:szCs w:val="24"/>
        </w:rPr>
        <w:t xml:space="preserve">. </w:t>
      </w:r>
    </w:p>
    <w:p w:rsidR="7458C161" w:rsidP="3CDF076D" w:rsidRDefault="7458C161" w14:paraId="16482D7E" w14:textId="17ED7F48">
      <w:pPr>
        <w:pBdr>
          <w:top w:val="nil"/>
          <w:left w:val="nil"/>
          <w:bottom w:val="nil"/>
          <w:right w:val="nil"/>
          <w:between w:val="nil"/>
        </w:pBdr>
        <w:spacing w:line="360" w:lineRule="auto"/>
        <w:jc w:val="both"/>
        <w:rPr>
          <w:rFonts w:ascii="Times New Roman" w:hAnsi="Times New Roman" w:eastAsia="Times New Roman" w:cs="Times New Roman"/>
          <w:sz w:val="24"/>
          <w:szCs w:val="24"/>
        </w:rPr>
      </w:pPr>
      <w:r w:rsidRPr="3CDF076D">
        <w:rPr>
          <w:rFonts w:ascii="Times New Roman" w:hAnsi="Times New Roman" w:eastAsia="Times New Roman" w:cs="Times New Roman"/>
          <w:sz w:val="24"/>
          <w:szCs w:val="24"/>
        </w:rPr>
        <w:t>Para além das melhorias positivas, encontramos limitações com o sistema BPMS envolvendo processos que contém participantes externos, como os fornecedores</w:t>
      </w:r>
      <w:r w:rsidRPr="3CDF076D" w:rsidR="58A30AE5">
        <w:rPr>
          <w:rFonts w:ascii="Times New Roman" w:hAnsi="Times New Roman" w:eastAsia="Times New Roman" w:cs="Times New Roman"/>
          <w:sz w:val="24"/>
          <w:szCs w:val="24"/>
        </w:rPr>
        <w:t xml:space="preserve"> que a agência precisa fechar acordos e pacotes</w:t>
      </w:r>
      <w:r w:rsidRPr="3CDF076D" w:rsidR="134B2E17">
        <w:rPr>
          <w:rFonts w:ascii="Times New Roman" w:hAnsi="Times New Roman" w:eastAsia="Times New Roman" w:cs="Times New Roman"/>
          <w:sz w:val="24"/>
          <w:szCs w:val="24"/>
        </w:rPr>
        <w:t xml:space="preserve">, não sendo possível encontrar uma solução </w:t>
      </w:r>
      <w:r w:rsidRPr="3CDF076D" w:rsidR="5598BA80">
        <w:rPr>
          <w:rFonts w:ascii="Times New Roman" w:hAnsi="Times New Roman" w:eastAsia="Times New Roman" w:cs="Times New Roman"/>
          <w:sz w:val="24"/>
          <w:szCs w:val="24"/>
        </w:rPr>
        <w:t xml:space="preserve">que permitiria a integração de sistemas externos no momento. </w:t>
      </w:r>
    </w:p>
    <w:p w:rsidR="4F674A93" w:rsidP="4F5FFCB4" w:rsidRDefault="4F674A93" w14:paraId="0AFAF208" w14:textId="3B1DCD1C">
      <w:pPr>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r w:rsidRPr="4F5FFCB4" w:rsidR="4F674A93">
        <w:rPr>
          <w:rFonts w:ascii="Times New Roman" w:hAnsi="Times New Roman" w:eastAsia="Times New Roman" w:cs="Times New Roman"/>
          <w:sz w:val="24"/>
          <w:szCs w:val="24"/>
        </w:rPr>
        <w:t>Como sugestão de novas linhas de estudos, recomenda-se</w:t>
      </w:r>
      <w:r w:rsidRPr="4F5FFCB4" w:rsidR="2FF7993E">
        <w:rPr>
          <w:rFonts w:ascii="Times New Roman" w:hAnsi="Times New Roman" w:eastAsia="Times New Roman" w:cs="Times New Roman"/>
          <w:sz w:val="24"/>
          <w:szCs w:val="24"/>
        </w:rPr>
        <w:t xml:space="preserve"> considerar a </w:t>
      </w:r>
      <w:r w:rsidRPr="4F5FFCB4" w:rsidR="679591AA">
        <w:rPr>
          <w:rFonts w:ascii="Times New Roman" w:hAnsi="Times New Roman" w:eastAsia="Times New Roman" w:cs="Times New Roman"/>
          <w:sz w:val="24"/>
          <w:szCs w:val="24"/>
        </w:rPr>
        <w:t>adição de s</w:t>
      </w:r>
      <w:r w:rsidRPr="4F5FFCB4" w:rsidR="2FF7993E">
        <w:rPr>
          <w:rFonts w:ascii="Times New Roman" w:hAnsi="Times New Roman" w:eastAsia="Times New Roman" w:cs="Times New Roman"/>
          <w:sz w:val="24"/>
          <w:szCs w:val="24"/>
        </w:rPr>
        <w:t xml:space="preserve">istema </w:t>
      </w:r>
      <w:r w:rsidRPr="4F5FFCB4" w:rsidR="615ACEF3">
        <w:rPr>
          <w:rFonts w:ascii="Times New Roman" w:hAnsi="Times New Roman" w:eastAsia="Times New Roman" w:cs="Times New Roman"/>
          <w:sz w:val="24"/>
          <w:szCs w:val="24"/>
        </w:rPr>
        <w:t>de sucesso do cliente</w:t>
      </w:r>
      <w:r w:rsidRPr="4F5FFCB4" w:rsidR="2FF7993E">
        <w:rPr>
          <w:rFonts w:ascii="Times New Roman" w:hAnsi="Times New Roman" w:eastAsia="Times New Roman" w:cs="Times New Roman"/>
          <w:sz w:val="24"/>
          <w:szCs w:val="24"/>
        </w:rPr>
        <w:t xml:space="preserve">, para </w:t>
      </w:r>
      <w:r w:rsidRPr="4F5FFCB4" w:rsidR="2D9DFF32">
        <w:rPr>
          <w:rFonts w:ascii="Times New Roman" w:hAnsi="Times New Roman" w:eastAsia="Times New Roman" w:cs="Times New Roman"/>
          <w:sz w:val="24"/>
          <w:szCs w:val="24"/>
        </w:rPr>
        <w:t xml:space="preserve">entender melhor </w:t>
      </w:r>
      <w:r w:rsidRPr="4F5FFCB4" w:rsidR="3FCE3FE4">
        <w:rPr>
          <w:rFonts w:ascii="Times New Roman" w:hAnsi="Times New Roman" w:eastAsia="Times New Roman" w:cs="Times New Roman"/>
          <w:sz w:val="24"/>
          <w:szCs w:val="24"/>
        </w:rPr>
        <w:t xml:space="preserve">os clientes da agência e gerar clientes fiéis consistentemente, com o apoio de um sistema </w:t>
      </w:r>
      <w:r w:rsidRPr="4F5FFCB4" w:rsidR="0ED27FAF">
        <w:rPr>
          <w:rFonts w:ascii="Times New Roman" w:hAnsi="Times New Roman" w:eastAsia="Times New Roman" w:cs="Times New Roman"/>
          <w:sz w:val="24"/>
          <w:szCs w:val="24"/>
        </w:rPr>
        <w:t xml:space="preserve">focado neste objetivo. </w:t>
      </w:r>
    </w:p>
    <w:p w:rsidR="0A4D0F7E" w:rsidP="0A4D0F7E" w:rsidRDefault="0A4D0F7E" w14:paraId="23BCA9AE" w14:textId="04524178">
      <w:pPr>
        <w:pBdr>
          <w:top w:val="nil"/>
          <w:left w:val="nil"/>
          <w:bottom w:val="nil"/>
          <w:right w:val="nil"/>
          <w:between w:val="nil"/>
        </w:pBdr>
        <w:spacing w:line="360" w:lineRule="auto"/>
        <w:jc w:val="both"/>
        <w:rPr>
          <w:rFonts w:ascii="Times New Roman" w:hAnsi="Times New Roman" w:eastAsia="Times New Roman" w:cs="Times New Roman"/>
          <w:sz w:val="24"/>
          <w:szCs w:val="24"/>
        </w:rPr>
      </w:pPr>
    </w:p>
    <w:p w:rsidR="0A4D0F7E" w:rsidP="0A4D0F7E" w:rsidRDefault="0A4D0F7E" w14:paraId="671B529B" w14:textId="385C5B68">
      <w:pPr>
        <w:pBdr>
          <w:top w:val="nil"/>
          <w:left w:val="nil"/>
          <w:bottom w:val="nil"/>
          <w:right w:val="nil"/>
          <w:between w:val="nil"/>
        </w:pBdr>
        <w:spacing w:line="360" w:lineRule="auto"/>
        <w:jc w:val="both"/>
        <w:rPr>
          <w:rFonts w:ascii="Times New Roman" w:hAnsi="Times New Roman" w:eastAsia="Times New Roman" w:cs="Times New Roman"/>
          <w:sz w:val="24"/>
          <w:szCs w:val="24"/>
        </w:rPr>
      </w:pPr>
    </w:p>
    <w:p w:rsidR="3CDF076D" w:rsidP="3CDF076D" w:rsidRDefault="3CDF076D" w14:paraId="326FFF88" w14:textId="02C54E06">
      <w:pPr>
        <w:pBdr>
          <w:top w:val="nil"/>
          <w:left w:val="nil"/>
          <w:bottom w:val="nil"/>
          <w:right w:val="nil"/>
          <w:between w:val="nil"/>
        </w:pBdr>
        <w:spacing w:line="360" w:lineRule="auto"/>
        <w:jc w:val="both"/>
        <w:rPr>
          <w:rFonts w:ascii="Times New Roman" w:hAnsi="Times New Roman" w:eastAsia="Times New Roman" w:cs="Times New Roman"/>
          <w:sz w:val="24"/>
          <w:szCs w:val="24"/>
        </w:rPr>
      </w:pPr>
    </w:p>
    <w:p w:rsidR="3CDF076D" w:rsidP="3CDF076D" w:rsidRDefault="3CDF076D" w14:paraId="4D2F0833" w14:textId="7FECCB72">
      <w:pPr>
        <w:pBdr>
          <w:top w:val="nil"/>
          <w:left w:val="nil"/>
          <w:bottom w:val="nil"/>
          <w:right w:val="nil"/>
          <w:between w:val="nil"/>
        </w:pBdr>
        <w:spacing w:line="360" w:lineRule="auto"/>
        <w:jc w:val="both"/>
        <w:rPr>
          <w:rFonts w:ascii="Times New Roman" w:hAnsi="Times New Roman" w:eastAsia="Times New Roman" w:cs="Times New Roman"/>
          <w:sz w:val="24"/>
          <w:szCs w:val="24"/>
        </w:rPr>
      </w:pPr>
    </w:p>
    <w:p w:rsidR="3CDF076D" w:rsidP="3CDF076D" w:rsidRDefault="3CDF076D" w14:paraId="3942D910" w14:textId="64DEF0D3">
      <w:pPr>
        <w:pBdr>
          <w:top w:val="nil"/>
          <w:left w:val="nil"/>
          <w:bottom w:val="nil"/>
          <w:right w:val="nil"/>
          <w:between w:val="nil"/>
        </w:pBdr>
        <w:spacing w:line="360" w:lineRule="auto"/>
        <w:jc w:val="both"/>
        <w:rPr>
          <w:rFonts w:ascii="Times New Roman" w:hAnsi="Times New Roman" w:eastAsia="Times New Roman" w:cs="Times New Roman"/>
          <w:sz w:val="24"/>
          <w:szCs w:val="24"/>
        </w:rPr>
      </w:pPr>
    </w:p>
    <w:p w:rsidR="3CDF076D" w:rsidP="4F5FFCB4" w:rsidRDefault="3CDF076D" w14:paraId="12D8F741" w14:textId="26F99EAD">
      <w:pPr>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p>
    <w:p w:rsidR="4F5FFCB4" w:rsidP="4F5FFCB4" w:rsidRDefault="4F5FFCB4" w14:paraId="7B953B58" w14:textId="1DF94650">
      <w:pPr>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p>
    <w:p w:rsidR="3CDF076D" w:rsidP="4D512635" w:rsidRDefault="3CDF076D" w14:paraId="28EB2E22" w14:textId="015310DF">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p>
    <w:p w:rsidR="4D512635" w:rsidP="4D512635" w:rsidRDefault="4D512635" w14:paraId="46C0520E" w14:textId="44C97178">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Times New Roman" w:hAnsi="Times New Roman" w:eastAsia="Times New Roman" w:cs="Times New Roman"/>
          <w:sz w:val="24"/>
          <w:szCs w:val="24"/>
        </w:rPr>
      </w:pPr>
    </w:p>
    <w:p w:rsidR="00BE33F6" w:rsidRDefault="00272E39" w14:paraId="2767F4E5" w14:textId="77777777">
      <w:pPr>
        <w:pStyle w:val="Ttulo1"/>
        <w:pBdr>
          <w:top w:val="nil"/>
          <w:left w:val="nil"/>
          <w:bottom w:val="nil"/>
          <w:right w:val="nil"/>
          <w:between w:val="nil"/>
        </w:pBdr>
        <w:jc w:val="center"/>
        <w:rPr>
          <w:szCs w:val="24"/>
        </w:rPr>
      </w:pPr>
      <w:bookmarkStart w:name="_heading=h.qu6j0mjvkph4" w:id="8"/>
      <w:bookmarkEnd w:id="8"/>
      <w:r w:rsidRPr="011883DF">
        <w:rPr>
          <w:rFonts w:ascii="Times New Roman" w:hAnsi="Times New Roman" w:cs="Times New Roman"/>
        </w:rPr>
        <w:t>REFERÊNCIAS</w:t>
      </w:r>
    </w:p>
    <w:p w:rsidR="00BE33F6" w:rsidP="011883DF" w:rsidRDefault="00BE33F6" w14:paraId="5A32BBC5" w14:textId="29789D05"/>
    <w:p w:rsidR="00BE33F6" w:rsidP="011883DF" w:rsidRDefault="0C49D79F" w14:paraId="2E49A7A8" w14:textId="3A70C9C2">
      <w:pPr>
        <w:rPr>
          <w:rFonts w:ascii="Times New Roman" w:hAnsi="Times New Roman" w:eastAsia="Times New Roman" w:cs="Times New Roman"/>
          <w:lang w:val="en-US"/>
        </w:rPr>
      </w:pPr>
      <w:r w:rsidRPr="011883DF">
        <w:rPr>
          <w:rFonts w:ascii="Times New Roman" w:hAnsi="Times New Roman" w:eastAsia="Times New Roman" w:cs="Times New Roman"/>
          <w:lang w:val="en-US"/>
        </w:rPr>
        <w:t xml:space="preserve">World Travel and Tourism Council (WTTC). </w:t>
      </w:r>
      <w:r w:rsidRPr="011883DF" w:rsidR="638FD13E">
        <w:rPr>
          <w:rFonts w:ascii="Times New Roman" w:hAnsi="Times New Roman" w:eastAsia="Times New Roman" w:cs="Times New Roman"/>
          <w:lang w:val="en-US"/>
        </w:rPr>
        <w:t>TRAVEL &amp; TOURISM ECONOMIC IMPACT 2018 BRAZIL</w:t>
      </w:r>
      <w:r w:rsidRPr="011883DF">
        <w:rPr>
          <w:rFonts w:ascii="Times New Roman" w:hAnsi="Times New Roman" w:eastAsia="Times New Roman" w:cs="Times New Roman"/>
          <w:lang w:val="en-US"/>
        </w:rPr>
        <w:t>. Londres, 201</w:t>
      </w:r>
      <w:r w:rsidRPr="011883DF" w:rsidR="2D2F15DB">
        <w:rPr>
          <w:rFonts w:ascii="Times New Roman" w:hAnsi="Times New Roman" w:eastAsia="Times New Roman" w:cs="Times New Roman"/>
          <w:lang w:val="en-US"/>
        </w:rPr>
        <w:t>8</w:t>
      </w:r>
      <w:r w:rsidRPr="011883DF">
        <w:rPr>
          <w:rFonts w:ascii="Times New Roman" w:hAnsi="Times New Roman" w:eastAsia="Times New Roman" w:cs="Times New Roman"/>
          <w:lang w:val="en-US"/>
        </w:rPr>
        <w:t xml:space="preserve">. Disponível em: &lt; </w:t>
      </w:r>
      <w:r w:rsidRPr="011883DF" w:rsidR="29190C0B">
        <w:rPr>
          <w:rFonts w:ascii="Times New Roman" w:hAnsi="Times New Roman" w:eastAsia="Times New Roman" w:cs="Times New Roman"/>
          <w:lang w:val="en-US"/>
        </w:rPr>
        <w:t xml:space="preserve">http://www.arlt-lectures.com/Brazil2018.pdf </w:t>
      </w:r>
      <w:r w:rsidRPr="011883DF">
        <w:rPr>
          <w:rFonts w:ascii="Times New Roman" w:hAnsi="Times New Roman" w:eastAsia="Times New Roman" w:cs="Times New Roman"/>
          <w:lang w:val="en-US"/>
        </w:rPr>
        <w:t>&gt;. Acesso em: 02/03/2025.</w:t>
      </w:r>
    </w:p>
    <w:p w:rsidR="00BE33F6" w:rsidRDefault="4F0D48BC" w14:paraId="0B63A7E2" w14:textId="60BBEAC9">
      <w:r w:rsidRPr="011883DF">
        <w:rPr>
          <w:rFonts w:ascii="Times New Roman" w:hAnsi="Times New Roman" w:eastAsia="Times New Roman" w:cs="Times New Roman"/>
          <w:lang w:val="es-ES"/>
        </w:rPr>
        <w:t>GOUVÊA, M; NIÑO, F; OLIVEIRA, B. La Relación entre la calidad de los servicios de las agencias de turismo y la migración hacia la compra por Internet. Estudios y perspectivas en turismo. Buenos Aires, v.21, n.3, 2012. Disponível em: &lt; http://www.scielo.org.ar/scielo.php?pid=S1851 17322012000300001&amp;script=sci_arttext&gt;. Acesso em: 02/03/2025.</w:t>
      </w:r>
    </w:p>
    <w:p w:rsidR="00BE33F6" w:rsidRDefault="00BE33F6" w14:paraId="092C49B2" w14:textId="77777777"/>
    <w:p w:rsidR="00BE33F6" w:rsidRDefault="00BE33F6" w14:paraId="0313D4CF" w14:textId="77777777"/>
    <w:sectPr w:rsidR="00BE33F6">
      <w:headerReference w:type="default" r:id="rId32"/>
      <w:pgSz w:w="11906" w:h="16838" w:orient="portrait"/>
      <w:pgMar w:top="1701" w:right="1134" w:bottom="1134"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WR" w:author="Warley Henrique Martins de Oliveira Rezende" w:date="2025-02-24T20:52:00Z" w:id="0">
    <w:p w:rsidR="00397858" w:rsidRDefault="00F77147" w14:paraId="40A80608" w14:textId="3B4D9355">
      <w:r>
        <w:annotationRef/>
      </w:r>
      <w:r w:rsidRPr="0FEC9AA1">
        <w:t>Sugestão para o item 2</w:t>
      </w:r>
    </w:p>
    <w:p w:rsidR="00397858" w:rsidRDefault="00397858" w14:paraId="3504F3EE" w14:textId="272AEBB2"/>
    <w:p w:rsidR="00397858" w:rsidRDefault="00F77147" w14:paraId="623EBCDE" w14:textId="6A1EC825">
      <w:r w:rsidRPr="2E07E15E">
        <w:rPr>
          <w:b/>
          <w:bCs/>
        </w:rPr>
        <w:t xml:space="preserve">2. Participantes do processo de </w:t>
      </w:r>
      <w:r w:rsidRPr="2E07E15E">
        <w:rPr>
          <w:b/>
          <w:bCs/>
        </w:rPr>
        <w:t>negócio</w:t>
      </w:r>
    </w:p>
    <w:p w:rsidR="00397858" w:rsidRDefault="00397858" w14:paraId="53D53736" w14:textId="543BFB2E"/>
    <w:p w:rsidR="00397858" w:rsidRDefault="00F77147" w14:paraId="7E979934" w14:textId="78F2BA3B">
      <w:r w:rsidRPr="05937A68">
        <w:t>O funcionamento de uma agência de viagens regional depende da colaboração entre diferentes participantes, cada um desempenhando um papel essencial para o sucesso das operações e a satisfação dos clientes.  A seguir, são apresentados os principais participantes desse processo:</w:t>
      </w:r>
    </w:p>
    <w:p w:rsidR="00397858" w:rsidRDefault="00397858" w14:paraId="6D471DEC" w14:textId="6856301B"/>
    <w:p w:rsidR="00397858" w:rsidRDefault="00F77147" w14:paraId="460B37A0" w14:textId="35944B1D">
      <w:r w:rsidRPr="4D62612B">
        <w:rPr>
          <w:b/>
          <w:bCs/>
        </w:rPr>
        <w:t>Fundadores / Gerentes</w:t>
      </w:r>
    </w:p>
    <w:p w:rsidR="00397858" w:rsidRDefault="00397858" w14:paraId="669CC8F7" w14:textId="079D612B"/>
    <w:p w:rsidR="00397858" w:rsidRDefault="00F77147" w14:paraId="4AE551AA" w14:textId="19A268DD">
      <w:r w:rsidRPr="65041582">
        <w:t>Os fundadores e gerentes são os responsáveis por definir as estratégias e  diretrizes do negócio, são eles que planejam pacotes turísticos e supervisionam todas as etapas do processo, desde a captação de clientes até a execução das viagens. Eles coordenam o "Cadastro de Clientes e Definição de Viagens", negociam com fornecedores (como empresas de ônibus, companhias aéreas, hotéis, resorts e etc...) e garantem que a operação seja rentável e viável no ponto de vista financeiro e operacional</w:t>
      </w:r>
    </w:p>
    <w:p w:rsidR="00397858" w:rsidRDefault="00397858" w14:paraId="0E521134" w14:textId="51F9E337"/>
    <w:p w:rsidR="00397858" w:rsidRDefault="00F77147" w14:paraId="0A99A022" w14:textId="58A4C7E3">
      <w:r w:rsidRPr="3090ADB1">
        <w:rPr>
          <w:b/>
          <w:bCs/>
        </w:rPr>
        <w:t>Agente de Viagens</w:t>
      </w:r>
    </w:p>
    <w:p w:rsidR="00397858" w:rsidRDefault="00397858" w14:paraId="37B74F1B" w14:textId="6738909C"/>
    <w:p w:rsidR="00397858" w:rsidRDefault="00F77147" w14:paraId="2685F4B2" w14:textId="74470D75">
      <w:r w:rsidRPr="6B2ADBEA">
        <w:t>Os agentes de viagens são os responsáveis pelo atendimento direto ao cliente, seja por WhatsApp, redes sociais ou indicações boca a boca. Eles identificam as necessidades dos viajantes, sugerem destinos e roteiros personalizados, e elaboram os pacotes turísticos.</w:t>
      </w:r>
    </w:p>
    <w:p w:rsidR="00397858" w:rsidRDefault="00397858" w14:paraId="20FD7932" w14:textId="34A84751"/>
    <w:p w:rsidR="00397858" w:rsidRDefault="00F77147" w14:paraId="37AAF4B2" w14:textId="7E02A276">
      <w:r w:rsidRPr="22252D59">
        <w:t>Equipe Administrativa</w:t>
      </w:r>
    </w:p>
    <w:p w:rsidR="00397858" w:rsidRDefault="00F77147" w14:paraId="66E42D7D" w14:textId="53A78F62">
      <w:r w:rsidRPr="5DABAB9B">
        <w:t xml:space="preserve">Responsável por toda a parte operacional do processo, como cadastro de Clientes, processar pagamento, cobrar pagamentos de turistas, efetuar pagamentos a </w:t>
      </w:r>
      <w:r w:rsidRPr="5DABAB9B">
        <w:t>parceiros, gerar lista de turista para uma determinada viagem.</w:t>
      </w:r>
    </w:p>
    <w:p w:rsidR="00397858" w:rsidRDefault="00397858" w14:paraId="1A999933" w14:textId="3B68B9E8"/>
    <w:p w:rsidR="00397858" w:rsidRDefault="00F77147" w14:paraId="2F5E9CD6" w14:textId="78CDC3F5">
      <w:r w:rsidRPr="3C52A975">
        <w:rPr>
          <w:b/>
          <w:bCs/>
        </w:rPr>
        <w:t>Turistas (Clientes)</w:t>
      </w:r>
    </w:p>
    <w:p w:rsidR="00397858" w:rsidRDefault="00397858" w14:paraId="10AC5B20" w14:textId="5E8BE15F"/>
    <w:p w:rsidR="00397858" w:rsidRDefault="00F77147" w14:paraId="7E8DF523" w14:textId="6F5C4797">
      <w:r w:rsidRPr="4F7444E1">
        <w:t>Os Turistas são o foco central do processo, pois suas demandas impulsionam todas as atividades da agência. Eles entram em contato buscando pacotes de viagem, fornecem informações para cadastro e realizam os pagamentos. Sua satisfação com o serviço é o principal indicador de sucesso da agência.</w:t>
      </w:r>
    </w:p>
    <w:p w:rsidR="00397858" w:rsidRDefault="00397858" w14:paraId="6D8BAA4A" w14:textId="61888577"/>
    <w:p w:rsidR="00397858" w:rsidRDefault="00F77147" w14:paraId="32DFF278" w14:textId="1035B8CE">
      <w:r w:rsidRPr="66354E3D">
        <w:rPr>
          <w:b/>
          <w:bCs/>
        </w:rPr>
        <w:t>Motoristas e Parceiros de Transporte</w:t>
      </w:r>
    </w:p>
    <w:p w:rsidR="00397858" w:rsidRDefault="00397858" w14:paraId="59B79FC3" w14:textId="3DE1E2B6"/>
    <w:p w:rsidR="00397858" w:rsidRDefault="00F77147" w14:paraId="62087D3C" w14:textId="0C6D8DC1">
      <w:r w:rsidRPr="653B222A">
        <w:t>Os motoristas (de ônibus contratados) e os parceiros de transporte (como companhias aéreas ou empresas de vans) são responsáveis pela logística das viagens, garantindo que os clientes cheguem aos destinos planejados. Eles atuam na etapa de "Alocação de Ônibus, Motoristas ou Passagens Aéreas", sendo essenciais para a execução prática dos pacotes turísticos. A comunicação com esses parceiros é feita manualmente pela equipe da agência, o que destaca sua importância no processo.</w:t>
      </w:r>
    </w:p>
    <w:p w:rsidR="00397858" w:rsidRDefault="00397858" w14:paraId="1C4D9EDE" w14:textId="0A8C1127"/>
    <w:p w:rsidR="00397858" w:rsidRDefault="00F77147" w14:paraId="13A66926" w14:textId="4FA817E1">
      <w:r w:rsidRPr="4859A7BC">
        <w:rPr>
          <w:b/>
          <w:bCs/>
        </w:rPr>
        <w:t>Fornecedores de Serviços</w:t>
      </w:r>
    </w:p>
    <w:p w:rsidR="00397858" w:rsidRDefault="00397858" w14:paraId="442965B4" w14:textId="51535136"/>
    <w:p w:rsidR="00397858" w:rsidRDefault="00F77147" w14:paraId="6B357C5A" w14:textId="629679CD">
      <w:r w:rsidRPr="409F6D23">
        <w:t>Os fornecedores de serviços, como hotéis, guias turísticos, empresa de transporte (ônibus, avião) e empresas de passeios, complementam os serviços da agência ao oferecer hospedagem, atividades e suporte nos destinos. Sua participação é crucial para que um pacote de viagem completo seja oferecido ao turista,  pois a agencia negocia diretamente com eles para montar roteiros atrativos e acessíveis, agregando valor à experiência do cliente.</w:t>
      </w:r>
    </w:p>
  </w:comment>
  <w:comment w:initials="NC" w:author="Nico Rocha da Costa" w:date="1900-01-01T00:00:00Z" w:id="1">
    <w:p w:rsidR="00397858" w:rsidRDefault="00F77147" w14:paraId="01D67978" w14:textId="793C7441">
      <w:r>
        <w:annotationRef/>
      </w:r>
      <w:r w:rsidRPr="3CB67139">
        <w:t xml:space="preserve">Sugestão </w:t>
      </w:r>
    </w:p>
    <w:p w:rsidR="00397858" w:rsidRDefault="00397858" w14:paraId="00C87908" w14:textId="3C214FA5"/>
    <w:p w:rsidR="00397858" w:rsidRDefault="00F77147" w14:paraId="06CE333D" w14:textId="70BB75B0">
      <w:r w:rsidRPr="61F2FB5F">
        <w:rPr>
          <w:b/>
          <w:bCs/>
        </w:rPr>
        <w:t>Atendimento e vendas</w:t>
      </w:r>
    </w:p>
    <w:p w:rsidR="00397858" w:rsidRDefault="00F77147" w14:paraId="14DA04A6" w14:textId="3CFCF63D">
      <w:r w:rsidRPr="238C92B0">
        <w:rPr>
          <w:u w:val="single"/>
        </w:rPr>
        <w:t>- Papéis e Funções:</w:t>
      </w:r>
    </w:p>
    <w:p w:rsidR="00397858" w:rsidRDefault="00F77147" w14:paraId="6033CCA8" w14:textId="0F7F4B5B">
      <w:r w:rsidRPr="5B558DD4">
        <w:t>Consultoria: auxilia os clientes na melhor opção de destino e pacotes, entendendo sua necessidade.</w:t>
      </w:r>
    </w:p>
    <w:p w:rsidR="00397858" w:rsidRDefault="00F77147" w14:paraId="70EBE2FD" w14:textId="2EA93A70">
      <w:r w:rsidRPr="3C714870">
        <w:t>Cadastro e Venda: realiza o cadastro ou atualização das informações do cliente no sistema durante a venda</w:t>
      </w:r>
    </w:p>
    <w:p w:rsidR="00397858" w:rsidRDefault="00F77147" w14:paraId="034284BE" w14:textId="5190BA3F">
      <w:r w:rsidRPr="08562A14">
        <w:rPr>
          <w:b/>
          <w:bCs/>
        </w:rPr>
        <w:t>Turistas</w:t>
      </w:r>
    </w:p>
    <w:p w:rsidR="00397858" w:rsidRDefault="00F77147" w14:paraId="56BA713E" w14:textId="7CF7BAA4">
      <w:r w:rsidRPr="4230BECF">
        <w:rPr>
          <w:u w:val="single"/>
        </w:rPr>
        <w:t>- Papéis e Funções:</w:t>
      </w:r>
    </w:p>
    <w:p w:rsidR="00397858" w:rsidRDefault="00F77147" w14:paraId="076E5E69" w14:textId="77475717">
      <w:r w:rsidRPr="382C424D">
        <w:t>Fornecimento de Dados: entrega informações pessoais necessárias durante a compra de serviços da agência</w:t>
      </w:r>
    </w:p>
    <w:p w:rsidR="00397858" w:rsidRDefault="00F77147" w14:paraId="3F7EEF50" w14:textId="58D568CF">
      <w:r w:rsidRPr="6AE733D1">
        <w:t>Público-alvo: influenciam na decisão de pacotes oferecidos, com base em suas preferências, orçamento e demanda</w:t>
      </w:r>
    </w:p>
    <w:p w:rsidR="00397858" w:rsidRDefault="00F77147" w14:paraId="6A39CB09" w14:textId="6F9F31D8">
      <w:r w:rsidRPr="7C15353F">
        <w:rPr>
          <w:b/>
          <w:bCs/>
        </w:rPr>
        <w:t>Gerente</w:t>
      </w:r>
    </w:p>
    <w:p w:rsidR="00397858" w:rsidRDefault="00F77147" w14:paraId="514A6B10" w14:textId="4FBEEA73">
      <w:r w:rsidRPr="685D46AD">
        <w:rPr>
          <w:u w:val="single"/>
        </w:rPr>
        <w:t>- Papéis e Funções:</w:t>
      </w:r>
    </w:p>
    <w:p w:rsidR="00397858" w:rsidRDefault="00F77147" w14:paraId="1208C640" w14:textId="39B10E46">
      <w:r w:rsidRPr="0DF758B4">
        <w:t>Gestão de Pacotes: coordena, define e atualiza as informações de destinos e pacotes oferecidos</w:t>
      </w:r>
    </w:p>
    <w:p w:rsidR="00397858" w:rsidRDefault="00F77147" w14:paraId="2793ED4F" w14:textId="00BDDBE3">
      <w:r w:rsidRPr="7C7780BD">
        <w:t>Gestão de Fornecedores: realiza o contato e acordos com os fornecedores de serviços locais para os pacotes, cadastrando as informações dos mesmos quando necessário.</w:t>
      </w:r>
    </w:p>
    <w:p w:rsidR="00397858" w:rsidRDefault="00F77147" w14:paraId="0CE5B6EB" w14:textId="23C4EA42">
      <w:r w:rsidRPr="329B6A03">
        <w:rPr>
          <w:b/>
          <w:bCs/>
        </w:rPr>
        <w:t>Fornecedores</w:t>
      </w:r>
    </w:p>
    <w:p w:rsidR="00397858" w:rsidRDefault="00F77147" w14:paraId="5BB9E3EB" w14:textId="579408A9">
      <w:r w:rsidRPr="54B7436E">
        <w:rPr>
          <w:u w:val="single"/>
        </w:rPr>
        <w:t>- Papéis e Funções:</w:t>
      </w:r>
    </w:p>
    <w:p w:rsidR="00397858" w:rsidRDefault="00F77147" w14:paraId="1C70CEC6" w14:textId="718A6CF5">
      <w:r w:rsidRPr="473E4CAD">
        <w:t>Fornecimento de Serviços e Dados: através dos serviços fornecidos para o cliente final, fazem a entrega de dados relevantes para os pacotes (como número de passagens, quartos de hotéis, transportes disponíveis, entre outros)</w:t>
      </w:r>
    </w:p>
    <w:p w:rsidR="00397858" w:rsidRDefault="00397858" w14:paraId="6EA0A5CC" w14:textId="5E367CB8"/>
  </w:comment>
  <w:comment w:initials="NC" w:author="Nico Rocha da Costa" w:date="2025-05-29T21:23:00Z" w:id="6">
    <w:p w:rsidR="00877BDB" w:rsidP="00877BDB" w:rsidRDefault="00877BDB" w14:paraId="5A0A3DBD" w14:textId="77777777">
      <w:pPr>
        <w:pStyle w:val="Textodecomentrio"/>
      </w:pPr>
      <w:r>
        <w:rPr>
          <w:rStyle w:val="Refdecomentrio"/>
        </w:rPr>
        <w:annotationRef/>
      </w:r>
      <w:r>
        <w:t>Ajustar as perspectivas dos indicadores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357C5A" w15:done="1"/>
  <w15:commentEx w15:paraId="6EA0A5CC" w15:done="1"/>
  <w15:commentEx w15:paraId="5A0A3DB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506845" w16cex:dateUtc="2025-02-24T23:52:00Z"/>
  <w16cex:commentExtensible w16cex:durableId="3B009063" w16cex:dateUtc="2025-02-20T23:58:00Z">
    <w16cex:extLst>
      <w16:ext w16:uri="{CE6994B0-6A32-4C9F-8C6B-6E91EDA988CE}">
        <cr:reactions xmlns:cr="http://schemas.microsoft.com/office/comments/2020/reactions">
          <cr:reaction reactionType="1">
            <cr:reactionInfo dateUtc="2025-02-25T00:24:40Z">
              <cr:user userId="S::821526@sga.pucminas.br::581a2e55-888d-48f2-ae90-b48f53a03d17" userProvider="AD" userName="Warley Henrique Martins de Oliveira Rezende"/>
            </cr:reactionInfo>
          </cr:reaction>
        </cr:reactions>
      </w16:ext>
    </w16cex:extLst>
  </w16cex:commentExtensible>
  <w16cex:commentExtensible w16cex:durableId="3E627125" w16cex:dateUtc="2025-05-30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357C5A" w16cid:durableId="34506845"/>
  <w16cid:commentId w16cid:paraId="6EA0A5CC" w16cid:durableId="3B009063"/>
  <w16cid:commentId w16cid:paraId="5A0A3DBD" w16cid:durableId="3E6271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7795" w:rsidRDefault="00637795" w14:paraId="2D325801" w14:textId="77777777">
      <w:pPr>
        <w:spacing w:after="0" w:line="240" w:lineRule="auto"/>
      </w:pPr>
      <w:r>
        <w:separator/>
      </w:r>
    </w:p>
  </w:endnote>
  <w:endnote w:type="continuationSeparator" w:id="0">
    <w:p w:rsidR="00637795" w:rsidRDefault="00637795" w14:paraId="2B2D41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ヒラギノ角ゴ Pro W3">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7795" w:rsidRDefault="00637795" w14:paraId="6C790483" w14:textId="77777777">
      <w:pPr>
        <w:spacing w:after="0" w:line="240" w:lineRule="auto"/>
      </w:pPr>
      <w:r>
        <w:separator/>
      </w:r>
    </w:p>
  </w:footnote>
  <w:footnote w:type="continuationSeparator" w:id="0">
    <w:p w:rsidR="00637795" w:rsidRDefault="00637795" w14:paraId="4854D30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33F6" w:rsidRDefault="00272E39" w14:paraId="6DC006A7" w14:textId="77777777">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5F41D7">
      <w:rPr>
        <w:noProof/>
        <w:color w:val="000000"/>
      </w:rPr>
      <w:t>1</w:t>
    </w:r>
    <w:r>
      <w:rPr>
        <w:color w:val="000000"/>
      </w:rPr>
      <w:fldChar w:fldCharType="end"/>
    </w:r>
  </w:p>
  <w:p w:rsidR="00BE33F6" w:rsidRDefault="00BE33F6" w14:paraId="7ACC3252" w14:textId="77777777">
    <w:pPr>
      <w:pBdr>
        <w:top w:val="nil"/>
        <w:left w:val="nil"/>
        <w:bottom w:val="nil"/>
        <w:right w:val="nil"/>
        <w:between w:val="nil"/>
      </w:pBdr>
      <w:tabs>
        <w:tab w:val="center" w:pos="4252"/>
        <w:tab w:val="right" w:pos="8504"/>
      </w:tabs>
      <w:rPr>
        <w:color w:val="000000"/>
      </w:rPr>
    </w:pPr>
  </w:p>
</w:hdr>
</file>

<file path=word/intelligence2.xml><?xml version="1.0" encoding="utf-8"?>
<int2:intelligence xmlns:int2="http://schemas.microsoft.com/office/intelligence/2020/intelligence" xmlns:oel="http://schemas.microsoft.com/office/2019/extlst">
  <int2:observations>
    <int2:textHash int2:hashCode="tdFgJHfvoSJqoi" int2:id="3lkHDqdY">
      <int2:state int2:value="Rejected" int2:type="spell"/>
    </int2:textHash>
    <int2:textHash int2:hashCode="CZhJSWh6SdJVey" int2:id="6fFEHxeA">
      <int2:state int2:value="Rejected" int2:type="spell"/>
    </int2:textHash>
    <int2:textHash int2:hashCode="k6EJiXWBYHl3lP" int2:id="I2ddjYet">
      <int2:state int2:value="Rejected" int2:type="spell"/>
    </int2:textHash>
    <int2:textHash int2:hashCode="ihMPBUmhAcn9z5" int2:id="ZVtRB9bF">
      <int2:state int2:value="Rejected" int2:type="spell"/>
    </int2:textHash>
    <int2:textHash int2:hashCode="SQ5WGe8Kh/AaDM" int2:id="tkdkY8UD">
      <int2:state int2:value="Rejected" int2:type="spell"/>
    </int2:textHash>
    <int2:textHash int2:hashCode="LyMGtyW0WYCSOH" int2:id="9S5aML3I">
      <int2:state int2:value="Rejected" int2:type="spell"/>
    </int2:textHash>
    <int2:textHash int2:hashCode="GHUgo9kODKwSic" int2:id="TCKKXUjE">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788A"/>
    <w:multiLevelType w:val="hybridMultilevel"/>
    <w:tmpl w:val="9DE29886"/>
    <w:lvl w:ilvl="0" w:tplc="EC9234B8">
      <w:start w:val="1"/>
      <w:numFmt w:val="decimal"/>
      <w:lvlText w:val="%1."/>
      <w:lvlJc w:val="left"/>
      <w:pPr>
        <w:ind w:left="720" w:hanging="360"/>
      </w:pPr>
    </w:lvl>
    <w:lvl w:ilvl="1" w:tplc="E3CEF168">
      <w:start w:val="1"/>
      <w:numFmt w:val="lowerLetter"/>
      <w:lvlText w:val="%2."/>
      <w:lvlJc w:val="left"/>
      <w:pPr>
        <w:ind w:left="1440" w:hanging="360"/>
      </w:pPr>
    </w:lvl>
    <w:lvl w:ilvl="2" w:tplc="E9F4CB76">
      <w:start w:val="1"/>
      <w:numFmt w:val="lowerRoman"/>
      <w:lvlText w:val="%3."/>
      <w:lvlJc w:val="right"/>
      <w:pPr>
        <w:ind w:left="2160" w:hanging="180"/>
      </w:pPr>
    </w:lvl>
    <w:lvl w:ilvl="3" w:tplc="136C82E6">
      <w:start w:val="1"/>
      <w:numFmt w:val="decimal"/>
      <w:lvlText w:val="%4."/>
      <w:lvlJc w:val="left"/>
      <w:pPr>
        <w:ind w:left="2880" w:hanging="360"/>
      </w:pPr>
    </w:lvl>
    <w:lvl w:ilvl="4" w:tplc="4E2A03E6">
      <w:start w:val="1"/>
      <w:numFmt w:val="lowerLetter"/>
      <w:lvlText w:val="%5."/>
      <w:lvlJc w:val="left"/>
      <w:pPr>
        <w:ind w:left="3600" w:hanging="360"/>
      </w:pPr>
    </w:lvl>
    <w:lvl w:ilvl="5" w:tplc="F0DEFEAA">
      <w:start w:val="1"/>
      <w:numFmt w:val="lowerRoman"/>
      <w:lvlText w:val="%6."/>
      <w:lvlJc w:val="right"/>
      <w:pPr>
        <w:ind w:left="4320" w:hanging="180"/>
      </w:pPr>
    </w:lvl>
    <w:lvl w:ilvl="6" w:tplc="814CB234">
      <w:start w:val="1"/>
      <w:numFmt w:val="decimal"/>
      <w:lvlText w:val="%7."/>
      <w:lvlJc w:val="left"/>
      <w:pPr>
        <w:ind w:left="5040" w:hanging="360"/>
      </w:pPr>
    </w:lvl>
    <w:lvl w:ilvl="7" w:tplc="1B062F6C">
      <w:start w:val="1"/>
      <w:numFmt w:val="lowerLetter"/>
      <w:lvlText w:val="%8."/>
      <w:lvlJc w:val="left"/>
      <w:pPr>
        <w:ind w:left="5760" w:hanging="360"/>
      </w:pPr>
    </w:lvl>
    <w:lvl w:ilvl="8" w:tplc="D304E528">
      <w:start w:val="1"/>
      <w:numFmt w:val="lowerRoman"/>
      <w:lvlText w:val="%9."/>
      <w:lvlJc w:val="right"/>
      <w:pPr>
        <w:ind w:left="6480" w:hanging="180"/>
      </w:pPr>
    </w:lvl>
  </w:abstractNum>
  <w:abstractNum w:abstractNumId="1" w15:restartNumberingAfterBreak="0">
    <w:nsid w:val="0CB89464"/>
    <w:multiLevelType w:val="hybridMultilevel"/>
    <w:tmpl w:val="FFFFFFFF"/>
    <w:lvl w:ilvl="0" w:tplc="29AE40F4">
      <w:start w:val="1"/>
      <w:numFmt w:val="bullet"/>
      <w:lvlText w:val="-"/>
      <w:lvlJc w:val="left"/>
      <w:pPr>
        <w:ind w:left="720" w:hanging="360"/>
      </w:pPr>
      <w:rPr>
        <w:rFonts w:hint="default" w:ascii="Aptos" w:hAnsi="Aptos"/>
      </w:rPr>
    </w:lvl>
    <w:lvl w:ilvl="1" w:tplc="4A563DE4">
      <w:start w:val="1"/>
      <w:numFmt w:val="bullet"/>
      <w:lvlText w:val="o"/>
      <w:lvlJc w:val="left"/>
      <w:pPr>
        <w:ind w:left="1440" w:hanging="360"/>
      </w:pPr>
      <w:rPr>
        <w:rFonts w:hint="default" w:ascii="Courier New" w:hAnsi="Courier New"/>
      </w:rPr>
    </w:lvl>
    <w:lvl w:ilvl="2" w:tplc="AADC6A4C">
      <w:start w:val="1"/>
      <w:numFmt w:val="bullet"/>
      <w:lvlText w:val=""/>
      <w:lvlJc w:val="left"/>
      <w:pPr>
        <w:ind w:left="2160" w:hanging="360"/>
      </w:pPr>
      <w:rPr>
        <w:rFonts w:hint="default" w:ascii="Wingdings" w:hAnsi="Wingdings"/>
      </w:rPr>
    </w:lvl>
    <w:lvl w:ilvl="3" w:tplc="753CDECC">
      <w:start w:val="1"/>
      <w:numFmt w:val="bullet"/>
      <w:lvlText w:val=""/>
      <w:lvlJc w:val="left"/>
      <w:pPr>
        <w:ind w:left="2880" w:hanging="360"/>
      </w:pPr>
      <w:rPr>
        <w:rFonts w:hint="default" w:ascii="Symbol" w:hAnsi="Symbol"/>
      </w:rPr>
    </w:lvl>
    <w:lvl w:ilvl="4" w:tplc="EA1848BC">
      <w:start w:val="1"/>
      <w:numFmt w:val="bullet"/>
      <w:lvlText w:val="o"/>
      <w:lvlJc w:val="left"/>
      <w:pPr>
        <w:ind w:left="3600" w:hanging="360"/>
      </w:pPr>
      <w:rPr>
        <w:rFonts w:hint="default" w:ascii="Courier New" w:hAnsi="Courier New"/>
      </w:rPr>
    </w:lvl>
    <w:lvl w:ilvl="5" w:tplc="BEC2A580">
      <w:start w:val="1"/>
      <w:numFmt w:val="bullet"/>
      <w:lvlText w:val=""/>
      <w:lvlJc w:val="left"/>
      <w:pPr>
        <w:ind w:left="4320" w:hanging="360"/>
      </w:pPr>
      <w:rPr>
        <w:rFonts w:hint="default" w:ascii="Wingdings" w:hAnsi="Wingdings"/>
      </w:rPr>
    </w:lvl>
    <w:lvl w:ilvl="6" w:tplc="CB7E565E">
      <w:start w:val="1"/>
      <w:numFmt w:val="bullet"/>
      <w:lvlText w:val=""/>
      <w:lvlJc w:val="left"/>
      <w:pPr>
        <w:ind w:left="5040" w:hanging="360"/>
      </w:pPr>
      <w:rPr>
        <w:rFonts w:hint="default" w:ascii="Symbol" w:hAnsi="Symbol"/>
      </w:rPr>
    </w:lvl>
    <w:lvl w:ilvl="7" w:tplc="C1E64E7C">
      <w:start w:val="1"/>
      <w:numFmt w:val="bullet"/>
      <w:lvlText w:val="o"/>
      <w:lvlJc w:val="left"/>
      <w:pPr>
        <w:ind w:left="5760" w:hanging="360"/>
      </w:pPr>
      <w:rPr>
        <w:rFonts w:hint="default" w:ascii="Courier New" w:hAnsi="Courier New"/>
      </w:rPr>
    </w:lvl>
    <w:lvl w:ilvl="8" w:tplc="3E80417C">
      <w:start w:val="1"/>
      <w:numFmt w:val="bullet"/>
      <w:lvlText w:val=""/>
      <w:lvlJc w:val="left"/>
      <w:pPr>
        <w:ind w:left="6480" w:hanging="360"/>
      </w:pPr>
      <w:rPr>
        <w:rFonts w:hint="default" w:ascii="Wingdings" w:hAnsi="Wingdings"/>
      </w:rPr>
    </w:lvl>
  </w:abstractNum>
  <w:abstractNum w:abstractNumId="2" w15:restartNumberingAfterBreak="0">
    <w:nsid w:val="16BAA085"/>
    <w:multiLevelType w:val="hybridMultilevel"/>
    <w:tmpl w:val="3C76CD76"/>
    <w:lvl w:ilvl="0" w:tplc="9EB61808">
      <w:start w:val="1"/>
      <w:numFmt w:val="decimal"/>
      <w:lvlText w:val="%1."/>
      <w:lvlJc w:val="left"/>
      <w:pPr>
        <w:ind w:left="720" w:hanging="360"/>
      </w:pPr>
    </w:lvl>
    <w:lvl w:ilvl="1" w:tplc="6A329AD0">
      <w:start w:val="1"/>
      <w:numFmt w:val="lowerLetter"/>
      <w:lvlText w:val="%2."/>
      <w:lvlJc w:val="left"/>
      <w:pPr>
        <w:ind w:left="1440" w:hanging="360"/>
      </w:pPr>
    </w:lvl>
    <w:lvl w:ilvl="2" w:tplc="95020A1A">
      <w:start w:val="1"/>
      <w:numFmt w:val="lowerRoman"/>
      <w:lvlText w:val="%3."/>
      <w:lvlJc w:val="right"/>
      <w:pPr>
        <w:ind w:left="2160" w:hanging="180"/>
      </w:pPr>
    </w:lvl>
    <w:lvl w:ilvl="3" w:tplc="E102A45A">
      <w:start w:val="1"/>
      <w:numFmt w:val="decimal"/>
      <w:lvlText w:val="%4."/>
      <w:lvlJc w:val="left"/>
      <w:pPr>
        <w:ind w:left="2880" w:hanging="360"/>
      </w:pPr>
    </w:lvl>
    <w:lvl w:ilvl="4" w:tplc="A19A356A">
      <w:start w:val="1"/>
      <w:numFmt w:val="lowerLetter"/>
      <w:lvlText w:val="%5."/>
      <w:lvlJc w:val="left"/>
      <w:pPr>
        <w:ind w:left="3600" w:hanging="360"/>
      </w:pPr>
    </w:lvl>
    <w:lvl w:ilvl="5" w:tplc="8A705A98">
      <w:start w:val="1"/>
      <w:numFmt w:val="lowerRoman"/>
      <w:lvlText w:val="%6."/>
      <w:lvlJc w:val="right"/>
      <w:pPr>
        <w:ind w:left="4320" w:hanging="180"/>
      </w:pPr>
    </w:lvl>
    <w:lvl w:ilvl="6" w:tplc="1640076C">
      <w:start w:val="1"/>
      <w:numFmt w:val="decimal"/>
      <w:lvlText w:val="%7."/>
      <w:lvlJc w:val="left"/>
      <w:pPr>
        <w:ind w:left="5040" w:hanging="360"/>
      </w:pPr>
    </w:lvl>
    <w:lvl w:ilvl="7" w:tplc="187A55A2">
      <w:start w:val="1"/>
      <w:numFmt w:val="lowerLetter"/>
      <w:lvlText w:val="%8."/>
      <w:lvlJc w:val="left"/>
      <w:pPr>
        <w:ind w:left="5760" w:hanging="360"/>
      </w:pPr>
    </w:lvl>
    <w:lvl w:ilvl="8" w:tplc="973E897C">
      <w:start w:val="1"/>
      <w:numFmt w:val="lowerRoman"/>
      <w:lvlText w:val="%9."/>
      <w:lvlJc w:val="right"/>
      <w:pPr>
        <w:ind w:left="6480" w:hanging="180"/>
      </w:pPr>
    </w:lvl>
  </w:abstractNum>
  <w:abstractNum w:abstractNumId="3" w15:restartNumberingAfterBreak="0">
    <w:nsid w:val="1DE08A72"/>
    <w:multiLevelType w:val="hybridMultilevel"/>
    <w:tmpl w:val="407080C4"/>
    <w:lvl w:ilvl="0" w:tplc="6D58539A">
      <w:start w:val="1"/>
      <w:numFmt w:val="bullet"/>
      <w:lvlText w:val=""/>
      <w:lvlJc w:val="left"/>
      <w:pPr>
        <w:ind w:left="720" w:hanging="360"/>
      </w:pPr>
      <w:rPr>
        <w:rFonts w:hint="default" w:ascii="Symbol" w:hAnsi="Symbol"/>
      </w:rPr>
    </w:lvl>
    <w:lvl w:ilvl="1" w:tplc="9EB0743C">
      <w:start w:val="1"/>
      <w:numFmt w:val="bullet"/>
      <w:lvlText w:val="o"/>
      <w:lvlJc w:val="left"/>
      <w:pPr>
        <w:ind w:left="1440" w:hanging="360"/>
      </w:pPr>
      <w:rPr>
        <w:rFonts w:hint="default" w:ascii="Courier New" w:hAnsi="Courier New"/>
      </w:rPr>
    </w:lvl>
    <w:lvl w:ilvl="2" w:tplc="7FBCE77E">
      <w:start w:val="1"/>
      <w:numFmt w:val="bullet"/>
      <w:lvlText w:val=""/>
      <w:lvlJc w:val="left"/>
      <w:pPr>
        <w:ind w:left="2160" w:hanging="360"/>
      </w:pPr>
      <w:rPr>
        <w:rFonts w:hint="default" w:ascii="Wingdings" w:hAnsi="Wingdings"/>
      </w:rPr>
    </w:lvl>
    <w:lvl w:ilvl="3" w:tplc="5D7A7F3A">
      <w:start w:val="1"/>
      <w:numFmt w:val="bullet"/>
      <w:lvlText w:val=""/>
      <w:lvlJc w:val="left"/>
      <w:pPr>
        <w:ind w:left="2880" w:hanging="360"/>
      </w:pPr>
      <w:rPr>
        <w:rFonts w:hint="default" w:ascii="Symbol" w:hAnsi="Symbol"/>
      </w:rPr>
    </w:lvl>
    <w:lvl w:ilvl="4" w:tplc="72DE2F66">
      <w:start w:val="1"/>
      <w:numFmt w:val="bullet"/>
      <w:lvlText w:val="o"/>
      <w:lvlJc w:val="left"/>
      <w:pPr>
        <w:ind w:left="3600" w:hanging="360"/>
      </w:pPr>
      <w:rPr>
        <w:rFonts w:hint="default" w:ascii="Courier New" w:hAnsi="Courier New"/>
      </w:rPr>
    </w:lvl>
    <w:lvl w:ilvl="5" w:tplc="DE82B7FC">
      <w:start w:val="1"/>
      <w:numFmt w:val="bullet"/>
      <w:lvlText w:val=""/>
      <w:lvlJc w:val="left"/>
      <w:pPr>
        <w:ind w:left="4320" w:hanging="360"/>
      </w:pPr>
      <w:rPr>
        <w:rFonts w:hint="default" w:ascii="Wingdings" w:hAnsi="Wingdings"/>
      </w:rPr>
    </w:lvl>
    <w:lvl w:ilvl="6" w:tplc="CDBA090C">
      <w:start w:val="1"/>
      <w:numFmt w:val="bullet"/>
      <w:lvlText w:val=""/>
      <w:lvlJc w:val="left"/>
      <w:pPr>
        <w:ind w:left="5040" w:hanging="360"/>
      </w:pPr>
      <w:rPr>
        <w:rFonts w:hint="default" w:ascii="Symbol" w:hAnsi="Symbol"/>
      </w:rPr>
    </w:lvl>
    <w:lvl w:ilvl="7" w:tplc="7286F07E">
      <w:start w:val="1"/>
      <w:numFmt w:val="bullet"/>
      <w:lvlText w:val="o"/>
      <w:lvlJc w:val="left"/>
      <w:pPr>
        <w:ind w:left="5760" w:hanging="360"/>
      </w:pPr>
      <w:rPr>
        <w:rFonts w:hint="default" w:ascii="Courier New" w:hAnsi="Courier New"/>
      </w:rPr>
    </w:lvl>
    <w:lvl w:ilvl="8" w:tplc="D4847856">
      <w:start w:val="1"/>
      <w:numFmt w:val="bullet"/>
      <w:lvlText w:val=""/>
      <w:lvlJc w:val="left"/>
      <w:pPr>
        <w:ind w:left="6480" w:hanging="360"/>
      </w:pPr>
      <w:rPr>
        <w:rFonts w:hint="default" w:ascii="Wingdings" w:hAnsi="Wingdings"/>
      </w:rPr>
    </w:lvl>
  </w:abstractNum>
  <w:abstractNum w:abstractNumId="4" w15:restartNumberingAfterBreak="0">
    <w:nsid w:val="1FF40D40"/>
    <w:multiLevelType w:val="hybridMultilevel"/>
    <w:tmpl w:val="6B064784"/>
    <w:lvl w:ilvl="0" w:tplc="E82ED520">
      <w:start w:val="1"/>
      <w:numFmt w:val="bullet"/>
      <w:lvlText w:val=""/>
      <w:lvlJc w:val="left"/>
      <w:pPr>
        <w:ind w:left="720" w:hanging="360"/>
      </w:pPr>
      <w:rPr>
        <w:rFonts w:hint="default" w:ascii="Symbol" w:hAnsi="Symbol"/>
      </w:rPr>
    </w:lvl>
    <w:lvl w:ilvl="1" w:tplc="E34A3D6A">
      <w:start w:val="1"/>
      <w:numFmt w:val="bullet"/>
      <w:lvlText w:val="o"/>
      <w:lvlJc w:val="left"/>
      <w:pPr>
        <w:ind w:left="1440" w:hanging="360"/>
      </w:pPr>
      <w:rPr>
        <w:rFonts w:hint="default" w:ascii="Courier New" w:hAnsi="Courier New"/>
      </w:rPr>
    </w:lvl>
    <w:lvl w:ilvl="2" w:tplc="607856AA">
      <w:start w:val="1"/>
      <w:numFmt w:val="bullet"/>
      <w:lvlText w:val=""/>
      <w:lvlJc w:val="left"/>
      <w:pPr>
        <w:ind w:left="2160" w:hanging="360"/>
      </w:pPr>
      <w:rPr>
        <w:rFonts w:hint="default" w:ascii="Wingdings" w:hAnsi="Wingdings"/>
      </w:rPr>
    </w:lvl>
    <w:lvl w:ilvl="3" w:tplc="0B005B20">
      <w:start w:val="1"/>
      <w:numFmt w:val="bullet"/>
      <w:lvlText w:val=""/>
      <w:lvlJc w:val="left"/>
      <w:pPr>
        <w:ind w:left="2880" w:hanging="360"/>
      </w:pPr>
      <w:rPr>
        <w:rFonts w:hint="default" w:ascii="Symbol" w:hAnsi="Symbol"/>
      </w:rPr>
    </w:lvl>
    <w:lvl w:ilvl="4" w:tplc="3A88D9B2">
      <w:start w:val="1"/>
      <w:numFmt w:val="bullet"/>
      <w:lvlText w:val="o"/>
      <w:lvlJc w:val="left"/>
      <w:pPr>
        <w:ind w:left="3600" w:hanging="360"/>
      </w:pPr>
      <w:rPr>
        <w:rFonts w:hint="default" w:ascii="Courier New" w:hAnsi="Courier New"/>
      </w:rPr>
    </w:lvl>
    <w:lvl w:ilvl="5" w:tplc="15F6E89C">
      <w:start w:val="1"/>
      <w:numFmt w:val="bullet"/>
      <w:lvlText w:val=""/>
      <w:lvlJc w:val="left"/>
      <w:pPr>
        <w:ind w:left="4320" w:hanging="360"/>
      </w:pPr>
      <w:rPr>
        <w:rFonts w:hint="default" w:ascii="Wingdings" w:hAnsi="Wingdings"/>
      </w:rPr>
    </w:lvl>
    <w:lvl w:ilvl="6" w:tplc="4776E6D2">
      <w:start w:val="1"/>
      <w:numFmt w:val="bullet"/>
      <w:lvlText w:val=""/>
      <w:lvlJc w:val="left"/>
      <w:pPr>
        <w:ind w:left="5040" w:hanging="360"/>
      </w:pPr>
      <w:rPr>
        <w:rFonts w:hint="default" w:ascii="Symbol" w:hAnsi="Symbol"/>
      </w:rPr>
    </w:lvl>
    <w:lvl w:ilvl="7" w:tplc="A910708A">
      <w:start w:val="1"/>
      <w:numFmt w:val="bullet"/>
      <w:lvlText w:val="o"/>
      <w:lvlJc w:val="left"/>
      <w:pPr>
        <w:ind w:left="5760" w:hanging="360"/>
      </w:pPr>
      <w:rPr>
        <w:rFonts w:hint="default" w:ascii="Courier New" w:hAnsi="Courier New"/>
      </w:rPr>
    </w:lvl>
    <w:lvl w:ilvl="8" w:tplc="C4C0A2F2">
      <w:start w:val="1"/>
      <w:numFmt w:val="bullet"/>
      <w:lvlText w:val=""/>
      <w:lvlJc w:val="left"/>
      <w:pPr>
        <w:ind w:left="6480" w:hanging="360"/>
      </w:pPr>
      <w:rPr>
        <w:rFonts w:hint="default" w:ascii="Wingdings" w:hAnsi="Wingdings"/>
      </w:rPr>
    </w:lvl>
  </w:abstractNum>
  <w:abstractNum w:abstractNumId="5" w15:restartNumberingAfterBreak="0">
    <w:nsid w:val="3A656C78"/>
    <w:multiLevelType w:val="hybridMultilevel"/>
    <w:tmpl w:val="062E75F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4AE1A423"/>
    <w:multiLevelType w:val="hybridMultilevel"/>
    <w:tmpl w:val="B340121C"/>
    <w:lvl w:ilvl="0" w:tplc="0CCAFFA0">
      <w:start w:val="1"/>
      <w:numFmt w:val="bullet"/>
      <w:lvlText w:val=""/>
      <w:lvlJc w:val="left"/>
      <w:pPr>
        <w:ind w:left="720" w:hanging="360"/>
      </w:pPr>
      <w:rPr>
        <w:rFonts w:hint="default" w:ascii="Symbol" w:hAnsi="Symbol"/>
      </w:rPr>
    </w:lvl>
    <w:lvl w:ilvl="1" w:tplc="5DD4F0AE">
      <w:start w:val="1"/>
      <w:numFmt w:val="bullet"/>
      <w:lvlText w:val="o"/>
      <w:lvlJc w:val="left"/>
      <w:pPr>
        <w:ind w:left="1440" w:hanging="360"/>
      </w:pPr>
      <w:rPr>
        <w:rFonts w:hint="default" w:ascii="Courier New" w:hAnsi="Courier New"/>
      </w:rPr>
    </w:lvl>
    <w:lvl w:ilvl="2" w:tplc="F43C5FB4">
      <w:start w:val="1"/>
      <w:numFmt w:val="bullet"/>
      <w:lvlText w:val=""/>
      <w:lvlJc w:val="left"/>
      <w:pPr>
        <w:ind w:left="2160" w:hanging="360"/>
      </w:pPr>
      <w:rPr>
        <w:rFonts w:hint="default" w:ascii="Wingdings" w:hAnsi="Wingdings"/>
      </w:rPr>
    </w:lvl>
    <w:lvl w:ilvl="3" w:tplc="1BD404F4">
      <w:start w:val="1"/>
      <w:numFmt w:val="bullet"/>
      <w:lvlText w:val=""/>
      <w:lvlJc w:val="left"/>
      <w:pPr>
        <w:ind w:left="2880" w:hanging="360"/>
      </w:pPr>
      <w:rPr>
        <w:rFonts w:hint="default" w:ascii="Symbol" w:hAnsi="Symbol"/>
      </w:rPr>
    </w:lvl>
    <w:lvl w:ilvl="4" w:tplc="7004AB2E">
      <w:start w:val="1"/>
      <w:numFmt w:val="bullet"/>
      <w:lvlText w:val="o"/>
      <w:lvlJc w:val="left"/>
      <w:pPr>
        <w:ind w:left="3600" w:hanging="360"/>
      </w:pPr>
      <w:rPr>
        <w:rFonts w:hint="default" w:ascii="Courier New" w:hAnsi="Courier New"/>
      </w:rPr>
    </w:lvl>
    <w:lvl w:ilvl="5" w:tplc="78ACCABA">
      <w:start w:val="1"/>
      <w:numFmt w:val="bullet"/>
      <w:lvlText w:val=""/>
      <w:lvlJc w:val="left"/>
      <w:pPr>
        <w:ind w:left="4320" w:hanging="360"/>
      </w:pPr>
      <w:rPr>
        <w:rFonts w:hint="default" w:ascii="Wingdings" w:hAnsi="Wingdings"/>
      </w:rPr>
    </w:lvl>
    <w:lvl w:ilvl="6" w:tplc="D0C6F546">
      <w:start w:val="1"/>
      <w:numFmt w:val="bullet"/>
      <w:lvlText w:val=""/>
      <w:lvlJc w:val="left"/>
      <w:pPr>
        <w:ind w:left="5040" w:hanging="360"/>
      </w:pPr>
      <w:rPr>
        <w:rFonts w:hint="default" w:ascii="Symbol" w:hAnsi="Symbol"/>
      </w:rPr>
    </w:lvl>
    <w:lvl w:ilvl="7" w:tplc="2C1EF822">
      <w:start w:val="1"/>
      <w:numFmt w:val="bullet"/>
      <w:lvlText w:val="o"/>
      <w:lvlJc w:val="left"/>
      <w:pPr>
        <w:ind w:left="5760" w:hanging="360"/>
      </w:pPr>
      <w:rPr>
        <w:rFonts w:hint="default" w:ascii="Courier New" w:hAnsi="Courier New"/>
      </w:rPr>
    </w:lvl>
    <w:lvl w:ilvl="8" w:tplc="F2AC6E76">
      <w:start w:val="1"/>
      <w:numFmt w:val="bullet"/>
      <w:lvlText w:val=""/>
      <w:lvlJc w:val="left"/>
      <w:pPr>
        <w:ind w:left="6480" w:hanging="360"/>
      </w:pPr>
      <w:rPr>
        <w:rFonts w:hint="default" w:ascii="Wingdings" w:hAnsi="Wingdings"/>
      </w:rPr>
    </w:lvl>
  </w:abstractNum>
  <w:abstractNum w:abstractNumId="7" w15:restartNumberingAfterBreak="0">
    <w:nsid w:val="53CF81A2"/>
    <w:multiLevelType w:val="hybridMultilevel"/>
    <w:tmpl w:val="D3F03B62"/>
    <w:lvl w:ilvl="0" w:tplc="68A625C0">
      <w:start w:val="1"/>
      <w:numFmt w:val="decimal"/>
      <w:lvlText w:val="%1."/>
      <w:lvlJc w:val="left"/>
      <w:pPr>
        <w:ind w:left="720" w:hanging="360"/>
      </w:pPr>
    </w:lvl>
    <w:lvl w:ilvl="1" w:tplc="79A66E0A">
      <w:start w:val="1"/>
      <w:numFmt w:val="lowerLetter"/>
      <w:lvlText w:val="%2."/>
      <w:lvlJc w:val="left"/>
      <w:pPr>
        <w:ind w:left="1440" w:hanging="360"/>
      </w:pPr>
    </w:lvl>
    <w:lvl w:ilvl="2" w:tplc="D8E444CC">
      <w:start w:val="1"/>
      <w:numFmt w:val="lowerRoman"/>
      <w:lvlText w:val="%3."/>
      <w:lvlJc w:val="right"/>
      <w:pPr>
        <w:ind w:left="2160" w:hanging="180"/>
      </w:pPr>
    </w:lvl>
    <w:lvl w:ilvl="3" w:tplc="CD6655B4">
      <w:start w:val="1"/>
      <w:numFmt w:val="decimal"/>
      <w:lvlText w:val="%4."/>
      <w:lvlJc w:val="left"/>
      <w:pPr>
        <w:ind w:left="2880" w:hanging="360"/>
      </w:pPr>
    </w:lvl>
    <w:lvl w:ilvl="4" w:tplc="475AB268">
      <w:start w:val="1"/>
      <w:numFmt w:val="lowerLetter"/>
      <w:lvlText w:val="%5."/>
      <w:lvlJc w:val="left"/>
      <w:pPr>
        <w:ind w:left="3600" w:hanging="360"/>
      </w:pPr>
    </w:lvl>
    <w:lvl w:ilvl="5" w:tplc="C1D80BD4">
      <w:start w:val="1"/>
      <w:numFmt w:val="lowerRoman"/>
      <w:lvlText w:val="%6."/>
      <w:lvlJc w:val="right"/>
      <w:pPr>
        <w:ind w:left="4320" w:hanging="180"/>
      </w:pPr>
    </w:lvl>
    <w:lvl w:ilvl="6" w:tplc="454CC74C">
      <w:start w:val="1"/>
      <w:numFmt w:val="decimal"/>
      <w:lvlText w:val="%7."/>
      <w:lvlJc w:val="left"/>
      <w:pPr>
        <w:ind w:left="5040" w:hanging="360"/>
      </w:pPr>
    </w:lvl>
    <w:lvl w:ilvl="7" w:tplc="686A2272">
      <w:start w:val="1"/>
      <w:numFmt w:val="lowerLetter"/>
      <w:lvlText w:val="%8."/>
      <w:lvlJc w:val="left"/>
      <w:pPr>
        <w:ind w:left="5760" w:hanging="360"/>
      </w:pPr>
    </w:lvl>
    <w:lvl w:ilvl="8" w:tplc="F6466E3E">
      <w:start w:val="1"/>
      <w:numFmt w:val="lowerRoman"/>
      <w:lvlText w:val="%9."/>
      <w:lvlJc w:val="right"/>
      <w:pPr>
        <w:ind w:left="6480" w:hanging="180"/>
      </w:pPr>
    </w:lvl>
  </w:abstractNum>
  <w:abstractNum w:abstractNumId="8" w15:restartNumberingAfterBreak="0">
    <w:nsid w:val="5B8ADAE4"/>
    <w:multiLevelType w:val="hybridMultilevel"/>
    <w:tmpl w:val="7E6202A0"/>
    <w:lvl w:ilvl="0" w:tplc="2D42BA80">
      <w:start w:val="1"/>
      <w:numFmt w:val="bullet"/>
      <w:lvlText w:val=""/>
      <w:lvlJc w:val="left"/>
      <w:pPr>
        <w:ind w:left="720" w:hanging="360"/>
      </w:pPr>
      <w:rPr>
        <w:rFonts w:hint="default" w:ascii="Symbol" w:hAnsi="Symbol"/>
      </w:rPr>
    </w:lvl>
    <w:lvl w:ilvl="1" w:tplc="3724EEEA">
      <w:start w:val="1"/>
      <w:numFmt w:val="bullet"/>
      <w:lvlText w:val="o"/>
      <w:lvlJc w:val="left"/>
      <w:pPr>
        <w:ind w:left="1440" w:hanging="360"/>
      </w:pPr>
      <w:rPr>
        <w:rFonts w:hint="default" w:ascii="Courier New" w:hAnsi="Courier New"/>
      </w:rPr>
    </w:lvl>
    <w:lvl w:ilvl="2" w:tplc="12046AAA">
      <w:start w:val="1"/>
      <w:numFmt w:val="bullet"/>
      <w:lvlText w:val=""/>
      <w:lvlJc w:val="left"/>
      <w:pPr>
        <w:ind w:left="2160" w:hanging="360"/>
      </w:pPr>
      <w:rPr>
        <w:rFonts w:hint="default" w:ascii="Wingdings" w:hAnsi="Wingdings"/>
      </w:rPr>
    </w:lvl>
    <w:lvl w:ilvl="3" w:tplc="60BEBF54">
      <w:start w:val="1"/>
      <w:numFmt w:val="bullet"/>
      <w:lvlText w:val=""/>
      <w:lvlJc w:val="left"/>
      <w:pPr>
        <w:ind w:left="2880" w:hanging="360"/>
      </w:pPr>
      <w:rPr>
        <w:rFonts w:hint="default" w:ascii="Symbol" w:hAnsi="Symbol"/>
      </w:rPr>
    </w:lvl>
    <w:lvl w:ilvl="4" w:tplc="9F46E686">
      <w:start w:val="1"/>
      <w:numFmt w:val="bullet"/>
      <w:lvlText w:val="o"/>
      <w:lvlJc w:val="left"/>
      <w:pPr>
        <w:ind w:left="3600" w:hanging="360"/>
      </w:pPr>
      <w:rPr>
        <w:rFonts w:hint="default" w:ascii="Courier New" w:hAnsi="Courier New"/>
      </w:rPr>
    </w:lvl>
    <w:lvl w:ilvl="5" w:tplc="4F2E320A">
      <w:start w:val="1"/>
      <w:numFmt w:val="bullet"/>
      <w:lvlText w:val=""/>
      <w:lvlJc w:val="left"/>
      <w:pPr>
        <w:ind w:left="4320" w:hanging="360"/>
      </w:pPr>
      <w:rPr>
        <w:rFonts w:hint="default" w:ascii="Wingdings" w:hAnsi="Wingdings"/>
      </w:rPr>
    </w:lvl>
    <w:lvl w:ilvl="6" w:tplc="2E586CAA">
      <w:start w:val="1"/>
      <w:numFmt w:val="bullet"/>
      <w:lvlText w:val=""/>
      <w:lvlJc w:val="left"/>
      <w:pPr>
        <w:ind w:left="5040" w:hanging="360"/>
      </w:pPr>
      <w:rPr>
        <w:rFonts w:hint="default" w:ascii="Symbol" w:hAnsi="Symbol"/>
      </w:rPr>
    </w:lvl>
    <w:lvl w:ilvl="7" w:tplc="0F266A58">
      <w:start w:val="1"/>
      <w:numFmt w:val="bullet"/>
      <w:lvlText w:val="o"/>
      <w:lvlJc w:val="left"/>
      <w:pPr>
        <w:ind w:left="5760" w:hanging="360"/>
      </w:pPr>
      <w:rPr>
        <w:rFonts w:hint="default" w:ascii="Courier New" w:hAnsi="Courier New"/>
      </w:rPr>
    </w:lvl>
    <w:lvl w:ilvl="8" w:tplc="4D4E40C4">
      <w:start w:val="1"/>
      <w:numFmt w:val="bullet"/>
      <w:lvlText w:val=""/>
      <w:lvlJc w:val="left"/>
      <w:pPr>
        <w:ind w:left="6480" w:hanging="360"/>
      </w:pPr>
      <w:rPr>
        <w:rFonts w:hint="default" w:ascii="Wingdings" w:hAnsi="Wingdings"/>
      </w:rPr>
    </w:lvl>
  </w:abstractNum>
  <w:abstractNum w:abstractNumId="9" w15:restartNumberingAfterBreak="0">
    <w:nsid w:val="60E69A83"/>
    <w:multiLevelType w:val="hybridMultilevel"/>
    <w:tmpl w:val="FFFFFFFF"/>
    <w:lvl w:ilvl="0" w:tplc="C3E6FC22">
      <w:start w:val="1"/>
      <w:numFmt w:val="bullet"/>
      <w:lvlText w:val=""/>
      <w:lvlJc w:val="left"/>
      <w:pPr>
        <w:ind w:left="720" w:hanging="360"/>
      </w:pPr>
      <w:rPr>
        <w:rFonts w:hint="default" w:ascii="Symbol" w:hAnsi="Symbol"/>
      </w:rPr>
    </w:lvl>
    <w:lvl w:ilvl="1" w:tplc="60D8A398">
      <w:start w:val="1"/>
      <w:numFmt w:val="bullet"/>
      <w:lvlText w:val="o"/>
      <w:lvlJc w:val="left"/>
      <w:pPr>
        <w:ind w:left="1440" w:hanging="360"/>
      </w:pPr>
      <w:rPr>
        <w:rFonts w:hint="default" w:ascii="Courier New" w:hAnsi="Courier New"/>
      </w:rPr>
    </w:lvl>
    <w:lvl w:ilvl="2" w:tplc="AFC25408">
      <w:start w:val="1"/>
      <w:numFmt w:val="bullet"/>
      <w:lvlText w:val=""/>
      <w:lvlJc w:val="left"/>
      <w:pPr>
        <w:ind w:left="2160" w:hanging="360"/>
      </w:pPr>
      <w:rPr>
        <w:rFonts w:hint="default" w:ascii="Wingdings" w:hAnsi="Wingdings"/>
      </w:rPr>
    </w:lvl>
    <w:lvl w:ilvl="3" w:tplc="50E61B3E">
      <w:start w:val="1"/>
      <w:numFmt w:val="bullet"/>
      <w:lvlText w:val=""/>
      <w:lvlJc w:val="left"/>
      <w:pPr>
        <w:ind w:left="2880" w:hanging="360"/>
      </w:pPr>
      <w:rPr>
        <w:rFonts w:hint="default" w:ascii="Symbol" w:hAnsi="Symbol"/>
      </w:rPr>
    </w:lvl>
    <w:lvl w:ilvl="4" w:tplc="8D7C7902">
      <w:start w:val="1"/>
      <w:numFmt w:val="bullet"/>
      <w:lvlText w:val="o"/>
      <w:lvlJc w:val="left"/>
      <w:pPr>
        <w:ind w:left="3600" w:hanging="360"/>
      </w:pPr>
      <w:rPr>
        <w:rFonts w:hint="default" w:ascii="Courier New" w:hAnsi="Courier New"/>
      </w:rPr>
    </w:lvl>
    <w:lvl w:ilvl="5" w:tplc="D2348F68">
      <w:start w:val="1"/>
      <w:numFmt w:val="bullet"/>
      <w:lvlText w:val=""/>
      <w:lvlJc w:val="left"/>
      <w:pPr>
        <w:ind w:left="4320" w:hanging="360"/>
      </w:pPr>
      <w:rPr>
        <w:rFonts w:hint="default" w:ascii="Wingdings" w:hAnsi="Wingdings"/>
      </w:rPr>
    </w:lvl>
    <w:lvl w:ilvl="6" w:tplc="15F496C6">
      <w:start w:val="1"/>
      <w:numFmt w:val="bullet"/>
      <w:lvlText w:val=""/>
      <w:lvlJc w:val="left"/>
      <w:pPr>
        <w:ind w:left="5040" w:hanging="360"/>
      </w:pPr>
      <w:rPr>
        <w:rFonts w:hint="default" w:ascii="Symbol" w:hAnsi="Symbol"/>
      </w:rPr>
    </w:lvl>
    <w:lvl w:ilvl="7" w:tplc="D0303898">
      <w:start w:val="1"/>
      <w:numFmt w:val="bullet"/>
      <w:lvlText w:val="o"/>
      <w:lvlJc w:val="left"/>
      <w:pPr>
        <w:ind w:left="5760" w:hanging="360"/>
      </w:pPr>
      <w:rPr>
        <w:rFonts w:hint="default" w:ascii="Courier New" w:hAnsi="Courier New"/>
      </w:rPr>
    </w:lvl>
    <w:lvl w:ilvl="8" w:tplc="86143BD2">
      <w:start w:val="1"/>
      <w:numFmt w:val="bullet"/>
      <w:lvlText w:val=""/>
      <w:lvlJc w:val="left"/>
      <w:pPr>
        <w:ind w:left="6480" w:hanging="360"/>
      </w:pPr>
      <w:rPr>
        <w:rFonts w:hint="default" w:ascii="Wingdings" w:hAnsi="Wingdings"/>
      </w:rPr>
    </w:lvl>
  </w:abstractNum>
  <w:abstractNum w:abstractNumId="10" w15:restartNumberingAfterBreak="0">
    <w:nsid w:val="61E8DD4B"/>
    <w:multiLevelType w:val="hybridMultilevel"/>
    <w:tmpl w:val="19CADFBE"/>
    <w:lvl w:ilvl="0" w:tplc="03EA7528">
      <w:start w:val="1"/>
      <w:numFmt w:val="bullet"/>
      <w:lvlText w:val=""/>
      <w:lvlJc w:val="left"/>
      <w:pPr>
        <w:ind w:left="1080" w:hanging="360"/>
      </w:pPr>
      <w:rPr>
        <w:rFonts w:hint="default" w:ascii="Symbol" w:hAnsi="Symbol"/>
      </w:rPr>
    </w:lvl>
    <w:lvl w:ilvl="1" w:tplc="043840FC">
      <w:start w:val="1"/>
      <w:numFmt w:val="bullet"/>
      <w:lvlText w:val="o"/>
      <w:lvlJc w:val="left"/>
      <w:pPr>
        <w:ind w:left="1800" w:hanging="360"/>
      </w:pPr>
      <w:rPr>
        <w:rFonts w:hint="default" w:ascii="Courier New" w:hAnsi="Courier New"/>
      </w:rPr>
    </w:lvl>
    <w:lvl w:ilvl="2" w:tplc="7EFC2FFC">
      <w:start w:val="1"/>
      <w:numFmt w:val="bullet"/>
      <w:lvlText w:val=""/>
      <w:lvlJc w:val="left"/>
      <w:pPr>
        <w:ind w:left="2520" w:hanging="360"/>
      </w:pPr>
      <w:rPr>
        <w:rFonts w:hint="default" w:ascii="Wingdings" w:hAnsi="Wingdings"/>
      </w:rPr>
    </w:lvl>
    <w:lvl w:ilvl="3" w:tplc="56D82780">
      <w:start w:val="1"/>
      <w:numFmt w:val="bullet"/>
      <w:lvlText w:val=""/>
      <w:lvlJc w:val="left"/>
      <w:pPr>
        <w:ind w:left="3240" w:hanging="360"/>
      </w:pPr>
      <w:rPr>
        <w:rFonts w:hint="default" w:ascii="Symbol" w:hAnsi="Symbol"/>
      </w:rPr>
    </w:lvl>
    <w:lvl w:ilvl="4" w:tplc="CCF42AAC">
      <w:start w:val="1"/>
      <w:numFmt w:val="bullet"/>
      <w:lvlText w:val="o"/>
      <w:lvlJc w:val="left"/>
      <w:pPr>
        <w:ind w:left="3960" w:hanging="360"/>
      </w:pPr>
      <w:rPr>
        <w:rFonts w:hint="default" w:ascii="Courier New" w:hAnsi="Courier New"/>
      </w:rPr>
    </w:lvl>
    <w:lvl w:ilvl="5" w:tplc="5BA06356">
      <w:start w:val="1"/>
      <w:numFmt w:val="bullet"/>
      <w:lvlText w:val=""/>
      <w:lvlJc w:val="left"/>
      <w:pPr>
        <w:ind w:left="4680" w:hanging="360"/>
      </w:pPr>
      <w:rPr>
        <w:rFonts w:hint="default" w:ascii="Wingdings" w:hAnsi="Wingdings"/>
      </w:rPr>
    </w:lvl>
    <w:lvl w:ilvl="6" w:tplc="42481BF2">
      <w:start w:val="1"/>
      <w:numFmt w:val="bullet"/>
      <w:lvlText w:val=""/>
      <w:lvlJc w:val="left"/>
      <w:pPr>
        <w:ind w:left="5400" w:hanging="360"/>
      </w:pPr>
      <w:rPr>
        <w:rFonts w:hint="default" w:ascii="Symbol" w:hAnsi="Symbol"/>
      </w:rPr>
    </w:lvl>
    <w:lvl w:ilvl="7" w:tplc="69148C36">
      <w:start w:val="1"/>
      <w:numFmt w:val="bullet"/>
      <w:lvlText w:val="o"/>
      <w:lvlJc w:val="left"/>
      <w:pPr>
        <w:ind w:left="6120" w:hanging="360"/>
      </w:pPr>
      <w:rPr>
        <w:rFonts w:hint="default" w:ascii="Courier New" w:hAnsi="Courier New"/>
      </w:rPr>
    </w:lvl>
    <w:lvl w:ilvl="8" w:tplc="6D5CF7BA">
      <w:start w:val="1"/>
      <w:numFmt w:val="bullet"/>
      <w:lvlText w:val=""/>
      <w:lvlJc w:val="left"/>
      <w:pPr>
        <w:ind w:left="6840" w:hanging="360"/>
      </w:pPr>
      <w:rPr>
        <w:rFonts w:hint="default" w:ascii="Wingdings" w:hAnsi="Wingdings"/>
      </w:rPr>
    </w:lvl>
  </w:abstractNum>
  <w:abstractNum w:abstractNumId="11" w15:restartNumberingAfterBreak="0">
    <w:nsid w:val="720A7BC7"/>
    <w:multiLevelType w:val="hybridMultilevel"/>
    <w:tmpl w:val="ADDAF490"/>
    <w:lvl w:ilvl="0" w:tplc="B9D82516">
      <w:start w:val="1"/>
      <w:numFmt w:val="decimal"/>
      <w:lvlText w:val="%1."/>
      <w:lvlJc w:val="left"/>
      <w:pPr>
        <w:ind w:left="720" w:hanging="360"/>
      </w:pPr>
    </w:lvl>
    <w:lvl w:ilvl="1" w:tplc="152E0B5C">
      <w:start w:val="1"/>
      <w:numFmt w:val="lowerLetter"/>
      <w:lvlText w:val="%2."/>
      <w:lvlJc w:val="left"/>
      <w:pPr>
        <w:ind w:left="1440" w:hanging="360"/>
      </w:pPr>
    </w:lvl>
    <w:lvl w:ilvl="2" w:tplc="1F92A98C">
      <w:start w:val="1"/>
      <w:numFmt w:val="lowerRoman"/>
      <w:lvlText w:val="%3."/>
      <w:lvlJc w:val="right"/>
      <w:pPr>
        <w:ind w:left="2160" w:hanging="180"/>
      </w:pPr>
    </w:lvl>
    <w:lvl w:ilvl="3" w:tplc="CED4362A">
      <w:start w:val="1"/>
      <w:numFmt w:val="decimal"/>
      <w:lvlText w:val="%4."/>
      <w:lvlJc w:val="left"/>
      <w:pPr>
        <w:ind w:left="2880" w:hanging="360"/>
      </w:pPr>
    </w:lvl>
    <w:lvl w:ilvl="4" w:tplc="417C9402">
      <w:start w:val="1"/>
      <w:numFmt w:val="lowerLetter"/>
      <w:lvlText w:val="%5."/>
      <w:lvlJc w:val="left"/>
      <w:pPr>
        <w:ind w:left="3600" w:hanging="360"/>
      </w:pPr>
    </w:lvl>
    <w:lvl w:ilvl="5" w:tplc="8850E05C">
      <w:start w:val="1"/>
      <w:numFmt w:val="lowerRoman"/>
      <w:lvlText w:val="%6."/>
      <w:lvlJc w:val="right"/>
      <w:pPr>
        <w:ind w:left="4320" w:hanging="180"/>
      </w:pPr>
    </w:lvl>
    <w:lvl w:ilvl="6" w:tplc="A3AEDB86">
      <w:start w:val="1"/>
      <w:numFmt w:val="decimal"/>
      <w:lvlText w:val="%7."/>
      <w:lvlJc w:val="left"/>
      <w:pPr>
        <w:ind w:left="5040" w:hanging="360"/>
      </w:pPr>
    </w:lvl>
    <w:lvl w:ilvl="7" w:tplc="67EC1F0E">
      <w:start w:val="1"/>
      <w:numFmt w:val="lowerLetter"/>
      <w:lvlText w:val="%8."/>
      <w:lvlJc w:val="left"/>
      <w:pPr>
        <w:ind w:left="5760" w:hanging="360"/>
      </w:pPr>
    </w:lvl>
    <w:lvl w:ilvl="8" w:tplc="CC18289E">
      <w:start w:val="1"/>
      <w:numFmt w:val="lowerRoman"/>
      <w:lvlText w:val="%9."/>
      <w:lvlJc w:val="right"/>
      <w:pPr>
        <w:ind w:left="6480" w:hanging="180"/>
      </w:pPr>
    </w:lvl>
  </w:abstractNum>
  <w:abstractNum w:abstractNumId="12" w15:restartNumberingAfterBreak="0">
    <w:nsid w:val="787D306C"/>
    <w:multiLevelType w:val="hybridMultilevel"/>
    <w:tmpl w:val="1026E2E4"/>
    <w:lvl w:ilvl="0" w:tplc="094600F0">
      <w:start w:val="1"/>
      <w:numFmt w:val="decimal"/>
      <w:lvlText w:val="%1."/>
      <w:lvlJc w:val="left"/>
      <w:pPr>
        <w:ind w:left="720" w:hanging="360"/>
      </w:pPr>
    </w:lvl>
    <w:lvl w:ilvl="1" w:tplc="304EACAA">
      <w:start w:val="1"/>
      <w:numFmt w:val="lowerLetter"/>
      <w:lvlText w:val="%2."/>
      <w:lvlJc w:val="left"/>
      <w:pPr>
        <w:ind w:left="1440" w:hanging="360"/>
      </w:pPr>
    </w:lvl>
    <w:lvl w:ilvl="2" w:tplc="6A4C640A">
      <w:start w:val="1"/>
      <w:numFmt w:val="lowerRoman"/>
      <w:lvlText w:val="%3."/>
      <w:lvlJc w:val="right"/>
      <w:pPr>
        <w:ind w:left="2160" w:hanging="180"/>
      </w:pPr>
    </w:lvl>
    <w:lvl w:ilvl="3" w:tplc="6B0C30CA">
      <w:start w:val="1"/>
      <w:numFmt w:val="decimal"/>
      <w:lvlText w:val="%4."/>
      <w:lvlJc w:val="left"/>
      <w:pPr>
        <w:ind w:left="2880" w:hanging="360"/>
      </w:pPr>
    </w:lvl>
    <w:lvl w:ilvl="4" w:tplc="2B34F062">
      <w:start w:val="1"/>
      <w:numFmt w:val="lowerLetter"/>
      <w:lvlText w:val="%5."/>
      <w:lvlJc w:val="left"/>
      <w:pPr>
        <w:ind w:left="3600" w:hanging="360"/>
      </w:pPr>
    </w:lvl>
    <w:lvl w:ilvl="5" w:tplc="7C3C9B26">
      <w:start w:val="1"/>
      <w:numFmt w:val="lowerRoman"/>
      <w:lvlText w:val="%6."/>
      <w:lvlJc w:val="right"/>
      <w:pPr>
        <w:ind w:left="4320" w:hanging="180"/>
      </w:pPr>
    </w:lvl>
    <w:lvl w:ilvl="6" w:tplc="8B20D492">
      <w:start w:val="1"/>
      <w:numFmt w:val="decimal"/>
      <w:lvlText w:val="%7."/>
      <w:lvlJc w:val="left"/>
      <w:pPr>
        <w:ind w:left="5040" w:hanging="360"/>
      </w:pPr>
    </w:lvl>
    <w:lvl w:ilvl="7" w:tplc="713A444E">
      <w:start w:val="1"/>
      <w:numFmt w:val="lowerLetter"/>
      <w:lvlText w:val="%8."/>
      <w:lvlJc w:val="left"/>
      <w:pPr>
        <w:ind w:left="5760" w:hanging="360"/>
      </w:pPr>
    </w:lvl>
    <w:lvl w:ilvl="8" w:tplc="BC685662">
      <w:start w:val="1"/>
      <w:numFmt w:val="lowerRoman"/>
      <w:lvlText w:val="%9."/>
      <w:lvlJc w:val="right"/>
      <w:pPr>
        <w:ind w:left="6480" w:hanging="180"/>
      </w:pPr>
    </w:lvl>
  </w:abstractNum>
  <w:abstractNum w:abstractNumId="13" w15:restartNumberingAfterBreak="0">
    <w:nsid w:val="7EF4D0F7"/>
    <w:multiLevelType w:val="hybridMultilevel"/>
    <w:tmpl w:val="E0D031DC"/>
    <w:lvl w:ilvl="0" w:tplc="482E8E4C">
      <w:start w:val="1"/>
      <w:numFmt w:val="decimal"/>
      <w:lvlText w:val="%1."/>
      <w:lvlJc w:val="left"/>
      <w:pPr>
        <w:ind w:left="720" w:hanging="360"/>
      </w:pPr>
    </w:lvl>
    <w:lvl w:ilvl="1" w:tplc="7B46AD0A">
      <w:start w:val="1"/>
      <w:numFmt w:val="lowerLetter"/>
      <w:lvlText w:val="%2."/>
      <w:lvlJc w:val="left"/>
      <w:pPr>
        <w:ind w:left="1440" w:hanging="360"/>
      </w:pPr>
    </w:lvl>
    <w:lvl w:ilvl="2" w:tplc="D0B440DE">
      <w:start w:val="1"/>
      <w:numFmt w:val="lowerRoman"/>
      <w:lvlText w:val="%3."/>
      <w:lvlJc w:val="right"/>
      <w:pPr>
        <w:ind w:left="2160" w:hanging="180"/>
      </w:pPr>
    </w:lvl>
    <w:lvl w:ilvl="3" w:tplc="FFA2A2D0">
      <w:start w:val="1"/>
      <w:numFmt w:val="decimal"/>
      <w:lvlText w:val="%4."/>
      <w:lvlJc w:val="left"/>
      <w:pPr>
        <w:ind w:left="2880" w:hanging="360"/>
      </w:pPr>
    </w:lvl>
    <w:lvl w:ilvl="4" w:tplc="7A72CFAE">
      <w:start w:val="1"/>
      <w:numFmt w:val="lowerLetter"/>
      <w:lvlText w:val="%5."/>
      <w:lvlJc w:val="left"/>
      <w:pPr>
        <w:ind w:left="3600" w:hanging="360"/>
      </w:pPr>
    </w:lvl>
    <w:lvl w:ilvl="5" w:tplc="E6A26952">
      <w:start w:val="1"/>
      <w:numFmt w:val="lowerRoman"/>
      <w:lvlText w:val="%6."/>
      <w:lvlJc w:val="right"/>
      <w:pPr>
        <w:ind w:left="4320" w:hanging="180"/>
      </w:pPr>
    </w:lvl>
    <w:lvl w:ilvl="6" w:tplc="FE9EA9C2">
      <w:start w:val="1"/>
      <w:numFmt w:val="decimal"/>
      <w:lvlText w:val="%7."/>
      <w:lvlJc w:val="left"/>
      <w:pPr>
        <w:ind w:left="5040" w:hanging="360"/>
      </w:pPr>
    </w:lvl>
    <w:lvl w:ilvl="7" w:tplc="0772DA7A">
      <w:start w:val="1"/>
      <w:numFmt w:val="lowerLetter"/>
      <w:lvlText w:val="%8."/>
      <w:lvlJc w:val="left"/>
      <w:pPr>
        <w:ind w:left="5760" w:hanging="360"/>
      </w:pPr>
    </w:lvl>
    <w:lvl w:ilvl="8" w:tplc="1BCA837A">
      <w:start w:val="1"/>
      <w:numFmt w:val="lowerRoman"/>
      <w:lvlText w:val="%9."/>
      <w:lvlJc w:val="right"/>
      <w:pPr>
        <w:ind w:left="6480" w:hanging="180"/>
      </w:pPr>
    </w:lvl>
  </w:abstractNum>
  <w:num w:numId="1" w16cid:durableId="122697335">
    <w:abstractNumId w:val="9"/>
  </w:num>
  <w:num w:numId="2" w16cid:durableId="1424178892">
    <w:abstractNumId w:val="1"/>
  </w:num>
  <w:num w:numId="3" w16cid:durableId="1800026534">
    <w:abstractNumId w:val="12"/>
  </w:num>
  <w:num w:numId="4" w16cid:durableId="1887519329">
    <w:abstractNumId w:val="11"/>
  </w:num>
  <w:num w:numId="5" w16cid:durableId="1117681005">
    <w:abstractNumId w:val="10"/>
  </w:num>
  <w:num w:numId="6" w16cid:durableId="77791474">
    <w:abstractNumId w:val="2"/>
  </w:num>
  <w:num w:numId="7" w16cid:durableId="1093822820">
    <w:abstractNumId w:val="0"/>
  </w:num>
  <w:num w:numId="8" w16cid:durableId="1888760491">
    <w:abstractNumId w:val="7"/>
  </w:num>
  <w:num w:numId="9" w16cid:durableId="1930311737">
    <w:abstractNumId w:val="13"/>
  </w:num>
  <w:num w:numId="10" w16cid:durableId="50080393">
    <w:abstractNumId w:val="4"/>
  </w:num>
  <w:num w:numId="11" w16cid:durableId="1294483751">
    <w:abstractNumId w:val="8"/>
  </w:num>
  <w:num w:numId="12" w16cid:durableId="580337006">
    <w:abstractNumId w:val="6"/>
  </w:num>
  <w:num w:numId="13" w16cid:durableId="1988507510">
    <w:abstractNumId w:val="3"/>
  </w:num>
  <w:num w:numId="14" w16cid:durableId="193640215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arley Henrique Martins de Oliveira Rezende">
    <w15:presenceInfo w15:providerId="AD" w15:userId="S::821526@sga.pucminas.br::581a2e55-888d-48f2-ae90-b48f53a03d17"/>
  </w15:person>
  <w15:person w15:author="Nico Rocha da Costa">
    <w15:presenceInfo w15:providerId="AD" w15:userId="S::1497787@sga.pucminas.br::ab627282-a7f6-45bd-9ecc-82b07fa32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3F6"/>
    <w:rsid w:val="00061A9B"/>
    <w:rsid w:val="00076322"/>
    <w:rsid w:val="001CF19D"/>
    <w:rsid w:val="00272E39"/>
    <w:rsid w:val="002F6D0E"/>
    <w:rsid w:val="00360664"/>
    <w:rsid w:val="00397858"/>
    <w:rsid w:val="004100E5"/>
    <w:rsid w:val="00426FD6"/>
    <w:rsid w:val="00496BA3"/>
    <w:rsid w:val="005F41D7"/>
    <w:rsid w:val="00637795"/>
    <w:rsid w:val="007671E5"/>
    <w:rsid w:val="007C6EE9"/>
    <w:rsid w:val="007E45F9"/>
    <w:rsid w:val="00851845"/>
    <w:rsid w:val="00877BDB"/>
    <w:rsid w:val="00963648"/>
    <w:rsid w:val="00975A7C"/>
    <w:rsid w:val="009830F6"/>
    <w:rsid w:val="009B60B7"/>
    <w:rsid w:val="009D4E38"/>
    <w:rsid w:val="00B77C2E"/>
    <w:rsid w:val="00BA0A06"/>
    <w:rsid w:val="00BE33F6"/>
    <w:rsid w:val="00C07E78"/>
    <w:rsid w:val="00C0B9C1"/>
    <w:rsid w:val="00D74851"/>
    <w:rsid w:val="00D87F75"/>
    <w:rsid w:val="00E1396B"/>
    <w:rsid w:val="00EE2A7A"/>
    <w:rsid w:val="00F12B76"/>
    <w:rsid w:val="00F612D2"/>
    <w:rsid w:val="01045F48"/>
    <w:rsid w:val="010AFAB2"/>
    <w:rsid w:val="0116542E"/>
    <w:rsid w:val="011883DF"/>
    <w:rsid w:val="01851343"/>
    <w:rsid w:val="01A2E191"/>
    <w:rsid w:val="0201966A"/>
    <w:rsid w:val="0261CDE6"/>
    <w:rsid w:val="02731853"/>
    <w:rsid w:val="02EB4913"/>
    <w:rsid w:val="02FEE39A"/>
    <w:rsid w:val="031BE596"/>
    <w:rsid w:val="03286025"/>
    <w:rsid w:val="03471C26"/>
    <w:rsid w:val="037E3443"/>
    <w:rsid w:val="039A7FA8"/>
    <w:rsid w:val="0417ADAB"/>
    <w:rsid w:val="0434A052"/>
    <w:rsid w:val="044552FE"/>
    <w:rsid w:val="045BA94E"/>
    <w:rsid w:val="0469E26A"/>
    <w:rsid w:val="047166F7"/>
    <w:rsid w:val="0486324B"/>
    <w:rsid w:val="0489D3E0"/>
    <w:rsid w:val="04943E65"/>
    <w:rsid w:val="04989397"/>
    <w:rsid w:val="049ED031"/>
    <w:rsid w:val="04CE79EC"/>
    <w:rsid w:val="04EC5CA8"/>
    <w:rsid w:val="05005EB4"/>
    <w:rsid w:val="051DD4E0"/>
    <w:rsid w:val="0522064A"/>
    <w:rsid w:val="05372FD1"/>
    <w:rsid w:val="05543038"/>
    <w:rsid w:val="0567AEBE"/>
    <w:rsid w:val="05F73C97"/>
    <w:rsid w:val="061DDF0A"/>
    <w:rsid w:val="06388B42"/>
    <w:rsid w:val="0640D599"/>
    <w:rsid w:val="0651DABB"/>
    <w:rsid w:val="0676341A"/>
    <w:rsid w:val="06824369"/>
    <w:rsid w:val="06AB0ABF"/>
    <w:rsid w:val="06C1060B"/>
    <w:rsid w:val="06F46726"/>
    <w:rsid w:val="07074806"/>
    <w:rsid w:val="0737C979"/>
    <w:rsid w:val="073A5D3B"/>
    <w:rsid w:val="076F9474"/>
    <w:rsid w:val="07881AB5"/>
    <w:rsid w:val="0800640F"/>
    <w:rsid w:val="083B6A49"/>
    <w:rsid w:val="08539952"/>
    <w:rsid w:val="085A3975"/>
    <w:rsid w:val="085FB8EE"/>
    <w:rsid w:val="08666389"/>
    <w:rsid w:val="087802DB"/>
    <w:rsid w:val="088C9205"/>
    <w:rsid w:val="0894B71A"/>
    <w:rsid w:val="089C3377"/>
    <w:rsid w:val="08BBDCFA"/>
    <w:rsid w:val="08BC46C0"/>
    <w:rsid w:val="08C6C36B"/>
    <w:rsid w:val="08F9F427"/>
    <w:rsid w:val="091653FC"/>
    <w:rsid w:val="092589CB"/>
    <w:rsid w:val="092F7CFB"/>
    <w:rsid w:val="093B2839"/>
    <w:rsid w:val="09C90700"/>
    <w:rsid w:val="09D837A8"/>
    <w:rsid w:val="09EC818A"/>
    <w:rsid w:val="0A080263"/>
    <w:rsid w:val="0A3DD316"/>
    <w:rsid w:val="0A4D0F7E"/>
    <w:rsid w:val="0A57E03C"/>
    <w:rsid w:val="0A5E7177"/>
    <w:rsid w:val="0A604AD2"/>
    <w:rsid w:val="0A74874E"/>
    <w:rsid w:val="0A8DEE99"/>
    <w:rsid w:val="0A966299"/>
    <w:rsid w:val="0B16D7F4"/>
    <w:rsid w:val="0B55C4AD"/>
    <w:rsid w:val="0BAD146B"/>
    <w:rsid w:val="0BDAEE0A"/>
    <w:rsid w:val="0BFD6E01"/>
    <w:rsid w:val="0C290DD1"/>
    <w:rsid w:val="0C49D79F"/>
    <w:rsid w:val="0C6AB03D"/>
    <w:rsid w:val="0CA78F99"/>
    <w:rsid w:val="0CA7D1E0"/>
    <w:rsid w:val="0CC3B9CF"/>
    <w:rsid w:val="0CDAB0BF"/>
    <w:rsid w:val="0D1F6334"/>
    <w:rsid w:val="0D211F2D"/>
    <w:rsid w:val="0D2AD243"/>
    <w:rsid w:val="0D2D301B"/>
    <w:rsid w:val="0D3E74DA"/>
    <w:rsid w:val="0D7267F3"/>
    <w:rsid w:val="0D88EE8C"/>
    <w:rsid w:val="0DEE3A4D"/>
    <w:rsid w:val="0E32AD08"/>
    <w:rsid w:val="0E4F8AF0"/>
    <w:rsid w:val="0E911BF7"/>
    <w:rsid w:val="0EA9CA7D"/>
    <w:rsid w:val="0EAACE4B"/>
    <w:rsid w:val="0ED27FAF"/>
    <w:rsid w:val="0ED77163"/>
    <w:rsid w:val="0F1A5816"/>
    <w:rsid w:val="0F217D16"/>
    <w:rsid w:val="0F240E9E"/>
    <w:rsid w:val="0F2BF0D7"/>
    <w:rsid w:val="0F3D7800"/>
    <w:rsid w:val="0F493ABD"/>
    <w:rsid w:val="0F89617A"/>
    <w:rsid w:val="0FA17358"/>
    <w:rsid w:val="0FC97AD0"/>
    <w:rsid w:val="0FE4979A"/>
    <w:rsid w:val="102C0A31"/>
    <w:rsid w:val="1038ECD5"/>
    <w:rsid w:val="10444C42"/>
    <w:rsid w:val="10653A02"/>
    <w:rsid w:val="1073A0B9"/>
    <w:rsid w:val="107A8B8C"/>
    <w:rsid w:val="10ACB839"/>
    <w:rsid w:val="10C346C8"/>
    <w:rsid w:val="10D8F252"/>
    <w:rsid w:val="10D9D5AA"/>
    <w:rsid w:val="10DA0A9F"/>
    <w:rsid w:val="10EB0DBC"/>
    <w:rsid w:val="10ED1B1B"/>
    <w:rsid w:val="1109016B"/>
    <w:rsid w:val="11131320"/>
    <w:rsid w:val="113D4F50"/>
    <w:rsid w:val="1182B321"/>
    <w:rsid w:val="11B8D26C"/>
    <w:rsid w:val="11D41F77"/>
    <w:rsid w:val="11D7640C"/>
    <w:rsid w:val="11E23A7C"/>
    <w:rsid w:val="12CD7747"/>
    <w:rsid w:val="12D47A0B"/>
    <w:rsid w:val="134B2E17"/>
    <w:rsid w:val="13734263"/>
    <w:rsid w:val="1397434F"/>
    <w:rsid w:val="13BB1F9B"/>
    <w:rsid w:val="13CB5A7E"/>
    <w:rsid w:val="13E07650"/>
    <w:rsid w:val="143BC4DD"/>
    <w:rsid w:val="151BF93F"/>
    <w:rsid w:val="151DE256"/>
    <w:rsid w:val="1523D908"/>
    <w:rsid w:val="15823800"/>
    <w:rsid w:val="15B16F56"/>
    <w:rsid w:val="15D37794"/>
    <w:rsid w:val="1653808E"/>
    <w:rsid w:val="1692DCF2"/>
    <w:rsid w:val="16E7C81E"/>
    <w:rsid w:val="16F9C963"/>
    <w:rsid w:val="1709D7BD"/>
    <w:rsid w:val="1719DE96"/>
    <w:rsid w:val="173C16CB"/>
    <w:rsid w:val="176D4DF9"/>
    <w:rsid w:val="1785B3C7"/>
    <w:rsid w:val="17B83245"/>
    <w:rsid w:val="17D0EAE9"/>
    <w:rsid w:val="17D57EE3"/>
    <w:rsid w:val="18197445"/>
    <w:rsid w:val="18308617"/>
    <w:rsid w:val="18589305"/>
    <w:rsid w:val="186824DC"/>
    <w:rsid w:val="1889BF95"/>
    <w:rsid w:val="1890A72C"/>
    <w:rsid w:val="189746E8"/>
    <w:rsid w:val="18A2EDDB"/>
    <w:rsid w:val="18C203B3"/>
    <w:rsid w:val="18CBE2A6"/>
    <w:rsid w:val="191C6345"/>
    <w:rsid w:val="197A7499"/>
    <w:rsid w:val="19B0C7B5"/>
    <w:rsid w:val="19C1BA1F"/>
    <w:rsid w:val="19C953C1"/>
    <w:rsid w:val="1A01592D"/>
    <w:rsid w:val="1A260164"/>
    <w:rsid w:val="1A530FE5"/>
    <w:rsid w:val="1A7243BE"/>
    <w:rsid w:val="1AC2C914"/>
    <w:rsid w:val="1ADFE793"/>
    <w:rsid w:val="1B33793D"/>
    <w:rsid w:val="1B37A2D8"/>
    <w:rsid w:val="1B62EB18"/>
    <w:rsid w:val="1B746C6A"/>
    <w:rsid w:val="1BB2D968"/>
    <w:rsid w:val="1C5FC840"/>
    <w:rsid w:val="1C7803A9"/>
    <w:rsid w:val="1C92149F"/>
    <w:rsid w:val="1CC94774"/>
    <w:rsid w:val="1CCA450F"/>
    <w:rsid w:val="1CDA943E"/>
    <w:rsid w:val="1CE2964A"/>
    <w:rsid w:val="1CE9B3C2"/>
    <w:rsid w:val="1D16D34F"/>
    <w:rsid w:val="1D56A41B"/>
    <w:rsid w:val="1DB2A3B0"/>
    <w:rsid w:val="1DD8B951"/>
    <w:rsid w:val="1E0F3EC6"/>
    <w:rsid w:val="1E28F777"/>
    <w:rsid w:val="1E79D420"/>
    <w:rsid w:val="1ED1FD88"/>
    <w:rsid w:val="1EF696BD"/>
    <w:rsid w:val="1F029DE0"/>
    <w:rsid w:val="1F050B60"/>
    <w:rsid w:val="1F24640A"/>
    <w:rsid w:val="1F644C68"/>
    <w:rsid w:val="1F89D3D9"/>
    <w:rsid w:val="1F917830"/>
    <w:rsid w:val="207CFA69"/>
    <w:rsid w:val="2089C831"/>
    <w:rsid w:val="20BC27E2"/>
    <w:rsid w:val="20C0C6EF"/>
    <w:rsid w:val="20F1ADDE"/>
    <w:rsid w:val="20F9507D"/>
    <w:rsid w:val="20FA987D"/>
    <w:rsid w:val="2120B6F1"/>
    <w:rsid w:val="213E5365"/>
    <w:rsid w:val="21652F39"/>
    <w:rsid w:val="216A8EF4"/>
    <w:rsid w:val="217C895A"/>
    <w:rsid w:val="21871741"/>
    <w:rsid w:val="21E7B382"/>
    <w:rsid w:val="21F6E105"/>
    <w:rsid w:val="2241EFF1"/>
    <w:rsid w:val="2249419B"/>
    <w:rsid w:val="2281D351"/>
    <w:rsid w:val="229B89C4"/>
    <w:rsid w:val="22B700CF"/>
    <w:rsid w:val="22BB0FBB"/>
    <w:rsid w:val="23101B31"/>
    <w:rsid w:val="2311B04F"/>
    <w:rsid w:val="236D763D"/>
    <w:rsid w:val="2390FAF1"/>
    <w:rsid w:val="23EC9071"/>
    <w:rsid w:val="2418891F"/>
    <w:rsid w:val="24429138"/>
    <w:rsid w:val="2444668D"/>
    <w:rsid w:val="24DF3DD0"/>
    <w:rsid w:val="251411E1"/>
    <w:rsid w:val="25AFF226"/>
    <w:rsid w:val="25E2B45B"/>
    <w:rsid w:val="25FCCBE5"/>
    <w:rsid w:val="260DFE15"/>
    <w:rsid w:val="26692CDE"/>
    <w:rsid w:val="26736AC4"/>
    <w:rsid w:val="2681FC32"/>
    <w:rsid w:val="2694CF17"/>
    <w:rsid w:val="26BEBC04"/>
    <w:rsid w:val="26D4F583"/>
    <w:rsid w:val="26EA69A3"/>
    <w:rsid w:val="26F1F9F0"/>
    <w:rsid w:val="2725F262"/>
    <w:rsid w:val="275EC7DC"/>
    <w:rsid w:val="276D54E0"/>
    <w:rsid w:val="278073FA"/>
    <w:rsid w:val="27CD3357"/>
    <w:rsid w:val="27D2F986"/>
    <w:rsid w:val="281BBF04"/>
    <w:rsid w:val="28291FC3"/>
    <w:rsid w:val="28C14851"/>
    <w:rsid w:val="29190C0B"/>
    <w:rsid w:val="2933DC0B"/>
    <w:rsid w:val="29457D12"/>
    <w:rsid w:val="2946EB6E"/>
    <w:rsid w:val="2971E7B0"/>
    <w:rsid w:val="29A08A06"/>
    <w:rsid w:val="29AB1954"/>
    <w:rsid w:val="2A467131"/>
    <w:rsid w:val="2A619805"/>
    <w:rsid w:val="2A7EB704"/>
    <w:rsid w:val="2A8BE9C4"/>
    <w:rsid w:val="2AB149ED"/>
    <w:rsid w:val="2AC821F5"/>
    <w:rsid w:val="2AF1BE11"/>
    <w:rsid w:val="2AF3A45A"/>
    <w:rsid w:val="2B0367DC"/>
    <w:rsid w:val="2BAE8351"/>
    <w:rsid w:val="2C36E748"/>
    <w:rsid w:val="2C51C402"/>
    <w:rsid w:val="2C81F49C"/>
    <w:rsid w:val="2CBB2533"/>
    <w:rsid w:val="2D2F15DB"/>
    <w:rsid w:val="2D97EC81"/>
    <w:rsid w:val="2D980674"/>
    <w:rsid w:val="2D9DFF32"/>
    <w:rsid w:val="2DC25658"/>
    <w:rsid w:val="2DFC30C0"/>
    <w:rsid w:val="2E1C669D"/>
    <w:rsid w:val="2E3D903C"/>
    <w:rsid w:val="2E3FE288"/>
    <w:rsid w:val="2E4DDCFE"/>
    <w:rsid w:val="2E8D1D0D"/>
    <w:rsid w:val="2EAB4A60"/>
    <w:rsid w:val="2EB321DB"/>
    <w:rsid w:val="2ED9226E"/>
    <w:rsid w:val="2F69D8BF"/>
    <w:rsid w:val="2FC7A7DA"/>
    <w:rsid w:val="2FF7993E"/>
    <w:rsid w:val="3063EE0C"/>
    <w:rsid w:val="30809D21"/>
    <w:rsid w:val="308FC211"/>
    <w:rsid w:val="309BC546"/>
    <w:rsid w:val="30B6FA5D"/>
    <w:rsid w:val="30C86C8A"/>
    <w:rsid w:val="30E01255"/>
    <w:rsid w:val="31F15D4E"/>
    <w:rsid w:val="32406813"/>
    <w:rsid w:val="324AFF1B"/>
    <w:rsid w:val="32544F4B"/>
    <w:rsid w:val="329B4D6D"/>
    <w:rsid w:val="32D21894"/>
    <w:rsid w:val="32D55E5B"/>
    <w:rsid w:val="32F868DE"/>
    <w:rsid w:val="33218470"/>
    <w:rsid w:val="33358251"/>
    <w:rsid w:val="33AC24BA"/>
    <w:rsid w:val="33AE1AB3"/>
    <w:rsid w:val="33CB5BF2"/>
    <w:rsid w:val="33CBE12F"/>
    <w:rsid w:val="341ED154"/>
    <w:rsid w:val="3439C41E"/>
    <w:rsid w:val="34B25083"/>
    <w:rsid w:val="34CF7B63"/>
    <w:rsid w:val="34DB8239"/>
    <w:rsid w:val="3554DFC1"/>
    <w:rsid w:val="35717DBF"/>
    <w:rsid w:val="35A6F330"/>
    <w:rsid w:val="35D16CC0"/>
    <w:rsid w:val="35D88BD7"/>
    <w:rsid w:val="35E0FF53"/>
    <w:rsid w:val="35F32D1C"/>
    <w:rsid w:val="35F5ECE0"/>
    <w:rsid w:val="3608605C"/>
    <w:rsid w:val="3639DF66"/>
    <w:rsid w:val="3652E5FD"/>
    <w:rsid w:val="3662B3CB"/>
    <w:rsid w:val="367C0C89"/>
    <w:rsid w:val="36812A84"/>
    <w:rsid w:val="36A1C68F"/>
    <w:rsid w:val="36A1CD6F"/>
    <w:rsid w:val="36CF5612"/>
    <w:rsid w:val="36F584DD"/>
    <w:rsid w:val="370CB3C0"/>
    <w:rsid w:val="372814EF"/>
    <w:rsid w:val="37539960"/>
    <w:rsid w:val="377D420C"/>
    <w:rsid w:val="37A7F31C"/>
    <w:rsid w:val="37AA5A0C"/>
    <w:rsid w:val="380BCE1F"/>
    <w:rsid w:val="381504F5"/>
    <w:rsid w:val="38810AEB"/>
    <w:rsid w:val="3947A6A8"/>
    <w:rsid w:val="39B49C93"/>
    <w:rsid w:val="39CD7A1A"/>
    <w:rsid w:val="3A5D9F27"/>
    <w:rsid w:val="3A691107"/>
    <w:rsid w:val="3ABFBC97"/>
    <w:rsid w:val="3ACD599F"/>
    <w:rsid w:val="3AD3B5C2"/>
    <w:rsid w:val="3B6EEFFA"/>
    <w:rsid w:val="3BD7C06B"/>
    <w:rsid w:val="3BE8323F"/>
    <w:rsid w:val="3BEB831A"/>
    <w:rsid w:val="3C196A45"/>
    <w:rsid w:val="3C29418C"/>
    <w:rsid w:val="3C34EDC5"/>
    <w:rsid w:val="3C5527C2"/>
    <w:rsid w:val="3C5D1227"/>
    <w:rsid w:val="3C68A721"/>
    <w:rsid w:val="3C6ACC9D"/>
    <w:rsid w:val="3CDF076D"/>
    <w:rsid w:val="3D8BAEE4"/>
    <w:rsid w:val="3D8C8AEA"/>
    <w:rsid w:val="3DA3193F"/>
    <w:rsid w:val="3DDD962C"/>
    <w:rsid w:val="3DFFAC25"/>
    <w:rsid w:val="3E3C2BB4"/>
    <w:rsid w:val="3E4CA572"/>
    <w:rsid w:val="3E555081"/>
    <w:rsid w:val="3E65E96F"/>
    <w:rsid w:val="3EA91704"/>
    <w:rsid w:val="3ECE8D0C"/>
    <w:rsid w:val="3EF4D952"/>
    <w:rsid w:val="3F0AE870"/>
    <w:rsid w:val="3F0E78B9"/>
    <w:rsid w:val="3F5B81EC"/>
    <w:rsid w:val="3F68FDC0"/>
    <w:rsid w:val="3F8717A8"/>
    <w:rsid w:val="3F97E2C6"/>
    <w:rsid w:val="3FCE3FE4"/>
    <w:rsid w:val="3FCE7556"/>
    <w:rsid w:val="400912FD"/>
    <w:rsid w:val="40148E7E"/>
    <w:rsid w:val="40CC2F37"/>
    <w:rsid w:val="40DD487C"/>
    <w:rsid w:val="40F307AD"/>
    <w:rsid w:val="4106B226"/>
    <w:rsid w:val="4111143D"/>
    <w:rsid w:val="411C30AF"/>
    <w:rsid w:val="4153F24B"/>
    <w:rsid w:val="41567708"/>
    <w:rsid w:val="417C4D93"/>
    <w:rsid w:val="419009AE"/>
    <w:rsid w:val="41B4DDC2"/>
    <w:rsid w:val="41BDFEA2"/>
    <w:rsid w:val="41CF3984"/>
    <w:rsid w:val="41D0E019"/>
    <w:rsid w:val="421AC1BD"/>
    <w:rsid w:val="424445FA"/>
    <w:rsid w:val="426C25B2"/>
    <w:rsid w:val="42A195C0"/>
    <w:rsid w:val="4309CF62"/>
    <w:rsid w:val="43898B23"/>
    <w:rsid w:val="43CF1E91"/>
    <w:rsid w:val="44049B23"/>
    <w:rsid w:val="4409CC82"/>
    <w:rsid w:val="4419F8ED"/>
    <w:rsid w:val="442B3724"/>
    <w:rsid w:val="44441F3F"/>
    <w:rsid w:val="44813354"/>
    <w:rsid w:val="44A16FFD"/>
    <w:rsid w:val="44EB4204"/>
    <w:rsid w:val="44F6417B"/>
    <w:rsid w:val="4529D98C"/>
    <w:rsid w:val="45525DC8"/>
    <w:rsid w:val="45998B78"/>
    <w:rsid w:val="45DA1F90"/>
    <w:rsid w:val="4639A528"/>
    <w:rsid w:val="46858D40"/>
    <w:rsid w:val="469DDB42"/>
    <w:rsid w:val="46B7DAD5"/>
    <w:rsid w:val="46DEB58D"/>
    <w:rsid w:val="470E7595"/>
    <w:rsid w:val="471D8A88"/>
    <w:rsid w:val="4728B8A4"/>
    <w:rsid w:val="476E49DF"/>
    <w:rsid w:val="47969BA8"/>
    <w:rsid w:val="4811A271"/>
    <w:rsid w:val="4814E0CA"/>
    <w:rsid w:val="484B1DF6"/>
    <w:rsid w:val="48595C6B"/>
    <w:rsid w:val="48850308"/>
    <w:rsid w:val="48B034FF"/>
    <w:rsid w:val="48C5807B"/>
    <w:rsid w:val="48D02BAB"/>
    <w:rsid w:val="48DE7ACD"/>
    <w:rsid w:val="48F56DFD"/>
    <w:rsid w:val="4901F1EC"/>
    <w:rsid w:val="4935BCAC"/>
    <w:rsid w:val="4958A8A5"/>
    <w:rsid w:val="4960DEBD"/>
    <w:rsid w:val="49B36D47"/>
    <w:rsid w:val="49F905F7"/>
    <w:rsid w:val="4A5B32B4"/>
    <w:rsid w:val="4A688C29"/>
    <w:rsid w:val="4A8336F0"/>
    <w:rsid w:val="4A8C2F8C"/>
    <w:rsid w:val="4AB39C01"/>
    <w:rsid w:val="4AE42580"/>
    <w:rsid w:val="4B09CA9A"/>
    <w:rsid w:val="4B460AF7"/>
    <w:rsid w:val="4B47B53A"/>
    <w:rsid w:val="4B6A12F0"/>
    <w:rsid w:val="4B702C75"/>
    <w:rsid w:val="4BEB94A0"/>
    <w:rsid w:val="4C475E5D"/>
    <w:rsid w:val="4C995CB5"/>
    <w:rsid w:val="4CAA97CC"/>
    <w:rsid w:val="4CCD7FD7"/>
    <w:rsid w:val="4CDD9AD2"/>
    <w:rsid w:val="4D0A1A7A"/>
    <w:rsid w:val="4D15A62A"/>
    <w:rsid w:val="4D24233D"/>
    <w:rsid w:val="4D31A2B1"/>
    <w:rsid w:val="4D512635"/>
    <w:rsid w:val="4D89C520"/>
    <w:rsid w:val="4DC6836E"/>
    <w:rsid w:val="4E06B8AB"/>
    <w:rsid w:val="4EA6899C"/>
    <w:rsid w:val="4EAB9628"/>
    <w:rsid w:val="4EBFFEC8"/>
    <w:rsid w:val="4EC0FA44"/>
    <w:rsid w:val="4F0D48BC"/>
    <w:rsid w:val="4F1E19FD"/>
    <w:rsid w:val="4F381E9F"/>
    <w:rsid w:val="4F59AA0B"/>
    <w:rsid w:val="4F5D87F5"/>
    <w:rsid w:val="4F5D9317"/>
    <w:rsid w:val="4F5FFCB4"/>
    <w:rsid w:val="4F674A93"/>
    <w:rsid w:val="4F7A4EB7"/>
    <w:rsid w:val="4F8108DF"/>
    <w:rsid w:val="4F8DCEFB"/>
    <w:rsid w:val="4FD1CF5B"/>
    <w:rsid w:val="50010393"/>
    <w:rsid w:val="504EB669"/>
    <w:rsid w:val="505B0274"/>
    <w:rsid w:val="5083E552"/>
    <w:rsid w:val="509DABD7"/>
    <w:rsid w:val="50FF69EB"/>
    <w:rsid w:val="51A0DF83"/>
    <w:rsid w:val="51DA6FDF"/>
    <w:rsid w:val="51F28572"/>
    <w:rsid w:val="521D0DB1"/>
    <w:rsid w:val="523DD802"/>
    <w:rsid w:val="526534FF"/>
    <w:rsid w:val="528FB7FD"/>
    <w:rsid w:val="52AE58FF"/>
    <w:rsid w:val="52E0BB11"/>
    <w:rsid w:val="52F78E05"/>
    <w:rsid w:val="53071403"/>
    <w:rsid w:val="530E0163"/>
    <w:rsid w:val="53202DF5"/>
    <w:rsid w:val="53251489"/>
    <w:rsid w:val="5346B4B5"/>
    <w:rsid w:val="534D0450"/>
    <w:rsid w:val="5351FDD3"/>
    <w:rsid w:val="538BA8A3"/>
    <w:rsid w:val="53979DDD"/>
    <w:rsid w:val="53C4CD1C"/>
    <w:rsid w:val="53D4A558"/>
    <w:rsid w:val="53F78096"/>
    <w:rsid w:val="54498050"/>
    <w:rsid w:val="545AE6CE"/>
    <w:rsid w:val="545B2F6D"/>
    <w:rsid w:val="546C0B26"/>
    <w:rsid w:val="54759300"/>
    <w:rsid w:val="54774360"/>
    <w:rsid w:val="547D0C40"/>
    <w:rsid w:val="54D096D0"/>
    <w:rsid w:val="54FDD398"/>
    <w:rsid w:val="554AC73B"/>
    <w:rsid w:val="554E2F99"/>
    <w:rsid w:val="556DB33E"/>
    <w:rsid w:val="55769EFC"/>
    <w:rsid w:val="5598BA80"/>
    <w:rsid w:val="55BB0F02"/>
    <w:rsid w:val="55E79BB3"/>
    <w:rsid w:val="56750811"/>
    <w:rsid w:val="5675B810"/>
    <w:rsid w:val="56789C82"/>
    <w:rsid w:val="56DA28AC"/>
    <w:rsid w:val="56E027A9"/>
    <w:rsid w:val="56F4ADE7"/>
    <w:rsid w:val="570E6C07"/>
    <w:rsid w:val="575E1CDE"/>
    <w:rsid w:val="577F5C0E"/>
    <w:rsid w:val="58093E66"/>
    <w:rsid w:val="582C0C83"/>
    <w:rsid w:val="58541651"/>
    <w:rsid w:val="586DEBDD"/>
    <w:rsid w:val="58A30AE5"/>
    <w:rsid w:val="58B3C5B8"/>
    <w:rsid w:val="58DDFC31"/>
    <w:rsid w:val="590A06D5"/>
    <w:rsid w:val="592C52F5"/>
    <w:rsid w:val="59460899"/>
    <w:rsid w:val="598BD1A7"/>
    <w:rsid w:val="5A2C880B"/>
    <w:rsid w:val="5A35FE2F"/>
    <w:rsid w:val="5B2C3AAA"/>
    <w:rsid w:val="5B444D0D"/>
    <w:rsid w:val="5B58869E"/>
    <w:rsid w:val="5B6065E9"/>
    <w:rsid w:val="5B6931F1"/>
    <w:rsid w:val="5B7DB996"/>
    <w:rsid w:val="5B8FBCCB"/>
    <w:rsid w:val="5B9377F9"/>
    <w:rsid w:val="5C02A0F8"/>
    <w:rsid w:val="5C0F0A77"/>
    <w:rsid w:val="5C103F3E"/>
    <w:rsid w:val="5C13AA10"/>
    <w:rsid w:val="5CC7CFF5"/>
    <w:rsid w:val="5CCB8DB8"/>
    <w:rsid w:val="5CE5AA53"/>
    <w:rsid w:val="5D35C205"/>
    <w:rsid w:val="5D7E5DA8"/>
    <w:rsid w:val="5DBEF17A"/>
    <w:rsid w:val="5DDE03F1"/>
    <w:rsid w:val="5DE16BEB"/>
    <w:rsid w:val="5DF89346"/>
    <w:rsid w:val="5E02E701"/>
    <w:rsid w:val="5E444877"/>
    <w:rsid w:val="5E91199D"/>
    <w:rsid w:val="5EAF4BA4"/>
    <w:rsid w:val="5EE6AF86"/>
    <w:rsid w:val="5F212BE3"/>
    <w:rsid w:val="5F34A832"/>
    <w:rsid w:val="5F5FE2B1"/>
    <w:rsid w:val="5F601D1A"/>
    <w:rsid w:val="5F84FCEE"/>
    <w:rsid w:val="5F88A10E"/>
    <w:rsid w:val="5FA8727B"/>
    <w:rsid w:val="5FAD20DC"/>
    <w:rsid w:val="5FC5BBD2"/>
    <w:rsid w:val="5FFABD20"/>
    <w:rsid w:val="5FFE1743"/>
    <w:rsid w:val="60313946"/>
    <w:rsid w:val="6058B668"/>
    <w:rsid w:val="6059711F"/>
    <w:rsid w:val="606BDC53"/>
    <w:rsid w:val="607296E2"/>
    <w:rsid w:val="607F2317"/>
    <w:rsid w:val="6083EB8E"/>
    <w:rsid w:val="609209DF"/>
    <w:rsid w:val="609368DB"/>
    <w:rsid w:val="60A0C2E1"/>
    <w:rsid w:val="60AB6374"/>
    <w:rsid w:val="60BD2846"/>
    <w:rsid w:val="60E0E014"/>
    <w:rsid w:val="6127FAA4"/>
    <w:rsid w:val="615ACEF3"/>
    <w:rsid w:val="6161B6A5"/>
    <w:rsid w:val="61BDA682"/>
    <w:rsid w:val="61D20E3D"/>
    <w:rsid w:val="61DBDD78"/>
    <w:rsid w:val="6200098F"/>
    <w:rsid w:val="622BCE6C"/>
    <w:rsid w:val="6230E32B"/>
    <w:rsid w:val="6252EE54"/>
    <w:rsid w:val="62838E3F"/>
    <w:rsid w:val="63631AE7"/>
    <w:rsid w:val="63685905"/>
    <w:rsid w:val="638FD13E"/>
    <w:rsid w:val="63D3E0C9"/>
    <w:rsid w:val="6401E773"/>
    <w:rsid w:val="64071C7C"/>
    <w:rsid w:val="64096810"/>
    <w:rsid w:val="6416697B"/>
    <w:rsid w:val="647BDDF1"/>
    <w:rsid w:val="648AFA8D"/>
    <w:rsid w:val="64DF0081"/>
    <w:rsid w:val="6527575A"/>
    <w:rsid w:val="6543D6D8"/>
    <w:rsid w:val="655D554C"/>
    <w:rsid w:val="6565DC91"/>
    <w:rsid w:val="65875BE4"/>
    <w:rsid w:val="65963185"/>
    <w:rsid w:val="659EAF08"/>
    <w:rsid w:val="65ACF9E8"/>
    <w:rsid w:val="65ADE171"/>
    <w:rsid w:val="65BEA27C"/>
    <w:rsid w:val="6620AAA6"/>
    <w:rsid w:val="6688521D"/>
    <w:rsid w:val="668CAD30"/>
    <w:rsid w:val="66D1182E"/>
    <w:rsid w:val="66EE3057"/>
    <w:rsid w:val="66F20062"/>
    <w:rsid w:val="672C3B4C"/>
    <w:rsid w:val="67346D9E"/>
    <w:rsid w:val="67422508"/>
    <w:rsid w:val="6748996D"/>
    <w:rsid w:val="679591AA"/>
    <w:rsid w:val="67C491C1"/>
    <w:rsid w:val="67F6CC89"/>
    <w:rsid w:val="686288B5"/>
    <w:rsid w:val="6866E034"/>
    <w:rsid w:val="6875B232"/>
    <w:rsid w:val="68985621"/>
    <w:rsid w:val="68ED7327"/>
    <w:rsid w:val="692D09D9"/>
    <w:rsid w:val="699E588B"/>
    <w:rsid w:val="69D8C504"/>
    <w:rsid w:val="69F757A0"/>
    <w:rsid w:val="69FC1AE9"/>
    <w:rsid w:val="6A31735C"/>
    <w:rsid w:val="6A3E2318"/>
    <w:rsid w:val="6A4AA5AC"/>
    <w:rsid w:val="6A4AE5D0"/>
    <w:rsid w:val="6A7EEEEB"/>
    <w:rsid w:val="6A89C934"/>
    <w:rsid w:val="6AD0EBEC"/>
    <w:rsid w:val="6AD2D45E"/>
    <w:rsid w:val="6B291305"/>
    <w:rsid w:val="6B2BF8D4"/>
    <w:rsid w:val="6B46A4CE"/>
    <w:rsid w:val="6B723309"/>
    <w:rsid w:val="6B9981DD"/>
    <w:rsid w:val="6BAF1F6B"/>
    <w:rsid w:val="6BEB5F6C"/>
    <w:rsid w:val="6C09920D"/>
    <w:rsid w:val="6C0C0D1D"/>
    <w:rsid w:val="6C27CB97"/>
    <w:rsid w:val="6C3E8293"/>
    <w:rsid w:val="6C5E0F18"/>
    <w:rsid w:val="6CDD6F79"/>
    <w:rsid w:val="6D34FC63"/>
    <w:rsid w:val="6D38AD55"/>
    <w:rsid w:val="6D6B66CC"/>
    <w:rsid w:val="6D7642C0"/>
    <w:rsid w:val="6D7B1DD7"/>
    <w:rsid w:val="6D9DD553"/>
    <w:rsid w:val="6DE4BC71"/>
    <w:rsid w:val="6DEE4025"/>
    <w:rsid w:val="6DF575A0"/>
    <w:rsid w:val="6E0B2319"/>
    <w:rsid w:val="6E3FBA47"/>
    <w:rsid w:val="6E9BF1F1"/>
    <w:rsid w:val="6EB551F4"/>
    <w:rsid w:val="6EEA5162"/>
    <w:rsid w:val="6F2AE280"/>
    <w:rsid w:val="6F4FCB6A"/>
    <w:rsid w:val="6FCBE7B1"/>
    <w:rsid w:val="70029547"/>
    <w:rsid w:val="7057DD98"/>
    <w:rsid w:val="70636703"/>
    <w:rsid w:val="708A88D9"/>
    <w:rsid w:val="70C8CE08"/>
    <w:rsid w:val="70CE0FAE"/>
    <w:rsid w:val="710D3E6F"/>
    <w:rsid w:val="71103F3F"/>
    <w:rsid w:val="71748606"/>
    <w:rsid w:val="7176A296"/>
    <w:rsid w:val="71E85AD4"/>
    <w:rsid w:val="71F694A9"/>
    <w:rsid w:val="723F6039"/>
    <w:rsid w:val="724FCDFD"/>
    <w:rsid w:val="72F2A383"/>
    <w:rsid w:val="7302CB5A"/>
    <w:rsid w:val="73293FE3"/>
    <w:rsid w:val="7387CCBA"/>
    <w:rsid w:val="73955ABB"/>
    <w:rsid w:val="7397ECA1"/>
    <w:rsid w:val="73AC32A3"/>
    <w:rsid w:val="73E4F6D3"/>
    <w:rsid w:val="740F2FDE"/>
    <w:rsid w:val="7440DFD3"/>
    <w:rsid w:val="7446425A"/>
    <w:rsid w:val="7458C161"/>
    <w:rsid w:val="74655912"/>
    <w:rsid w:val="747044EC"/>
    <w:rsid w:val="74CD5D30"/>
    <w:rsid w:val="74E749F3"/>
    <w:rsid w:val="74FC3E61"/>
    <w:rsid w:val="74FECDCF"/>
    <w:rsid w:val="7504578A"/>
    <w:rsid w:val="750A07B9"/>
    <w:rsid w:val="751BACD7"/>
    <w:rsid w:val="7540214B"/>
    <w:rsid w:val="75450FE3"/>
    <w:rsid w:val="7574FE38"/>
    <w:rsid w:val="7593367A"/>
    <w:rsid w:val="75AC5003"/>
    <w:rsid w:val="75EEDE38"/>
    <w:rsid w:val="7685CFCE"/>
    <w:rsid w:val="7690B04E"/>
    <w:rsid w:val="76D7290E"/>
    <w:rsid w:val="76DF1B66"/>
    <w:rsid w:val="76F20047"/>
    <w:rsid w:val="76F3665D"/>
    <w:rsid w:val="76F5A719"/>
    <w:rsid w:val="773184D2"/>
    <w:rsid w:val="7740BBAC"/>
    <w:rsid w:val="7757CB3C"/>
    <w:rsid w:val="7769CB35"/>
    <w:rsid w:val="77795BFF"/>
    <w:rsid w:val="777CF474"/>
    <w:rsid w:val="779C3E05"/>
    <w:rsid w:val="779C49FD"/>
    <w:rsid w:val="77DFEE0B"/>
    <w:rsid w:val="77E6CC2C"/>
    <w:rsid w:val="77E6EFEF"/>
    <w:rsid w:val="78013131"/>
    <w:rsid w:val="78C66B8D"/>
    <w:rsid w:val="78D30696"/>
    <w:rsid w:val="78F708F8"/>
    <w:rsid w:val="7945A39F"/>
    <w:rsid w:val="79530962"/>
    <w:rsid w:val="797E4F46"/>
    <w:rsid w:val="79885BB9"/>
    <w:rsid w:val="79C43C09"/>
    <w:rsid w:val="79CA5F09"/>
    <w:rsid w:val="7A07A52A"/>
    <w:rsid w:val="7A0908F0"/>
    <w:rsid w:val="7A4B2323"/>
    <w:rsid w:val="7A5DC1C9"/>
    <w:rsid w:val="7A6FACC3"/>
    <w:rsid w:val="7B0F9256"/>
    <w:rsid w:val="7B464CAF"/>
    <w:rsid w:val="7B492C4F"/>
    <w:rsid w:val="7B6ED821"/>
    <w:rsid w:val="7B8645A5"/>
    <w:rsid w:val="7B87DBCC"/>
    <w:rsid w:val="7BB40811"/>
    <w:rsid w:val="7BCB4948"/>
    <w:rsid w:val="7BD179B3"/>
    <w:rsid w:val="7BFC904C"/>
    <w:rsid w:val="7C27F4D4"/>
    <w:rsid w:val="7C3CD66E"/>
    <w:rsid w:val="7C3DAB25"/>
    <w:rsid w:val="7CC977F4"/>
    <w:rsid w:val="7CE9E758"/>
    <w:rsid w:val="7D29832E"/>
    <w:rsid w:val="7D40DEFE"/>
    <w:rsid w:val="7D54147B"/>
    <w:rsid w:val="7D55C19D"/>
    <w:rsid w:val="7DA9AA5C"/>
    <w:rsid w:val="7DAA0E2C"/>
    <w:rsid w:val="7DAA2B91"/>
    <w:rsid w:val="7DD5C12E"/>
    <w:rsid w:val="7E1192BA"/>
    <w:rsid w:val="7E126966"/>
    <w:rsid w:val="7E65611B"/>
    <w:rsid w:val="7EAE3BDD"/>
    <w:rsid w:val="7EDC4780"/>
    <w:rsid w:val="7EFC9B16"/>
    <w:rsid w:val="7F68501F"/>
    <w:rsid w:val="7F81FAFB"/>
    <w:rsid w:val="7FD9B23D"/>
    <w:rsid w:val="7FF23FB2"/>
    <w:rsid w:val="7FFBAE9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514F"/>
  <w15:docId w15:val="{BFD9578C-0D59-488D-9C2C-18C80074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7432"/>
    <w:rPr>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hAnsi="Arial" w:eastAsia="Times New Roman"/>
      <w:b/>
      <w:bCs/>
      <w:kern w:val="32"/>
      <w:sz w:val="24"/>
      <w:szCs w:val="32"/>
      <w:lang w:val="x-none"/>
    </w:rPr>
  </w:style>
  <w:style w:type="paragraph" w:styleId="Ttulo2">
    <w:name w:val="heading 2"/>
    <w:basedOn w:val="Normal"/>
    <w:next w:val="Normal"/>
    <w:link w:val="Ttulo2Char"/>
    <w:uiPriority w:val="9"/>
    <w:semiHidden/>
    <w:unhideWhenUsed/>
    <w:qFormat/>
    <w:rsid w:val="00FA091C"/>
    <w:pPr>
      <w:keepNext/>
      <w:spacing w:after="0" w:line="360" w:lineRule="auto"/>
      <w:outlineLvl w:val="1"/>
    </w:pPr>
    <w:rPr>
      <w:rFonts w:ascii="Arial" w:hAnsi="Arial" w:eastAsia="Times New Roman"/>
      <w:b/>
      <w:bCs/>
      <w:iCs/>
      <w:sz w:val="24"/>
      <w:szCs w:val="28"/>
      <w:lang w:val="x-none"/>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Assuntodocomentrio">
    <w:name w:val="annotation subject"/>
    <w:basedOn w:val="Textodecomentrio"/>
    <w:next w:val="Textodecomentrio"/>
    <w:link w:val="AssuntodocomentrioChar"/>
    <w:uiPriority w:val="99"/>
    <w:semiHidden/>
    <w:unhideWhenUsed/>
    <w:rsid w:val="00877BDB"/>
    <w:rPr>
      <w:b/>
      <w:bCs/>
    </w:rPr>
  </w:style>
  <w:style w:type="paragraph" w:styleId="Ttulo">
    <w:name w:val="Title"/>
    <w:basedOn w:val="Normal1"/>
    <w:next w:val="Normal1"/>
    <w:link w:val="TtuloChar"/>
    <w:uiPriority w:val="10"/>
    <w:qFormat/>
    <w:rsid w:val="001A4337"/>
    <w:pPr>
      <w:keepNext/>
      <w:keepLines/>
      <w:contextualSpacing/>
    </w:pPr>
    <w:rPr>
      <w:rFonts w:ascii="Trebuchet MS" w:hAnsi="Trebuchet MS" w:eastAsia="Trebuchet MS" w:cs="Trebuchet MS"/>
      <w:sz w:val="42"/>
    </w:rPr>
  </w:style>
  <w:style w:type="paragraph" w:styleId="GradeClara-nfase31" w:customStyle="1">
    <w:name w:val="Grade Clara - Ênfase 31"/>
    <w:basedOn w:val="Normal"/>
    <w:uiPriority w:val="34"/>
    <w:qFormat/>
    <w:rsid w:val="009775B2"/>
    <w:pPr>
      <w:ind w:left="720"/>
      <w:contextualSpacing/>
    </w:pPr>
  </w:style>
  <w:style w:type="character" w:styleId="longtext" w:customStyle="1">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styleId="TextodenotaderodapChar" w:customStyle="1">
    <w:name w:val="Texto de nota de rodapé Char"/>
    <w:link w:val="Textodenotaderodap"/>
    <w:uiPriority w:val="99"/>
    <w:semiHidden/>
    <w:rsid w:val="0066706F"/>
    <w:rPr>
      <w:rFonts w:ascii="Calibri" w:hAnsi="Calibri" w:eastAsia="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hAnsi="Times New Roman" w:eastAsia="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styleId="CabealhoChar" w:customStyle="1">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styleId="RodapChar" w:customStyle="1">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styleId="Ttulo1Char" w:customStyle="1">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styleId="TextodenotadefimChar" w:customStyle="1">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styleId="apple-converted-space" w:customStyle="1">
    <w:name w:val="apple-converted-space"/>
    <w:basedOn w:val="Fontepargpadro"/>
    <w:rsid w:val="00BD0722"/>
  </w:style>
  <w:style w:type="character" w:styleId="Ttulo1Char1" w:customStyle="1">
    <w:name w:val="Título 1 Char1"/>
    <w:link w:val="Ttulo1"/>
    <w:uiPriority w:val="9"/>
    <w:rsid w:val="00FA091C"/>
    <w:rPr>
      <w:rFonts w:ascii="Arial" w:hAnsi="Arial" w:eastAsia="Times New Roman" w:cs="Times New Roman"/>
      <w:b/>
      <w:bCs/>
      <w:kern w:val="32"/>
      <w:sz w:val="24"/>
      <w:szCs w:val="32"/>
      <w:lang w:eastAsia="en-US"/>
    </w:rPr>
  </w:style>
  <w:style w:type="character" w:styleId="Ttulo2Char" w:customStyle="1">
    <w:name w:val="Título 2 Char"/>
    <w:link w:val="Ttulo2"/>
    <w:uiPriority w:val="9"/>
    <w:rsid w:val="00FA091C"/>
    <w:rPr>
      <w:rFonts w:ascii="Arial" w:hAnsi="Arial" w:eastAsia="Times New Roman"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styleId="TextodebaloChar" w:customStyle="1">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reeForm" w:customStyle="1">
    <w:name w:val="Free Form"/>
    <w:rsid w:val="002264E8"/>
    <w:rPr>
      <w:rFonts w:ascii="Times New Roman" w:hAnsi="Times New Roman" w:eastAsia="ヒラギノ角ゴ Pro W3"/>
      <w:color w:val="000000"/>
      <w:lang w:eastAsia="en-US"/>
    </w:rPr>
  </w:style>
  <w:style w:type="paragraph" w:styleId="Normal1" w:customStyle="1">
    <w:name w:val="Normal1"/>
    <w:rsid w:val="001A4337"/>
    <w:rPr>
      <w:rFonts w:ascii="Arial" w:hAnsi="Arial" w:eastAsia="Arial" w:cs="Arial"/>
      <w:color w:val="000000"/>
      <w:lang w:val="en-US" w:eastAsia="en-US"/>
    </w:rPr>
  </w:style>
  <w:style w:type="character" w:styleId="TtuloChar" w:customStyle="1">
    <w:name w:val="Título Char"/>
    <w:link w:val="Ttulo"/>
    <w:rsid w:val="001A4337"/>
    <w:rPr>
      <w:rFonts w:ascii="Trebuchet MS" w:hAnsi="Trebuchet MS" w:eastAsia="Trebuchet MS" w:cs="Trebuchet MS"/>
      <w:color w:val="000000"/>
      <w:sz w:val="42"/>
    </w:rPr>
  </w:style>
  <w:style w:type="paragraph" w:styleId="Default" w:customStyle="1">
    <w:name w:val="Default"/>
    <w:rsid w:val="00953A87"/>
    <w:pPr>
      <w:autoSpaceDE w:val="0"/>
      <w:autoSpaceDN w:val="0"/>
      <w:adjustRightInd w:val="0"/>
    </w:pPr>
    <w:rPr>
      <w:rFonts w:ascii="Century Gothic" w:hAnsi="Century Gothic" w:cs="Century Gothic"/>
      <w:color w:val="000000"/>
      <w:sz w:val="24"/>
      <w:szCs w:val="24"/>
    </w:rPr>
  </w:style>
  <w:style w:type="table" w:styleId="ListaClara-nfase1">
    <w:name w:val="Light List Accent 1"/>
    <w:basedOn w:val="Tabelanormal"/>
    <w:uiPriority w:val="61"/>
    <w:rsid w:val="006D5992"/>
    <w:rPr>
      <w:rFonts w:ascii="Times New Roman" w:hAnsi="Times New Roman" w:eastAsia="Times New Roman"/>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character" w:styleId="nfaseSutil">
    <w:name w:val="Subtle Emphasis"/>
    <w:uiPriority w:val="19"/>
    <w:qFormat/>
    <w:rsid w:val="006D5992"/>
    <w:rPr>
      <w:i/>
      <w:iCs/>
      <w:color w:val="808080"/>
    </w:rPr>
  </w:style>
  <w:style w:type="table" w:styleId="ListaClara">
    <w:name w:val="Light List"/>
    <w:basedOn w:val="Tabelanormal"/>
    <w:uiPriority w:val="61"/>
    <w:rsid w:val="0098042F"/>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character" w:styleId="TextodoEspaoReservado">
    <w:name w:val="Placeholder Text"/>
    <w:basedOn w:val="Fontepargpadro"/>
    <w:uiPriority w:val="99"/>
    <w:semiHidden/>
    <w:rsid w:val="00C12080"/>
    <w:rPr>
      <w:color w:val="808080"/>
    </w:rPr>
  </w:style>
  <w:style w:type="paragraph" w:styleId="Author" w:customStyle="1">
    <w:name w:val="Author"/>
    <w:basedOn w:val="Normal"/>
    <w:rsid w:val="006962D9"/>
    <w:pPr>
      <w:tabs>
        <w:tab w:val="left" w:pos="720"/>
      </w:tabs>
      <w:spacing w:before="240" w:after="0" w:line="240" w:lineRule="auto"/>
      <w:jc w:val="center"/>
    </w:pPr>
    <w:rPr>
      <w:rFonts w:ascii="Times" w:hAnsi="Times" w:eastAsia="Times New Roman"/>
      <w:b/>
      <w:sz w:val="24"/>
      <w:szCs w:val="24"/>
      <w:lang w:val="en-US" w:eastAsia="pt-BR"/>
    </w:rPr>
  </w:style>
  <w:style w:type="paragraph" w:styleId="Address" w:customStyle="1">
    <w:name w:val="Address"/>
    <w:basedOn w:val="Normal"/>
    <w:link w:val="AddressChar"/>
    <w:autoRedefine/>
    <w:rsid w:val="006962D9"/>
    <w:pPr>
      <w:tabs>
        <w:tab w:val="left" w:pos="720"/>
      </w:tabs>
      <w:spacing w:before="240" w:after="0" w:line="240" w:lineRule="auto"/>
      <w:jc w:val="center"/>
    </w:pPr>
    <w:rPr>
      <w:rFonts w:ascii="Times" w:hAnsi="Times" w:eastAsia="Times New Roman"/>
      <w:sz w:val="24"/>
      <w:szCs w:val="20"/>
      <w:lang w:eastAsia="pt-BR"/>
    </w:rPr>
  </w:style>
  <w:style w:type="character" w:styleId="AddressChar" w:customStyle="1">
    <w:name w:val="Address Char"/>
    <w:link w:val="Address"/>
    <w:rsid w:val="006962D9"/>
    <w:rPr>
      <w:rFonts w:ascii="Times" w:hAnsi="Times" w:eastAsia="Times New Roman"/>
      <w:sz w:val="24"/>
    </w:rPr>
  </w:style>
  <w:style w:type="paragraph" w:styleId="Email" w:customStyle="1">
    <w:name w:val="Email"/>
    <w:basedOn w:val="Normal"/>
    <w:rsid w:val="006962D9"/>
    <w:pPr>
      <w:tabs>
        <w:tab w:val="left" w:pos="720"/>
      </w:tabs>
      <w:spacing w:before="120" w:after="120" w:line="240" w:lineRule="auto"/>
      <w:jc w:val="center"/>
    </w:pPr>
    <w:rPr>
      <w:rFonts w:ascii="Courier New" w:hAnsi="Courier New" w:eastAsia="Times New Roman"/>
      <w:sz w:val="20"/>
      <w:szCs w:val="20"/>
      <w:lang w:val="en-US" w:eastAsia="pt-BR"/>
    </w:rPr>
  </w:style>
  <w:style w:type="paragraph" w:styleId="Abstract" w:customStyle="1">
    <w:name w:val="Abstract"/>
    <w:basedOn w:val="Normal"/>
    <w:rsid w:val="006962D9"/>
    <w:pPr>
      <w:tabs>
        <w:tab w:val="left" w:pos="720"/>
      </w:tabs>
      <w:spacing w:before="120" w:after="120" w:line="240" w:lineRule="auto"/>
      <w:ind w:left="454" w:right="454"/>
      <w:jc w:val="both"/>
    </w:pPr>
    <w:rPr>
      <w:rFonts w:ascii="Times" w:hAnsi="Times" w:eastAsia="Times New Roman"/>
      <w:i/>
      <w:sz w:val="24"/>
      <w:szCs w:val="24"/>
      <w:lang w:eastAsia="pt-BR"/>
    </w:rPr>
  </w:style>
  <w:style w:type="paragraph" w:styleId="PargrafodaLista">
    <w:name w:val="List Paragraph"/>
    <w:basedOn w:val="Normal"/>
    <w:uiPriority w:val="34"/>
    <w:qFormat/>
    <w:rsid w:val="005B3DF0"/>
    <w:pPr>
      <w:ind w:left="720"/>
      <w:contextualSpacing/>
    </w:p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elanormal"/>
    <w:rPr>
      <w:rFonts w:ascii="Times New Roman" w:hAnsi="Times New Roman" w:eastAsia="Times New Roman" w:cs="Times New Roman"/>
    </w:rPr>
    <w:tblPr>
      <w:tblStyleRowBandSize w:val="1"/>
      <w:tblStyleColBandSize w:val="1"/>
      <w:tblInd w:w="0" w:type="nil"/>
    </w:tblPr>
  </w:style>
  <w:style w:type="table" w:styleId="a0" w:customStyle="1">
    <w:basedOn w:val="Tabelanormal"/>
    <w:tblPr>
      <w:tblStyleRowBandSize w:val="1"/>
      <w:tblStyleColBandSize w:val="1"/>
      <w:tblCellMar>
        <w:left w:w="115" w:type="dxa"/>
        <w:right w:w="115" w:type="dxa"/>
      </w:tblCellMar>
    </w:tblPr>
  </w:style>
  <w:style w:type="paragraph" w:styleId="Textodecomentrio">
    <w:name w:val="annotation text"/>
    <w:basedOn w:val="Normal"/>
    <w:link w:val="TextodecomentrioChar"/>
    <w:uiPriority w:val="99"/>
    <w:unhideWhenUsed/>
    <w:pPr>
      <w:spacing w:line="240" w:lineRule="auto"/>
    </w:pPr>
    <w:rPr>
      <w:sz w:val="20"/>
      <w:szCs w:val="20"/>
    </w:rPr>
  </w:style>
  <w:style w:type="character" w:styleId="TextodecomentrioChar" w:customStyle="1">
    <w:name w:val="Texto de comentário Char"/>
    <w:basedOn w:val="Fontepargpadro"/>
    <w:link w:val="Textodecomentrio"/>
    <w:uiPriority w:val="99"/>
    <w:rPr>
      <w:sz w:val="20"/>
      <w:szCs w:val="20"/>
      <w:lang w:eastAsia="en-US"/>
    </w:rPr>
  </w:style>
  <w:style w:type="character" w:styleId="Refdecomentrio">
    <w:name w:val="annotation reference"/>
    <w:basedOn w:val="Fontepargpadro"/>
    <w:uiPriority w:val="99"/>
    <w:semiHidden/>
    <w:unhideWhenUsed/>
    <w:rPr>
      <w:sz w:val="16"/>
      <w:szCs w:val="16"/>
    </w:rPr>
  </w:style>
  <w:style w:type="table" w:styleId="TableNormal1" w:customStyle="1">
    <w:name w:val="Table Normal1"/>
    <w:rsid w:val="00061A9B"/>
    <w:tblPr>
      <w:tblCellMar>
        <w:top w:w="0" w:type="dxa"/>
        <w:left w:w="0" w:type="dxa"/>
        <w:bottom w:w="0" w:type="dxa"/>
        <w:right w:w="0" w:type="dxa"/>
      </w:tblCellMar>
    </w:tblPr>
  </w:style>
  <w:style w:type="character" w:styleId="AssuntodocomentrioChar" w:customStyle="1">
    <w:name w:val="Assunto do comentário Char"/>
    <w:basedOn w:val="TextodecomentrioChar"/>
    <w:link w:val="Assuntodocomentrio"/>
    <w:uiPriority w:val="99"/>
    <w:semiHidden/>
    <w:rsid w:val="00877BDB"/>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58319">
      <w:bodyDiv w:val="1"/>
      <w:marLeft w:val="0"/>
      <w:marRight w:val="0"/>
      <w:marTop w:val="0"/>
      <w:marBottom w:val="0"/>
      <w:divBdr>
        <w:top w:val="none" w:sz="0" w:space="0" w:color="auto"/>
        <w:left w:val="none" w:sz="0" w:space="0" w:color="auto"/>
        <w:bottom w:val="none" w:sz="0" w:space="0" w:color="auto"/>
        <w:right w:val="none" w:sz="0" w:space="0" w:color="auto"/>
      </w:divBdr>
      <w:divsChild>
        <w:div w:id="292946858">
          <w:marLeft w:val="0"/>
          <w:marRight w:val="0"/>
          <w:marTop w:val="0"/>
          <w:marBottom w:val="0"/>
          <w:divBdr>
            <w:top w:val="none" w:sz="0" w:space="0" w:color="auto"/>
            <w:left w:val="none" w:sz="0" w:space="0" w:color="auto"/>
            <w:bottom w:val="none" w:sz="0" w:space="0" w:color="auto"/>
            <w:right w:val="none" w:sz="0" w:space="0" w:color="auto"/>
          </w:divBdr>
        </w:div>
        <w:div w:id="689651245">
          <w:marLeft w:val="0"/>
          <w:marRight w:val="0"/>
          <w:marTop w:val="0"/>
          <w:marBottom w:val="0"/>
          <w:divBdr>
            <w:top w:val="none" w:sz="0" w:space="0" w:color="auto"/>
            <w:left w:val="none" w:sz="0" w:space="0" w:color="auto"/>
            <w:bottom w:val="none" w:sz="0" w:space="0" w:color="auto"/>
            <w:right w:val="none" w:sz="0" w:space="0" w:color="auto"/>
          </w:divBdr>
        </w:div>
        <w:div w:id="1512186116">
          <w:marLeft w:val="0"/>
          <w:marRight w:val="0"/>
          <w:marTop w:val="0"/>
          <w:marBottom w:val="0"/>
          <w:divBdr>
            <w:top w:val="none" w:sz="0" w:space="0" w:color="auto"/>
            <w:left w:val="none" w:sz="0" w:space="0" w:color="auto"/>
            <w:bottom w:val="none" w:sz="0" w:space="0" w:color="auto"/>
            <w:right w:val="none" w:sz="0" w:space="0" w:color="auto"/>
          </w:divBdr>
        </w:div>
      </w:divsChild>
    </w:div>
    <w:div w:id="1605067434">
      <w:bodyDiv w:val="1"/>
      <w:marLeft w:val="0"/>
      <w:marRight w:val="0"/>
      <w:marTop w:val="0"/>
      <w:marBottom w:val="0"/>
      <w:divBdr>
        <w:top w:val="none" w:sz="0" w:space="0" w:color="auto"/>
        <w:left w:val="none" w:sz="0" w:space="0" w:color="auto"/>
        <w:bottom w:val="none" w:sz="0" w:space="0" w:color="auto"/>
        <w:right w:val="none" w:sz="0" w:space="0" w:color="auto"/>
      </w:divBdr>
      <w:divsChild>
        <w:div w:id="93284528">
          <w:marLeft w:val="0"/>
          <w:marRight w:val="0"/>
          <w:marTop w:val="0"/>
          <w:marBottom w:val="0"/>
          <w:divBdr>
            <w:top w:val="none" w:sz="0" w:space="0" w:color="auto"/>
            <w:left w:val="none" w:sz="0" w:space="0" w:color="auto"/>
            <w:bottom w:val="none" w:sz="0" w:space="0" w:color="auto"/>
            <w:right w:val="none" w:sz="0" w:space="0" w:color="auto"/>
          </w:divBdr>
        </w:div>
        <w:div w:id="1022167198">
          <w:marLeft w:val="0"/>
          <w:marRight w:val="0"/>
          <w:marTop w:val="0"/>
          <w:marBottom w:val="0"/>
          <w:divBdr>
            <w:top w:val="none" w:sz="0" w:space="0" w:color="auto"/>
            <w:left w:val="none" w:sz="0" w:space="0" w:color="auto"/>
            <w:bottom w:val="none" w:sz="0" w:space="0" w:color="auto"/>
            <w:right w:val="none" w:sz="0" w:space="0" w:color="auto"/>
          </w:divBdr>
        </w:div>
        <w:div w:id="6724126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584D5977C39C94E988857B7DD5DD088" ma:contentTypeVersion="8" ma:contentTypeDescription="Crie um novo documento." ma:contentTypeScope="" ma:versionID="f18a4b40d38ae67e009d55608df7dd83">
  <xsd:schema xmlns:xsd="http://www.w3.org/2001/XMLSchema" xmlns:xs="http://www.w3.org/2001/XMLSchema" xmlns:p="http://schemas.microsoft.com/office/2006/metadata/properties" xmlns:ns2="e27af436-a24a-4359-8b3c-6b1e07727b00" targetNamespace="http://schemas.microsoft.com/office/2006/metadata/properties" ma:root="true" ma:fieldsID="95671b120144cb85f9aa1e6c8c5a30bc" ns2:_="">
    <xsd:import namespace="e27af436-a24a-4359-8b3c-6b1e07727b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af436-a24a-4359-8b3c-6b1e07727b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62w4d6cNeP6UNEJwioHvJrjHMAA==">AMUW2mVzXoWIIbzAXaFXwjZeTDsL/fQL0yPUkUVh2pnGq9oJQyHcBLJ47S2sScgsPURD+W7+KD3DYXfe3mrmJcWxZnS+iUQOags1+SeymUHK/R15gQMuVPNpF7CEgR8H0o/4DAoBI9Y7F0EUI3K2JtZ0A7NTUmb4EdeDIzwW3BjOg1/wGiTwKnKdNr/gyygpRD7blpXW82I2vmfYJ9wlsMqbmSyvUyFDCqwV6sKSn5JF/HFvH9eRNNX0De4p9fbpsSxRlCkVU2Z0</go:docsCustomData>
</go:gDocsCustomXmlDataStorage>
</file>

<file path=customXml/itemProps1.xml><?xml version="1.0" encoding="utf-8"?>
<ds:datastoreItem xmlns:ds="http://schemas.openxmlformats.org/officeDocument/2006/customXml" ds:itemID="{AC4E8E93-C8F5-4198-BA5E-50B212FD8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af436-a24a-4359-8b3c-6b1e07727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B8A131-0678-4B5D-8EC5-1BCB49CEB9FC}">
  <ds:schemaRefs>
    <ds:schemaRef ds:uri="http://schemas.microsoft.com/sharepoint/v3/contenttype/forms"/>
  </ds:schemaRefs>
</ds:datastoreItem>
</file>

<file path=customXml/itemProps3.xml><?xml version="1.0" encoding="utf-8"?>
<ds:datastoreItem xmlns:ds="http://schemas.openxmlformats.org/officeDocument/2006/customXml" ds:itemID="{3040D2B6-F440-4510-8F5F-855104B219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Sociedade Mineira de Cultura</dc:creator>
  <lastModifiedBy>Nico Rocha da Costa</lastModifiedBy>
  <revision>23</revision>
  <dcterms:created xsi:type="dcterms:W3CDTF">2025-06-13T00:02:00.0000000Z</dcterms:created>
  <dcterms:modified xsi:type="dcterms:W3CDTF">2025-06-20T02:34:34.0530443Z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0x0101003584D5977C39C94E988857B7DD5DD088</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