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ettings.xml" ContentType="application/vnd.openxmlformats-officedocument.wordprocessingml.setting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header3.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header2.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a.xml" ContentType="application/vnd.openxmlformats-officedocument.wordprocessingml.header+xml"/>
  <Override PartName="/word/headerb.xml" ContentType="application/vnd.openxmlformats-officedocument.wordprocessingml.header+xml"/>
  <Override PartName="/word/headerc.xml" ContentType="application/vnd.openxmlformats-officedocument.wordprocessingml.header+xml"/>
  <Override PartName="/word/headerd.xml" ContentType="application/vnd.openxmlformats-officedocument.wordprocessingml.header+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14="http://schemas.microsoft.com/office/word/2010/wordprocessingDrawing"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xmlns:a14="http://schemas.microsoft.com/office/drawing/2010/main" mc:Ignorable="w14 wp14" xml:space="preserve">
  <w:body>
    <w:p xmlns:wp14="http://schemas.microsoft.com/office/word/2010/wordml" w14:paraId="672A6659" wp14:textId="77777777">
      <w:pPr>
        <w:pStyle w:val="BodyText"/>
        <w:ind w:left="4227"/>
        <w:rPr>
          <w:sz w:val="20"/>
        </w:rPr>
      </w:pPr>
      <w:r>
        <w:rPr>
          <w:sz w:val="20"/>
        </w:rPr>
        <w:drawing>
          <wp:inline xmlns:wp14="http://schemas.microsoft.com/office/word/2010/wordprocessingDrawing" distT="0" distB="0" distL="0" distR="0" wp14:anchorId="3C17AF7F" wp14:editId="7777777">
            <wp:extent cx="578629" cy="576072"/>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578629" cy="576072"/>
                    </a:xfrm>
                    <a:prstGeom prst="rect">
                      <a:avLst/>
                    </a:prstGeom>
                  </pic:spPr>
                </pic:pic>
              </a:graphicData>
            </a:graphic>
          </wp:inline>
        </w:drawing>
      </w:r>
      <w:r>
        <w:rPr>
          <w:sz w:val="20"/>
        </w:rPr>
      </w:r>
    </w:p>
    <w:p xmlns:wp14="http://schemas.microsoft.com/office/word/2010/wordml" w14:paraId="4535A1BD" wp14:textId="77777777">
      <w:pPr>
        <w:pStyle w:val="BodyText"/>
        <w:spacing w:before="118"/>
        <w:ind w:left="108" w:right="108"/>
        <w:jc w:val="center"/>
      </w:pPr>
      <w:bookmarkStart w:name="_bookmark0" w:id="1"/>
      <w:bookmarkEnd w:id="1"/>
      <w:r>
        <w:rPr/>
      </w:r>
      <w:r>
        <w:rPr>
          <w:spacing w:val="-2"/>
        </w:rPr>
        <w:t>PONTIFÍCIA</w:t>
      </w:r>
      <w:r>
        <w:rPr>
          <w:spacing w:val="-8"/>
        </w:rPr>
        <w:t> </w:t>
      </w:r>
      <w:r>
        <w:rPr>
          <w:spacing w:val="-2"/>
        </w:rPr>
        <w:t>UNIVERSIDADE</w:t>
      </w:r>
      <w:r>
        <w:rPr>
          <w:spacing w:val="-7"/>
        </w:rPr>
        <w:t> </w:t>
      </w:r>
      <w:r>
        <w:rPr>
          <w:spacing w:val="-2"/>
        </w:rPr>
        <w:t>CATÓLICA</w:t>
      </w:r>
      <w:r>
        <w:rPr>
          <w:spacing w:val="-7"/>
        </w:rPr>
        <w:t> </w:t>
      </w:r>
      <w:r>
        <w:rPr>
          <w:spacing w:val="-2"/>
        </w:rPr>
        <w:t>DE</w:t>
      </w:r>
      <w:r>
        <w:rPr>
          <w:spacing w:val="-8"/>
        </w:rPr>
        <w:t> </w:t>
      </w:r>
      <w:r>
        <w:rPr>
          <w:spacing w:val="-2"/>
        </w:rPr>
        <w:t>MINAS</w:t>
      </w:r>
      <w:r>
        <w:rPr>
          <w:spacing w:val="-7"/>
        </w:rPr>
        <w:t> </w:t>
      </w:r>
      <w:r>
        <w:rPr>
          <w:spacing w:val="-2"/>
        </w:rPr>
        <w:t>GERAIS</w:t>
      </w:r>
    </w:p>
    <w:p xmlns:wp14="http://schemas.microsoft.com/office/word/2010/wordml" w14:paraId="23F5783A" wp14:textId="77777777">
      <w:pPr>
        <w:pStyle w:val="BodyText"/>
        <w:spacing w:before="83"/>
        <w:ind w:left="108" w:right="108"/>
        <w:jc w:val="center"/>
      </w:pPr>
      <w:r w:rsidR="7CCF768D">
        <w:rPr/>
        <w:t>Instituto</w:t>
      </w:r>
      <w:r w:rsidR="7CCF768D">
        <w:rPr>
          <w:spacing w:val="-6"/>
        </w:rPr>
        <w:t xml:space="preserve"> </w:t>
      </w:r>
      <w:r w:rsidR="7CCF768D">
        <w:rPr/>
        <w:t>de</w:t>
      </w:r>
      <w:r w:rsidR="7CCF768D">
        <w:rPr>
          <w:spacing w:val="-6"/>
        </w:rPr>
        <w:t xml:space="preserve"> </w:t>
      </w:r>
      <w:r w:rsidR="7CCF768D">
        <w:rPr/>
        <w:t>Ciências</w:t>
      </w:r>
      <w:r w:rsidR="7CCF768D">
        <w:rPr>
          <w:spacing w:val="-6"/>
        </w:rPr>
        <w:t xml:space="preserve"> </w:t>
      </w:r>
      <w:r w:rsidR="7CCF768D">
        <w:rPr/>
        <w:t>Exatas</w:t>
      </w:r>
      <w:r w:rsidR="7CCF768D">
        <w:rPr>
          <w:spacing w:val="-5"/>
        </w:rPr>
        <w:t xml:space="preserve"> </w:t>
      </w:r>
      <w:r w:rsidR="7CCF768D">
        <w:rPr/>
        <w:t>e</w:t>
      </w:r>
      <w:r w:rsidR="7CCF768D">
        <w:rPr>
          <w:spacing w:val="-6"/>
        </w:rPr>
        <w:t xml:space="preserve"> </w:t>
      </w:r>
      <w:r w:rsidR="7CCF768D">
        <w:rPr/>
        <w:t>de</w:t>
      </w:r>
      <w:r w:rsidR="7CCF768D">
        <w:rPr>
          <w:spacing w:val="-6"/>
        </w:rPr>
        <w:t xml:space="preserve"> </w:t>
      </w:r>
      <w:r w:rsidR="7CCF768D">
        <w:rPr>
          <w:spacing w:val="-2"/>
        </w:rPr>
        <w:t>Informática</w:t>
      </w:r>
    </w:p>
    <w:p w:rsidR="7CCF768D" w:rsidP="7CCF768D" w:rsidRDefault="7CCF768D" w14:paraId="4629113D" w14:textId="0375DF2C">
      <w:pPr>
        <w:pStyle w:val="BodyText"/>
        <w:spacing w:before="83"/>
        <w:ind w:left="108" w:right="108"/>
        <w:jc w:val="center"/>
      </w:pPr>
    </w:p>
    <w:p w:rsidR="7CCF768D" w:rsidP="7CCF768D" w:rsidRDefault="7CCF768D" w14:paraId="0AF7EA03" w14:textId="38AD8B92">
      <w:pPr>
        <w:pStyle w:val="BodyText"/>
        <w:spacing w:before="83"/>
        <w:ind w:left="108" w:right="108"/>
        <w:jc w:val="center"/>
      </w:pPr>
    </w:p>
    <w:p w:rsidR="7CCF768D" w:rsidP="7CCF768D" w:rsidRDefault="7CCF768D" w14:paraId="31DE055C" w14:textId="0AC7A9DB">
      <w:pPr>
        <w:pStyle w:val="BodyText"/>
        <w:spacing w:before="83"/>
        <w:ind w:left="108" w:right="108"/>
        <w:jc w:val="center"/>
      </w:pPr>
    </w:p>
    <w:p w:rsidR="7CCF768D" w:rsidP="7CCF768D" w:rsidRDefault="7CCF768D" w14:paraId="44543195" w14:textId="7104BAAA">
      <w:pPr>
        <w:pStyle w:val="BodyText"/>
        <w:spacing w:before="83"/>
        <w:ind w:left="108" w:right="108"/>
        <w:jc w:val="center"/>
      </w:pPr>
    </w:p>
    <w:p w:rsidR="7CCF768D" w:rsidP="7CCF768D" w:rsidRDefault="7CCF768D" w14:paraId="6829DCDA" w14:textId="424AEBCF">
      <w:pPr>
        <w:pStyle w:val="BodyText"/>
        <w:spacing w:before="83"/>
        <w:ind w:left="108" w:right="108"/>
        <w:jc w:val="center"/>
      </w:pPr>
    </w:p>
    <w:p w:rsidR="7CCF768D" w:rsidP="7CCF768D" w:rsidRDefault="7CCF768D" w14:paraId="1061227E" w14:textId="61DF7A2B">
      <w:pPr>
        <w:pStyle w:val="BodyText"/>
        <w:spacing w:before="83"/>
        <w:ind w:left="108" w:right="108"/>
        <w:jc w:val="center"/>
      </w:pPr>
    </w:p>
    <w:p w:rsidR="7CCF768D" w:rsidP="7CCF768D" w:rsidRDefault="7CCF768D" w14:paraId="11210B62" w14:textId="06A25C18">
      <w:pPr>
        <w:pStyle w:val="BodyText"/>
        <w:spacing w:before="83"/>
        <w:ind w:left="108" w:right="108"/>
        <w:jc w:val="center"/>
      </w:pPr>
    </w:p>
    <w:p w:rsidR="7CCF768D" w:rsidP="7CCF768D" w:rsidRDefault="7CCF768D" w14:paraId="54FE0928" w14:textId="0B10CF5A">
      <w:pPr>
        <w:pStyle w:val="BodyText"/>
        <w:spacing w:before="83"/>
        <w:ind w:left="108" w:right="108"/>
        <w:jc w:val="center"/>
      </w:pPr>
    </w:p>
    <w:p w:rsidR="7CCF768D" w:rsidP="7CCF768D" w:rsidRDefault="7CCF768D" w14:paraId="74BFE2C0" w14:textId="589C8C9A">
      <w:pPr>
        <w:pStyle w:val="BodyText"/>
        <w:spacing w:before="83"/>
        <w:ind w:left="108" w:right="108"/>
        <w:jc w:val="center"/>
      </w:pPr>
    </w:p>
    <w:p xmlns:wp14="http://schemas.microsoft.com/office/word/2010/wordml" w14:paraId="0A37501D" wp14:textId="77777777">
      <w:pPr>
        <w:pStyle w:val="BodyText"/>
        <w:spacing w:before="110"/>
      </w:pPr>
    </w:p>
    <w:p w:rsidR="22C6791F" w:rsidP="7CCF768D" w:rsidRDefault="22C6791F" w14:paraId="68C27B15" w14:textId="2322D23F">
      <w:pPr>
        <w:pStyle w:val="Title"/>
        <w:suppressLineNumbers w:val="0"/>
        <w:bidi w:val="0"/>
        <w:spacing w:before="0" w:beforeAutospacing="off" w:after="0" w:afterAutospacing="off" w:line="240" w:lineRule="auto"/>
        <w:ind w:left="100" w:right="108"/>
        <w:jc w:val="center"/>
      </w:pPr>
      <w:r w:rsidR="22C6791F">
        <w:rPr/>
        <w:t>Projeto da Infraestrutura de Rede Híbrida da CallNet Solutions</w:t>
      </w:r>
    </w:p>
    <w:p xmlns:wp14="http://schemas.microsoft.com/office/word/2010/wordml" w:rsidP="7CCF768D" w14:paraId="5DAB6C7B" wp14:textId="77777777">
      <w:pPr>
        <w:pStyle w:val="BodyText"/>
        <w:rPr>
          <w:rFonts w:ascii="Lucida Sans Unicode"/>
          <w:sz w:val="34"/>
          <w:szCs w:val="34"/>
        </w:rPr>
      </w:pPr>
    </w:p>
    <w:p w:rsidR="7CCF768D" w:rsidP="7CCF768D" w:rsidRDefault="7CCF768D" w14:paraId="2A8384BE" w14:textId="556C381F">
      <w:pPr>
        <w:pStyle w:val="BodyText"/>
        <w:rPr>
          <w:rFonts w:ascii="Lucida Sans Unicode"/>
          <w:sz w:val="34"/>
          <w:szCs w:val="34"/>
        </w:rPr>
      </w:pPr>
    </w:p>
    <w:p w:rsidR="7CCF768D" w:rsidP="7CCF768D" w:rsidRDefault="7CCF768D" w14:paraId="5C70B095" w14:textId="6D5CDBC2">
      <w:pPr>
        <w:pStyle w:val="BodyText"/>
        <w:rPr>
          <w:rFonts w:ascii="Lucida Sans Unicode"/>
          <w:sz w:val="34"/>
          <w:szCs w:val="34"/>
        </w:rPr>
      </w:pPr>
    </w:p>
    <w:p w:rsidR="7CCF768D" w:rsidP="7CCF768D" w:rsidRDefault="7CCF768D" w14:paraId="355D0A3A" w14:textId="2ABEB71F">
      <w:pPr>
        <w:pStyle w:val="BodyText"/>
        <w:rPr>
          <w:rFonts w:ascii="Lucida Sans Unicode"/>
          <w:sz w:val="34"/>
          <w:szCs w:val="34"/>
        </w:rPr>
      </w:pPr>
    </w:p>
    <w:p w:rsidR="7CCF768D" w:rsidP="7CCF768D" w:rsidRDefault="7CCF768D" w14:paraId="23221DFD" w14:textId="36E1BB35">
      <w:pPr>
        <w:pStyle w:val="BodyText"/>
        <w:rPr>
          <w:rFonts w:ascii="Lucida Sans Unicode"/>
          <w:sz w:val="34"/>
          <w:szCs w:val="34"/>
        </w:rPr>
      </w:pPr>
    </w:p>
    <w:p w:rsidR="7CCF768D" w:rsidP="7CCF768D" w:rsidRDefault="7CCF768D" w14:paraId="54211E9F" w14:textId="529FBE44">
      <w:pPr>
        <w:pStyle w:val="BodyText"/>
        <w:rPr>
          <w:rFonts w:ascii="Lucida Sans Unicode"/>
          <w:sz w:val="34"/>
          <w:szCs w:val="34"/>
        </w:rPr>
      </w:pPr>
    </w:p>
    <w:p w:rsidR="7CCF768D" w:rsidP="7CCF768D" w:rsidRDefault="7CCF768D" w14:paraId="078AEB35" w14:textId="15C5E9BD">
      <w:pPr>
        <w:pStyle w:val="BodyText"/>
        <w:rPr>
          <w:rFonts w:ascii="Lucida Sans Unicode"/>
          <w:sz w:val="34"/>
          <w:szCs w:val="34"/>
        </w:rPr>
      </w:pPr>
    </w:p>
    <w:p w:rsidR="7CCF768D" w:rsidP="7CCF768D" w:rsidRDefault="7CCF768D" w14:paraId="145F6C18" w14:textId="7F246660">
      <w:pPr>
        <w:pStyle w:val="BodyText"/>
        <w:rPr>
          <w:rFonts w:ascii="Lucida Sans Unicode"/>
          <w:sz w:val="34"/>
          <w:szCs w:val="34"/>
        </w:rPr>
      </w:pPr>
    </w:p>
    <w:p w:rsidR="7CCF768D" w:rsidP="7CCF768D" w:rsidRDefault="7CCF768D" w14:paraId="0D90A23D" w14:textId="77BA4A45">
      <w:pPr>
        <w:pStyle w:val="BodyText"/>
        <w:rPr>
          <w:rFonts w:ascii="Lucida Sans Unicode"/>
          <w:sz w:val="34"/>
          <w:szCs w:val="34"/>
        </w:rPr>
      </w:pPr>
    </w:p>
    <w:p xmlns:wp14="http://schemas.microsoft.com/office/word/2010/wordml" w:rsidP="5A4EA101" w14:paraId="02EB378F" wp14:textId="408E18CB">
      <w:pPr>
        <w:pStyle w:val="BodyText"/>
        <w:spacing w:before="248"/>
        <w:rPr>
          <w:rFonts w:ascii="Lucida Sans Unicode"/>
          <w:sz w:val="34"/>
          <w:szCs w:val="34"/>
        </w:rPr>
      </w:pPr>
    </w:p>
    <w:p xmlns:wp14="http://schemas.microsoft.com/office/word/2010/wordml" w:rsidP="7CCF768D" w14:paraId="4CBEA0E4" wp14:textId="48A0D2E8">
      <w:pPr>
        <w:pStyle w:val="BodyText"/>
        <w:spacing w:line="252" w:lineRule="auto"/>
        <w:ind w:left="5716" w:firstLine="451"/>
        <w:rPr>
          <w:vertAlign w:val="baseline"/>
        </w:rPr>
      </w:pPr>
      <w:r w:rsidRPr="7CCF768D" w:rsidR="3AF39CCD">
        <w:rPr>
          <w:rFonts w:ascii="Aptos" w:hAnsi="Aptos" w:eastAsia="Aptos" w:cs="Aptos"/>
          <w:b w:val="0"/>
          <w:bCs w:val="0"/>
          <w:i w:val="0"/>
          <w:iCs w:val="0"/>
          <w:caps w:val="0"/>
          <w:smallCaps w:val="0"/>
          <w:noProof w:val="0"/>
          <w:color w:val="000000" w:themeColor="text1" w:themeTint="FF" w:themeShade="FF"/>
          <w:sz w:val="24"/>
          <w:szCs w:val="24"/>
          <w:lang w:val="pt-BR"/>
        </w:rPr>
        <w:t xml:space="preserve">Alunos: </w:t>
      </w:r>
      <w:r w:rsidRPr="7CCF768D" w:rsidR="4112B845">
        <w:rPr>
          <w:rFonts w:ascii="Aptos" w:hAnsi="Aptos" w:eastAsia="Aptos" w:cs="Aptos"/>
          <w:b w:val="0"/>
          <w:bCs w:val="0"/>
          <w:i w:val="0"/>
          <w:iCs w:val="0"/>
          <w:caps w:val="0"/>
          <w:smallCaps w:val="0"/>
          <w:noProof w:val="0"/>
          <w:color w:val="000000" w:themeColor="text1" w:themeTint="FF" w:themeShade="FF"/>
          <w:sz w:val="24"/>
          <w:szCs w:val="24"/>
          <w:lang w:val="pt-BR"/>
        </w:rPr>
        <w:t>Alisson Anderson de Carvalho, Carlos Alberto Morais Junior, Giulia Fernandes Donato de Mattos, Isadora Aparecida Cardoso Carvalho, Rafael Fernandes Marques e Rômulo Ferraz Chaves.</w:t>
      </w:r>
      <w:r w:rsidRPr="7CCF768D" w:rsidR="00D86BA5">
        <w:rPr>
          <w:vertAlign w:val="baseline"/>
        </w:rPr>
        <w:t xml:space="preserve">  </w:t>
      </w:r>
    </w:p>
    <w:p xmlns:wp14="http://schemas.microsoft.com/office/word/2010/wordml" w:rsidP="5A4EA101" w14:paraId="43B5E752" wp14:textId="755F22D4">
      <w:pPr>
        <w:pStyle w:val="BodyText"/>
        <w:spacing w:line="252" w:lineRule="auto"/>
        <w:ind w:left="5716" w:firstLine="451"/>
      </w:pPr>
      <w:r w:rsidR="5BB44963">
        <w:rPr>
          <w:vertAlign w:val="baseline"/>
        </w:rPr>
        <w:t xml:space="preserve">Professora:</w:t>
      </w:r>
      <w:r w:rsidR="50C632E2">
        <w:rPr>
          <w:vertAlign w:val="baseline"/>
        </w:rPr>
        <w:t xml:space="preserve"> </w:t>
      </w:r>
      <w:r w:rsidRPr="7CCF768D" w:rsidR="5E8B893C">
        <w:rPr>
          <w:vertAlign w:val="baseline"/>
        </w:rPr>
        <w:t xml:space="preserve">Shirley Luana Ramos de Assis  </w:t>
      </w:r>
    </w:p>
    <w:p xmlns:wp14="http://schemas.microsoft.com/office/word/2010/wordml" w14:paraId="6A05A809" wp14:textId="77777777">
      <w:pPr>
        <w:pStyle w:val="BodyText"/>
      </w:pPr>
    </w:p>
    <w:p xmlns:wp14="http://schemas.microsoft.com/office/word/2010/wordml" w14:paraId="5A39BBE3" wp14:textId="77777777">
      <w:pPr>
        <w:pStyle w:val="BodyText"/>
      </w:pPr>
    </w:p>
    <w:p w:rsidR="7CCF768D" w:rsidP="7CCF768D" w:rsidRDefault="7CCF768D" w14:paraId="09109DF2" w14:textId="206BFFE3">
      <w:pPr>
        <w:pStyle w:val="BodyText"/>
      </w:pPr>
    </w:p>
    <w:p w:rsidR="7CCF768D" w:rsidP="7CCF768D" w:rsidRDefault="7CCF768D" w14:paraId="3F378EE6" w14:textId="7B23DC1F">
      <w:pPr>
        <w:pStyle w:val="BodyText"/>
      </w:pPr>
    </w:p>
    <w:p w:rsidR="7CCF768D" w:rsidP="7CCF768D" w:rsidRDefault="7CCF768D" w14:paraId="0133E9F2" w14:textId="1695427C">
      <w:pPr>
        <w:pStyle w:val="BodyText"/>
      </w:pPr>
    </w:p>
    <w:p xmlns:wp14="http://schemas.microsoft.com/office/word/2010/wordml" w14:paraId="41C8F396" wp14:textId="77777777">
      <w:pPr>
        <w:pStyle w:val="BodyText"/>
        <w:spacing w:before="130"/>
      </w:pPr>
    </w:p>
    <w:p xmlns:wp14="http://schemas.microsoft.com/office/word/2010/wordml" w14:paraId="62DD76C1" wp14:textId="77777777">
      <w:pPr>
        <w:spacing w:before="0"/>
        <w:ind w:left="107" w:right="108" w:firstLine="0"/>
        <w:jc w:val="center"/>
        <w:rPr>
          <w:b/>
          <w:sz w:val="22"/>
        </w:rPr>
      </w:pPr>
      <w:r w:rsidRPr="7CCF768D" w:rsidR="7CCF768D">
        <w:rPr>
          <w:b w:val="1"/>
          <w:bCs w:val="1"/>
          <w:spacing w:val="-2"/>
          <w:sz w:val="22"/>
          <w:szCs w:val="22"/>
        </w:rPr>
        <w:t>Resumo</w:t>
      </w:r>
    </w:p>
    <w:p xmlns:wp14="http://schemas.microsoft.com/office/word/2010/wordml" w:rsidP="7CCF768D" w14:paraId="62C2337F" wp14:textId="29130E56">
      <w:pPr>
        <w:spacing w:before="0" w:line="301" w:lineRule="exact"/>
        <w:ind w:left="727" w:right="0" w:firstLine="0"/>
        <w:jc w:val="both"/>
        <w:rPr>
          <w:sz w:val="22"/>
          <w:szCs w:val="22"/>
        </w:rPr>
      </w:pPr>
      <w:r w:rsidRPr="7CCF768D" w:rsidR="3C4CB2FA">
        <w:rPr>
          <w:sz w:val="22"/>
          <w:szCs w:val="22"/>
        </w:rPr>
        <w:t xml:space="preserve">O presente trabalho tem como objetivo apresentar a CallNet Solutions, contextualizando sua história, missão, visão, estrutura organizacional e os serviços oferecidos. Ademais, é introduzida a proposta de implantação de uma infraestrutura de rede híbrida, composta por recursos locais e em nuvem, que suporte o crescimento da empresa de forma segura e escalável. Embora seja apresentada uma visão geral da topologia da rede, os detalhes técnicos são explorados de forma aprofundada neste relatório específico. O projeto contempla serviços de rede essenciais como DHCP, DNS, Active Directory, hospedagem de aplicação web e mecanismos de monitoramento e segurança. A infraestrutura foi planejada com base em boas práticas de documentação e organização, demonstrando a viabilidade de uma solução híbrida para uma empresa de médio porte.  </w:t>
      </w:r>
    </w:p>
    <w:p xmlns:wp14="http://schemas.microsoft.com/office/word/2010/wordml" w:rsidP="7CCF768D" w14:paraId="72A3D3EC" wp14:textId="77777777">
      <w:pPr>
        <w:pStyle w:val="BodyText"/>
        <w:spacing w:before="99"/>
        <w:rPr>
          <w:sz w:val="22"/>
          <w:szCs w:val="22"/>
        </w:rPr>
      </w:pPr>
    </w:p>
    <w:p w:rsidR="7CCF768D" w:rsidP="7CCF768D" w:rsidRDefault="7CCF768D" w14:paraId="15B9608A" w14:textId="1A671A0B">
      <w:pPr>
        <w:pStyle w:val="BodyText"/>
        <w:spacing w:before="99"/>
        <w:rPr>
          <w:sz w:val="22"/>
          <w:szCs w:val="22"/>
        </w:rPr>
      </w:pPr>
    </w:p>
    <w:p w:rsidR="7CCF768D" w:rsidP="7CCF768D" w:rsidRDefault="7CCF768D" w14:paraId="0C22C297" w14:textId="3368B4F5">
      <w:pPr>
        <w:pStyle w:val="BodyText"/>
        <w:spacing w:before="99"/>
        <w:rPr>
          <w:sz w:val="22"/>
          <w:szCs w:val="22"/>
        </w:rPr>
      </w:pPr>
    </w:p>
    <w:p w:rsidR="7CCF768D" w:rsidP="7CCF768D" w:rsidRDefault="7CCF768D" w14:paraId="780EABB9" w14:textId="44051443">
      <w:pPr>
        <w:pStyle w:val="BodyText"/>
        <w:spacing w:before="99"/>
        <w:rPr>
          <w:sz w:val="22"/>
          <w:szCs w:val="22"/>
        </w:rPr>
      </w:pPr>
    </w:p>
    <w:p w:rsidR="7CCF768D" w:rsidP="7CCF768D" w:rsidRDefault="7CCF768D" w14:paraId="0107BE77" w14:textId="1DBEC87D">
      <w:pPr>
        <w:pStyle w:val="BodyText"/>
        <w:spacing w:before="99"/>
        <w:rPr>
          <w:sz w:val="22"/>
          <w:szCs w:val="22"/>
        </w:rPr>
      </w:pPr>
    </w:p>
    <w:p w:rsidR="7CCF768D" w:rsidP="7CCF768D" w:rsidRDefault="7CCF768D" w14:paraId="7197B6F2" w14:textId="5032377B">
      <w:pPr>
        <w:pStyle w:val="BodyText"/>
        <w:spacing w:before="99"/>
        <w:rPr>
          <w:sz w:val="22"/>
          <w:szCs w:val="22"/>
        </w:rPr>
      </w:pPr>
    </w:p>
    <w:p w:rsidR="7CCF768D" w:rsidP="7CCF768D" w:rsidRDefault="7CCF768D" w14:paraId="68C6070D" w14:textId="4815A488">
      <w:pPr>
        <w:pStyle w:val="BodyText"/>
        <w:spacing w:before="99"/>
        <w:rPr>
          <w:sz w:val="22"/>
          <w:szCs w:val="22"/>
        </w:rPr>
      </w:pPr>
    </w:p>
    <w:p w:rsidR="7CCF768D" w:rsidP="7CCF768D" w:rsidRDefault="7CCF768D" w14:paraId="5B3DBDBC" w14:textId="48F54DC4">
      <w:pPr>
        <w:pStyle w:val="BodyText"/>
        <w:spacing w:before="99"/>
        <w:rPr>
          <w:sz w:val="22"/>
          <w:szCs w:val="22"/>
        </w:rPr>
      </w:pPr>
    </w:p>
    <w:p w:rsidR="7CCF768D" w:rsidP="7CCF768D" w:rsidRDefault="7CCF768D" w14:paraId="4D2D668F" w14:textId="0FFC34FE">
      <w:pPr>
        <w:pStyle w:val="BodyText"/>
        <w:spacing w:before="99"/>
        <w:rPr>
          <w:sz w:val="22"/>
          <w:szCs w:val="22"/>
        </w:rPr>
      </w:pPr>
    </w:p>
    <w:p w:rsidR="7CCF768D" w:rsidP="7CCF768D" w:rsidRDefault="7CCF768D" w14:paraId="5E250572" w14:textId="48D838EA">
      <w:pPr>
        <w:pStyle w:val="BodyText"/>
        <w:spacing w:before="99"/>
        <w:rPr>
          <w:sz w:val="22"/>
          <w:szCs w:val="22"/>
        </w:rPr>
      </w:pPr>
    </w:p>
    <w:p w:rsidR="7CCF768D" w:rsidP="7CCF768D" w:rsidRDefault="7CCF768D" w14:paraId="2EC5B0A3" w14:textId="002A254C">
      <w:pPr>
        <w:pStyle w:val="BodyText"/>
        <w:spacing w:before="99"/>
        <w:rPr>
          <w:sz w:val="22"/>
          <w:szCs w:val="22"/>
        </w:rPr>
      </w:pPr>
    </w:p>
    <w:p w:rsidR="7CCF768D" w:rsidP="7CCF768D" w:rsidRDefault="7CCF768D" w14:paraId="265946A2" w14:textId="76C369E6">
      <w:pPr>
        <w:pStyle w:val="BodyText"/>
        <w:spacing w:before="99"/>
        <w:rPr>
          <w:sz w:val="22"/>
          <w:szCs w:val="22"/>
        </w:rPr>
      </w:pPr>
    </w:p>
    <w:p w:rsidR="7CCF768D" w:rsidP="7CCF768D" w:rsidRDefault="7CCF768D" w14:paraId="33124289" w14:textId="6609252F">
      <w:pPr>
        <w:pStyle w:val="BodyText"/>
        <w:spacing w:before="99"/>
        <w:rPr>
          <w:sz w:val="22"/>
          <w:szCs w:val="22"/>
        </w:rPr>
      </w:pPr>
    </w:p>
    <w:p w:rsidR="7CCF768D" w:rsidP="7CCF768D" w:rsidRDefault="7CCF768D" w14:paraId="5BE50BE3" w14:textId="226A3E0C">
      <w:pPr>
        <w:pStyle w:val="BodyText"/>
        <w:spacing w:before="99"/>
        <w:rPr>
          <w:sz w:val="22"/>
          <w:szCs w:val="22"/>
        </w:rPr>
      </w:pPr>
    </w:p>
    <w:p w:rsidR="7CCF768D" w:rsidP="7CCF768D" w:rsidRDefault="7CCF768D" w14:paraId="40071108" w14:textId="3BA1CAB6">
      <w:pPr>
        <w:pStyle w:val="BodyText"/>
        <w:spacing w:before="99"/>
        <w:rPr>
          <w:sz w:val="22"/>
          <w:szCs w:val="22"/>
        </w:rPr>
      </w:pPr>
    </w:p>
    <w:p w:rsidR="7CCF768D" w:rsidP="7CCF768D" w:rsidRDefault="7CCF768D" w14:paraId="4980FD08" w14:textId="111CEC4D">
      <w:pPr>
        <w:pStyle w:val="BodyText"/>
        <w:spacing w:before="99"/>
        <w:rPr>
          <w:sz w:val="22"/>
          <w:szCs w:val="22"/>
        </w:rPr>
      </w:pPr>
    </w:p>
    <w:p w:rsidR="7CCF768D" w:rsidP="7CCF768D" w:rsidRDefault="7CCF768D" w14:paraId="5D52B630" w14:textId="13405C60">
      <w:pPr>
        <w:pStyle w:val="BodyText"/>
        <w:spacing w:before="99"/>
        <w:rPr>
          <w:sz w:val="22"/>
          <w:szCs w:val="22"/>
        </w:rPr>
      </w:pPr>
    </w:p>
    <w:p w:rsidR="7CCF768D" w:rsidP="7CCF768D" w:rsidRDefault="7CCF768D" w14:paraId="3CD382BA" w14:textId="17FBBFB5">
      <w:pPr>
        <w:pStyle w:val="BodyText"/>
        <w:spacing w:before="99"/>
        <w:rPr>
          <w:sz w:val="22"/>
          <w:szCs w:val="22"/>
        </w:rPr>
      </w:pPr>
    </w:p>
    <w:p w:rsidR="7CCF768D" w:rsidP="7CCF768D" w:rsidRDefault="7CCF768D" w14:paraId="2DACAB6C" w14:textId="2A3A98D4">
      <w:pPr>
        <w:pStyle w:val="BodyText"/>
        <w:spacing w:before="99"/>
        <w:rPr>
          <w:sz w:val="22"/>
          <w:szCs w:val="22"/>
        </w:rPr>
      </w:pPr>
    </w:p>
    <w:p w:rsidR="7CCF768D" w:rsidP="7CCF768D" w:rsidRDefault="7CCF768D" w14:paraId="2CE9BAC6" w14:textId="5DDE1D49">
      <w:pPr>
        <w:pStyle w:val="BodyText"/>
        <w:spacing w:before="99"/>
        <w:rPr>
          <w:sz w:val="22"/>
          <w:szCs w:val="22"/>
        </w:rPr>
      </w:pPr>
    </w:p>
    <w:p w:rsidR="7CCF768D" w:rsidP="7CCF768D" w:rsidRDefault="7CCF768D" w14:paraId="39C8308F" w14:textId="23537EB4">
      <w:pPr>
        <w:pStyle w:val="BodyText"/>
        <w:spacing w:before="99"/>
        <w:rPr>
          <w:sz w:val="22"/>
          <w:szCs w:val="22"/>
        </w:rPr>
      </w:pPr>
    </w:p>
    <w:p w:rsidR="7CCF768D" w:rsidP="7CCF768D" w:rsidRDefault="7CCF768D" w14:paraId="33BF5626" w14:textId="3EC6EF2D">
      <w:pPr>
        <w:pStyle w:val="BodyText"/>
        <w:spacing w:before="99"/>
        <w:rPr>
          <w:sz w:val="22"/>
          <w:szCs w:val="22"/>
        </w:rPr>
      </w:pPr>
    </w:p>
    <w:p w:rsidR="7CCF768D" w:rsidP="7CCF768D" w:rsidRDefault="7CCF768D" w14:paraId="4A0404AE" w14:textId="00FF9A1A">
      <w:pPr>
        <w:pStyle w:val="BodyText"/>
        <w:spacing w:before="99"/>
        <w:rPr>
          <w:sz w:val="22"/>
          <w:szCs w:val="22"/>
        </w:rPr>
      </w:pPr>
    </w:p>
    <w:p w:rsidR="7CCF768D" w:rsidP="7CCF768D" w:rsidRDefault="7CCF768D" w14:paraId="49265ACD" w14:textId="7670B978">
      <w:pPr>
        <w:pStyle w:val="BodyText"/>
        <w:spacing w:before="99"/>
        <w:rPr>
          <w:sz w:val="22"/>
          <w:szCs w:val="22"/>
        </w:rPr>
      </w:pPr>
    </w:p>
    <w:p w:rsidR="7CCF768D" w:rsidP="7CCF768D" w:rsidRDefault="7CCF768D" w14:paraId="03FD8CAD" w14:textId="6F9D4853">
      <w:pPr>
        <w:pStyle w:val="BodyText"/>
        <w:spacing w:before="99"/>
        <w:rPr>
          <w:sz w:val="22"/>
          <w:szCs w:val="22"/>
        </w:rPr>
      </w:pPr>
    </w:p>
    <w:p w:rsidR="7CCF768D" w:rsidP="7CCF768D" w:rsidRDefault="7CCF768D" w14:paraId="4B27E46A" w14:textId="32F2903E">
      <w:pPr>
        <w:pStyle w:val="BodyText"/>
        <w:spacing w:before="99"/>
        <w:rPr>
          <w:sz w:val="22"/>
          <w:szCs w:val="22"/>
        </w:rPr>
      </w:pPr>
    </w:p>
    <w:p w:rsidR="7CCF768D" w:rsidP="7CCF768D" w:rsidRDefault="7CCF768D" w14:paraId="52EA93EB" w14:textId="22E5732B">
      <w:pPr>
        <w:pStyle w:val="BodyText"/>
        <w:spacing w:before="99"/>
        <w:rPr>
          <w:sz w:val="22"/>
          <w:szCs w:val="22"/>
        </w:rPr>
      </w:pPr>
    </w:p>
    <w:p w:rsidR="7CCF768D" w:rsidP="7CCF768D" w:rsidRDefault="7CCF768D" w14:paraId="53A7F065" w14:textId="57DE664A">
      <w:pPr>
        <w:pStyle w:val="BodyText"/>
        <w:spacing w:before="99"/>
        <w:rPr>
          <w:sz w:val="22"/>
          <w:szCs w:val="22"/>
        </w:rPr>
      </w:pPr>
    </w:p>
    <w:p w:rsidR="7CCF768D" w:rsidP="7CCF768D" w:rsidRDefault="7CCF768D" w14:paraId="3BB2132F" w14:textId="6274DA0A">
      <w:pPr>
        <w:pStyle w:val="BodyText"/>
        <w:spacing w:before="99"/>
        <w:rPr>
          <w:sz w:val="22"/>
          <w:szCs w:val="22"/>
        </w:rPr>
      </w:pPr>
    </w:p>
    <w:p w:rsidR="7CCF768D" w:rsidP="7CCF768D" w:rsidRDefault="7CCF768D" w14:paraId="7737710A" w14:textId="1B23BAF6">
      <w:pPr>
        <w:pStyle w:val="BodyText"/>
        <w:spacing w:before="99"/>
        <w:rPr>
          <w:sz w:val="22"/>
          <w:szCs w:val="22"/>
        </w:rPr>
      </w:pPr>
    </w:p>
    <w:p w:rsidR="7CCF768D" w:rsidP="7CCF768D" w:rsidRDefault="7CCF768D" w14:paraId="59C5F0EE" w14:textId="656E53D6">
      <w:pPr>
        <w:pStyle w:val="BodyText"/>
        <w:spacing w:before="99"/>
        <w:rPr>
          <w:sz w:val="22"/>
          <w:szCs w:val="22"/>
        </w:rPr>
      </w:pPr>
    </w:p>
    <w:p w:rsidR="7CCF768D" w:rsidP="7CCF768D" w:rsidRDefault="7CCF768D" w14:paraId="07B86C11" w14:textId="1C17DD9B">
      <w:pPr>
        <w:pStyle w:val="BodyText"/>
        <w:spacing w:before="99"/>
        <w:rPr>
          <w:sz w:val="22"/>
          <w:szCs w:val="22"/>
        </w:rPr>
      </w:pPr>
    </w:p>
    <w:p w:rsidR="7CCF768D" w:rsidP="7CCF768D" w:rsidRDefault="7CCF768D" w14:paraId="2654CB2D" w14:textId="3460C530">
      <w:pPr>
        <w:pStyle w:val="BodyText"/>
        <w:spacing w:before="99"/>
        <w:rPr>
          <w:sz w:val="22"/>
          <w:szCs w:val="22"/>
        </w:rPr>
      </w:pPr>
    </w:p>
    <w:p w:rsidR="7CCF768D" w:rsidP="7CCF768D" w:rsidRDefault="7CCF768D" w14:paraId="1538FDF3" w14:textId="7982C1DA">
      <w:pPr>
        <w:pStyle w:val="BodyText"/>
        <w:spacing w:before="99"/>
        <w:rPr>
          <w:sz w:val="22"/>
          <w:szCs w:val="22"/>
        </w:rPr>
      </w:pPr>
    </w:p>
    <w:p w:rsidR="04176D7F" w:rsidP="7CCF768D" w:rsidRDefault="04176D7F" w14:paraId="13D987E3" w14:textId="0F8B0362">
      <w:pPr>
        <w:pStyle w:val="Heading1"/>
        <w:rPr>
          <w:b w:val="1"/>
          <w:bCs w:val="1"/>
          <w:sz w:val="24"/>
          <w:szCs w:val="24"/>
        </w:rPr>
      </w:pPr>
      <w:r w:rsidR="04176D7F">
        <w:rPr/>
        <w:t>Sumário</w:t>
      </w:r>
    </w:p>
    <w:p w:rsidR="04176D7F" w:rsidP="7CCF768D" w:rsidRDefault="04176D7F" w14:paraId="4E58EABF" w14:textId="4E982C29">
      <w:pPr>
        <w:pStyle w:val="BodyText"/>
        <w:numPr>
          <w:ilvl w:val="0"/>
          <w:numId w:val="5"/>
        </w:numPr>
        <w:spacing w:before="99"/>
        <w:rPr>
          <w:sz w:val="22"/>
          <w:szCs w:val="22"/>
        </w:rPr>
      </w:pPr>
      <w:r w:rsidRPr="7CCF768D" w:rsidR="04176D7F">
        <w:rPr>
          <w:sz w:val="22"/>
          <w:szCs w:val="22"/>
        </w:rPr>
        <w:t xml:space="preserve">Introdução 1.1. Contexto e História da Empresa 1.2. Missão e Visão 1.3. Estrutura Organizacional 1.4. Produtos e Serviços </w:t>
      </w:r>
    </w:p>
    <w:p w:rsidR="04176D7F" w:rsidP="7CCF768D" w:rsidRDefault="04176D7F" w14:paraId="6EC09D19" w14:textId="6E546EFD">
      <w:pPr>
        <w:pStyle w:val="BodyText"/>
        <w:numPr>
          <w:ilvl w:val="0"/>
          <w:numId w:val="5"/>
        </w:numPr>
        <w:spacing w:before="99"/>
        <w:rPr/>
      </w:pPr>
      <w:r w:rsidRPr="7CCF768D" w:rsidR="04176D7F">
        <w:rPr>
          <w:sz w:val="22"/>
          <w:szCs w:val="22"/>
        </w:rPr>
        <w:t xml:space="preserve">Planejamento da Infraestrutura de Rede 2.1. Visão Geral da Topologia da Rede 2.2. Tabela de Equipamentos de Rede </w:t>
      </w:r>
    </w:p>
    <w:p w:rsidR="04176D7F" w:rsidP="7CCF768D" w:rsidRDefault="04176D7F" w14:paraId="4B5248D7" w14:textId="2228E24D">
      <w:pPr>
        <w:pStyle w:val="BodyText"/>
        <w:numPr>
          <w:ilvl w:val="0"/>
          <w:numId w:val="5"/>
        </w:numPr>
        <w:spacing w:before="99"/>
        <w:rPr/>
      </w:pPr>
      <w:r w:rsidRPr="7CCF768D" w:rsidR="04176D7F">
        <w:rPr>
          <w:sz w:val="22"/>
          <w:szCs w:val="22"/>
        </w:rPr>
        <w:t xml:space="preserve">Configuração do Ambiente Local 3.1. Máquina Servidor (Windows Server 2025) 3.2. Máquina Cliente (Windows 11 </w:t>
      </w:r>
      <w:r w:rsidRPr="7CCF768D" w:rsidR="04176D7F">
        <w:rPr>
          <w:sz w:val="22"/>
          <w:szCs w:val="22"/>
        </w:rPr>
        <w:t>Enterprise</w:t>
      </w:r>
      <w:r w:rsidRPr="7CCF768D" w:rsidR="04176D7F">
        <w:rPr>
          <w:sz w:val="22"/>
          <w:szCs w:val="22"/>
        </w:rPr>
        <w:t xml:space="preserve">) </w:t>
      </w:r>
    </w:p>
    <w:p w:rsidR="04176D7F" w:rsidP="7CCF768D" w:rsidRDefault="04176D7F" w14:paraId="7E1DEEFA" w14:textId="549D51AB">
      <w:pPr>
        <w:pStyle w:val="BodyText"/>
        <w:numPr>
          <w:ilvl w:val="0"/>
          <w:numId w:val="5"/>
        </w:numPr>
        <w:spacing w:before="99"/>
        <w:rPr/>
      </w:pPr>
      <w:r w:rsidRPr="7CCF768D" w:rsidR="04176D7F">
        <w:rPr>
          <w:sz w:val="22"/>
          <w:szCs w:val="22"/>
        </w:rPr>
        <w:t xml:space="preserve">Configuração do Ambiente em Nuvem 4.1. Infraestrutura AWS 4.2. Especificações da Instância EC2 </w:t>
      </w:r>
    </w:p>
    <w:p w:rsidR="04176D7F" w:rsidP="7CCF768D" w:rsidRDefault="04176D7F" w14:paraId="72BC6F57" w14:textId="5552594E">
      <w:pPr>
        <w:pStyle w:val="BodyText"/>
        <w:numPr>
          <w:ilvl w:val="0"/>
          <w:numId w:val="5"/>
        </w:numPr>
        <w:spacing w:before="99"/>
        <w:rPr/>
      </w:pPr>
      <w:r w:rsidRPr="7CCF768D" w:rsidR="04176D7F">
        <w:rPr>
          <w:sz w:val="22"/>
          <w:szCs w:val="22"/>
        </w:rPr>
        <w:t xml:space="preserve">Serviços Implantados 5.1. Serviços Locais 5.2. Serviços em Nuvem </w:t>
      </w:r>
    </w:p>
    <w:p w:rsidR="04176D7F" w:rsidP="7CCF768D" w:rsidRDefault="04176D7F" w14:paraId="026CBD37" w14:textId="394541BF">
      <w:pPr>
        <w:pStyle w:val="BodyText"/>
        <w:numPr>
          <w:ilvl w:val="0"/>
          <w:numId w:val="5"/>
        </w:numPr>
        <w:spacing w:before="99"/>
        <w:rPr/>
      </w:pPr>
      <w:r w:rsidRPr="7CCF768D" w:rsidR="04176D7F">
        <w:rPr>
          <w:sz w:val="22"/>
          <w:szCs w:val="22"/>
        </w:rPr>
        <w:t xml:space="preserve">Monitoramento da Infraestrutura 6.1. Arquitetura de Monitoramento 6.2. Configuração dos </w:t>
      </w:r>
      <w:r w:rsidRPr="7CCF768D" w:rsidR="04176D7F">
        <w:rPr>
          <w:sz w:val="22"/>
          <w:szCs w:val="22"/>
        </w:rPr>
        <w:t>Hosts</w:t>
      </w:r>
      <w:r w:rsidRPr="7CCF768D" w:rsidR="04176D7F">
        <w:rPr>
          <w:sz w:val="22"/>
          <w:szCs w:val="22"/>
        </w:rPr>
        <w:t xml:space="preserve"> </w:t>
      </w:r>
    </w:p>
    <w:p w:rsidR="04176D7F" w:rsidP="7CCF768D" w:rsidRDefault="04176D7F" w14:paraId="1989C9DD" w14:textId="28C0A355">
      <w:pPr>
        <w:pStyle w:val="BodyText"/>
        <w:numPr>
          <w:ilvl w:val="0"/>
          <w:numId w:val="5"/>
        </w:numPr>
        <w:spacing w:before="99"/>
        <w:rPr/>
      </w:pPr>
      <w:r w:rsidRPr="7CCF768D" w:rsidR="04176D7F">
        <w:rPr>
          <w:sz w:val="22"/>
          <w:szCs w:val="22"/>
        </w:rPr>
        <w:t xml:space="preserve">Conclusão </w:t>
      </w:r>
    </w:p>
    <w:p w:rsidR="04176D7F" w:rsidP="7CCF768D" w:rsidRDefault="04176D7F" w14:paraId="37A3129B" w14:textId="44BFAE23">
      <w:pPr>
        <w:pStyle w:val="BodyText"/>
        <w:numPr>
          <w:ilvl w:val="0"/>
          <w:numId w:val="5"/>
        </w:numPr>
        <w:spacing w:before="99"/>
        <w:rPr/>
      </w:pPr>
      <w:r w:rsidRPr="7CCF768D" w:rsidR="04176D7F">
        <w:rPr>
          <w:sz w:val="22"/>
          <w:szCs w:val="22"/>
        </w:rPr>
        <w:t xml:space="preserve">Recomendações e Próximos Passos </w:t>
      </w:r>
    </w:p>
    <w:p w:rsidR="04176D7F" w:rsidP="7CCF768D" w:rsidRDefault="04176D7F" w14:paraId="2E3CA8CD" w14:textId="01258E4A">
      <w:pPr>
        <w:pStyle w:val="BodyText"/>
        <w:numPr>
          <w:ilvl w:val="0"/>
          <w:numId w:val="5"/>
        </w:numPr>
        <w:spacing w:before="99"/>
        <w:rPr/>
      </w:pPr>
      <w:r w:rsidRPr="7CCF768D" w:rsidR="04176D7F">
        <w:rPr>
          <w:sz w:val="22"/>
          <w:szCs w:val="22"/>
        </w:rPr>
        <w:t>Referências</w:t>
      </w:r>
    </w:p>
    <w:p xmlns:wp14="http://schemas.microsoft.com/office/word/2010/wordml" w14:paraId="0D0B940D" wp14:textId="77777777">
      <w:pPr>
        <w:spacing w:after="0" w:line="242" w:lineRule="exact"/>
        <w:jc w:val="both"/>
        <w:rPr>
          <w:sz w:val="20"/>
        </w:rPr>
        <w:sectPr>
          <w:type w:val="continuous"/>
          <w:pgSz w:w="11910" w:h="16840" w:orient="portrait"/>
          <w:pgMar w:top="1120" w:right="992" w:bottom="280" w:left="1559"/>
          <w:cols w:num="1"/>
          <w:headerReference w:type="default" r:id="R509fb6ff71e34b47"/>
          <w:footerReference w:type="default" r:id="R909d46a805cf4fb9"/>
        </w:sectPr>
      </w:pPr>
    </w:p>
    <w:p xmlns:wp14="http://schemas.microsoft.com/office/word/2010/wordml" w14:paraId="1495AA3B" wp14:textId="77777777">
      <w:pPr>
        <w:pStyle w:val="Heading1"/>
        <w:numPr>
          <w:ilvl w:val="0"/>
          <w:numId w:val="1"/>
        </w:numPr>
        <w:tabs>
          <w:tab w:val="left" w:leader="none" w:pos="329"/>
        </w:tabs>
        <w:spacing w:before="96" w:after="0" w:line="240" w:lineRule="auto"/>
        <w:ind w:left="329" w:right="0" w:hanging="188"/>
        <w:jc w:val="left"/>
        <w:rPr/>
      </w:pPr>
      <w:bookmarkStart w:name="Introdução (1 - 2 páginas)" w:id="2"/>
      <w:bookmarkEnd w:id="2"/>
      <w:r w:rsidR="7CCF768D">
        <w:rPr/>
        <w:t>INTRODUÇÃO</w:t>
      </w:r>
      <w:r w:rsidR="7CCF768D">
        <w:rPr>
          <w:spacing w:val="-11"/>
        </w:rPr>
        <w:t xml:space="preserve"> </w:t>
      </w:r>
    </w:p>
    <w:p xmlns:wp14="http://schemas.microsoft.com/office/word/2010/wordml" w14:paraId="0E27B00A" wp14:textId="77777777">
      <w:pPr>
        <w:pStyle w:val="BodyText"/>
        <w:rPr>
          <w:b/>
        </w:rPr>
      </w:pPr>
    </w:p>
    <w:p xmlns:wp14="http://schemas.microsoft.com/office/word/2010/wordml" w14:paraId="60061E4C" wp14:textId="77777777">
      <w:pPr>
        <w:pStyle w:val="BodyText"/>
        <w:spacing w:before="68"/>
        <w:rPr>
          <w:b/>
        </w:rPr>
      </w:pPr>
    </w:p>
    <w:p w:rsidR="380824D7" w:rsidP="7CCF768D" w:rsidRDefault="380824D7" w14:paraId="38B00186" w14:textId="0A18B2F3">
      <w:pPr>
        <w:pStyle w:val="BodyText"/>
        <w:spacing w:line="312" w:lineRule="auto"/>
        <w:ind w:left="141" w:right="139" w:firstLine="708"/>
        <w:jc w:val="both"/>
      </w:pPr>
      <w:r w:rsidR="0B14F656">
        <w:rPr/>
        <w:t>Nosso</w:t>
      </w:r>
      <w:r w:rsidR="380824D7">
        <w:rPr/>
        <w:t xml:space="preserve"> projeto tem como finalidade apresentar a </w:t>
      </w:r>
      <w:r w:rsidR="380824D7">
        <w:rPr/>
        <w:t>CallNet</w:t>
      </w:r>
      <w:r w:rsidR="380824D7">
        <w:rPr/>
        <w:t xml:space="preserve"> </w:t>
      </w:r>
      <w:r w:rsidR="380824D7">
        <w:rPr/>
        <w:t>Solutions</w:t>
      </w:r>
      <w:r w:rsidR="380824D7">
        <w:rPr/>
        <w:t xml:space="preserve">, sua trajetória e seus serviços, além de propor uma visão inicial da topologia de rede planejada para dar suporte às suas operações. A proposta de infraestrutura visa garantir estabilidade, segurança, expansão e continuidade dos serviços prestados pela organização.  </w:t>
      </w:r>
    </w:p>
    <w:p w:rsidR="7CCF768D" w:rsidP="7CCF768D" w:rsidRDefault="7CCF768D" w14:paraId="6F24CE97" w14:textId="4D42E300">
      <w:pPr>
        <w:pStyle w:val="BodyText"/>
        <w:spacing w:line="312" w:lineRule="auto"/>
        <w:ind w:left="141" w:right="139" w:firstLine="708"/>
        <w:jc w:val="both"/>
      </w:pPr>
    </w:p>
    <w:p xmlns:wp14="http://schemas.microsoft.com/office/word/2010/wordml" w:rsidP="7CCF768D" w14:paraId="6A1AA86C" wp14:textId="574FACAC">
      <w:pPr>
        <w:pStyle w:val="Heading2"/>
      </w:pPr>
      <w:r w:rsidR="380824D7">
        <w:rPr/>
        <w:t xml:space="preserve">1.1. Contexto e História da Empresa </w:t>
      </w:r>
    </w:p>
    <w:p xmlns:wp14="http://schemas.microsoft.com/office/word/2010/wordml" w:rsidP="7CCF768D" w14:paraId="396FD747" wp14:textId="2E4421A6">
      <w:pPr>
        <w:pStyle w:val="BodyText"/>
        <w:spacing w:after="0" w:line="312" w:lineRule="auto"/>
        <w:ind w:firstLine="508"/>
        <w:jc w:val="both"/>
      </w:pPr>
      <w:r w:rsidR="380824D7">
        <w:rPr/>
        <w:t xml:space="preserve">A </w:t>
      </w:r>
      <w:r w:rsidR="380824D7">
        <w:rPr/>
        <w:t>CallNet</w:t>
      </w:r>
      <w:r w:rsidR="380824D7">
        <w:rPr/>
        <w:t xml:space="preserve"> </w:t>
      </w:r>
      <w:r w:rsidR="380824D7">
        <w:rPr/>
        <w:t>Solutions</w:t>
      </w:r>
      <w:r w:rsidR="380824D7">
        <w:rPr/>
        <w:t xml:space="preserve"> foi fundada em 2015, em Belo Horizonte, como uma </w:t>
      </w:r>
      <w:r w:rsidR="380824D7">
        <w:rPr/>
        <w:t>startup</w:t>
      </w:r>
      <w:r w:rsidR="380824D7">
        <w:rPr/>
        <w:t xml:space="preserve"> com a visão de revolucionar o atendimento ao cliente por meio de soluções inteligentes baseadas em </w:t>
      </w:r>
      <w:r w:rsidR="380824D7">
        <w:rPr/>
        <w:t>chatbots</w:t>
      </w:r>
      <w:r w:rsidR="380824D7">
        <w:rPr/>
        <w:t xml:space="preserve"> e automações. Inicialmente, com apenas cinco funcionários, a empresa oferecia serviços personalizados para pequenas oficinas mecânicas locais. Devido ao comprometimento da equipe e à </w:t>
      </w:r>
      <w:r w:rsidR="380824D7">
        <w:rPr/>
        <w:t>receptividade</w:t>
      </w:r>
      <w:r w:rsidR="380824D7">
        <w:rPr/>
        <w:t xml:space="preserve"> do mercado, a </w:t>
      </w:r>
      <w:r w:rsidR="380824D7">
        <w:rPr/>
        <w:t>CallNet</w:t>
      </w:r>
      <w:r w:rsidR="380824D7">
        <w:rPr/>
        <w:t xml:space="preserve"> rapidamente ganhou espaço. </w:t>
      </w:r>
    </w:p>
    <w:p xmlns:wp14="http://schemas.microsoft.com/office/word/2010/wordml" w:rsidP="7CCF768D" w14:paraId="76C72C2B" wp14:textId="76A5FE82">
      <w:pPr>
        <w:pStyle w:val="BodyText"/>
        <w:spacing w:after="0" w:line="312" w:lineRule="auto"/>
        <w:ind w:firstLine="508"/>
        <w:jc w:val="both"/>
      </w:pPr>
      <w:r w:rsidR="380824D7">
        <w:rPr/>
        <w:t xml:space="preserve">Com o crescimento da carteira de clientes e a demanda por atendimento em outras regiões, em 2017 a empresa expandiu para o sudeste, inaugurando uma filial em São Paulo. Esta expansão foi um passo estratégico para fortalecer a presença da </w:t>
      </w:r>
      <w:r w:rsidR="380824D7">
        <w:rPr/>
        <w:t>CallNet</w:t>
      </w:r>
      <w:r w:rsidR="380824D7">
        <w:rPr/>
        <w:t xml:space="preserve"> no maior polo econômico do Brasil. A nova unidade, embora modesta inicialmente, focou em atender clientes de médio porte e explorar parcerias com empresas da capital paulista. Este movimento marcou o início da transição da </w:t>
      </w:r>
      <w:r w:rsidR="380824D7">
        <w:rPr/>
        <w:t>CallNet</w:t>
      </w:r>
      <w:r w:rsidR="380824D7">
        <w:rPr/>
        <w:t xml:space="preserve"> de </w:t>
      </w:r>
      <w:r w:rsidR="380824D7">
        <w:rPr/>
        <w:t>startup</w:t>
      </w:r>
      <w:r w:rsidR="380824D7">
        <w:rPr/>
        <w:t xml:space="preserve"> para uma empresa em expansão nacional. </w:t>
      </w:r>
    </w:p>
    <w:p xmlns:wp14="http://schemas.microsoft.com/office/word/2010/wordml" w:rsidP="7CCF768D" w14:paraId="7E5BEBCC" wp14:textId="4724490B">
      <w:pPr>
        <w:pStyle w:val="BodyText"/>
        <w:spacing w:after="0" w:line="312" w:lineRule="auto"/>
        <w:ind w:firstLine="508"/>
        <w:jc w:val="both"/>
      </w:pPr>
      <w:r w:rsidR="380824D7">
        <w:rPr/>
        <w:t xml:space="preserve">Em 2019, em decorrência do sucesso da filial paulista, a </w:t>
      </w:r>
      <w:r w:rsidR="380824D7">
        <w:rPr/>
        <w:t>CallNet</w:t>
      </w:r>
      <w:r w:rsidR="380824D7">
        <w:rPr/>
        <w:t xml:space="preserve"> estabeleceu sua segunda unidade fora da matriz, no Rio de Janeiro. Contudo, a expansão fluminense enfrentou o desafio inesperado da pandemia de COVID-19. O isolamento social e as restrições impuseram à empresa uma rápida adaptação de seus processos, com a implementação de infraestrutura para trabalho remoto, o reforço da segurança de dados e a migração de parte dos serviços para a nuvem. </w:t>
      </w:r>
      <w:r>
        <w:tab/>
      </w:r>
      <w:r w:rsidR="380824D7">
        <w:rPr/>
        <w:t xml:space="preserve">Apesar das dificuldades, a filial do Rio de Janeiro tornou-se um exemplo de resiliência, inovação e capacidade de adaptação — características que atualmente fazem parte do DNA da </w:t>
      </w:r>
      <w:r w:rsidR="380824D7">
        <w:rPr/>
        <w:t>CallNet</w:t>
      </w:r>
      <w:r w:rsidR="380824D7">
        <w:rPr/>
        <w:t xml:space="preserve"> </w:t>
      </w:r>
      <w:r w:rsidR="380824D7">
        <w:rPr/>
        <w:t>Solutions</w:t>
      </w:r>
      <w:r w:rsidR="380824D7">
        <w:rPr/>
        <w:t xml:space="preserve">. </w:t>
      </w:r>
    </w:p>
    <w:p xmlns:wp14="http://schemas.microsoft.com/office/word/2010/wordml" w14:paraId="3D905DCE" wp14:textId="77CEE4CF">
      <w:pPr>
        <w:pStyle w:val="BodyText"/>
        <w:spacing w:after="0" w:line="312" w:lineRule="auto"/>
        <w:jc w:val="both"/>
      </w:pPr>
    </w:p>
    <w:p xmlns:wp14="http://schemas.microsoft.com/office/word/2010/wordml" w:rsidP="7CCF768D" w14:paraId="00F49CD7" wp14:textId="5CA95ED4">
      <w:pPr>
        <w:pStyle w:val="Heading2"/>
      </w:pPr>
      <w:r w:rsidR="380824D7">
        <w:rPr/>
        <w:t xml:space="preserve">1.2. Missão e Visão </w:t>
      </w:r>
    </w:p>
    <w:p xmlns:wp14="http://schemas.microsoft.com/office/word/2010/wordml" w:rsidP="7CCF768D" w14:paraId="3C59F0A3" wp14:textId="660D12CD">
      <w:pPr>
        <w:pStyle w:val="BodyText"/>
        <w:spacing w:after="0" w:line="312" w:lineRule="auto"/>
        <w:ind w:firstLine="508"/>
        <w:jc w:val="both"/>
      </w:pPr>
      <w:r w:rsidR="380824D7">
        <w:rPr/>
        <w:t xml:space="preserve">Missão: Oferecer soluções inteligentes de atendimento e </w:t>
      </w:r>
      <w:r w:rsidR="380824D7">
        <w:rPr/>
        <w:t>prospecção</w:t>
      </w:r>
      <w:r w:rsidR="380824D7">
        <w:rPr/>
        <w:t xml:space="preserve"> para oficinas mecânicas, com alta tecnologia, atendimento humanizado e suporte técnico eficiente, promovendo a produtividade e a satisfação dos clientes. </w:t>
      </w:r>
    </w:p>
    <w:p xmlns:wp14="http://schemas.microsoft.com/office/word/2010/wordml" w:rsidP="7CCF768D" w14:paraId="6453D67E" wp14:textId="3F611946">
      <w:pPr>
        <w:pStyle w:val="BodyText"/>
        <w:spacing w:after="0" w:line="312" w:lineRule="auto"/>
        <w:ind w:firstLine="508"/>
        <w:jc w:val="both"/>
      </w:pPr>
      <w:r w:rsidR="380824D7">
        <w:rPr/>
        <w:t xml:space="preserve">Visão: Tornar-se a principal referência no sudeste do Brasil em automação de atendimento e geração de leads para o setor automotivo até 2030. </w:t>
      </w:r>
    </w:p>
    <w:p xmlns:wp14="http://schemas.microsoft.com/office/word/2010/wordml" w14:paraId="42C899B1" wp14:textId="67EEDB8E">
      <w:pPr>
        <w:pStyle w:val="BodyText"/>
        <w:spacing w:after="0" w:line="312" w:lineRule="auto"/>
        <w:jc w:val="both"/>
      </w:pPr>
    </w:p>
    <w:p xmlns:wp14="http://schemas.microsoft.com/office/word/2010/wordml" w:rsidP="7CCF768D" w14:paraId="7323FA90" wp14:textId="6069D993">
      <w:pPr>
        <w:pStyle w:val="Heading2"/>
      </w:pPr>
      <w:r w:rsidR="380824D7">
        <w:rPr/>
        <w:t xml:space="preserve">1.3. Estrutura Organizacional </w:t>
      </w:r>
    </w:p>
    <w:p xmlns:wp14="http://schemas.microsoft.com/office/word/2010/wordml" w:rsidP="7CCF768D" w14:paraId="26DCB412" wp14:textId="064B9D8B">
      <w:pPr>
        <w:pStyle w:val="BodyText"/>
        <w:spacing w:after="0" w:line="312" w:lineRule="auto"/>
        <w:ind w:firstLine="508"/>
        <w:jc w:val="both"/>
      </w:pPr>
      <w:r w:rsidR="380824D7">
        <w:rPr/>
        <w:t xml:space="preserve">A </w:t>
      </w:r>
      <w:r w:rsidR="380824D7">
        <w:rPr/>
        <w:t>CallNet</w:t>
      </w:r>
      <w:r w:rsidR="380824D7">
        <w:rPr/>
        <w:t xml:space="preserve"> </w:t>
      </w:r>
      <w:r w:rsidR="380824D7">
        <w:rPr/>
        <w:t>Solutions</w:t>
      </w:r>
      <w:r w:rsidR="380824D7">
        <w:rPr/>
        <w:t xml:space="preserve"> possui uma estrutura organizacional distribuída, conforme detalhado a seguir: </w:t>
      </w:r>
    </w:p>
    <w:p xmlns:wp14="http://schemas.microsoft.com/office/word/2010/wordml" w:rsidP="7CCF768D" w14:paraId="66EB50A5" wp14:textId="14DE5502">
      <w:pPr>
        <w:pStyle w:val="BodyText"/>
        <w:spacing w:after="0" w:line="312" w:lineRule="auto"/>
        <w:ind w:firstLine="508"/>
        <w:jc w:val="both"/>
      </w:pPr>
      <w:r w:rsidR="380824D7">
        <w:rPr/>
        <w:t xml:space="preserve">Matriz (Belo Horizonte): Conta com 30 funcionários, com foco principal em governança, desenvolvimento e suporte técnico. </w:t>
      </w:r>
    </w:p>
    <w:p xmlns:wp14="http://schemas.microsoft.com/office/word/2010/wordml" w:rsidP="7CCF768D" w14:paraId="55FF15F3" wp14:textId="5472F72C">
      <w:pPr>
        <w:pStyle w:val="BodyText"/>
        <w:spacing w:after="0" w:line="312" w:lineRule="auto"/>
        <w:ind w:firstLine="508"/>
        <w:jc w:val="both"/>
      </w:pPr>
      <w:r w:rsidR="380824D7">
        <w:rPr/>
        <w:t xml:space="preserve">Filial São Paulo: Possui 20 funcionários, atuando em vendas corporativas e relacionamento com grandes clientes. </w:t>
      </w:r>
    </w:p>
    <w:p xmlns:wp14="http://schemas.microsoft.com/office/word/2010/wordml" w:rsidP="7CCF768D" w14:paraId="709FE08C" wp14:textId="53ED4D03">
      <w:pPr>
        <w:pStyle w:val="BodyText"/>
        <w:spacing w:after="0" w:line="312" w:lineRule="auto"/>
        <w:ind w:firstLine="508"/>
        <w:jc w:val="both"/>
      </w:pPr>
      <w:r w:rsidR="380824D7">
        <w:rPr/>
        <w:t xml:space="preserve">Filial Rio de Janeiro: Dispõe de 15 funcionários, dedicada ao suporte e </w:t>
      </w:r>
      <w:r w:rsidR="380824D7">
        <w:rPr/>
        <w:t>prospecção</w:t>
      </w:r>
      <w:r w:rsidR="380824D7">
        <w:rPr/>
        <w:t xml:space="preserve"> de clientes. </w:t>
      </w:r>
    </w:p>
    <w:p xmlns:wp14="http://schemas.microsoft.com/office/word/2010/wordml" w:rsidP="7CCF768D" w14:paraId="724DE54C" wp14:textId="19F8A5D9">
      <w:pPr>
        <w:pStyle w:val="Heading2"/>
      </w:pPr>
    </w:p>
    <w:p xmlns:wp14="http://schemas.microsoft.com/office/word/2010/wordml" w:rsidP="7CCF768D" w14:paraId="2350F512" wp14:textId="149927C5">
      <w:pPr>
        <w:pStyle w:val="Heading2"/>
      </w:pPr>
      <w:r w:rsidR="380824D7">
        <w:rPr/>
        <w:t xml:space="preserve">1.4. Produtos e Serviços </w:t>
      </w:r>
    </w:p>
    <w:p xmlns:wp14="http://schemas.microsoft.com/office/word/2010/wordml" w:rsidP="7CCF768D" w14:paraId="3B88431C" wp14:textId="412419A7">
      <w:pPr>
        <w:pStyle w:val="BodyText"/>
        <w:spacing w:after="0" w:line="312" w:lineRule="auto"/>
        <w:ind w:firstLine="508"/>
        <w:jc w:val="both"/>
      </w:pPr>
      <w:r w:rsidR="380824D7">
        <w:rPr/>
        <w:t xml:space="preserve">A </w:t>
      </w:r>
      <w:r w:rsidR="380824D7">
        <w:rPr/>
        <w:t>CallNet</w:t>
      </w:r>
      <w:r w:rsidR="380824D7">
        <w:rPr/>
        <w:t xml:space="preserve"> </w:t>
      </w:r>
      <w:r w:rsidR="380824D7">
        <w:rPr/>
        <w:t>Solutions</w:t>
      </w:r>
      <w:r w:rsidR="380824D7">
        <w:rPr/>
        <w:t xml:space="preserve"> oferece uma gama de produtos e serviços voltados para o setor automotivo, com foco em automação de atendimento e </w:t>
      </w:r>
      <w:r w:rsidR="380824D7">
        <w:rPr/>
        <w:t>prospecção</w:t>
      </w:r>
      <w:r w:rsidR="380824D7">
        <w:rPr/>
        <w:t xml:space="preserve">: </w:t>
      </w:r>
    </w:p>
    <w:p xmlns:wp14="http://schemas.microsoft.com/office/word/2010/wordml" w14:paraId="3DFB7771" wp14:textId="0F9CADE9">
      <w:pPr>
        <w:pStyle w:val="BodyText"/>
        <w:spacing w:after="0" w:line="312" w:lineRule="auto"/>
        <w:jc w:val="both"/>
      </w:pPr>
      <w:r w:rsidR="380824D7">
        <w:rPr/>
        <w:t xml:space="preserve">Sistema de Atendimento e Gerenciamento de Clientes (CRMChat): Uma plataforma completa para a gestão de interações com clientes, utilizando chatbots para otimizar o suporte e follow-ups. </w:t>
      </w:r>
    </w:p>
    <w:p xmlns:wp14="http://schemas.microsoft.com/office/word/2010/wordml" w:rsidP="7CCF768D" w14:paraId="327AA9D2" wp14:textId="4BA986A8">
      <w:pPr>
        <w:pStyle w:val="BodyText"/>
        <w:spacing w:after="0" w:line="312" w:lineRule="auto"/>
        <w:ind w:firstLine="720"/>
        <w:jc w:val="both"/>
      </w:pPr>
      <w:r w:rsidR="380824D7">
        <w:rPr/>
        <w:t xml:space="preserve">Geração de Leads Qualificados: Utilização de inteligência artificial para identificar e qualificar potenciais clientes para oficinas mecânicas. </w:t>
      </w:r>
    </w:p>
    <w:p xmlns:wp14="http://schemas.microsoft.com/office/word/2010/wordml" w:rsidP="7CCF768D" w14:paraId="29A62705" wp14:textId="4F0E7E40">
      <w:pPr>
        <w:pStyle w:val="BodyText"/>
        <w:spacing w:after="0" w:line="312" w:lineRule="auto"/>
        <w:ind w:firstLine="720"/>
        <w:jc w:val="both"/>
      </w:pPr>
      <w:r w:rsidR="380824D7">
        <w:rPr/>
        <w:t xml:space="preserve">Consultoria em Automação: Prestação de serviços de consultoria para auxiliar oficinas na implementação de processos de automação. </w:t>
      </w:r>
    </w:p>
    <w:p xmlns:wp14="http://schemas.microsoft.com/office/word/2010/wordml" w:rsidP="7CCF768D" w14:paraId="5504E00A" wp14:textId="22488F3E">
      <w:pPr>
        <w:pStyle w:val="BodyText"/>
        <w:spacing w:after="0" w:line="312" w:lineRule="auto"/>
        <w:ind w:firstLine="720"/>
        <w:jc w:val="both"/>
      </w:pPr>
      <w:r w:rsidR="380824D7">
        <w:rPr/>
        <w:t xml:space="preserve">Suporte Técnico Especializado: Equipe dedicada para garantir o pleno funcionamento das soluções implementadas, com atendimento humanizado. </w:t>
      </w:r>
    </w:p>
    <w:p xmlns:wp14="http://schemas.microsoft.com/office/word/2010/wordml" w14:paraId="3A84DD51" wp14:textId="74E2D56E">
      <w:pPr>
        <w:pStyle w:val="BodyText"/>
        <w:spacing w:after="0" w:line="312" w:lineRule="auto"/>
        <w:jc w:val="both"/>
      </w:pPr>
    </w:p>
    <w:p xmlns:wp14="http://schemas.microsoft.com/office/word/2010/wordml" w:rsidP="7CCF768D" w14:paraId="79EDE310" wp14:textId="41547A23">
      <w:pPr>
        <w:pStyle w:val="Heading2"/>
      </w:pPr>
      <w:r w:rsidR="380824D7">
        <w:rPr/>
        <w:t xml:space="preserve">Resumo da Seção 1: </w:t>
      </w:r>
    </w:p>
    <w:p xmlns:wp14="http://schemas.microsoft.com/office/word/2010/wordml" w:rsidP="7CCF768D" w14:paraId="44EAFD9C" wp14:textId="25A2E328">
      <w:pPr>
        <w:pStyle w:val="BodyText"/>
        <w:spacing w:after="0" w:line="312" w:lineRule="auto"/>
        <w:ind w:firstLine="508"/>
        <w:jc w:val="both"/>
        <w:sectPr>
          <w:footerReference w:type="default" r:id="rId8"/>
          <w:pgSz w:w="11910" w:h="16840" w:orient="portrait"/>
          <w:pgMar w:top="1040" w:right="992" w:bottom="740" w:left="1559" w:header="380" w:footer="555"/>
          <w:pgNumType w:start="2"/>
          <w:cols w:num="1"/>
          <w:headerReference w:type="default" r:id="Rb2f52e10c2004ab9"/>
        </w:sectPr>
      </w:pPr>
      <w:r w:rsidR="23111C69">
        <w:rPr/>
        <w:t>Apresentamos</w:t>
      </w:r>
      <w:r w:rsidR="380824D7">
        <w:rPr/>
        <w:t xml:space="preserve"> a </w:t>
      </w:r>
      <w:r w:rsidR="380824D7">
        <w:rPr/>
        <w:t>CallNet</w:t>
      </w:r>
      <w:r w:rsidR="380824D7">
        <w:rPr/>
        <w:t xml:space="preserve"> </w:t>
      </w:r>
      <w:r w:rsidR="380824D7">
        <w:rPr/>
        <w:t>Solutions</w:t>
      </w:r>
      <w:r w:rsidR="380824D7">
        <w:rPr/>
        <w:t>, abordando sua história de crescimento e adaptação, especialmente após a pandemia. Foram delineadas a missão de oferecer soluções inteligentes para o setor automotivo e a visão de se tornar referência em automação até 2030. A estrutura organizacional, com matriz e filiais, foi detalhada, assim como os principais produtos e serviços oferecidos pela empresa.</w:t>
      </w:r>
    </w:p>
    <w:p w:rsidR="547EB230" w:rsidP="7CCF768D" w:rsidRDefault="547EB230" w14:paraId="5CBFBF76" w14:textId="0E4055EA">
      <w:pPr>
        <w:pStyle w:val="Heading1"/>
        <w:numPr>
          <w:ilvl w:val="0"/>
          <w:numId w:val="1"/>
        </w:numPr>
        <w:tabs>
          <w:tab w:val="left" w:leader="none" w:pos="329"/>
        </w:tabs>
        <w:spacing w:before="96" w:after="0" w:line="240" w:lineRule="auto"/>
        <w:ind w:left="329" w:right="0" w:hanging="188"/>
        <w:jc w:val="left"/>
        <w:rPr/>
      </w:pPr>
      <w:r w:rsidR="547EB230">
        <w:rPr/>
        <w:t>Planejamento da Infraestrutura de Rede</w:t>
      </w:r>
    </w:p>
    <w:p xmlns:wp14="http://schemas.microsoft.com/office/word/2010/wordml" w14:paraId="4B94D5A5" wp14:textId="77777777">
      <w:pPr>
        <w:pStyle w:val="BodyText"/>
        <w:rPr>
          <w:b/>
        </w:rPr>
      </w:pPr>
    </w:p>
    <w:p xmlns:wp14="http://schemas.microsoft.com/office/word/2010/wordml" w14:paraId="3DEEC669" wp14:textId="77777777">
      <w:pPr>
        <w:pStyle w:val="BodyText"/>
        <w:spacing w:before="68"/>
        <w:rPr>
          <w:b/>
        </w:rPr>
      </w:pPr>
    </w:p>
    <w:p xmlns:wp14="http://schemas.microsoft.com/office/word/2010/wordml" w14:paraId="72C3608B" wp14:textId="6B8E8E0E">
      <w:pPr>
        <w:pStyle w:val="BodyText"/>
        <w:spacing w:before="12" w:line="312" w:lineRule="auto"/>
        <w:ind w:left="141" w:right="139" w:firstLine="708"/>
        <w:jc w:val="both"/>
      </w:pPr>
      <w:r w:rsidR="547EB230">
        <w:rPr/>
        <w:t xml:space="preserve">A infraestrutura de rede da </w:t>
      </w:r>
      <w:r w:rsidR="547EB230">
        <w:rPr/>
        <w:t>CallNet</w:t>
      </w:r>
      <w:r w:rsidR="547EB230">
        <w:rPr/>
        <w:t xml:space="preserve"> </w:t>
      </w:r>
      <w:r w:rsidR="547EB230">
        <w:rPr/>
        <w:t>Solutions</w:t>
      </w:r>
      <w:r w:rsidR="547EB230">
        <w:rPr/>
        <w:t xml:space="preserve"> foi planejada com base em boas práticas de documentação e organização, conforme demonstrado na planilha de recursos de rede elaborada para o projeto. A documentação abrange todos os dispositivos, </w:t>
      </w:r>
      <w:r w:rsidR="547EB230">
        <w:rPr/>
        <w:t>IPs</w:t>
      </w:r>
      <w:r w:rsidR="547EB230">
        <w:rPr/>
        <w:t xml:space="preserve"> e serviços necessários para uma operação segura e funcional da rede.  </w:t>
      </w:r>
    </w:p>
    <w:p w:rsidR="7CCF768D" w:rsidP="7CCF768D" w:rsidRDefault="7CCF768D" w14:paraId="1F187F5A" w14:textId="47721A6F">
      <w:pPr>
        <w:pStyle w:val="BodyText"/>
        <w:spacing w:before="12" w:line="312" w:lineRule="auto"/>
        <w:ind w:left="141" w:right="139" w:firstLine="708"/>
        <w:jc w:val="both"/>
      </w:pPr>
    </w:p>
    <w:p w:rsidR="547EB230" w:rsidP="7CCF768D" w:rsidRDefault="547EB230" w14:paraId="0E848D1A" w14:textId="54B12F48">
      <w:pPr>
        <w:spacing w:before="12" w:line="312" w:lineRule="auto"/>
        <w:ind w:left="141" w:right="139" w:firstLine="0"/>
        <w:jc w:val="center"/>
      </w:pPr>
      <w:r w:rsidR="547EB230">
        <w:drawing>
          <wp:inline wp14:editId="2E577ABF" wp14:anchorId="68855BF8">
            <wp:extent cx="5760000" cy="2106572"/>
            <wp:effectExtent l="0" t="0" r="0" b="0"/>
            <wp:docPr id="1238669993" name="" descr="Imagem, Imagem" title=""/>
            <wp:cNvGraphicFramePr>
              <a:graphicFrameLocks noChangeAspect="1"/>
            </wp:cNvGraphicFramePr>
            <a:graphic>
              <a:graphicData uri="http://schemas.openxmlformats.org/drawingml/2006/picture">
                <pic:pic>
                  <pic:nvPicPr>
                    <pic:cNvPr id="0" name=""/>
                    <pic:cNvPicPr/>
                  </pic:nvPicPr>
                  <pic:blipFill>
                    <a:blip r:embed="R50537870d6ff431d">
                      <a:extLst>
                        <a:ext xmlns:a="http://schemas.openxmlformats.org/drawingml/2006/main" uri="{28A0092B-C50C-407E-A947-70E740481C1C}">
                          <a14:useLocalDpi val="0"/>
                        </a:ext>
                      </a:extLst>
                    </a:blip>
                    <a:stretch>
                      <a:fillRect/>
                    </a:stretch>
                  </pic:blipFill>
                  <pic:spPr>
                    <a:xfrm>
                      <a:off x="0" y="0"/>
                      <a:ext cx="5760000" cy="2106572"/>
                    </a:xfrm>
                    <a:prstGeom prst="rect">
                      <a:avLst/>
                    </a:prstGeom>
                  </pic:spPr>
                </pic:pic>
              </a:graphicData>
            </a:graphic>
          </wp:inline>
        </w:drawing>
      </w:r>
      <w:r w:rsidR="547EB230">
        <w:rPr/>
        <w:t>Tabela de equipamentos de rede</w:t>
      </w:r>
      <w:r>
        <w:br/>
      </w:r>
    </w:p>
    <w:p xmlns:wp14="http://schemas.microsoft.com/office/word/2010/wordml" w14:paraId="3656B9AB" wp14:textId="77777777">
      <w:pPr>
        <w:pStyle w:val="BodyText"/>
        <w:spacing w:before="260"/>
      </w:pPr>
    </w:p>
    <w:p w:rsidR="4C6647FB" w:rsidP="7CCF768D" w:rsidRDefault="4C6647FB" w14:paraId="2D9DD498" w14:textId="39E4355A">
      <w:pPr>
        <w:pStyle w:val="Heading2"/>
        <w:numPr>
          <w:ilvl w:val="1"/>
          <w:numId w:val="1"/>
        </w:numPr>
        <w:tabs>
          <w:tab w:val="left" w:leader="none" w:pos="508"/>
        </w:tabs>
        <w:spacing w:before="0" w:after="0" w:line="240" w:lineRule="auto"/>
        <w:ind w:left="508" w:right="0" w:hanging="367"/>
        <w:jc w:val="left"/>
        <w:rPr/>
      </w:pPr>
      <w:r w:rsidR="4C6647FB">
        <w:rPr/>
        <w:t>Visão Geral da Topologia da Rede</w:t>
      </w:r>
    </w:p>
    <w:p xmlns:wp14="http://schemas.microsoft.com/office/word/2010/wordml" w14:paraId="45FB0818" wp14:textId="77777777">
      <w:pPr>
        <w:pStyle w:val="BodyText"/>
        <w:rPr>
          <w:b/>
        </w:rPr>
      </w:pPr>
    </w:p>
    <w:p xmlns:wp14="http://schemas.microsoft.com/office/word/2010/wordml" w14:paraId="049F31CB" wp14:textId="77777777">
      <w:pPr>
        <w:pStyle w:val="BodyText"/>
        <w:spacing w:before="69"/>
        <w:rPr>
          <w:b/>
        </w:rPr>
      </w:pPr>
    </w:p>
    <w:p xmlns:wp14="http://schemas.microsoft.com/office/word/2010/wordml" w:rsidP="7CCF768D" w14:paraId="7B82029D" wp14:textId="621E5EB1">
      <w:pPr>
        <w:pStyle w:val="BodyText"/>
        <w:spacing w:line="302" w:lineRule="auto"/>
        <w:ind w:left="141" w:right="139" w:firstLine="708"/>
        <w:jc w:val="both"/>
      </w:pPr>
      <w:r w:rsidR="4C6647FB">
        <w:rPr/>
        <w:t xml:space="preserve">A arquitetura de rede da CallNet Solutions é híbrida, integrando recursos locais e em nuvem para garantir segurança, escalabilidade e continuidade dos negócios. Essa infraestrutura híbrida conta com um sistema de monitoramento implementado com Zabbix, hospedado em uma VM local. Foram configurados agentes tanto no servidor local quanto na instância em nuvem (EC2 - AWS), possibilitando a coleta de métricas essenciais como uso de CPU, memória e disco. Essa solução permite o acompanhamento em tempo real da performance dos ambientes, facilitando a identificação de falhas e o planejamento de capacidade. O tráfego dos agentes é controlado por políticas de firewall locais e regras nos grupos de segurança da AWS, garantindo a segurança das informações monitoradas. </w:t>
      </w:r>
    </w:p>
    <w:p xmlns:wp14="http://schemas.microsoft.com/office/word/2010/wordml" w:rsidP="7CCF768D" w14:paraId="45397F88" wp14:textId="607314B4">
      <w:pPr>
        <w:pStyle w:val="BodyText"/>
        <w:spacing w:line="302" w:lineRule="auto"/>
        <w:ind w:left="141" w:right="139" w:firstLine="708"/>
        <w:jc w:val="both"/>
      </w:pPr>
      <w:r w:rsidR="4C6647FB">
        <w:rPr/>
        <w:t xml:space="preserve"> </w:t>
      </w:r>
    </w:p>
    <w:p xmlns:wp14="http://schemas.microsoft.com/office/word/2010/wordml" w:rsidP="7CCF768D" w14:paraId="66D88182" wp14:textId="71734B3E">
      <w:pPr>
        <w:pStyle w:val="BodyText"/>
        <w:spacing w:line="302" w:lineRule="auto"/>
        <w:ind w:left="141" w:right="139" w:firstLine="708"/>
        <w:jc w:val="both"/>
      </w:pPr>
      <w:r w:rsidRPr="7CCF768D" w:rsidR="4C6647FB">
        <w:rPr>
          <w:b w:val="1"/>
          <w:bCs w:val="1"/>
        </w:rPr>
        <w:t xml:space="preserve">Topologia: </w:t>
      </w:r>
      <w:r>
        <w:br/>
      </w:r>
      <w:r>
        <w:tab/>
      </w:r>
      <w:r w:rsidR="4C6647FB">
        <w:rPr/>
        <w:t xml:space="preserve">Na </w:t>
      </w:r>
      <w:r w:rsidRPr="7CCF768D" w:rsidR="4C6647FB">
        <w:rPr>
          <w:b w:val="1"/>
          <w:bCs w:val="1"/>
        </w:rPr>
        <w:t>matriz</w:t>
      </w:r>
      <w:r w:rsidR="4C6647FB">
        <w:rPr/>
        <w:t xml:space="preserve">, a conexão com a internet é protegida por um firewall dedicado, seguida por um roteador SD-WAN/VPN que estabelece a comunicação segura com as filiais. Internamente, a rede é estruturada com </w:t>
      </w:r>
      <w:r w:rsidR="4C6647FB">
        <w:rPr/>
        <w:t>switches</w:t>
      </w:r>
      <w:r w:rsidR="4C6647FB">
        <w:rPr/>
        <w:t xml:space="preserve"> de distribuição e acesso, conectando servidores, computadores, e </w:t>
      </w:r>
      <w:r w:rsidR="4C6647FB">
        <w:rPr/>
        <w:t>access</w:t>
      </w:r>
      <w:r w:rsidR="4C6647FB">
        <w:rPr/>
        <w:t xml:space="preserve"> </w:t>
      </w:r>
      <w:r w:rsidR="4C6647FB">
        <w:rPr/>
        <w:t>points</w:t>
      </w:r>
      <w:r w:rsidR="4C6647FB">
        <w:rPr/>
        <w:t xml:space="preserve"> segmentados para redes corporativas e públicas.</w:t>
      </w:r>
    </w:p>
    <w:p xmlns:wp14="http://schemas.microsoft.com/office/word/2010/wordml" w:rsidP="7CCF768D" w14:paraId="57104973" wp14:textId="64AD9FF7">
      <w:pPr>
        <w:spacing w:line="302" w:lineRule="auto"/>
        <w:ind w:left="141" w:right="139" w:firstLine="708"/>
        <w:jc w:val="both"/>
      </w:pPr>
      <w:r w:rsidR="4C6647FB">
        <w:drawing>
          <wp:inline xmlns:wp14="http://schemas.microsoft.com/office/word/2010/wordprocessingDrawing" wp14:editId="713D3439" wp14:anchorId="2D5A1C78">
            <wp:extent cx="2313192" cy="3240000"/>
            <wp:effectExtent l="0" t="0" r="0" b="0"/>
            <wp:docPr id="592998101" name="" descr="Imagem, Imagem" title=""/>
            <wp:cNvGraphicFramePr>
              <a:graphicFrameLocks noChangeAspect="1"/>
            </wp:cNvGraphicFramePr>
            <a:graphic>
              <a:graphicData uri="http://schemas.openxmlformats.org/drawingml/2006/picture">
                <pic:pic>
                  <pic:nvPicPr>
                    <pic:cNvPr id="0" name=""/>
                    <pic:cNvPicPr/>
                  </pic:nvPicPr>
                  <pic:blipFill>
                    <a:blip r:embed="R176930324ee14314">
                      <a:extLst>
                        <a:ext xmlns:a="http://schemas.openxmlformats.org/drawingml/2006/main" uri="{28A0092B-C50C-407E-A947-70E740481C1C}">
                          <a14:useLocalDpi val="0"/>
                        </a:ext>
                      </a:extLst>
                    </a:blip>
                    <a:stretch>
                      <a:fillRect/>
                    </a:stretch>
                  </pic:blipFill>
                  <pic:spPr>
                    <a:xfrm>
                      <a:off x="0" y="0"/>
                      <a:ext cx="2313192" cy="3240000"/>
                    </a:xfrm>
                    <a:prstGeom prst="rect">
                      <a:avLst/>
                    </a:prstGeom>
                  </pic:spPr>
                </pic:pic>
              </a:graphicData>
            </a:graphic>
          </wp:inline>
        </w:drawing>
      </w:r>
      <w:r>
        <w:br/>
      </w:r>
    </w:p>
    <w:p xmlns:wp14="http://schemas.microsoft.com/office/word/2010/wordml" w:rsidP="7CCF768D" w14:paraId="53128261" wp14:textId="6144DDAC">
      <w:pPr>
        <w:pStyle w:val="BodyText"/>
        <w:spacing w:line="302" w:lineRule="auto"/>
        <w:ind w:left="141" w:right="139" w:firstLine="708"/>
        <w:jc w:val="both"/>
      </w:pPr>
      <w:r w:rsidR="4C6647FB">
        <w:rPr/>
        <w:t xml:space="preserve">As </w:t>
      </w:r>
      <w:r w:rsidRPr="7CCF768D" w:rsidR="4C6647FB">
        <w:rPr>
          <w:b w:val="1"/>
          <w:bCs w:val="1"/>
        </w:rPr>
        <w:t>filiais</w:t>
      </w:r>
      <w:r w:rsidR="4C6647FB">
        <w:rPr/>
        <w:t xml:space="preserve"> seguem uma arquitetura semelhante em menor escala, com roteador ISP, firewall, roteador SD-WAN/VPN, e </w:t>
      </w:r>
      <w:r w:rsidR="4C6647FB">
        <w:rPr/>
        <w:t>switches</w:t>
      </w:r>
      <w:r w:rsidR="4C6647FB">
        <w:rPr/>
        <w:t xml:space="preserve">, permitindo acesso seguro tanto via rede cabeada quanto Wi-Fi corporativo.  </w:t>
      </w:r>
    </w:p>
    <w:p w:rsidR="7CCF768D" w:rsidP="7CCF768D" w:rsidRDefault="7CCF768D" w14:paraId="22BE7325" w14:textId="29B02E70">
      <w:pPr>
        <w:pStyle w:val="BodyText"/>
        <w:spacing w:line="302" w:lineRule="auto"/>
        <w:ind w:left="141" w:right="139" w:firstLine="708"/>
        <w:jc w:val="both"/>
      </w:pPr>
    </w:p>
    <w:p w:rsidR="4C6647FB" w:rsidP="7CCF768D" w:rsidRDefault="4C6647FB" w14:paraId="550461F9" w14:textId="62290B05">
      <w:pPr>
        <w:spacing w:line="302" w:lineRule="auto"/>
        <w:ind w:left="141" w:right="139" w:firstLine="708"/>
        <w:jc w:val="both"/>
      </w:pPr>
      <w:r w:rsidR="4C6647FB">
        <w:drawing>
          <wp:inline wp14:editId="6E018098" wp14:anchorId="2DAE7EE5">
            <wp:extent cx="2280838" cy="4320000"/>
            <wp:effectExtent l="0" t="0" r="0" b="0"/>
            <wp:docPr id="1792022220" name="" descr="Imagem, Imagem" title=""/>
            <wp:cNvGraphicFramePr>
              <a:graphicFrameLocks noChangeAspect="1"/>
            </wp:cNvGraphicFramePr>
            <a:graphic>
              <a:graphicData uri="http://schemas.openxmlformats.org/drawingml/2006/picture">
                <pic:pic>
                  <pic:nvPicPr>
                    <pic:cNvPr id="0" name=""/>
                    <pic:cNvPicPr/>
                  </pic:nvPicPr>
                  <pic:blipFill>
                    <a:blip r:embed="Rfb12ce186c9d4983">
                      <a:extLst>
                        <a:ext xmlns:a="http://schemas.openxmlformats.org/drawingml/2006/main" uri="{28A0092B-C50C-407E-A947-70E740481C1C}">
                          <a14:useLocalDpi val="0"/>
                        </a:ext>
                      </a:extLst>
                    </a:blip>
                    <a:stretch>
                      <a:fillRect/>
                    </a:stretch>
                  </pic:blipFill>
                  <pic:spPr>
                    <a:xfrm>
                      <a:off x="0" y="0"/>
                      <a:ext cx="2280838" cy="4320000"/>
                    </a:xfrm>
                    <a:prstGeom prst="rect">
                      <a:avLst/>
                    </a:prstGeom>
                  </pic:spPr>
                </pic:pic>
              </a:graphicData>
            </a:graphic>
          </wp:inline>
        </w:drawing>
      </w:r>
      <w:r>
        <w:br/>
      </w:r>
    </w:p>
    <w:p w:rsidR="4C6647FB" w:rsidP="7CCF768D" w:rsidRDefault="4C6647FB" w14:paraId="17F7281B" w14:textId="35AADBF4">
      <w:pPr>
        <w:spacing w:line="302" w:lineRule="auto"/>
        <w:ind w:left="141" w:right="139" w:firstLine="708"/>
        <w:jc w:val="both"/>
        <w:rPr>
          <w:sz w:val="24"/>
          <w:szCs w:val="24"/>
        </w:rPr>
      </w:pPr>
      <w:r w:rsidRPr="7CCF768D" w:rsidR="4C6647FB">
        <w:rPr>
          <w:sz w:val="24"/>
          <w:szCs w:val="24"/>
        </w:rPr>
        <w:t xml:space="preserve">Esta organização proporciona à empresa escalabilidade, controle sobre o tráfego de dados, e proteção contra ameaças, além de facilitar a expansão futura da rede.  </w:t>
      </w:r>
    </w:p>
    <w:p xmlns:wp14="http://schemas.microsoft.com/office/word/2010/wordml" w:rsidP="7CCF768D" w14:paraId="62486C05" wp14:textId="77777777">
      <w:pPr>
        <w:pStyle w:val="BodyText"/>
        <w:spacing w:before="8"/>
        <w:rPr>
          <w:sz w:val="24"/>
          <w:szCs w:val="24"/>
        </w:rPr>
      </w:pPr>
    </w:p>
    <w:p xmlns:wp14="http://schemas.microsoft.com/office/word/2010/wordml" w:rsidP="7CCF768D" w14:paraId="4B99056E" wp14:textId="427FF4BE">
      <w:pPr>
        <w:pStyle w:val="Heading2"/>
        <w:numPr>
          <w:ilvl w:val="1"/>
          <w:numId w:val="1"/>
        </w:numPr>
        <w:tabs>
          <w:tab w:val="left" w:leader="none" w:pos="508"/>
        </w:tabs>
        <w:spacing w:before="0" w:after="0" w:line="240" w:lineRule="auto"/>
        <w:ind w:left="508" w:right="0" w:hanging="367"/>
        <w:jc w:val="left"/>
        <w:rPr/>
      </w:pPr>
      <w:r w:rsidR="3B9DB70D">
        <w:rPr/>
        <w:t>Tabela de Equipamentos de Rede</w:t>
      </w:r>
    </w:p>
    <w:p w:rsidR="7CCF768D" w:rsidP="7CCF768D" w:rsidRDefault="7CCF768D" w14:paraId="57340543" w14:textId="03C281E4">
      <w:pPr>
        <w:pStyle w:val="Heading2"/>
        <w:tabs>
          <w:tab w:val="left" w:leader="none" w:pos="508"/>
        </w:tabs>
        <w:spacing w:before="0" w:after="0" w:line="240" w:lineRule="auto"/>
        <w:ind w:left="508" w:right="0" w:hanging="367"/>
        <w:jc w:val="left"/>
      </w:pPr>
    </w:p>
    <w:p w:rsidR="3B9DB70D" w:rsidP="7CCF768D" w:rsidRDefault="3B9DB70D" w14:paraId="664443A4" w14:textId="250D51F5">
      <w:pPr>
        <w:pStyle w:val="BodyText"/>
        <w:spacing w:line="312" w:lineRule="auto"/>
        <w:ind w:left="141" w:right="139" w:firstLine="708"/>
        <w:jc w:val="both"/>
      </w:pPr>
      <w:r w:rsidR="3B9DB70D">
        <w:rPr/>
        <w:t xml:space="preserve">A tabela de equipamentos de rede, detalhada no planejamento da infraestrutura, abrange todos os dispositivos, </w:t>
      </w:r>
      <w:r w:rsidR="3B9DB70D">
        <w:rPr/>
        <w:t>IPs</w:t>
      </w:r>
      <w:r w:rsidR="3B9DB70D">
        <w:rPr/>
        <w:t xml:space="preserve"> e serviços necessários para a operação segura e funcional da rede. </w:t>
      </w:r>
    </w:p>
    <w:p w:rsidR="7CCF768D" w:rsidP="7CCF768D" w:rsidRDefault="7CCF768D" w14:paraId="3F8CEB5D" w14:textId="07D037E1">
      <w:pPr>
        <w:pStyle w:val="BodyText"/>
        <w:spacing w:line="312" w:lineRule="auto"/>
        <w:ind w:left="141" w:right="139" w:firstLine="708"/>
        <w:jc w:val="both"/>
      </w:pPr>
    </w:p>
    <w:p w:rsidR="3B9DB70D" w:rsidP="7CCF768D" w:rsidRDefault="3B9DB70D" w14:paraId="793AB1FD" w14:textId="7686E4C7">
      <w:pPr>
        <w:pStyle w:val="Heading2"/>
      </w:pPr>
      <w:r w:rsidR="3B9DB70D">
        <w:rPr/>
        <w:t xml:space="preserve">Resumo da Seção 2: </w:t>
      </w:r>
    </w:p>
    <w:p w:rsidR="3B9DB70D" w:rsidP="7CCF768D" w:rsidRDefault="3B9DB70D" w14:paraId="148F71F3" w14:textId="6C795574">
      <w:pPr>
        <w:pStyle w:val="BodyText"/>
        <w:spacing w:line="312" w:lineRule="auto"/>
        <w:ind w:left="141" w:right="139" w:firstLine="708"/>
        <w:jc w:val="both"/>
      </w:pPr>
      <w:r w:rsidR="3B9DB70D">
        <w:rPr/>
        <w:t xml:space="preserve">O planejamento da infraestrutura de rede da </w:t>
      </w:r>
      <w:r w:rsidR="3B9DB70D">
        <w:rPr/>
        <w:t>CallNet</w:t>
      </w:r>
      <w:r w:rsidR="3B9DB70D">
        <w:rPr/>
        <w:t xml:space="preserve"> </w:t>
      </w:r>
      <w:r w:rsidR="3B9DB70D">
        <w:rPr/>
        <w:t>Solutions</w:t>
      </w:r>
      <w:r w:rsidR="3B9DB70D">
        <w:rPr/>
        <w:t xml:space="preserve"> foi apresentado, destacando a abordagem híbrida que combina ambientes locais e em nuvem. A topologia da rede, com seus componentes e a interconexão entre matriz e filiais, foi descrita, enfatizando a segurança e a escalabilidade como pilares do projeto.</w:t>
      </w:r>
    </w:p>
    <w:p xmlns:wp14="http://schemas.microsoft.com/office/word/2010/wordml" w14:paraId="1299C43A" wp14:textId="77777777">
      <w:pPr>
        <w:pStyle w:val="BodyText"/>
        <w:spacing w:after="0" w:line="312" w:lineRule="auto"/>
        <w:jc w:val="both"/>
      </w:pPr>
    </w:p>
    <w:p w:rsidR="7E1781F2" w:rsidP="7CCF768D" w:rsidRDefault="7E1781F2" w14:paraId="295729AD" w14:textId="6EDB5208">
      <w:pPr>
        <w:pStyle w:val="Heading1"/>
        <w:numPr>
          <w:ilvl w:val="0"/>
          <w:numId w:val="1"/>
        </w:numPr>
        <w:tabs>
          <w:tab w:val="left" w:leader="none" w:pos="329"/>
        </w:tabs>
        <w:spacing w:before="96" w:after="0" w:line="240" w:lineRule="auto"/>
        <w:ind w:left="329" w:right="0" w:hanging="188"/>
        <w:jc w:val="left"/>
        <w:rPr/>
      </w:pPr>
      <w:r w:rsidR="7E1781F2">
        <w:rPr/>
        <w:t>Configuração do Ambiente Local</w:t>
      </w:r>
    </w:p>
    <w:p w:rsidR="7CCF768D" w:rsidP="7CCF768D" w:rsidRDefault="7CCF768D" w14:paraId="7A0F68F2" w14:textId="1D5C5867">
      <w:pPr>
        <w:pStyle w:val="Heading1"/>
        <w:tabs>
          <w:tab w:val="left" w:leader="none" w:pos="329"/>
        </w:tabs>
        <w:spacing w:before="96" w:after="0" w:line="240" w:lineRule="auto"/>
        <w:ind w:left="329" w:right="0" w:hanging="188"/>
        <w:jc w:val="left"/>
      </w:pPr>
    </w:p>
    <w:p w:rsidR="7E1781F2" w:rsidP="7CCF768D" w:rsidRDefault="7E1781F2" w14:paraId="3A377BA4" w14:textId="0A2F9180">
      <w:pPr>
        <w:pStyle w:val="BodyText"/>
        <w:ind w:firstLine="329"/>
      </w:pPr>
      <w:r w:rsidR="7E1781F2">
        <w:rPr/>
        <w:t xml:space="preserve">O ambiente local foi simulado utilizando o </w:t>
      </w:r>
      <w:r w:rsidR="7E1781F2">
        <w:rPr/>
        <w:t>VirtualBox</w:t>
      </w:r>
      <w:r w:rsidR="7E1781F2">
        <w:rPr/>
        <w:t xml:space="preserve">.  </w:t>
      </w:r>
    </w:p>
    <w:p w:rsidR="7CCF768D" w:rsidP="7CCF768D" w:rsidRDefault="7CCF768D" w14:paraId="21D56328" w14:textId="67FFB5B5">
      <w:pPr>
        <w:pStyle w:val="BodyText"/>
        <w:ind w:firstLine="329"/>
      </w:pPr>
    </w:p>
    <w:p w:rsidR="574FFE3A" w:rsidP="7CCF768D" w:rsidRDefault="574FFE3A" w14:paraId="26E935E6" w14:textId="1D135DCC">
      <w:pPr>
        <w:pStyle w:val="Heading2"/>
        <w:numPr>
          <w:ilvl w:val="1"/>
          <w:numId w:val="1"/>
        </w:numPr>
        <w:tabs>
          <w:tab w:val="left" w:leader="none" w:pos="508"/>
        </w:tabs>
        <w:spacing w:before="0" w:after="0" w:line="240" w:lineRule="auto"/>
        <w:ind w:left="508" w:right="0" w:hanging="367"/>
        <w:jc w:val="left"/>
        <w:rPr/>
      </w:pPr>
      <w:r w:rsidR="574FFE3A">
        <w:rPr/>
        <w:t xml:space="preserve">Máquina Servidor (Windows Server 2025)  </w:t>
      </w:r>
    </w:p>
    <w:p w:rsidR="7CCF768D" w:rsidP="7CCF768D" w:rsidRDefault="7CCF768D" w14:paraId="0ABB9E0F" w14:textId="2542FFF8">
      <w:pPr>
        <w:pStyle w:val="Heading2"/>
        <w:tabs>
          <w:tab w:val="left" w:leader="none" w:pos="508"/>
        </w:tabs>
        <w:spacing w:before="0" w:after="0" w:line="240" w:lineRule="auto"/>
        <w:ind w:left="508" w:right="0" w:hanging="367"/>
        <w:jc w:val="left"/>
      </w:pPr>
    </w:p>
    <w:p w:rsidR="574FFE3A" w:rsidP="7CCF768D" w:rsidRDefault="574FFE3A" w14:paraId="4CEEBE5C" w14:textId="3434D3DE">
      <w:pPr>
        <w:pStyle w:val="BodyText"/>
        <w:ind w:firstLine="329"/>
      </w:pPr>
      <w:r w:rsidR="574FFE3A">
        <w:rPr/>
        <w:t xml:space="preserve">Uma nova rede NAT interna, denominada 'Rede </w:t>
      </w:r>
      <w:r w:rsidR="574FFE3A">
        <w:rPr/>
        <w:t>CallNet</w:t>
      </w:r>
      <w:r w:rsidR="574FFE3A">
        <w:rPr/>
        <w:t>', foi criada para simular o funcionamento de um roteador principal. A faixa de IP definida para essa rede é 192.168.0.0/24.</w:t>
      </w:r>
    </w:p>
    <w:p w:rsidR="574FFE3A" w:rsidP="7CCF768D" w:rsidRDefault="574FFE3A" w14:paraId="052DCE5B" w14:textId="436FE2F3">
      <w:pPr>
        <w:pStyle w:val="BodyText"/>
        <w:ind w:firstLine="329"/>
      </w:pPr>
      <w:r w:rsidR="574FFE3A">
        <w:rPr/>
        <w:t xml:space="preserve"> </w:t>
      </w:r>
    </w:p>
    <w:p w:rsidR="574FFE3A" w:rsidP="7CCF768D" w:rsidRDefault="574FFE3A" w14:paraId="392AA343" w14:textId="3F39F6C6">
      <w:pPr>
        <w:pStyle w:val="BodyText"/>
        <w:ind w:firstLine="329"/>
        <w:jc w:val="center"/>
      </w:pPr>
      <w:r w:rsidR="574FFE3A">
        <w:rPr/>
        <w:t xml:space="preserve"> </w:t>
      </w:r>
      <w:r w:rsidR="574FFE3A">
        <w:drawing>
          <wp:inline wp14:editId="1303BA4F" wp14:anchorId="18C24E0D">
            <wp:extent cx="3590925" cy="2628900"/>
            <wp:effectExtent l="0" t="0" r="0" b="0"/>
            <wp:docPr id="2071132811" name="" descr="image8.png, Imagem, Imagem" title=""/>
            <wp:cNvGraphicFramePr>
              <a:graphicFrameLocks noChangeAspect="1"/>
            </wp:cNvGraphicFramePr>
            <a:graphic>
              <a:graphicData uri="http://schemas.openxmlformats.org/drawingml/2006/picture">
                <pic:pic>
                  <pic:nvPicPr>
                    <pic:cNvPr id="0" name=""/>
                    <pic:cNvPicPr/>
                  </pic:nvPicPr>
                  <pic:blipFill>
                    <a:blip r:embed="R3de88e16e658475d">
                      <a:extLst>
                        <a:ext xmlns:a="http://schemas.openxmlformats.org/drawingml/2006/main" uri="{28A0092B-C50C-407E-A947-70E740481C1C}">
                          <a14:useLocalDpi val="0"/>
                        </a:ext>
                      </a:extLst>
                    </a:blip>
                    <a:stretch>
                      <a:fillRect/>
                    </a:stretch>
                  </pic:blipFill>
                  <pic:spPr>
                    <a:xfrm>
                      <a:off x="0" y="0"/>
                      <a:ext cx="3590925" cy="2628900"/>
                    </a:xfrm>
                    <a:prstGeom prst="rect">
                      <a:avLst/>
                    </a:prstGeom>
                  </pic:spPr>
                </pic:pic>
              </a:graphicData>
            </a:graphic>
          </wp:inline>
        </w:drawing>
      </w:r>
      <w:r>
        <w:br/>
      </w:r>
      <w:r w:rsidR="574FFE3A">
        <w:rPr/>
        <w:t xml:space="preserve">Faixa de IP 192.168.0.0/24  </w:t>
      </w:r>
    </w:p>
    <w:p w:rsidR="7CCF768D" w:rsidP="7CCF768D" w:rsidRDefault="7CCF768D" w14:paraId="6032250D" w14:textId="1541473D">
      <w:pPr>
        <w:pStyle w:val="BodyText"/>
        <w:ind w:firstLine="329"/>
        <w:jc w:val="left"/>
      </w:pPr>
    </w:p>
    <w:p w:rsidR="35EF9B17" w:rsidP="7CCF768D" w:rsidRDefault="35EF9B17" w14:paraId="0BB232A5" w14:textId="4C993651">
      <w:pPr>
        <w:pStyle w:val="BodyText"/>
        <w:ind w:firstLine="329"/>
        <w:jc w:val="left"/>
      </w:pPr>
      <w:r w:rsidR="35EF9B17">
        <w:rPr/>
        <w:t xml:space="preserve">Os serviços de Active Directory Domain Services, DNS Server, DHCP Server e Remote Desktop Services foram instalados em uma máquina com Windows Server 2025, denominada ‘SRV-CALLNET’. Esta máquina opera com IP fixo 192.168.0.10 e atua como servidor DNS, DHCP e controlador de domínio (Active Directory). </w:t>
      </w:r>
    </w:p>
    <w:p w:rsidR="35EF9B17" w:rsidP="7CCF768D" w:rsidRDefault="35EF9B17" w14:paraId="36FA06FD" w14:textId="167B66AF">
      <w:pPr>
        <w:pStyle w:val="BodyText"/>
        <w:numPr>
          <w:ilvl w:val="0"/>
          <w:numId w:val="7"/>
        </w:numPr>
        <w:jc w:val="left"/>
        <w:rPr/>
      </w:pPr>
      <w:r w:rsidR="35EF9B17">
        <w:rPr/>
        <w:t>Configuração DNS: O servidor foi configurado para atuar como servidor DNS, apontando para si mesmo. Uma zona DNS primária ‘callnetsolutions.com’ foi criada. Testes de conectividade e resolução de nomes foram realizados com sucesso utilizando os comandos ‘</w:t>
      </w:r>
      <w:r w:rsidR="35EF9B17">
        <w:rPr/>
        <w:t>ping</w:t>
      </w:r>
      <w:r w:rsidR="35EF9B17">
        <w:rPr/>
        <w:t xml:space="preserve"> callnetsolutions.com’ e ‘</w:t>
      </w:r>
      <w:r w:rsidR="35EF9B17">
        <w:rPr/>
        <w:t>nslookup</w:t>
      </w:r>
      <w:r w:rsidR="35EF9B17">
        <w:rPr/>
        <w:t xml:space="preserve"> callnetsolutions.com’. </w:t>
      </w:r>
    </w:p>
    <w:p w:rsidR="35EF9B17" w:rsidP="7CCF768D" w:rsidRDefault="35EF9B17" w14:paraId="467A3050" w14:textId="75FD5A53">
      <w:pPr>
        <w:pStyle w:val="BodyText"/>
        <w:numPr>
          <w:ilvl w:val="0"/>
          <w:numId w:val="7"/>
        </w:numPr>
        <w:jc w:val="left"/>
        <w:rPr/>
      </w:pPr>
      <w:r w:rsidR="35EF9B17">
        <w:rPr/>
        <w:t xml:space="preserve">Configuração DHCP: O serviço DHCP foi configurado com uma faixa de distribuição de </w:t>
      </w:r>
      <w:r w:rsidR="35EF9B17">
        <w:rPr/>
        <w:t>IPs</w:t>
      </w:r>
      <w:r w:rsidR="35EF9B17">
        <w:rPr/>
        <w:t xml:space="preserve"> de 192.168.0.20 a 192.168.0.100. O </w:t>
      </w:r>
      <w:r w:rsidR="35EF9B17">
        <w:rPr/>
        <w:t>gateway</w:t>
      </w:r>
      <w:r w:rsidR="35EF9B17">
        <w:rPr/>
        <w:t xml:space="preserve"> padrão (Router) foi definido como 192.168.0.1 e o DNS como 192.168.0.10. O nome de domínio pai foi configurado como ‘callnetsolutions.com’. </w:t>
      </w:r>
    </w:p>
    <w:p w:rsidR="35EF9B17" w:rsidP="7CCF768D" w:rsidRDefault="35EF9B17" w14:paraId="18F7BCE0" w14:textId="2FDEC5BF">
      <w:pPr>
        <w:pStyle w:val="BodyText"/>
        <w:numPr>
          <w:ilvl w:val="0"/>
          <w:numId w:val="7"/>
        </w:numPr>
        <w:jc w:val="left"/>
        <w:rPr/>
      </w:pPr>
      <w:r w:rsidR="35EF9B17">
        <w:rPr/>
        <w:t xml:space="preserve">Configuração Active </w:t>
      </w:r>
      <w:r w:rsidR="35EF9B17">
        <w:rPr/>
        <w:t>Directory</w:t>
      </w:r>
      <w:r w:rsidR="35EF9B17">
        <w:rPr/>
        <w:t xml:space="preserve">: O domínio ‘callnetsolutions.com’ foi criado no Active </w:t>
      </w:r>
      <w:r w:rsidR="35EF9B17">
        <w:rPr/>
        <w:t>Directory</w:t>
      </w:r>
      <w:r w:rsidR="35EF9B17">
        <w:rPr/>
        <w:t xml:space="preserve">. A estrutura de usuários e computadores foi configurada. </w:t>
      </w:r>
    </w:p>
    <w:p w:rsidR="35EF9B17" w:rsidP="7CCF768D" w:rsidRDefault="35EF9B17" w14:paraId="2B88AC2A" w14:textId="1683EE07">
      <w:pPr>
        <w:pStyle w:val="BodyText"/>
        <w:ind w:firstLine="329"/>
        <w:jc w:val="left"/>
      </w:pPr>
      <w:r w:rsidR="35EF9B17">
        <w:rPr/>
        <w:t xml:space="preserve"> </w:t>
      </w:r>
    </w:p>
    <w:p w:rsidR="35EF9B17" w:rsidP="7CCF768D" w:rsidRDefault="35EF9B17" w14:paraId="2BEA8CB7" w14:textId="53C770D3">
      <w:pPr>
        <w:pStyle w:val="BodyText"/>
        <w:ind w:firstLine="329"/>
        <w:jc w:val="left"/>
      </w:pPr>
      <w:r w:rsidR="35EF9B17">
        <w:rPr/>
        <w:t xml:space="preserve">Abaixo, apresentamos evidências das configurações e testes de cada serviço: </w:t>
      </w:r>
    </w:p>
    <w:p w:rsidR="7CCF768D" w:rsidP="7CCF768D" w:rsidRDefault="7CCF768D" w14:paraId="44588EFE" w14:textId="0EB3DC55">
      <w:pPr>
        <w:ind w:firstLine="329"/>
        <w:jc w:val="center"/>
      </w:pPr>
    </w:p>
    <w:p w:rsidR="35EF9B17" w:rsidP="7CCF768D" w:rsidRDefault="35EF9B17" w14:paraId="1803A821" w14:textId="6EE305F3">
      <w:pPr>
        <w:ind w:firstLine="329"/>
        <w:jc w:val="center"/>
      </w:pPr>
      <w:r w:rsidR="35EF9B17">
        <w:drawing>
          <wp:inline wp14:editId="77D9FA75" wp14:anchorId="6AEA2B7C">
            <wp:extent cx="3832094" cy="4320000"/>
            <wp:effectExtent l="0" t="0" r="0" b="0"/>
            <wp:docPr id="299918770" name="" descr="image13.png, Imagem, Imagem" title=""/>
            <wp:cNvGraphicFramePr>
              <a:graphicFrameLocks noChangeAspect="1"/>
            </wp:cNvGraphicFramePr>
            <a:graphic>
              <a:graphicData uri="http://schemas.openxmlformats.org/drawingml/2006/picture">
                <pic:pic>
                  <pic:nvPicPr>
                    <pic:cNvPr id="0" name=""/>
                    <pic:cNvPicPr/>
                  </pic:nvPicPr>
                  <pic:blipFill>
                    <a:blip r:embed="R5fafbc39f6494ce4">
                      <a:extLst>
                        <a:ext xmlns:a="http://schemas.openxmlformats.org/drawingml/2006/main" uri="{28A0092B-C50C-407E-A947-70E740481C1C}">
                          <a14:useLocalDpi val="0"/>
                        </a:ext>
                      </a:extLst>
                    </a:blip>
                    <a:stretch>
                      <a:fillRect/>
                    </a:stretch>
                  </pic:blipFill>
                  <pic:spPr>
                    <a:xfrm>
                      <a:off x="0" y="0"/>
                      <a:ext cx="3832094" cy="4320000"/>
                    </a:xfrm>
                    <a:prstGeom prst="rect">
                      <a:avLst/>
                    </a:prstGeom>
                  </pic:spPr>
                </pic:pic>
              </a:graphicData>
            </a:graphic>
          </wp:inline>
        </w:drawing>
      </w:r>
      <w:r>
        <w:br/>
      </w:r>
      <w:r w:rsidR="35EF9B17">
        <w:rPr/>
        <w:t>Configuração para atuar como servidor DNS, apontando para si mesmo</w:t>
      </w:r>
    </w:p>
    <w:p w:rsidR="7CCF768D" w:rsidP="7CCF768D" w:rsidRDefault="7CCF768D" w14:paraId="14C584AF" w14:textId="2B1546CF">
      <w:pPr>
        <w:ind w:firstLine="329"/>
        <w:jc w:val="center"/>
      </w:pPr>
    </w:p>
    <w:p w:rsidR="35EF9B17" w:rsidP="7CCF768D" w:rsidRDefault="35EF9B17" w14:paraId="40589A17" w14:textId="46E3D767">
      <w:pPr>
        <w:ind w:firstLine="329"/>
        <w:jc w:val="center"/>
      </w:pPr>
      <w:r w:rsidR="35EF9B17">
        <w:drawing>
          <wp:inline wp14:editId="550896D0" wp14:anchorId="1DB1451F">
            <wp:extent cx="3590925" cy="2514600"/>
            <wp:effectExtent l="0" t="0" r="0" b="0"/>
            <wp:docPr id="1530711824" name="" descr="image12.png, Imagem, Imagem" title=""/>
            <wp:cNvGraphicFramePr>
              <a:graphicFrameLocks noChangeAspect="1"/>
            </wp:cNvGraphicFramePr>
            <a:graphic>
              <a:graphicData uri="http://schemas.openxmlformats.org/drawingml/2006/picture">
                <pic:pic>
                  <pic:nvPicPr>
                    <pic:cNvPr id="0" name=""/>
                    <pic:cNvPicPr/>
                  </pic:nvPicPr>
                  <pic:blipFill>
                    <a:blip r:embed="Rd6f3de1d20f842bc">
                      <a:extLst>
                        <a:ext xmlns:a="http://schemas.openxmlformats.org/drawingml/2006/main" uri="{28A0092B-C50C-407E-A947-70E740481C1C}">
                          <a14:useLocalDpi val="0"/>
                        </a:ext>
                      </a:extLst>
                    </a:blip>
                    <a:stretch>
                      <a:fillRect/>
                    </a:stretch>
                  </pic:blipFill>
                  <pic:spPr>
                    <a:xfrm>
                      <a:off x="0" y="0"/>
                      <a:ext cx="3590925" cy="2514600"/>
                    </a:xfrm>
                    <a:prstGeom prst="rect">
                      <a:avLst/>
                    </a:prstGeom>
                  </pic:spPr>
                </pic:pic>
              </a:graphicData>
            </a:graphic>
          </wp:inline>
        </w:drawing>
      </w:r>
      <w:r>
        <w:br/>
      </w:r>
      <w:r w:rsidR="35EF9B17">
        <w:rPr/>
        <w:t xml:space="preserve">Zona DNS primária ‘callnetsolutions.com’  </w:t>
      </w:r>
    </w:p>
    <w:p w:rsidR="7CCF768D" w:rsidP="7CCF768D" w:rsidRDefault="7CCF768D" w14:paraId="07C77427" w14:textId="3B83D3B4">
      <w:pPr>
        <w:ind w:firstLine="329"/>
        <w:jc w:val="center"/>
      </w:pPr>
    </w:p>
    <w:p w:rsidR="35EF9B17" w:rsidP="7CCF768D" w:rsidRDefault="35EF9B17" w14:paraId="2E75B922" w14:textId="701F7625">
      <w:pPr>
        <w:ind w:firstLine="329"/>
        <w:jc w:val="center"/>
      </w:pPr>
      <w:r w:rsidR="35EF9B17">
        <w:drawing>
          <wp:inline wp14:editId="33B00F5E" wp14:anchorId="6EC474AA">
            <wp:extent cx="4524000" cy="1440000"/>
            <wp:effectExtent l="0" t="0" r="0" b="0"/>
            <wp:docPr id="1875713138" name="" descr="image15.png, Imagem, Imagem" title=""/>
            <wp:cNvGraphicFramePr>
              <a:graphicFrameLocks noChangeAspect="1"/>
            </wp:cNvGraphicFramePr>
            <a:graphic>
              <a:graphicData uri="http://schemas.openxmlformats.org/drawingml/2006/picture">
                <pic:pic>
                  <pic:nvPicPr>
                    <pic:cNvPr id="0" name=""/>
                    <pic:cNvPicPr/>
                  </pic:nvPicPr>
                  <pic:blipFill>
                    <a:blip r:embed="R2d16a43f6dc94b72">
                      <a:extLst>
                        <a:ext xmlns:a="http://schemas.openxmlformats.org/drawingml/2006/main" uri="{28A0092B-C50C-407E-A947-70E740481C1C}">
                          <a14:useLocalDpi val="0"/>
                        </a:ext>
                      </a:extLst>
                    </a:blip>
                    <a:stretch>
                      <a:fillRect/>
                    </a:stretch>
                  </pic:blipFill>
                  <pic:spPr>
                    <a:xfrm>
                      <a:off x="0" y="0"/>
                      <a:ext cx="4524000" cy="1440000"/>
                    </a:xfrm>
                    <a:prstGeom prst="rect">
                      <a:avLst/>
                    </a:prstGeom>
                  </pic:spPr>
                </pic:pic>
              </a:graphicData>
            </a:graphic>
          </wp:inline>
        </w:drawing>
      </w:r>
    </w:p>
    <w:p w:rsidR="35EF9B17" w:rsidP="7CCF768D" w:rsidRDefault="35EF9B17" w14:paraId="5A695A02" w14:textId="75549810">
      <w:pPr>
        <w:ind w:firstLine="329"/>
        <w:jc w:val="center"/>
      </w:pPr>
      <w:r w:rsidR="35EF9B17">
        <w:rPr/>
        <w:t>Teste com comando ‘</w:t>
      </w:r>
      <w:r w:rsidR="35EF9B17">
        <w:rPr/>
        <w:t>ping</w:t>
      </w:r>
      <w:r w:rsidR="35EF9B17">
        <w:rPr/>
        <w:t xml:space="preserve"> callnetsolutons.com’  </w:t>
      </w:r>
    </w:p>
    <w:p w:rsidR="35EF9B17" w:rsidP="7CCF768D" w:rsidRDefault="35EF9B17" w14:paraId="11BFB8E8" w14:textId="79C80047">
      <w:pPr>
        <w:ind w:firstLine="329"/>
        <w:jc w:val="center"/>
      </w:pPr>
      <w:r>
        <w:br/>
      </w:r>
      <w:r w:rsidR="35EF9B17">
        <w:drawing>
          <wp:inline wp14:editId="1C073DFE" wp14:anchorId="5CDBEF54">
            <wp:extent cx="3590925" cy="1314450"/>
            <wp:effectExtent l="0" t="0" r="0" b="0"/>
            <wp:docPr id="1096251549" name="" descr="image1.png, Imagem, Imagem" title=""/>
            <wp:cNvGraphicFramePr>
              <a:graphicFrameLocks noChangeAspect="1"/>
            </wp:cNvGraphicFramePr>
            <a:graphic>
              <a:graphicData uri="http://schemas.openxmlformats.org/drawingml/2006/picture">
                <pic:pic>
                  <pic:nvPicPr>
                    <pic:cNvPr id="0" name=""/>
                    <pic:cNvPicPr/>
                  </pic:nvPicPr>
                  <pic:blipFill>
                    <a:blip r:embed="Rc7d0791f94824a63">
                      <a:extLst>
                        <a:ext xmlns:a="http://schemas.openxmlformats.org/drawingml/2006/main" uri="{28A0092B-C50C-407E-A947-70E740481C1C}">
                          <a14:useLocalDpi val="0"/>
                        </a:ext>
                      </a:extLst>
                    </a:blip>
                    <a:stretch>
                      <a:fillRect/>
                    </a:stretch>
                  </pic:blipFill>
                  <pic:spPr>
                    <a:xfrm>
                      <a:off x="0" y="0"/>
                      <a:ext cx="3590925" cy="1314450"/>
                    </a:xfrm>
                    <a:prstGeom prst="rect">
                      <a:avLst/>
                    </a:prstGeom>
                  </pic:spPr>
                </pic:pic>
              </a:graphicData>
            </a:graphic>
          </wp:inline>
        </w:drawing>
      </w:r>
      <w:r>
        <w:br/>
      </w:r>
      <w:r w:rsidR="35EF9B17">
        <w:rPr/>
        <w:t>Teste com comando ‘</w:t>
      </w:r>
      <w:r w:rsidR="35EF9B17">
        <w:rPr/>
        <w:t>nslookup</w:t>
      </w:r>
      <w:r w:rsidR="35EF9B17">
        <w:rPr/>
        <w:t xml:space="preserve"> callnetsolutions.com’  </w:t>
      </w:r>
    </w:p>
    <w:p w:rsidR="7CCF768D" w:rsidP="7CCF768D" w:rsidRDefault="7CCF768D" w14:paraId="194AA613" w14:textId="66251F1D">
      <w:pPr>
        <w:ind w:firstLine="329"/>
        <w:jc w:val="center"/>
      </w:pPr>
    </w:p>
    <w:p w:rsidR="35EF9B17" w:rsidP="7CCF768D" w:rsidRDefault="35EF9B17" w14:paraId="74CD30CA" w14:textId="5FB430C1">
      <w:pPr>
        <w:ind w:firstLine="329"/>
        <w:jc w:val="center"/>
      </w:pPr>
      <w:r w:rsidR="35EF9B17">
        <w:drawing>
          <wp:inline wp14:editId="60F493CE" wp14:anchorId="76689B1C">
            <wp:extent cx="3590925" cy="2371725"/>
            <wp:effectExtent l="0" t="0" r="0" b="0"/>
            <wp:docPr id="759588486" name="" descr="image3.png, Imagem, Imagem" title=""/>
            <wp:cNvGraphicFramePr>
              <a:graphicFrameLocks noChangeAspect="1"/>
            </wp:cNvGraphicFramePr>
            <a:graphic>
              <a:graphicData uri="http://schemas.openxmlformats.org/drawingml/2006/picture">
                <pic:pic>
                  <pic:nvPicPr>
                    <pic:cNvPr id="0" name=""/>
                    <pic:cNvPicPr/>
                  </pic:nvPicPr>
                  <pic:blipFill>
                    <a:blip r:embed="Raaeee604524843e0">
                      <a:extLst>
                        <a:ext xmlns:a="http://schemas.openxmlformats.org/drawingml/2006/main" uri="{28A0092B-C50C-407E-A947-70E740481C1C}">
                          <a14:useLocalDpi val="0"/>
                        </a:ext>
                      </a:extLst>
                    </a:blip>
                    <a:stretch>
                      <a:fillRect/>
                    </a:stretch>
                  </pic:blipFill>
                  <pic:spPr>
                    <a:xfrm>
                      <a:off x="0" y="0"/>
                      <a:ext cx="3590925" cy="2371725"/>
                    </a:xfrm>
                    <a:prstGeom prst="rect">
                      <a:avLst/>
                    </a:prstGeom>
                  </pic:spPr>
                </pic:pic>
              </a:graphicData>
            </a:graphic>
          </wp:inline>
        </w:drawing>
      </w:r>
      <w:r>
        <w:br/>
      </w:r>
      <w:r w:rsidR="35EF9B17">
        <w:rPr/>
        <w:t>Teste com comando ‘</w:t>
      </w:r>
      <w:r w:rsidR="35EF9B17">
        <w:rPr/>
        <w:t>ipconfig</w:t>
      </w:r>
      <w:r w:rsidR="35EF9B17">
        <w:rPr/>
        <w:t xml:space="preserve"> /</w:t>
      </w:r>
      <w:r w:rsidR="35EF9B17">
        <w:rPr/>
        <w:t>all</w:t>
      </w:r>
      <w:r w:rsidR="35EF9B17">
        <w:rPr/>
        <w:t xml:space="preserve">’ </w:t>
      </w:r>
    </w:p>
    <w:p w:rsidR="7CCF768D" w:rsidP="7CCF768D" w:rsidRDefault="7CCF768D" w14:paraId="3CA63D30" w14:textId="14C49AB5">
      <w:pPr>
        <w:ind w:firstLine="329"/>
        <w:jc w:val="center"/>
      </w:pPr>
    </w:p>
    <w:p w:rsidR="35EF9B17" w:rsidP="7CCF768D" w:rsidRDefault="35EF9B17" w14:paraId="3A143798" w14:textId="63CCD722">
      <w:pPr>
        <w:ind w:firstLine="329"/>
        <w:jc w:val="center"/>
      </w:pPr>
      <w:r w:rsidR="35EF9B17">
        <w:drawing>
          <wp:inline wp14:editId="586DA90F" wp14:anchorId="5CE01D83">
            <wp:extent cx="3590925" cy="4086225"/>
            <wp:effectExtent l="0" t="0" r="0" b="0"/>
            <wp:docPr id="256039391" name="" descr="image7.png, Imagem, Imagem" title=""/>
            <wp:cNvGraphicFramePr>
              <a:graphicFrameLocks noChangeAspect="1"/>
            </wp:cNvGraphicFramePr>
            <a:graphic>
              <a:graphicData uri="http://schemas.openxmlformats.org/drawingml/2006/picture">
                <pic:pic>
                  <pic:nvPicPr>
                    <pic:cNvPr id="0" name=""/>
                    <pic:cNvPicPr/>
                  </pic:nvPicPr>
                  <pic:blipFill>
                    <a:blip r:embed="R28427143fd73448d">
                      <a:extLst>
                        <a:ext xmlns:a="http://schemas.openxmlformats.org/drawingml/2006/main" uri="{28A0092B-C50C-407E-A947-70E740481C1C}">
                          <a14:useLocalDpi val="0"/>
                        </a:ext>
                      </a:extLst>
                    </a:blip>
                    <a:stretch>
                      <a:fillRect/>
                    </a:stretch>
                  </pic:blipFill>
                  <pic:spPr>
                    <a:xfrm>
                      <a:off x="0" y="0"/>
                      <a:ext cx="3590925" cy="4086225"/>
                    </a:xfrm>
                    <a:prstGeom prst="rect">
                      <a:avLst/>
                    </a:prstGeom>
                  </pic:spPr>
                </pic:pic>
              </a:graphicData>
            </a:graphic>
          </wp:inline>
        </w:drawing>
      </w:r>
      <w:r>
        <w:br/>
      </w:r>
      <w:r w:rsidR="35EF9B17">
        <w:rPr/>
        <w:t xml:space="preserve"> DHCP com faixa de distribuição (range) 192.168.0.20 a 192.168.0.100  </w:t>
      </w:r>
    </w:p>
    <w:p w:rsidR="7CCF768D" w:rsidP="7CCF768D" w:rsidRDefault="7CCF768D" w14:paraId="1E59F076" w14:textId="09321367">
      <w:pPr>
        <w:ind w:firstLine="329"/>
        <w:jc w:val="center"/>
      </w:pPr>
    </w:p>
    <w:p w:rsidR="35EF9B17" w:rsidP="7CCF768D" w:rsidRDefault="35EF9B17" w14:paraId="358DDE94" w14:textId="1D8E4A6D">
      <w:pPr>
        <w:ind w:firstLine="329"/>
        <w:jc w:val="center"/>
      </w:pPr>
      <w:r w:rsidR="35EF9B17">
        <w:drawing>
          <wp:inline wp14:editId="6857491A" wp14:anchorId="6CEBE34C">
            <wp:extent cx="3590925" cy="2457450"/>
            <wp:effectExtent l="0" t="0" r="0" b="0"/>
            <wp:docPr id="370078575" name="" descr="image2.png, Imagem, Imagem" title=""/>
            <wp:cNvGraphicFramePr>
              <a:graphicFrameLocks noChangeAspect="1"/>
            </wp:cNvGraphicFramePr>
            <a:graphic>
              <a:graphicData uri="http://schemas.openxmlformats.org/drawingml/2006/picture">
                <pic:pic>
                  <pic:nvPicPr>
                    <pic:cNvPr id="0" name=""/>
                    <pic:cNvPicPr/>
                  </pic:nvPicPr>
                  <pic:blipFill>
                    <a:blip r:embed="R2aaa7ad17be2450a">
                      <a:extLst>
                        <a:ext xmlns:a="http://schemas.openxmlformats.org/drawingml/2006/main" uri="{28A0092B-C50C-407E-A947-70E740481C1C}">
                          <a14:useLocalDpi val="0"/>
                        </a:ext>
                      </a:extLst>
                    </a:blip>
                    <a:stretch>
                      <a:fillRect/>
                    </a:stretch>
                  </pic:blipFill>
                  <pic:spPr>
                    <a:xfrm>
                      <a:off x="0" y="0"/>
                      <a:ext cx="3590925" cy="2457450"/>
                    </a:xfrm>
                    <a:prstGeom prst="rect">
                      <a:avLst/>
                    </a:prstGeom>
                  </pic:spPr>
                </pic:pic>
              </a:graphicData>
            </a:graphic>
          </wp:inline>
        </w:drawing>
      </w:r>
      <w:r>
        <w:br/>
      </w:r>
      <w:r w:rsidR="35EF9B17">
        <w:rPr/>
        <w:t xml:space="preserve">Domínio criado no Active </w:t>
      </w:r>
      <w:r w:rsidR="35EF9B17">
        <w:rPr/>
        <w:t>Directory</w:t>
      </w:r>
      <w:r w:rsidR="35EF9B17">
        <w:rPr/>
        <w:t xml:space="preserve">  </w:t>
      </w:r>
    </w:p>
    <w:p w:rsidR="7CCF768D" w:rsidP="7CCF768D" w:rsidRDefault="7CCF768D" w14:paraId="43656BF7" w14:textId="55F08290">
      <w:pPr>
        <w:ind w:firstLine="329"/>
        <w:jc w:val="center"/>
      </w:pPr>
    </w:p>
    <w:p w:rsidR="35EF9B17" w:rsidP="7CCF768D" w:rsidRDefault="35EF9B17" w14:paraId="3CC7BFC7" w14:textId="11F641B1">
      <w:pPr>
        <w:ind w:firstLine="329"/>
        <w:jc w:val="center"/>
      </w:pPr>
      <w:r w:rsidR="35EF9B17">
        <w:drawing>
          <wp:inline wp14:editId="50FEF2AA" wp14:anchorId="363C9AFC">
            <wp:extent cx="3590925" cy="2514600"/>
            <wp:effectExtent l="0" t="0" r="0" b="0"/>
            <wp:docPr id="1249596639" name="" descr="image21.png, Imagem, Imagem" title=""/>
            <wp:cNvGraphicFramePr>
              <a:graphicFrameLocks noChangeAspect="1"/>
            </wp:cNvGraphicFramePr>
            <a:graphic>
              <a:graphicData uri="http://schemas.openxmlformats.org/drawingml/2006/picture">
                <pic:pic>
                  <pic:nvPicPr>
                    <pic:cNvPr id="0" name=""/>
                    <pic:cNvPicPr/>
                  </pic:nvPicPr>
                  <pic:blipFill>
                    <a:blip r:embed="R92bcfd234ac943eb">
                      <a:extLst>
                        <a:ext xmlns:a="http://schemas.openxmlformats.org/drawingml/2006/main" uri="{28A0092B-C50C-407E-A947-70E740481C1C}">
                          <a14:useLocalDpi val="0"/>
                        </a:ext>
                      </a:extLst>
                    </a:blip>
                    <a:stretch>
                      <a:fillRect/>
                    </a:stretch>
                  </pic:blipFill>
                  <pic:spPr>
                    <a:xfrm>
                      <a:off x="0" y="0"/>
                      <a:ext cx="3590925" cy="2514600"/>
                    </a:xfrm>
                    <a:prstGeom prst="rect">
                      <a:avLst/>
                    </a:prstGeom>
                  </pic:spPr>
                </pic:pic>
              </a:graphicData>
            </a:graphic>
          </wp:inline>
        </w:drawing>
      </w:r>
      <w:r>
        <w:br/>
      </w:r>
      <w:r w:rsidR="35EF9B17">
        <w:rPr/>
        <w:t xml:space="preserve">Usuários e Computadores do Active </w:t>
      </w:r>
      <w:r w:rsidR="35EF9B17">
        <w:rPr/>
        <w:t>Directory</w:t>
      </w:r>
      <w:r w:rsidR="35EF9B17">
        <w:rPr/>
        <w:t xml:space="preserve">  </w:t>
      </w:r>
    </w:p>
    <w:p w:rsidR="7CCF768D" w:rsidP="7CCF768D" w:rsidRDefault="7CCF768D" w14:paraId="1917B47F" w14:textId="45255921">
      <w:pPr>
        <w:ind w:firstLine="329"/>
        <w:jc w:val="center"/>
      </w:pPr>
    </w:p>
    <w:p w:rsidR="35EF9B17" w:rsidP="7CCF768D" w:rsidRDefault="35EF9B17" w14:paraId="64F02D9A" w14:textId="799201C7">
      <w:pPr>
        <w:pStyle w:val="Heading2"/>
        <w:numPr>
          <w:ilvl w:val="1"/>
          <w:numId w:val="1"/>
        </w:numPr>
        <w:tabs>
          <w:tab w:val="left" w:leader="none" w:pos="508"/>
        </w:tabs>
        <w:spacing w:before="0" w:after="0" w:line="240" w:lineRule="auto"/>
        <w:ind w:left="508" w:right="0" w:hanging="367"/>
        <w:jc w:val="left"/>
        <w:rPr/>
      </w:pPr>
      <w:r w:rsidR="35EF9B17">
        <w:rPr/>
        <w:t xml:space="preserve">Máquina Cliente (Windows 11 </w:t>
      </w:r>
      <w:r w:rsidR="35EF9B17">
        <w:rPr/>
        <w:t>Enterprise</w:t>
      </w:r>
      <w:r w:rsidR="35EF9B17">
        <w:rPr/>
        <w:t xml:space="preserve">) </w:t>
      </w:r>
    </w:p>
    <w:p w:rsidR="7CCF768D" w:rsidP="7CCF768D" w:rsidRDefault="7CCF768D" w14:paraId="33246BF9" w14:textId="552C9479">
      <w:pPr>
        <w:pStyle w:val="Heading2"/>
        <w:tabs>
          <w:tab w:val="left" w:leader="none" w:pos="508"/>
        </w:tabs>
        <w:spacing w:before="0" w:after="0" w:line="240" w:lineRule="auto"/>
        <w:ind w:left="508" w:right="0" w:hanging="367"/>
        <w:jc w:val="left"/>
      </w:pPr>
    </w:p>
    <w:p w:rsidR="35EF9B17" w:rsidP="7CCF768D" w:rsidRDefault="35EF9B17" w14:paraId="61D412E1" w14:textId="65CDD28D">
      <w:pPr>
        <w:pStyle w:val="BodyText"/>
        <w:ind w:firstLine="508"/>
      </w:pPr>
      <w:r w:rsidR="35EF9B17">
        <w:rPr/>
        <w:t xml:space="preserve">Uma nova máquina com Windows 11 </w:t>
      </w:r>
      <w:r w:rsidR="35EF9B17">
        <w:rPr/>
        <w:t>Enterprise</w:t>
      </w:r>
      <w:r w:rsidR="35EF9B17">
        <w:rPr/>
        <w:t xml:space="preserve">, denominada ‘SUP-01’, foi criada e conectada à ‘Rede </w:t>
      </w:r>
      <w:r w:rsidR="35EF9B17">
        <w:rPr/>
        <w:t>CallNet</w:t>
      </w:r>
      <w:r w:rsidR="35EF9B17">
        <w:rPr/>
        <w:t xml:space="preserve">’ para atuar como cliente. O endereço IP da máquina cliente foi atribuído automaticamente via DHCP, e a conexão ao domínio ‘callnetsolutions.com’ no Active </w:t>
      </w:r>
      <w:r w:rsidR="35EF9B17">
        <w:rPr/>
        <w:t>Directory</w:t>
      </w:r>
      <w:r w:rsidR="35EF9B17">
        <w:rPr/>
        <w:t xml:space="preserve"> foi realizada com sucesso. Testes de conectividade foram confirmados por meio dos comandos ‘</w:t>
      </w:r>
      <w:r w:rsidR="35EF9B17">
        <w:rPr/>
        <w:t>ipconfig</w:t>
      </w:r>
      <w:r w:rsidR="35EF9B17">
        <w:rPr/>
        <w:t xml:space="preserve"> /</w:t>
      </w:r>
      <w:r w:rsidR="35EF9B17">
        <w:rPr/>
        <w:t>all</w:t>
      </w:r>
      <w:r w:rsidR="35EF9B17">
        <w:rPr/>
        <w:t>’, ‘</w:t>
      </w:r>
      <w:r w:rsidR="35EF9B17">
        <w:rPr/>
        <w:t>ping</w:t>
      </w:r>
      <w:r w:rsidR="35EF9B17">
        <w:rPr/>
        <w:t xml:space="preserve"> SRV-CALLNET’ e ‘</w:t>
      </w:r>
      <w:r w:rsidR="35EF9B17">
        <w:rPr/>
        <w:t>ping</w:t>
      </w:r>
      <w:r w:rsidR="35EF9B17">
        <w:rPr/>
        <w:t xml:space="preserve"> callnetsolutions.com’. A resolução do domínio foi validada com ‘</w:t>
      </w:r>
      <w:r w:rsidR="35EF9B17">
        <w:rPr/>
        <w:t>nslookup</w:t>
      </w:r>
      <w:r w:rsidR="35EF9B17">
        <w:rPr/>
        <w:t xml:space="preserve"> callnetsolutions.com’, e a máquina recebeu a mensagem de boas-vindas ao domínio.</w:t>
      </w:r>
    </w:p>
    <w:p w:rsidR="7CCF768D" w:rsidP="7CCF768D" w:rsidRDefault="7CCF768D" w14:paraId="5B168B20" w14:textId="4642DF67">
      <w:pPr>
        <w:pStyle w:val="BodyText"/>
        <w:ind w:firstLine="508"/>
      </w:pPr>
    </w:p>
    <w:p w:rsidR="35EF9B17" w:rsidP="7CCF768D" w:rsidRDefault="35EF9B17" w14:paraId="410A50F9" w14:textId="28C7F6EE">
      <w:pPr>
        <w:ind w:firstLine="508"/>
        <w:jc w:val="center"/>
      </w:pPr>
      <w:r w:rsidR="35EF9B17">
        <w:drawing>
          <wp:inline wp14:editId="1A1C9BE4" wp14:anchorId="395DCB16">
            <wp:extent cx="3480000" cy="3960000"/>
            <wp:effectExtent l="0" t="0" r="0" b="0"/>
            <wp:docPr id="451500554" name="" descr="image14.png, Imagem, Imagem" title=""/>
            <wp:cNvGraphicFramePr>
              <a:graphicFrameLocks noChangeAspect="1"/>
            </wp:cNvGraphicFramePr>
            <a:graphic>
              <a:graphicData uri="http://schemas.openxmlformats.org/drawingml/2006/picture">
                <pic:pic>
                  <pic:nvPicPr>
                    <pic:cNvPr id="0" name=""/>
                    <pic:cNvPicPr/>
                  </pic:nvPicPr>
                  <pic:blipFill>
                    <a:blip r:embed="R963cd4778033424e">
                      <a:extLst>
                        <a:ext xmlns:a="http://schemas.openxmlformats.org/drawingml/2006/main" uri="{28A0092B-C50C-407E-A947-70E740481C1C}">
                          <a14:useLocalDpi val="0"/>
                        </a:ext>
                      </a:extLst>
                    </a:blip>
                    <a:stretch>
                      <a:fillRect/>
                    </a:stretch>
                  </pic:blipFill>
                  <pic:spPr>
                    <a:xfrm>
                      <a:off x="0" y="0"/>
                      <a:ext cx="3480000" cy="3960000"/>
                    </a:xfrm>
                    <a:prstGeom prst="rect">
                      <a:avLst/>
                    </a:prstGeom>
                  </pic:spPr>
                </pic:pic>
              </a:graphicData>
            </a:graphic>
          </wp:inline>
        </w:drawing>
      </w:r>
      <w:r>
        <w:br/>
      </w:r>
      <w:r w:rsidR="35EF9B17">
        <w:rPr/>
        <w:t xml:space="preserve">  Máquina obtendo endereço IP dinamicamente  </w:t>
      </w:r>
    </w:p>
    <w:p w:rsidR="7CCF768D" w:rsidP="7CCF768D" w:rsidRDefault="7CCF768D" w14:paraId="60978F83" w14:textId="3031794A">
      <w:pPr>
        <w:ind w:firstLine="508"/>
        <w:jc w:val="center"/>
      </w:pPr>
    </w:p>
    <w:p w:rsidR="35EF9B17" w:rsidP="7CCF768D" w:rsidRDefault="35EF9B17" w14:paraId="4564FA47" w14:textId="22803E73">
      <w:pPr>
        <w:ind w:firstLine="508"/>
        <w:jc w:val="center"/>
      </w:pPr>
      <w:r w:rsidR="35EF9B17">
        <w:drawing>
          <wp:inline wp14:editId="2996F649" wp14:anchorId="003CBE91">
            <wp:extent cx="3480000" cy="2160000"/>
            <wp:effectExtent l="0" t="0" r="0" b="0"/>
            <wp:docPr id="1811112336" name="" descr="image5.png, Imagem, Imagem" title=""/>
            <wp:cNvGraphicFramePr>
              <a:graphicFrameLocks noChangeAspect="1"/>
            </wp:cNvGraphicFramePr>
            <a:graphic>
              <a:graphicData uri="http://schemas.openxmlformats.org/drawingml/2006/picture">
                <pic:pic>
                  <pic:nvPicPr>
                    <pic:cNvPr id="0" name=""/>
                    <pic:cNvPicPr/>
                  </pic:nvPicPr>
                  <pic:blipFill>
                    <a:blip r:embed="Ra91a7ddeddf74706">
                      <a:extLst>
                        <a:ext xmlns:a="http://schemas.openxmlformats.org/drawingml/2006/main" uri="{28A0092B-C50C-407E-A947-70E740481C1C}">
                          <a14:useLocalDpi val="0"/>
                        </a:ext>
                      </a:extLst>
                    </a:blip>
                    <a:stretch>
                      <a:fillRect/>
                    </a:stretch>
                  </pic:blipFill>
                  <pic:spPr>
                    <a:xfrm>
                      <a:off x="0" y="0"/>
                      <a:ext cx="3480000" cy="2160000"/>
                    </a:xfrm>
                    <a:prstGeom prst="rect">
                      <a:avLst/>
                    </a:prstGeom>
                  </pic:spPr>
                </pic:pic>
              </a:graphicData>
            </a:graphic>
          </wp:inline>
        </w:drawing>
      </w:r>
      <w:r>
        <w:br/>
      </w:r>
      <w:r w:rsidR="35EF9B17">
        <w:rPr/>
        <w:t>Teste com comando ‘</w:t>
      </w:r>
      <w:r w:rsidR="35EF9B17">
        <w:rPr/>
        <w:t>ipconfig</w:t>
      </w:r>
      <w:r w:rsidR="35EF9B17">
        <w:rPr/>
        <w:t xml:space="preserve"> /</w:t>
      </w:r>
      <w:r w:rsidR="35EF9B17">
        <w:rPr/>
        <w:t>all</w:t>
      </w:r>
      <w:r w:rsidR="35EF9B17">
        <w:rPr/>
        <w:t xml:space="preserve">’ (Obteve dinamicamente o IP 192.168.0.20 por meio do DHCP corretamente)  </w:t>
      </w:r>
    </w:p>
    <w:p w:rsidR="7CCF768D" w:rsidP="7CCF768D" w:rsidRDefault="7CCF768D" w14:paraId="7D4A3D44" w14:textId="4CA83D1E">
      <w:pPr>
        <w:ind w:firstLine="508"/>
        <w:jc w:val="center"/>
      </w:pPr>
    </w:p>
    <w:p w:rsidR="35EF9B17" w:rsidP="7CCF768D" w:rsidRDefault="35EF9B17" w14:paraId="7AAC78C9" w14:textId="431B0330">
      <w:pPr>
        <w:ind w:firstLine="508"/>
        <w:jc w:val="center"/>
      </w:pPr>
      <w:r w:rsidR="35EF9B17">
        <w:drawing>
          <wp:inline wp14:editId="32BEF01B" wp14:anchorId="5FEBEB65">
            <wp:extent cx="3877714" cy="1080000"/>
            <wp:effectExtent l="0" t="0" r="0" b="0"/>
            <wp:docPr id="401959429" name="" descr="image19.png, Imagem, Imagem" title=""/>
            <wp:cNvGraphicFramePr>
              <a:graphicFrameLocks noChangeAspect="1"/>
            </wp:cNvGraphicFramePr>
            <a:graphic>
              <a:graphicData uri="http://schemas.openxmlformats.org/drawingml/2006/picture">
                <pic:pic>
                  <pic:nvPicPr>
                    <pic:cNvPr id="0" name=""/>
                    <pic:cNvPicPr/>
                  </pic:nvPicPr>
                  <pic:blipFill>
                    <a:blip r:embed="R6e9678e213df422e">
                      <a:extLst>
                        <a:ext xmlns:a="http://schemas.openxmlformats.org/drawingml/2006/main" uri="{28A0092B-C50C-407E-A947-70E740481C1C}">
                          <a14:useLocalDpi val="0"/>
                        </a:ext>
                      </a:extLst>
                    </a:blip>
                    <a:stretch>
                      <a:fillRect/>
                    </a:stretch>
                  </pic:blipFill>
                  <pic:spPr>
                    <a:xfrm>
                      <a:off x="0" y="0"/>
                      <a:ext cx="3877714" cy="1080000"/>
                    </a:xfrm>
                    <a:prstGeom prst="rect">
                      <a:avLst/>
                    </a:prstGeom>
                  </pic:spPr>
                </pic:pic>
              </a:graphicData>
            </a:graphic>
          </wp:inline>
        </w:drawing>
      </w:r>
      <w:r>
        <w:br/>
      </w:r>
      <w:r w:rsidR="35EF9B17">
        <w:rPr/>
        <w:t>Teste com ‘</w:t>
      </w:r>
      <w:r w:rsidR="35EF9B17">
        <w:rPr/>
        <w:t>ping</w:t>
      </w:r>
      <w:r w:rsidR="35EF9B17">
        <w:rPr/>
        <w:t xml:space="preserve"> SRV-CALLNET’ (Obteve resposta do servidor corretamente)  </w:t>
      </w:r>
    </w:p>
    <w:p w:rsidR="7CCF768D" w:rsidP="7CCF768D" w:rsidRDefault="7CCF768D" w14:paraId="740E3076" w14:textId="1AD6612E">
      <w:pPr>
        <w:ind w:firstLine="508"/>
        <w:jc w:val="center"/>
      </w:pPr>
    </w:p>
    <w:p w:rsidR="35EF9B17" w:rsidP="7CCF768D" w:rsidRDefault="35EF9B17" w14:paraId="69DF2017" w14:textId="30A85D50">
      <w:pPr>
        <w:ind w:firstLine="508"/>
        <w:jc w:val="center"/>
      </w:pPr>
      <w:r w:rsidR="35EF9B17">
        <w:drawing>
          <wp:inline wp14:editId="1B4C2068" wp14:anchorId="69A7717C">
            <wp:extent cx="3590925" cy="1171575"/>
            <wp:effectExtent l="0" t="0" r="0" b="0"/>
            <wp:docPr id="1004363233" name="" descr="image18.png, Imagem, Imagem" title=""/>
            <wp:cNvGraphicFramePr>
              <a:graphicFrameLocks noChangeAspect="1"/>
            </wp:cNvGraphicFramePr>
            <a:graphic>
              <a:graphicData uri="http://schemas.openxmlformats.org/drawingml/2006/picture">
                <pic:pic>
                  <pic:nvPicPr>
                    <pic:cNvPr id="0" name=""/>
                    <pic:cNvPicPr/>
                  </pic:nvPicPr>
                  <pic:blipFill>
                    <a:blip r:embed="Ree680f3fbfc641bf">
                      <a:extLst>
                        <a:ext xmlns:a="http://schemas.openxmlformats.org/drawingml/2006/main" uri="{28A0092B-C50C-407E-A947-70E740481C1C}">
                          <a14:useLocalDpi val="0"/>
                        </a:ext>
                      </a:extLst>
                    </a:blip>
                    <a:stretch>
                      <a:fillRect/>
                    </a:stretch>
                  </pic:blipFill>
                  <pic:spPr>
                    <a:xfrm>
                      <a:off x="0" y="0"/>
                      <a:ext cx="3590925" cy="1171575"/>
                    </a:xfrm>
                    <a:prstGeom prst="rect">
                      <a:avLst/>
                    </a:prstGeom>
                  </pic:spPr>
                </pic:pic>
              </a:graphicData>
            </a:graphic>
          </wp:inline>
        </w:drawing>
      </w:r>
      <w:r>
        <w:br/>
      </w:r>
      <w:r w:rsidR="35EF9B17">
        <w:rPr/>
        <w:t>Teste com comando ‘</w:t>
      </w:r>
      <w:r w:rsidR="35EF9B17">
        <w:rPr/>
        <w:t>ping</w:t>
      </w:r>
      <w:r w:rsidR="35EF9B17">
        <w:rPr/>
        <w:t xml:space="preserve"> callnetsolutions.com’ (Obteve resposta do servidor corretamente)  </w:t>
      </w:r>
    </w:p>
    <w:p w:rsidR="7CCF768D" w:rsidP="7CCF768D" w:rsidRDefault="7CCF768D" w14:paraId="681E9413" w14:textId="0752CA6B">
      <w:pPr>
        <w:ind w:firstLine="508"/>
        <w:jc w:val="center"/>
      </w:pPr>
    </w:p>
    <w:p w:rsidR="35EF9B17" w:rsidP="7CCF768D" w:rsidRDefault="35EF9B17" w14:paraId="76CC83C1" w14:textId="3B994E50">
      <w:pPr>
        <w:ind w:firstLine="508"/>
        <w:jc w:val="center"/>
      </w:pPr>
      <w:r w:rsidR="35EF9B17">
        <w:drawing>
          <wp:inline wp14:editId="05EAEF48" wp14:anchorId="28B8095D">
            <wp:extent cx="3590925" cy="1257300"/>
            <wp:effectExtent l="0" t="0" r="0" b="0"/>
            <wp:docPr id="1759441987" name="" descr="image25.png, Imagem, Imagem" title=""/>
            <wp:cNvGraphicFramePr>
              <a:graphicFrameLocks noChangeAspect="1"/>
            </wp:cNvGraphicFramePr>
            <a:graphic>
              <a:graphicData uri="http://schemas.openxmlformats.org/drawingml/2006/picture">
                <pic:pic>
                  <pic:nvPicPr>
                    <pic:cNvPr id="0" name=""/>
                    <pic:cNvPicPr/>
                  </pic:nvPicPr>
                  <pic:blipFill>
                    <a:blip r:embed="Rf8dd8778570d416b">
                      <a:extLst>
                        <a:ext xmlns:a="http://schemas.openxmlformats.org/drawingml/2006/main" uri="{28A0092B-C50C-407E-A947-70E740481C1C}">
                          <a14:useLocalDpi val="0"/>
                        </a:ext>
                      </a:extLst>
                    </a:blip>
                    <a:stretch>
                      <a:fillRect/>
                    </a:stretch>
                  </pic:blipFill>
                  <pic:spPr>
                    <a:xfrm>
                      <a:off x="0" y="0"/>
                      <a:ext cx="3590925" cy="1257300"/>
                    </a:xfrm>
                    <a:prstGeom prst="rect">
                      <a:avLst/>
                    </a:prstGeom>
                  </pic:spPr>
                </pic:pic>
              </a:graphicData>
            </a:graphic>
          </wp:inline>
        </w:drawing>
      </w:r>
      <w:r>
        <w:br/>
      </w:r>
      <w:r w:rsidR="35EF9B17">
        <w:rPr/>
        <w:t>Teste com comando ‘</w:t>
      </w:r>
      <w:r w:rsidR="35EF9B17">
        <w:rPr/>
        <w:t>nslookup</w:t>
      </w:r>
      <w:r w:rsidR="35EF9B17">
        <w:rPr/>
        <w:t xml:space="preserve"> callnetsolutions.com’ (com resolução do domínio com resposta adequada)  </w:t>
      </w:r>
    </w:p>
    <w:p w:rsidR="35EF9B17" w:rsidP="7CCF768D" w:rsidRDefault="35EF9B17" w14:paraId="2FD67AF6" w14:textId="68A7BC9F">
      <w:pPr>
        <w:ind w:firstLine="508"/>
        <w:jc w:val="center"/>
      </w:pPr>
      <w:r w:rsidR="35EF9B17">
        <w:drawing>
          <wp:inline wp14:editId="16D9B355" wp14:anchorId="1BC45F80">
            <wp:extent cx="3555982" cy="4320000"/>
            <wp:effectExtent l="0" t="0" r="0" b="0"/>
            <wp:docPr id="1364849790" name="" descr="image24.png, Imagem, Imagem" title=""/>
            <wp:cNvGraphicFramePr>
              <a:graphicFrameLocks noChangeAspect="1"/>
            </wp:cNvGraphicFramePr>
            <a:graphic>
              <a:graphicData uri="http://schemas.openxmlformats.org/drawingml/2006/picture">
                <pic:pic>
                  <pic:nvPicPr>
                    <pic:cNvPr id="0" name=""/>
                    <pic:cNvPicPr/>
                  </pic:nvPicPr>
                  <pic:blipFill>
                    <a:blip r:embed="Rb577264fec1f41dc">
                      <a:extLst>
                        <a:ext xmlns:a="http://schemas.openxmlformats.org/drawingml/2006/main" uri="{28A0092B-C50C-407E-A947-70E740481C1C}">
                          <a14:useLocalDpi val="0"/>
                        </a:ext>
                      </a:extLst>
                    </a:blip>
                    <a:stretch>
                      <a:fillRect/>
                    </a:stretch>
                  </pic:blipFill>
                  <pic:spPr>
                    <a:xfrm>
                      <a:off x="0" y="0"/>
                      <a:ext cx="3555982" cy="4320000"/>
                    </a:xfrm>
                    <a:prstGeom prst="rect">
                      <a:avLst/>
                    </a:prstGeom>
                  </pic:spPr>
                </pic:pic>
              </a:graphicData>
            </a:graphic>
          </wp:inline>
        </w:drawing>
      </w:r>
      <w:r>
        <w:br/>
      </w:r>
      <w:r w:rsidR="35EF9B17">
        <w:drawing>
          <wp:inline wp14:editId="43959674" wp14:anchorId="00A7F75C">
            <wp:extent cx="3833898" cy="1800000"/>
            <wp:effectExtent l="0" t="0" r="0" b="0"/>
            <wp:docPr id="881077655" name="" descr="image20.png, Imagem, Imagem" title=""/>
            <wp:cNvGraphicFramePr>
              <a:graphicFrameLocks noChangeAspect="1"/>
            </wp:cNvGraphicFramePr>
            <a:graphic>
              <a:graphicData uri="http://schemas.openxmlformats.org/drawingml/2006/picture">
                <pic:pic>
                  <pic:nvPicPr>
                    <pic:cNvPr id="0" name=""/>
                    <pic:cNvPicPr/>
                  </pic:nvPicPr>
                  <pic:blipFill>
                    <a:blip r:embed="Re03fe6272a7d4695">
                      <a:extLst>
                        <a:ext xmlns:a="http://schemas.openxmlformats.org/drawingml/2006/main" uri="{28A0092B-C50C-407E-A947-70E740481C1C}">
                          <a14:useLocalDpi val="0"/>
                        </a:ext>
                      </a:extLst>
                    </a:blip>
                    <a:stretch>
                      <a:fillRect/>
                    </a:stretch>
                  </pic:blipFill>
                  <pic:spPr>
                    <a:xfrm>
                      <a:off x="0" y="0"/>
                      <a:ext cx="3833898" cy="1800000"/>
                    </a:xfrm>
                    <a:prstGeom prst="rect">
                      <a:avLst/>
                    </a:prstGeom>
                  </pic:spPr>
                </pic:pic>
              </a:graphicData>
            </a:graphic>
          </wp:inline>
        </w:drawing>
      </w:r>
      <w:r>
        <w:br/>
      </w:r>
      <w:r w:rsidR="35EF9B17">
        <w:rPr/>
        <w:t xml:space="preserve">Mensagem de boas-vindas ao domínio  </w:t>
      </w:r>
    </w:p>
    <w:p w:rsidR="7CCF768D" w:rsidP="7CCF768D" w:rsidRDefault="7CCF768D" w14:paraId="0C5DEE27" w14:textId="3040E6F5">
      <w:pPr>
        <w:ind w:firstLine="508"/>
        <w:jc w:val="center"/>
      </w:pPr>
    </w:p>
    <w:p w:rsidR="35EF9B17" w:rsidP="7CCF768D" w:rsidRDefault="35EF9B17" w14:paraId="37D824C4" w14:textId="1AE25441">
      <w:pPr>
        <w:pStyle w:val="Heading2"/>
        <w:rPr>
          <w:rFonts w:ascii="Times New Roman" w:hAnsi="Times New Roman" w:eastAsia="Times New Roman" w:cs="Times New Roman"/>
          <w:noProof w:val="0"/>
          <w:sz w:val="22"/>
          <w:szCs w:val="22"/>
          <w:lang w:val="pt-PT"/>
        </w:rPr>
      </w:pPr>
      <w:r w:rsidRPr="7CCF768D" w:rsidR="35EF9B17">
        <w:rPr>
          <w:noProof w:val="0"/>
          <w:lang w:val="pt-BR"/>
        </w:rPr>
        <w:t>Resumo da Seção 3:</w:t>
      </w:r>
      <w:r w:rsidRPr="7CCF768D" w:rsidR="35EF9B17">
        <w:rPr>
          <w:noProof w:val="0"/>
          <w:lang w:val="pt-BR"/>
        </w:rPr>
        <w:t xml:space="preserve"> </w:t>
      </w:r>
    </w:p>
    <w:p w:rsidR="35EF9B17" w:rsidP="7CCF768D" w:rsidRDefault="35EF9B17" w14:paraId="13C0BF72" w14:textId="0DB9683C">
      <w:pPr>
        <w:spacing w:before="240" w:beforeAutospacing="off" w:after="240" w:afterAutospacing="off"/>
        <w:ind w:firstLine="508"/>
        <w:rPr>
          <w:rFonts w:ascii="Times New Roman" w:hAnsi="Times New Roman" w:eastAsia="Times New Roman" w:cs="Times New Roman"/>
          <w:noProof w:val="0"/>
          <w:sz w:val="22"/>
          <w:szCs w:val="22"/>
          <w:lang w:val="pt-PT"/>
        </w:rPr>
      </w:pPr>
      <w:r w:rsidRPr="7CCF768D" w:rsidR="35EF9B17">
        <w:rPr>
          <w:rFonts w:ascii="Aptos" w:hAnsi="Aptos" w:eastAsia="Aptos" w:cs="Aptos"/>
          <w:b w:val="0"/>
          <w:bCs w:val="0"/>
          <w:i w:val="0"/>
          <w:iCs w:val="0"/>
          <w:caps w:val="0"/>
          <w:smallCaps w:val="0"/>
          <w:noProof w:val="0"/>
          <w:color w:val="000000" w:themeColor="text1" w:themeTint="FF" w:themeShade="FF"/>
          <w:sz w:val="24"/>
          <w:szCs w:val="24"/>
          <w:lang w:val="pt-BR"/>
        </w:rPr>
        <w:t xml:space="preserve">Esta seção detalhou a configuração do ambiente de rede local. Foi explicada a criação da rede NAT interna e a configuração dos serviços essenciais (DHCP, DNS e Active </w:t>
      </w:r>
      <w:r w:rsidRPr="7CCF768D" w:rsidR="35EF9B17">
        <w:rPr>
          <w:rFonts w:ascii="Aptos" w:hAnsi="Aptos" w:eastAsia="Aptos" w:cs="Aptos"/>
          <w:b w:val="0"/>
          <w:bCs w:val="0"/>
          <w:i w:val="0"/>
          <w:iCs w:val="0"/>
          <w:caps w:val="0"/>
          <w:smallCaps w:val="0"/>
          <w:noProof w:val="0"/>
          <w:color w:val="000000" w:themeColor="text1" w:themeTint="FF" w:themeShade="FF"/>
          <w:sz w:val="24"/>
          <w:szCs w:val="24"/>
          <w:lang w:val="pt-BR"/>
        </w:rPr>
        <w:t>Directory</w:t>
      </w:r>
      <w:r w:rsidRPr="7CCF768D" w:rsidR="35EF9B17">
        <w:rPr>
          <w:rFonts w:ascii="Aptos" w:hAnsi="Aptos" w:eastAsia="Aptos" w:cs="Aptos"/>
          <w:b w:val="0"/>
          <w:bCs w:val="0"/>
          <w:i w:val="0"/>
          <w:iCs w:val="0"/>
          <w:caps w:val="0"/>
          <w:smallCaps w:val="0"/>
          <w:noProof w:val="0"/>
          <w:color w:val="000000" w:themeColor="text1" w:themeTint="FF" w:themeShade="FF"/>
          <w:sz w:val="24"/>
          <w:szCs w:val="24"/>
          <w:lang w:val="pt-BR"/>
        </w:rPr>
        <w:t>) no servidor Windows Server 2025. Adicionalmente, foi demonstrada a correta integração de uma máquina cliente ao domínio, com a obtenção dinâmica de IP e a resolução de nomes.</w:t>
      </w:r>
    </w:p>
    <w:p w:rsidR="7CCF768D" w:rsidP="7CCF768D" w:rsidRDefault="7CCF768D" w14:paraId="7D8BF6CB" w14:textId="7FDD0728">
      <w:pPr>
        <w:spacing w:before="240" w:beforeAutospacing="off" w:after="240" w:afterAutospacing="off"/>
        <w:ind w:firstLine="508"/>
        <w:rPr>
          <w:rFonts w:ascii="Aptos" w:hAnsi="Aptos" w:eastAsia="Aptos" w:cs="Aptos"/>
          <w:b w:val="0"/>
          <w:bCs w:val="0"/>
          <w:i w:val="0"/>
          <w:iCs w:val="0"/>
          <w:caps w:val="0"/>
          <w:smallCaps w:val="0"/>
          <w:noProof w:val="0"/>
          <w:color w:val="000000" w:themeColor="text1" w:themeTint="FF" w:themeShade="FF"/>
          <w:sz w:val="24"/>
          <w:szCs w:val="24"/>
          <w:lang w:val="pt-BR"/>
        </w:rPr>
      </w:pPr>
    </w:p>
    <w:p w:rsidR="35EF9B17" w:rsidP="7CCF768D" w:rsidRDefault="35EF9B17" w14:paraId="066B31F3" w14:textId="4F758DA8">
      <w:pPr>
        <w:pStyle w:val="Heading1"/>
        <w:numPr>
          <w:ilvl w:val="0"/>
          <w:numId w:val="1"/>
        </w:numPr>
        <w:tabs>
          <w:tab w:val="left" w:leader="none" w:pos="329"/>
        </w:tabs>
        <w:spacing w:before="96" w:after="0" w:line="240" w:lineRule="auto"/>
        <w:ind w:left="329" w:right="0" w:hanging="188"/>
        <w:jc w:val="left"/>
        <w:rPr/>
      </w:pPr>
      <w:r w:rsidR="35EF9B17">
        <w:rPr/>
        <w:t>Configuração do Ambiente em Nuvem</w:t>
      </w:r>
    </w:p>
    <w:p w:rsidR="7CCF768D" w:rsidP="7CCF768D" w:rsidRDefault="7CCF768D" w14:paraId="4ECB30E9" w14:textId="06768944">
      <w:pPr>
        <w:pStyle w:val="Heading1"/>
        <w:tabs>
          <w:tab w:val="left" w:leader="none" w:pos="329"/>
        </w:tabs>
        <w:spacing w:before="96" w:after="0" w:line="240" w:lineRule="auto"/>
        <w:ind w:left="329" w:right="0" w:hanging="188"/>
        <w:jc w:val="left"/>
      </w:pPr>
    </w:p>
    <w:p w:rsidR="35EF9B17" w:rsidP="7CCF768D" w:rsidRDefault="35EF9B17" w14:paraId="4AB7180D" w14:textId="62993E8C">
      <w:pPr>
        <w:pStyle w:val="BodyText"/>
        <w:tabs>
          <w:tab w:val="left" w:leader="none" w:pos="329"/>
        </w:tabs>
        <w:ind w:firstLine="329"/>
      </w:pPr>
      <w:r w:rsidR="35EF9B17">
        <w:rPr/>
        <w:t xml:space="preserve">A infraestrutura em nuvem da </w:t>
      </w:r>
      <w:r w:rsidR="35EF9B17">
        <w:rPr/>
        <w:t>CallNet</w:t>
      </w:r>
      <w:r w:rsidR="35EF9B17">
        <w:rPr/>
        <w:t xml:space="preserve"> </w:t>
      </w:r>
      <w:r w:rsidR="35EF9B17">
        <w:rPr/>
        <w:t>Solutions</w:t>
      </w:r>
      <w:r w:rsidR="35EF9B17">
        <w:rPr/>
        <w:t xml:space="preserve"> foi implementada na Amazon Web </w:t>
      </w:r>
      <w:r w:rsidR="35EF9B17">
        <w:rPr/>
        <w:t>Services</w:t>
      </w:r>
      <w:r w:rsidR="35EF9B17">
        <w:rPr/>
        <w:t xml:space="preserve"> (AWS) com uma Virtual </w:t>
      </w:r>
      <w:r w:rsidR="35EF9B17">
        <w:rPr/>
        <w:t>Private</w:t>
      </w:r>
      <w:r w:rsidR="35EF9B17">
        <w:rPr/>
        <w:t xml:space="preserve"> </w:t>
      </w:r>
      <w:r w:rsidR="35EF9B17">
        <w:rPr/>
        <w:t>Cloud</w:t>
      </w:r>
      <w:r w:rsidR="35EF9B17">
        <w:rPr/>
        <w:t xml:space="preserve"> (VPC) e um Grupo de Segurança exclusivos, garantindo isolamento e controle de rede.  </w:t>
      </w:r>
    </w:p>
    <w:p w:rsidR="7CCF768D" w:rsidP="7CCF768D" w:rsidRDefault="7CCF768D" w14:paraId="23825105" w14:textId="01AB52DD">
      <w:pPr>
        <w:pStyle w:val="BodyText"/>
        <w:tabs>
          <w:tab w:val="left" w:leader="none" w:pos="329"/>
        </w:tabs>
        <w:ind w:firstLine="329"/>
      </w:pPr>
    </w:p>
    <w:p w:rsidR="35EF9B17" w:rsidP="7CCF768D" w:rsidRDefault="35EF9B17" w14:paraId="3CB95CA5" w14:textId="087B4EBF">
      <w:pPr>
        <w:pStyle w:val="Heading2"/>
        <w:numPr>
          <w:ilvl w:val="1"/>
          <w:numId w:val="1"/>
        </w:numPr>
        <w:tabs>
          <w:tab w:val="left" w:leader="none" w:pos="508"/>
        </w:tabs>
        <w:spacing w:before="0" w:after="0" w:line="240" w:lineRule="auto"/>
        <w:ind w:left="508" w:right="0" w:hanging="367"/>
        <w:jc w:val="left"/>
        <w:rPr/>
      </w:pPr>
      <w:r w:rsidR="35EF9B17">
        <w:rPr/>
        <w:t xml:space="preserve">Infraestrutura AWS  </w:t>
      </w:r>
    </w:p>
    <w:p w:rsidR="7CCF768D" w:rsidP="7CCF768D" w:rsidRDefault="7CCF768D" w14:paraId="5EFEEA61" w14:textId="07A4CE92">
      <w:pPr>
        <w:pStyle w:val="Heading2"/>
        <w:tabs>
          <w:tab w:val="left" w:leader="none" w:pos="508"/>
        </w:tabs>
        <w:spacing w:before="0" w:after="0" w:line="240" w:lineRule="auto"/>
        <w:ind w:left="141" w:right="0" w:hanging="0"/>
        <w:jc w:val="left"/>
      </w:pPr>
    </w:p>
    <w:p w:rsidR="35EF9B17" w:rsidP="7CCF768D" w:rsidRDefault="35EF9B17" w14:paraId="2BEB1CC9" w14:textId="5F5B58E0">
      <w:pPr>
        <w:pStyle w:val="BodyText"/>
        <w:tabs>
          <w:tab w:val="left" w:leader="none" w:pos="329"/>
        </w:tabs>
        <w:ind w:firstLine="329"/>
      </w:pPr>
      <w:r w:rsidR="35EF9B17">
        <w:rPr/>
        <w:t>A instância EC2 utilizada opera com Windows Server 2022 e possui acesso seguro via chave .</w:t>
      </w:r>
      <w:r w:rsidR="35EF9B17">
        <w:rPr/>
        <w:t>pem</w:t>
      </w:r>
      <w:r w:rsidR="35EF9B17">
        <w:rPr/>
        <w:t xml:space="preserve"> para autenticação por criptografia de chave pública.</w:t>
      </w:r>
    </w:p>
    <w:p w:rsidR="7CCF768D" w:rsidP="7CCF768D" w:rsidRDefault="7CCF768D" w14:paraId="760F86F5" w14:textId="7660634A">
      <w:pPr>
        <w:pStyle w:val="BodyText"/>
        <w:tabs>
          <w:tab w:val="left" w:leader="none" w:pos="329"/>
        </w:tabs>
        <w:ind w:firstLine="329"/>
      </w:pPr>
    </w:p>
    <w:p w:rsidR="35EF9B17" w:rsidP="7CCF768D" w:rsidRDefault="35EF9B17" w14:paraId="5CA99E83" w14:textId="4D277B3C">
      <w:pPr>
        <w:pStyle w:val="Heading2"/>
        <w:numPr>
          <w:ilvl w:val="1"/>
          <w:numId w:val="1"/>
        </w:numPr>
        <w:tabs>
          <w:tab w:val="left" w:leader="none" w:pos="508"/>
        </w:tabs>
        <w:spacing w:before="0" w:after="0" w:line="240" w:lineRule="auto"/>
        <w:ind w:left="508" w:right="0" w:hanging="367"/>
        <w:jc w:val="left"/>
        <w:rPr/>
      </w:pPr>
      <w:r w:rsidR="35EF9B17">
        <w:rPr/>
        <w:t>Especificações da Instância EC2</w:t>
      </w:r>
    </w:p>
    <w:p w:rsidR="7CCF768D" w:rsidP="7CCF768D" w:rsidRDefault="7CCF768D" w14:paraId="5CD8C8C1" w14:textId="7234C7EC">
      <w:pPr>
        <w:pStyle w:val="Heading2"/>
        <w:tabs>
          <w:tab w:val="left" w:leader="none" w:pos="508"/>
        </w:tabs>
        <w:spacing w:before="0" w:after="0" w:line="240" w:lineRule="auto"/>
        <w:ind w:left="508" w:right="0" w:hanging="367"/>
        <w:jc w:val="left"/>
      </w:pPr>
    </w:p>
    <w:p w:rsidR="35EF9B17" w:rsidP="7CCF768D" w:rsidRDefault="35EF9B17" w14:paraId="0325D7DA" w14:textId="3ABFF5D3">
      <w:pPr>
        <w:pStyle w:val="BodyText"/>
        <w:tabs>
          <w:tab w:val="left" w:leader="none" w:pos="508"/>
        </w:tabs>
      </w:pPr>
      <w:r w:rsidR="35EF9B17">
        <w:rPr/>
        <w:t xml:space="preserve">As especificações da instância em nuvem são as seguintes: </w:t>
      </w:r>
    </w:p>
    <w:p w:rsidR="35EF9B17" w:rsidP="7CCF768D" w:rsidRDefault="35EF9B17" w14:paraId="25303CE0" w14:textId="4D306FD3">
      <w:pPr>
        <w:pStyle w:val="BodyText"/>
        <w:numPr>
          <w:ilvl w:val="0"/>
          <w:numId w:val="9"/>
        </w:numPr>
        <w:tabs>
          <w:tab w:val="left" w:leader="none" w:pos="508"/>
        </w:tabs>
        <w:rPr/>
      </w:pPr>
      <w:r w:rsidRPr="7CCF768D" w:rsidR="35EF9B17">
        <w:rPr>
          <w:b w:val="1"/>
          <w:bCs w:val="1"/>
        </w:rPr>
        <w:t>Provedor:</w:t>
      </w:r>
      <w:r w:rsidR="35EF9B17">
        <w:rPr/>
        <w:t xml:space="preserve"> Amazon Web </w:t>
      </w:r>
      <w:r w:rsidR="35EF9B17">
        <w:rPr/>
        <w:t>Services</w:t>
      </w:r>
      <w:r w:rsidR="35EF9B17">
        <w:rPr/>
        <w:t xml:space="preserve"> (AWS) </w:t>
      </w:r>
    </w:p>
    <w:p w:rsidR="35EF9B17" w:rsidP="7CCF768D" w:rsidRDefault="35EF9B17" w14:paraId="69F92369" w14:textId="5AE4A1C3">
      <w:pPr>
        <w:pStyle w:val="BodyText"/>
        <w:numPr>
          <w:ilvl w:val="0"/>
          <w:numId w:val="9"/>
        </w:numPr>
        <w:tabs>
          <w:tab w:val="left" w:leader="none" w:pos="508"/>
        </w:tabs>
        <w:rPr/>
      </w:pPr>
      <w:r w:rsidRPr="7CCF768D" w:rsidR="35EF9B17">
        <w:rPr>
          <w:b w:val="1"/>
          <w:bCs w:val="1"/>
        </w:rPr>
        <w:t xml:space="preserve">Serviço: </w:t>
      </w:r>
      <w:r w:rsidR="35EF9B17">
        <w:rPr/>
        <w:t xml:space="preserve">EC2 – </w:t>
      </w:r>
      <w:r w:rsidR="35EF9B17">
        <w:rPr/>
        <w:t>Elastic</w:t>
      </w:r>
      <w:r w:rsidR="35EF9B17">
        <w:rPr/>
        <w:t xml:space="preserve"> Compute </w:t>
      </w:r>
      <w:r w:rsidR="35EF9B17">
        <w:rPr/>
        <w:t>Cloud</w:t>
      </w:r>
      <w:r w:rsidR="35EF9B17">
        <w:rPr/>
        <w:t xml:space="preserve"> </w:t>
      </w:r>
    </w:p>
    <w:p w:rsidR="35EF9B17" w:rsidP="7CCF768D" w:rsidRDefault="35EF9B17" w14:paraId="0CD0DDE4" w14:textId="7C097418">
      <w:pPr>
        <w:pStyle w:val="BodyText"/>
        <w:numPr>
          <w:ilvl w:val="0"/>
          <w:numId w:val="9"/>
        </w:numPr>
        <w:tabs>
          <w:tab w:val="left" w:leader="none" w:pos="508"/>
        </w:tabs>
        <w:rPr/>
      </w:pPr>
      <w:r w:rsidRPr="7CCF768D" w:rsidR="35EF9B17">
        <w:rPr>
          <w:b w:val="1"/>
          <w:bCs w:val="1"/>
        </w:rPr>
        <w:t>Sistema Operacional:</w:t>
      </w:r>
      <w:r w:rsidR="35EF9B17">
        <w:rPr/>
        <w:t xml:space="preserve"> Windows Server 2022 Base </w:t>
      </w:r>
    </w:p>
    <w:p w:rsidR="35EF9B17" w:rsidP="7CCF768D" w:rsidRDefault="35EF9B17" w14:paraId="12F2F004" w14:textId="302146E0">
      <w:pPr>
        <w:pStyle w:val="BodyText"/>
        <w:numPr>
          <w:ilvl w:val="0"/>
          <w:numId w:val="9"/>
        </w:numPr>
        <w:tabs>
          <w:tab w:val="left" w:leader="none" w:pos="508"/>
        </w:tabs>
        <w:rPr/>
      </w:pPr>
      <w:r w:rsidRPr="7CCF768D" w:rsidR="35EF9B17">
        <w:rPr>
          <w:b w:val="1"/>
          <w:bCs w:val="1"/>
        </w:rPr>
        <w:t>Tipo de instância:</w:t>
      </w:r>
      <w:r w:rsidR="35EF9B17">
        <w:rPr/>
        <w:t xml:space="preserve"> t</w:t>
      </w:r>
      <w:r w:rsidR="35EF9B17">
        <w:rPr/>
        <w:t>2.micro</w:t>
      </w:r>
      <w:r w:rsidR="35EF9B17">
        <w:rPr/>
        <w:t xml:space="preserve"> </w:t>
      </w:r>
    </w:p>
    <w:p w:rsidR="35EF9B17" w:rsidP="7CCF768D" w:rsidRDefault="35EF9B17" w14:paraId="13A3AC27" w14:textId="61D864C0">
      <w:pPr>
        <w:pStyle w:val="BodyText"/>
        <w:numPr>
          <w:ilvl w:val="0"/>
          <w:numId w:val="9"/>
        </w:numPr>
        <w:tabs>
          <w:tab w:val="left" w:leader="none" w:pos="508"/>
        </w:tabs>
        <w:rPr/>
      </w:pPr>
      <w:r w:rsidRPr="7CCF768D" w:rsidR="35EF9B17">
        <w:rPr>
          <w:b w:val="1"/>
          <w:bCs w:val="1"/>
        </w:rPr>
        <w:t xml:space="preserve">IP público fixo: </w:t>
      </w:r>
      <w:r w:rsidR="35EF9B17">
        <w:rPr/>
        <w:t xml:space="preserve">18.210.255.124 </w:t>
      </w:r>
    </w:p>
    <w:p w:rsidR="35EF9B17" w:rsidP="7CCF768D" w:rsidRDefault="35EF9B17" w14:paraId="1F30E95E" w14:textId="458E770E">
      <w:pPr>
        <w:pStyle w:val="BodyText"/>
        <w:numPr>
          <w:ilvl w:val="0"/>
          <w:numId w:val="9"/>
        </w:numPr>
        <w:tabs>
          <w:tab w:val="left" w:leader="none" w:pos="508"/>
        </w:tabs>
        <w:rPr/>
      </w:pPr>
      <w:r w:rsidRPr="7CCF768D" w:rsidR="35EF9B17">
        <w:rPr>
          <w:b w:val="1"/>
          <w:bCs w:val="1"/>
        </w:rPr>
        <w:t xml:space="preserve">Par de chaves: </w:t>
      </w:r>
      <w:r w:rsidR="35EF9B17">
        <w:rPr/>
        <w:t>CallNet.pem</w:t>
      </w:r>
    </w:p>
    <w:p w:rsidR="7CCF768D" w:rsidP="7CCF768D" w:rsidRDefault="7CCF768D" w14:paraId="5ACC70E5" w14:textId="705722C3">
      <w:pPr>
        <w:pStyle w:val="BodyText"/>
        <w:tabs>
          <w:tab w:val="left" w:leader="none" w:pos="329"/>
        </w:tabs>
        <w:jc w:val="center"/>
      </w:pPr>
    </w:p>
    <w:p w:rsidR="35EF9B17" w:rsidP="7CCF768D" w:rsidRDefault="35EF9B17" w14:paraId="230AB9C0" w14:textId="610E5B98">
      <w:pPr>
        <w:pStyle w:val="BodyText"/>
        <w:tabs>
          <w:tab w:val="left" w:leader="none" w:pos="329"/>
        </w:tabs>
        <w:jc w:val="center"/>
      </w:pPr>
      <w:r w:rsidR="35EF9B17">
        <w:rPr/>
        <w:t xml:space="preserve">  </w:t>
      </w:r>
      <w:r w:rsidR="35EF9B17">
        <w:drawing>
          <wp:inline wp14:editId="43A9C153" wp14:anchorId="19FDC72E">
            <wp:extent cx="5391152" cy="2962275"/>
            <wp:effectExtent l="0" t="0" r="0" b="0"/>
            <wp:docPr id="2098067079" name="" descr="image23.png, Imagem, Imagem" title=""/>
            <wp:cNvGraphicFramePr>
              <a:graphicFrameLocks noChangeAspect="1"/>
            </wp:cNvGraphicFramePr>
            <a:graphic>
              <a:graphicData uri="http://schemas.openxmlformats.org/drawingml/2006/picture">
                <pic:pic>
                  <pic:nvPicPr>
                    <pic:cNvPr id="0" name=""/>
                    <pic:cNvPicPr/>
                  </pic:nvPicPr>
                  <pic:blipFill>
                    <a:blip r:embed="Rb0b9de60cd7d4bce">
                      <a:extLst>
                        <a:ext xmlns:a="http://schemas.openxmlformats.org/drawingml/2006/main" uri="{28A0092B-C50C-407E-A947-70E740481C1C}">
                          <a14:useLocalDpi val="0"/>
                        </a:ext>
                      </a:extLst>
                    </a:blip>
                    <a:stretch>
                      <a:fillRect/>
                    </a:stretch>
                  </pic:blipFill>
                  <pic:spPr>
                    <a:xfrm>
                      <a:off x="0" y="0"/>
                      <a:ext cx="5391152" cy="2962275"/>
                    </a:xfrm>
                    <a:prstGeom prst="rect">
                      <a:avLst/>
                    </a:prstGeom>
                  </pic:spPr>
                </pic:pic>
              </a:graphicData>
            </a:graphic>
          </wp:inline>
        </w:drawing>
      </w:r>
      <w:r>
        <w:br/>
      </w:r>
      <w:r w:rsidR="5A7A919C">
        <w:rPr/>
        <w:t xml:space="preserve">Resumo da instância ‘CLOUD-CALLNET’  </w:t>
      </w:r>
    </w:p>
    <w:p w:rsidR="5A7A919C" w:rsidP="7CCF768D" w:rsidRDefault="5A7A919C" w14:paraId="6766F8D8" w14:textId="4AB68A77">
      <w:pPr>
        <w:tabs>
          <w:tab w:val="left" w:leader="none" w:pos="329"/>
        </w:tabs>
        <w:spacing w:before="96" w:after="0" w:line="240" w:lineRule="auto"/>
        <w:ind w:left="329" w:right="0" w:hanging="188"/>
        <w:jc w:val="center"/>
      </w:pPr>
      <w:r w:rsidR="5A7A919C">
        <w:drawing>
          <wp:inline wp14:editId="6CEFB65F" wp14:anchorId="46443BC5">
            <wp:extent cx="5391152" cy="2200275"/>
            <wp:effectExtent l="0" t="0" r="0" b="0"/>
            <wp:docPr id="493021603" name="" descr="image30.png, Imagem, Imagem" title=""/>
            <wp:cNvGraphicFramePr>
              <a:graphicFrameLocks noChangeAspect="1"/>
            </wp:cNvGraphicFramePr>
            <a:graphic>
              <a:graphicData uri="http://schemas.openxmlformats.org/drawingml/2006/picture">
                <pic:pic>
                  <pic:nvPicPr>
                    <pic:cNvPr id="0" name=""/>
                    <pic:cNvPicPr/>
                  </pic:nvPicPr>
                  <pic:blipFill>
                    <a:blip r:embed="R58f637f005624336">
                      <a:extLst>
                        <a:ext xmlns:a="http://schemas.openxmlformats.org/drawingml/2006/main" uri="{28A0092B-C50C-407E-A947-70E740481C1C}">
                          <a14:useLocalDpi val="0"/>
                        </a:ext>
                      </a:extLst>
                    </a:blip>
                    <a:stretch>
                      <a:fillRect/>
                    </a:stretch>
                  </pic:blipFill>
                  <pic:spPr>
                    <a:xfrm>
                      <a:off x="0" y="0"/>
                      <a:ext cx="5391152" cy="2200275"/>
                    </a:xfrm>
                    <a:prstGeom prst="rect">
                      <a:avLst/>
                    </a:prstGeom>
                  </pic:spPr>
                </pic:pic>
              </a:graphicData>
            </a:graphic>
          </wp:inline>
        </w:drawing>
      </w:r>
      <w:r>
        <w:br/>
      </w:r>
      <w:r w:rsidR="5A7A919C">
        <w:rPr/>
        <w:t xml:space="preserve">Detalhes da conexão RDP  </w:t>
      </w:r>
    </w:p>
    <w:p w:rsidR="5A7A919C" w:rsidP="7CCF768D" w:rsidRDefault="5A7A919C" w14:paraId="4C110B72" w14:textId="7846F465">
      <w:pPr>
        <w:tabs>
          <w:tab w:val="left" w:leader="none" w:pos="329"/>
        </w:tabs>
        <w:spacing w:before="96" w:after="0" w:line="240" w:lineRule="auto"/>
        <w:ind w:left="329" w:right="0" w:hanging="188"/>
        <w:jc w:val="center"/>
      </w:pPr>
      <w:r w:rsidR="5A7A919C">
        <w:drawing>
          <wp:inline wp14:editId="6FC647B8" wp14:anchorId="1E048DE1">
            <wp:extent cx="5391152" cy="1990725"/>
            <wp:effectExtent l="0" t="0" r="0" b="0"/>
            <wp:docPr id="449035118" name="" descr="image28.png, Imagem, Imagem" title=""/>
            <wp:cNvGraphicFramePr>
              <a:graphicFrameLocks noChangeAspect="1"/>
            </wp:cNvGraphicFramePr>
            <a:graphic>
              <a:graphicData uri="http://schemas.openxmlformats.org/drawingml/2006/picture">
                <pic:pic>
                  <pic:nvPicPr>
                    <pic:cNvPr id="0" name=""/>
                    <pic:cNvPicPr/>
                  </pic:nvPicPr>
                  <pic:blipFill>
                    <a:blip r:embed="R690cc07d237a434b">
                      <a:extLst>
                        <a:ext xmlns:a="http://schemas.openxmlformats.org/drawingml/2006/main" uri="{28A0092B-C50C-407E-A947-70E740481C1C}">
                          <a14:useLocalDpi val="0"/>
                        </a:ext>
                      </a:extLst>
                    </a:blip>
                    <a:stretch>
                      <a:fillRect/>
                    </a:stretch>
                  </pic:blipFill>
                  <pic:spPr>
                    <a:xfrm>
                      <a:off x="0" y="0"/>
                      <a:ext cx="5391152" cy="1990725"/>
                    </a:xfrm>
                    <a:prstGeom prst="rect">
                      <a:avLst/>
                    </a:prstGeom>
                  </pic:spPr>
                </pic:pic>
              </a:graphicData>
            </a:graphic>
          </wp:inline>
        </w:drawing>
      </w:r>
      <w:r>
        <w:br/>
      </w:r>
      <w:r w:rsidR="5A7A919C">
        <w:rPr/>
        <w:t>Chave criptografada ‘</w:t>
      </w:r>
      <w:r w:rsidR="5A7A919C">
        <w:rPr/>
        <w:t>CallNet.pem</w:t>
      </w:r>
      <w:r w:rsidR="5A7A919C">
        <w:rPr/>
        <w:t xml:space="preserve">’  </w:t>
      </w:r>
    </w:p>
    <w:p w:rsidR="5A7A919C" w:rsidP="7CCF768D" w:rsidRDefault="5A7A919C" w14:paraId="591C39E4" w14:textId="1F2C7589">
      <w:pPr>
        <w:tabs>
          <w:tab w:val="left" w:leader="none" w:pos="329"/>
        </w:tabs>
        <w:spacing w:before="96" w:after="0" w:line="240" w:lineRule="auto"/>
        <w:ind w:left="329" w:right="0" w:hanging="188"/>
        <w:jc w:val="center"/>
      </w:pPr>
      <w:r w:rsidR="5A7A919C">
        <w:drawing>
          <wp:inline wp14:editId="4E12138E" wp14:anchorId="01BC185E">
            <wp:extent cx="5391152" cy="1647825"/>
            <wp:effectExtent l="0" t="0" r="0" b="0"/>
            <wp:docPr id="1412643854" name="" descr="image4.png, Imagem, Imagem" title=""/>
            <wp:cNvGraphicFramePr>
              <a:graphicFrameLocks noChangeAspect="1"/>
            </wp:cNvGraphicFramePr>
            <a:graphic>
              <a:graphicData uri="http://schemas.openxmlformats.org/drawingml/2006/picture">
                <pic:pic>
                  <pic:nvPicPr>
                    <pic:cNvPr id="0" name=""/>
                    <pic:cNvPicPr/>
                  </pic:nvPicPr>
                  <pic:blipFill>
                    <a:blip r:embed="R6040c810b93a4396">
                      <a:extLst>
                        <a:ext xmlns:a="http://schemas.openxmlformats.org/drawingml/2006/main" uri="{28A0092B-C50C-407E-A947-70E740481C1C}">
                          <a14:useLocalDpi val="0"/>
                        </a:ext>
                      </a:extLst>
                    </a:blip>
                    <a:stretch>
                      <a:fillRect/>
                    </a:stretch>
                  </pic:blipFill>
                  <pic:spPr>
                    <a:xfrm>
                      <a:off x="0" y="0"/>
                      <a:ext cx="5391152" cy="1647825"/>
                    </a:xfrm>
                    <a:prstGeom prst="rect">
                      <a:avLst/>
                    </a:prstGeom>
                  </pic:spPr>
                </pic:pic>
              </a:graphicData>
            </a:graphic>
          </wp:inline>
        </w:drawing>
      </w:r>
      <w:r>
        <w:br/>
      </w:r>
      <w:r w:rsidR="5A7A919C">
        <w:rPr/>
        <w:t xml:space="preserve">Configuração do IP elástico  </w:t>
      </w:r>
    </w:p>
    <w:p w:rsidR="7CCF768D" w:rsidP="7CCF768D" w:rsidRDefault="7CCF768D" w14:paraId="165BBEF9" w14:textId="19B25E6E">
      <w:pPr>
        <w:tabs>
          <w:tab w:val="left" w:leader="none" w:pos="329"/>
        </w:tabs>
        <w:spacing w:before="96" w:after="0" w:line="240" w:lineRule="auto"/>
        <w:ind w:left="329" w:right="0" w:hanging="188"/>
        <w:jc w:val="center"/>
      </w:pPr>
    </w:p>
    <w:p w:rsidR="5A7A919C" w:rsidP="7CCF768D" w:rsidRDefault="5A7A919C" w14:paraId="5D00E328" w14:textId="0CB5381D">
      <w:pPr>
        <w:pStyle w:val="Heading2"/>
        <w:tabs>
          <w:tab w:val="left" w:leader="none" w:pos="329"/>
        </w:tabs>
      </w:pPr>
      <w:r w:rsidR="5A7A919C">
        <w:rPr/>
        <w:t xml:space="preserve">Resumo da Seção 4: </w:t>
      </w:r>
    </w:p>
    <w:p w:rsidR="7CCF768D" w:rsidP="7CCF768D" w:rsidRDefault="7CCF768D" w14:paraId="0A761B2F" w14:textId="49836F18">
      <w:pPr>
        <w:pStyle w:val="Normal"/>
        <w:tabs>
          <w:tab w:val="left" w:leader="none" w:pos="329"/>
        </w:tabs>
        <w:ind w:firstLine="508"/>
      </w:pPr>
    </w:p>
    <w:p w:rsidR="5A7A919C" w:rsidP="7CCF768D" w:rsidRDefault="5A7A919C" w14:paraId="7F6719F1" w14:textId="41382463">
      <w:pPr>
        <w:pStyle w:val="Normal"/>
        <w:tabs>
          <w:tab w:val="left" w:leader="none" w:pos="329"/>
        </w:tabs>
        <w:ind w:firstLine="508"/>
      </w:pPr>
      <w:r w:rsidR="5A7A919C">
        <w:rPr/>
        <w:t xml:space="preserve">A configuração do ambiente em nuvem foi apresentada, destacando a utilização da AWS. Foi detalhada a implementação de uma VPC e um Grupo de Segurança para garantir a segurança da rede. As especificações da instância EC2, incluindo o sistema operacional, tipo e IP público, foram listadas.  </w:t>
      </w:r>
    </w:p>
    <w:p w:rsidR="7CCF768D" w:rsidP="7CCF768D" w:rsidRDefault="7CCF768D" w14:paraId="116D802D" w14:textId="40C04613">
      <w:pPr>
        <w:pStyle w:val="Normal"/>
        <w:tabs>
          <w:tab w:val="left" w:leader="none" w:pos="329"/>
        </w:tabs>
        <w:ind w:firstLine="508"/>
      </w:pPr>
    </w:p>
    <w:p w:rsidR="5A7A919C" w:rsidP="7CCF768D" w:rsidRDefault="5A7A919C" w14:paraId="60506CB9" w14:textId="4AF57285">
      <w:pPr>
        <w:pStyle w:val="Heading1"/>
        <w:numPr>
          <w:ilvl w:val="0"/>
          <w:numId w:val="1"/>
        </w:numPr>
        <w:tabs>
          <w:tab w:val="left" w:leader="none" w:pos="329"/>
        </w:tabs>
        <w:spacing w:before="96" w:after="0" w:line="240" w:lineRule="auto"/>
        <w:ind w:left="329" w:right="0" w:hanging="188"/>
        <w:jc w:val="left"/>
        <w:rPr/>
      </w:pPr>
      <w:r w:rsidR="5A7A919C">
        <w:rPr/>
        <w:t>Serviços Implantados</w:t>
      </w:r>
    </w:p>
    <w:p w:rsidR="7CCF768D" w:rsidP="7CCF768D" w:rsidRDefault="7CCF768D" w14:paraId="108EB8C9" w14:textId="45C05D3E">
      <w:pPr>
        <w:pStyle w:val="BodyText"/>
        <w:tabs>
          <w:tab w:val="left" w:leader="none" w:pos="329"/>
        </w:tabs>
      </w:pPr>
    </w:p>
    <w:p w:rsidR="5A7A919C" w:rsidP="7CCF768D" w:rsidRDefault="5A7A919C" w14:paraId="5BB939B9" w14:textId="06ADAE6E">
      <w:pPr>
        <w:pStyle w:val="BodyText"/>
        <w:tabs>
          <w:tab w:val="left" w:leader="none" w:pos="329"/>
        </w:tabs>
        <w:ind w:firstLine="508"/>
      </w:pPr>
      <w:r w:rsidR="5A7A919C">
        <w:rPr/>
        <w:t xml:space="preserve">Diversos serviços essenciais foram implantados tanto no ambiente local quanto no ambiente em nuvem para suportar as operações da </w:t>
      </w:r>
      <w:r w:rsidR="5A7A919C">
        <w:rPr/>
        <w:t>CallNet</w:t>
      </w:r>
      <w:r w:rsidR="5A7A919C">
        <w:rPr/>
        <w:t xml:space="preserve"> </w:t>
      </w:r>
      <w:r w:rsidR="5A7A919C">
        <w:rPr/>
        <w:t>Solutions</w:t>
      </w:r>
      <w:r w:rsidR="5A7A919C">
        <w:rPr/>
        <w:t xml:space="preserve">.  </w:t>
      </w:r>
    </w:p>
    <w:p w:rsidR="7CCF768D" w:rsidP="7CCF768D" w:rsidRDefault="7CCF768D" w14:paraId="4491CAB3" w14:textId="43C747CF">
      <w:pPr>
        <w:pStyle w:val="BodyText"/>
        <w:tabs>
          <w:tab w:val="left" w:leader="none" w:pos="329"/>
        </w:tabs>
        <w:ind w:firstLine="508"/>
      </w:pPr>
    </w:p>
    <w:p w:rsidR="1755D4FA" w:rsidP="7CCF768D" w:rsidRDefault="1755D4FA" w14:paraId="029173D3" w14:textId="52A4841F">
      <w:pPr>
        <w:pStyle w:val="Heading2"/>
        <w:numPr>
          <w:ilvl w:val="1"/>
          <w:numId w:val="1"/>
        </w:numPr>
        <w:tabs>
          <w:tab w:val="left" w:leader="none" w:pos="508"/>
        </w:tabs>
        <w:spacing w:before="0" w:after="0" w:line="240" w:lineRule="auto"/>
        <w:ind w:left="508" w:right="0" w:hanging="367"/>
        <w:jc w:val="left"/>
        <w:rPr/>
      </w:pPr>
      <w:r w:rsidR="1755D4FA">
        <w:rPr/>
        <w:t>Serviços Locais</w:t>
      </w:r>
    </w:p>
    <w:p w:rsidR="7CCF768D" w:rsidP="7CCF768D" w:rsidRDefault="7CCF768D" w14:paraId="76483167" w14:textId="21AB6834">
      <w:pPr>
        <w:pStyle w:val="Heading2"/>
        <w:tabs>
          <w:tab w:val="left" w:leader="none" w:pos="508"/>
        </w:tabs>
        <w:spacing w:before="0" w:after="0" w:line="240" w:lineRule="auto"/>
        <w:ind w:left="508" w:right="0" w:hanging="367"/>
        <w:jc w:val="left"/>
      </w:pPr>
    </w:p>
    <w:p w:rsidR="7CCF768D" w:rsidP="7CCF768D" w:rsidRDefault="7CCF768D" w14:paraId="70EE0AA3" w14:textId="22C52649">
      <w:pPr>
        <w:pStyle w:val="Heading2"/>
        <w:tabs>
          <w:tab w:val="left" w:leader="none" w:pos="508"/>
        </w:tabs>
        <w:spacing w:before="0" w:after="0" w:line="240" w:lineRule="auto"/>
        <w:ind w:left="508" w:right="0" w:hanging="367"/>
        <w:jc w:val="left"/>
      </w:pPr>
    </w:p>
    <w:p w:rsidR="1755D4FA" w:rsidP="7CCF768D" w:rsidRDefault="1755D4FA" w14:paraId="56EADB63" w14:textId="7665465B">
      <w:pPr>
        <w:pStyle w:val="Normal"/>
        <w:tabs>
          <w:tab w:val="left" w:leader="none" w:pos="329"/>
        </w:tabs>
        <w:ind w:firstLine="508"/>
      </w:pPr>
      <w:r w:rsidR="1755D4FA">
        <w:rPr/>
        <w:t xml:space="preserve">No servidor local (Windows Server 2025), foram implantados os seguintes serviços: </w:t>
      </w:r>
    </w:p>
    <w:p w:rsidR="1755D4FA" w:rsidP="7CCF768D" w:rsidRDefault="1755D4FA" w14:paraId="6307CF9E" w14:textId="49947049">
      <w:pPr>
        <w:pStyle w:val="ListParagraph"/>
        <w:numPr>
          <w:ilvl w:val="0"/>
          <w:numId w:val="10"/>
        </w:numPr>
        <w:tabs>
          <w:tab w:val="left" w:leader="none" w:pos="329"/>
        </w:tabs>
        <w:rPr>
          <w:b w:val="1"/>
          <w:bCs w:val="1"/>
          <w:sz w:val="22"/>
          <w:szCs w:val="22"/>
        </w:rPr>
      </w:pPr>
      <w:r w:rsidRPr="7CCF768D" w:rsidR="1755D4FA">
        <w:rPr>
          <w:b w:val="1"/>
          <w:bCs w:val="1"/>
        </w:rPr>
        <w:t>DNS (</w:t>
      </w:r>
      <w:r w:rsidRPr="7CCF768D" w:rsidR="1755D4FA">
        <w:rPr>
          <w:b w:val="1"/>
          <w:bCs w:val="1"/>
        </w:rPr>
        <w:t>Domain</w:t>
      </w:r>
      <w:r w:rsidRPr="7CCF768D" w:rsidR="1755D4FA">
        <w:rPr>
          <w:b w:val="1"/>
          <w:bCs w:val="1"/>
        </w:rPr>
        <w:t xml:space="preserve"> </w:t>
      </w:r>
      <w:r w:rsidRPr="7CCF768D" w:rsidR="1755D4FA">
        <w:rPr>
          <w:b w:val="1"/>
          <w:bCs w:val="1"/>
        </w:rPr>
        <w:t>Name</w:t>
      </w:r>
      <w:r w:rsidRPr="7CCF768D" w:rsidR="1755D4FA">
        <w:rPr>
          <w:b w:val="1"/>
          <w:bCs w:val="1"/>
        </w:rPr>
        <w:t xml:space="preserve"> </w:t>
      </w:r>
      <w:r w:rsidRPr="7CCF768D" w:rsidR="1755D4FA">
        <w:rPr>
          <w:b w:val="1"/>
          <w:bCs w:val="1"/>
        </w:rPr>
        <w:t>System</w:t>
      </w:r>
      <w:r w:rsidRPr="7CCF768D" w:rsidR="1755D4FA">
        <w:rPr>
          <w:b w:val="1"/>
          <w:bCs w:val="1"/>
        </w:rPr>
        <w:t xml:space="preserve">): </w:t>
      </w:r>
    </w:p>
    <w:p w:rsidR="1755D4FA" w:rsidP="7CCF768D" w:rsidRDefault="1755D4FA" w14:paraId="38D1A0C0" w14:textId="7489A1D7">
      <w:pPr>
        <w:pStyle w:val="ListParagraph"/>
        <w:numPr>
          <w:ilvl w:val="0"/>
          <w:numId w:val="13"/>
        </w:numPr>
        <w:tabs>
          <w:tab w:val="left" w:leader="none" w:pos="329"/>
        </w:tabs>
        <w:rPr>
          <w:sz w:val="22"/>
          <w:szCs w:val="22"/>
        </w:rPr>
      </w:pPr>
      <w:r w:rsidR="1755D4FA">
        <w:rPr/>
        <w:t xml:space="preserve">Criação da Zona de Pesquisa Direta: callnetsolutions.com (Zona Primária). </w:t>
      </w:r>
    </w:p>
    <w:p w:rsidR="1755D4FA" w:rsidP="7CCF768D" w:rsidRDefault="1755D4FA" w14:paraId="48B82B5D" w14:textId="34D24DBF">
      <w:pPr>
        <w:pStyle w:val="ListParagraph"/>
        <w:numPr>
          <w:ilvl w:val="0"/>
          <w:numId w:val="13"/>
        </w:numPr>
        <w:tabs>
          <w:tab w:val="left" w:leader="none" w:pos="329"/>
        </w:tabs>
        <w:rPr>
          <w:sz w:val="22"/>
          <w:szCs w:val="22"/>
        </w:rPr>
      </w:pPr>
      <w:r w:rsidR="1755D4FA">
        <w:rPr/>
        <w:t>Encaminhadores DNS (</w:t>
      </w:r>
      <w:r w:rsidR="1755D4FA">
        <w:rPr/>
        <w:t>Forwarders</w:t>
      </w:r>
      <w:r w:rsidR="1755D4FA">
        <w:rPr/>
        <w:t xml:space="preserve">): Configurado para utilizar o DNS externo 8.8.8.8 (Google). </w:t>
      </w:r>
    </w:p>
    <w:p w:rsidR="1755D4FA" w:rsidP="7CCF768D" w:rsidRDefault="1755D4FA" w14:paraId="7F9C3A7F" w14:textId="09C25444">
      <w:pPr>
        <w:pStyle w:val="ListParagraph"/>
        <w:numPr>
          <w:ilvl w:val="0"/>
          <w:numId w:val="11"/>
        </w:numPr>
        <w:tabs>
          <w:tab w:val="left" w:leader="none" w:pos="329"/>
        </w:tabs>
        <w:rPr>
          <w:b w:val="1"/>
          <w:bCs w:val="1"/>
          <w:sz w:val="22"/>
          <w:szCs w:val="22"/>
        </w:rPr>
      </w:pPr>
      <w:r w:rsidRPr="7CCF768D" w:rsidR="1755D4FA">
        <w:rPr>
          <w:b w:val="1"/>
          <w:bCs w:val="1"/>
        </w:rPr>
        <w:t>DHCP (</w:t>
      </w:r>
      <w:r w:rsidRPr="7CCF768D" w:rsidR="1755D4FA">
        <w:rPr>
          <w:b w:val="1"/>
          <w:bCs w:val="1"/>
        </w:rPr>
        <w:t>Dynamic</w:t>
      </w:r>
      <w:r w:rsidRPr="7CCF768D" w:rsidR="1755D4FA">
        <w:rPr>
          <w:b w:val="1"/>
          <w:bCs w:val="1"/>
        </w:rPr>
        <w:t xml:space="preserve"> </w:t>
      </w:r>
      <w:r w:rsidRPr="7CCF768D" w:rsidR="1755D4FA">
        <w:rPr>
          <w:b w:val="1"/>
          <w:bCs w:val="1"/>
        </w:rPr>
        <w:t>Host</w:t>
      </w:r>
      <w:r w:rsidRPr="7CCF768D" w:rsidR="1755D4FA">
        <w:rPr>
          <w:b w:val="1"/>
          <w:bCs w:val="1"/>
        </w:rPr>
        <w:t xml:space="preserve"> </w:t>
      </w:r>
      <w:r w:rsidRPr="7CCF768D" w:rsidR="1755D4FA">
        <w:rPr>
          <w:b w:val="1"/>
          <w:bCs w:val="1"/>
        </w:rPr>
        <w:t>Configuration</w:t>
      </w:r>
      <w:r w:rsidRPr="7CCF768D" w:rsidR="1755D4FA">
        <w:rPr>
          <w:b w:val="1"/>
          <w:bCs w:val="1"/>
        </w:rPr>
        <w:t xml:space="preserve"> </w:t>
      </w:r>
      <w:r w:rsidRPr="7CCF768D" w:rsidR="1755D4FA">
        <w:rPr>
          <w:b w:val="1"/>
          <w:bCs w:val="1"/>
        </w:rPr>
        <w:t>Protocol</w:t>
      </w:r>
      <w:r w:rsidRPr="7CCF768D" w:rsidR="1755D4FA">
        <w:rPr>
          <w:b w:val="1"/>
          <w:bCs w:val="1"/>
        </w:rPr>
        <w:t xml:space="preserve">): </w:t>
      </w:r>
    </w:p>
    <w:p w:rsidR="1755D4FA" w:rsidP="7CCF768D" w:rsidRDefault="1755D4FA" w14:paraId="5874B0EB" w14:textId="329F97A2">
      <w:pPr>
        <w:pStyle w:val="ListParagraph"/>
        <w:numPr>
          <w:ilvl w:val="0"/>
          <w:numId w:val="14"/>
        </w:numPr>
        <w:tabs>
          <w:tab w:val="left" w:leader="none" w:pos="329"/>
        </w:tabs>
        <w:rPr>
          <w:sz w:val="22"/>
          <w:szCs w:val="22"/>
        </w:rPr>
      </w:pPr>
      <w:r w:rsidR="1755D4FA">
        <w:rPr/>
        <w:t xml:space="preserve">Faixa de </w:t>
      </w:r>
      <w:r w:rsidR="1755D4FA">
        <w:rPr/>
        <w:t>IPs</w:t>
      </w:r>
      <w:r w:rsidR="1755D4FA">
        <w:rPr/>
        <w:t xml:space="preserve">: 192.168.0.20 a 192.168.0.100. </w:t>
      </w:r>
    </w:p>
    <w:p w:rsidR="1755D4FA" w:rsidP="7CCF768D" w:rsidRDefault="1755D4FA" w14:paraId="0A65898E" w14:textId="213A07F4">
      <w:pPr>
        <w:pStyle w:val="ListParagraph"/>
        <w:numPr>
          <w:ilvl w:val="0"/>
          <w:numId w:val="14"/>
        </w:numPr>
        <w:tabs>
          <w:tab w:val="left" w:leader="none" w:pos="329"/>
        </w:tabs>
        <w:rPr>
          <w:sz w:val="22"/>
          <w:szCs w:val="22"/>
        </w:rPr>
      </w:pPr>
      <w:r w:rsidR="1755D4FA">
        <w:rPr/>
        <w:t xml:space="preserve">Gateway padrão (Router): 192.168.0.1. </w:t>
      </w:r>
    </w:p>
    <w:p w:rsidR="1755D4FA" w:rsidP="7CCF768D" w:rsidRDefault="1755D4FA" w14:paraId="2C0190DA" w14:textId="54F644CA">
      <w:pPr>
        <w:pStyle w:val="ListParagraph"/>
        <w:numPr>
          <w:ilvl w:val="0"/>
          <w:numId w:val="14"/>
        </w:numPr>
        <w:tabs>
          <w:tab w:val="left" w:leader="none" w:pos="329"/>
        </w:tabs>
        <w:rPr>
          <w:sz w:val="22"/>
          <w:szCs w:val="22"/>
        </w:rPr>
      </w:pPr>
      <w:r w:rsidR="1755D4FA">
        <w:rPr/>
        <w:t xml:space="preserve">Servidor DNS: 192.168.0.10. </w:t>
      </w:r>
    </w:p>
    <w:p w:rsidR="1755D4FA" w:rsidP="7CCF768D" w:rsidRDefault="1755D4FA" w14:paraId="17AA5376" w14:textId="70AFDDC2">
      <w:pPr>
        <w:pStyle w:val="ListParagraph"/>
        <w:numPr>
          <w:ilvl w:val="0"/>
          <w:numId w:val="14"/>
        </w:numPr>
        <w:tabs>
          <w:tab w:val="left" w:leader="none" w:pos="329"/>
        </w:tabs>
        <w:rPr>
          <w:sz w:val="22"/>
          <w:szCs w:val="22"/>
        </w:rPr>
      </w:pPr>
      <w:r w:rsidR="1755D4FA">
        <w:rPr/>
        <w:t>Nome do Domínio (</w:t>
      </w:r>
      <w:r w:rsidR="1755D4FA">
        <w:rPr/>
        <w:t>Parent</w:t>
      </w:r>
      <w:r w:rsidR="1755D4FA">
        <w:rPr/>
        <w:t xml:space="preserve"> </w:t>
      </w:r>
      <w:r w:rsidR="1755D4FA">
        <w:rPr/>
        <w:t>Domain</w:t>
      </w:r>
      <w:r w:rsidR="1755D4FA">
        <w:rPr/>
        <w:t xml:space="preserve">): callnetsolutions.com. </w:t>
      </w:r>
    </w:p>
    <w:p w:rsidR="1755D4FA" w:rsidP="7CCF768D" w:rsidRDefault="1755D4FA" w14:paraId="77B21C25" w14:textId="477E79CE">
      <w:pPr>
        <w:pStyle w:val="ListParagraph"/>
        <w:numPr>
          <w:ilvl w:val="0"/>
          <w:numId w:val="12"/>
        </w:numPr>
        <w:tabs>
          <w:tab w:val="left" w:leader="none" w:pos="329"/>
        </w:tabs>
        <w:rPr>
          <w:b w:val="1"/>
          <w:bCs w:val="1"/>
          <w:sz w:val="22"/>
          <w:szCs w:val="22"/>
        </w:rPr>
      </w:pPr>
      <w:r w:rsidRPr="7CCF768D" w:rsidR="1755D4FA">
        <w:rPr>
          <w:b w:val="1"/>
          <w:bCs w:val="1"/>
        </w:rPr>
        <w:t xml:space="preserve">Active </w:t>
      </w:r>
      <w:r w:rsidRPr="7CCF768D" w:rsidR="1755D4FA">
        <w:rPr>
          <w:b w:val="1"/>
          <w:bCs w:val="1"/>
        </w:rPr>
        <w:t>Directory</w:t>
      </w:r>
      <w:r w:rsidRPr="7CCF768D" w:rsidR="1755D4FA">
        <w:rPr>
          <w:b w:val="1"/>
          <w:bCs w:val="1"/>
        </w:rPr>
        <w:t xml:space="preserve">: </w:t>
      </w:r>
    </w:p>
    <w:p w:rsidR="1755D4FA" w:rsidP="7CCF768D" w:rsidRDefault="1755D4FA" w14:paraId="7242C893" w14:textId="3121B4CA">
      <w:pPr>
        <w:pStyle w:val="ListParagraph"/>
        <w:numPr>
          <w:ilvl w:val="0"/>
          <w:numId w:val="15"/>
        </w:numPr>
        <w:tabs>
          <w:tab w:val="left" w:leader="none" w:pos="329"/>
        </w:tabs>
        <w:rPr>
          <w:sz w:val="22"/>
          <w:szCs w:val="22"/>
        </w:rPr>
      </w:pPr>
      <w:r w:rsidR="1755D4FA">
        <w:rPr/>
        <w:t xml:space="preserve">Nome do domínio raiz: callnetsolutions.com. </w:t>
      </w:r>
    </w:p>
    <w:p w:rsidR="1755D4FA" w:rsidP="7CCF768D" w:rsidRDefault="1755D4FA" w14:paraId="74ED4C09" w14:textId="177C32DD">
      <w:pPr>
        <w:pStyle w:val="ListParagraph"/>
        <w:numPr>
          <w:ilvl w:val="0"/>
          <w:numId w:val="15"/>
        </w:numPr>
        <w:tabs>
          <w:tab w:val="left" w:leader="none" w:pos="329"/>
        </w:tabs>
        <w:rPr>
          <w:sz w:val="22"/>
          <w:szCs w:val="22"/>
        </w:rPr>
      </w:pPr>
      <w:r w:rsidR="1755D4FA">
        <w:rPr/>
        <w:t xml:space="preserve">Nome </w:t>
      </w:r>
      <w:r w:rsidR="1755D4FA">
        <w:rPr/>
        <w:t>NetBIOS</w:t>
      </w:r>
      <w:r w:rsidR="1755D4FA">
        <w:rPr/>
        <w:t xml:space="preserve">: CALLNET. </w:t>
      </w:r>
    </w:p>
    <w:p w:rsidR="1755D4FA" w:rsidP="7CCF768D" w:rsidRDefault="1755D4FA" w14:paraId="4744A610" w14:textId="636C37BF">
      <w:pPr>
        <w:pStyle w:val="ListParagraph"/>
        <w:numPr>
          <w:ilvl w:val="0"/>
          <w:numId w:val="15"/>
        </w:numPr>
        <w:tabs>
          <w:tab w:val="left" w:leader="none" w:pos="329"/>
        </w:tabs>
        <w:rPr>
          <w:b w:val="1"/>
          <w:bCs w:val="1"/>
          <w:sz w:val="22"/>
          <w:szCs w:val="22"/>
        </w:rPr>
      </w:pPr>
      <w:r w:rsidRPr="7CCF768D" w:rsidR="1755D4FA">
        <w:rPr>
          <w:b w:val="1"/>
          <w:bCs w:val="1"/>
        </w:rPr>
        <w:t xml:space="preserve">Configuração de </w:t>
      </w:r>
      <w:r w:rsidRPr="7CCF768D" w:rsidR="1755D4FA">
        <w:rPr>
          <w:b w:val="1"/>
          <w:bCs w:val="1"/>
        </w:rPr>
        <w:t>GPOs</w:t>
      </w:r>
      <w:r w:rsidRPr="7CCF768D" w:rsidR="1755D4FA">
        <w:rPr>
          <w:b w:val="1"/>
          <w:bCs w:val="1"/>
        </w:rPr>
        <w:t xml:space="preserve"> (</w:t>
      </w:r>
      <w:r w:rsidRPr="7CCF768D" w:rsidR="1755D4FA">
        <w:rPr>
          <w:b w:val="1"/>
          <w:bCs w:val="1"/>
        </w:rPr>
        <w:t>Group</w:t>
      </w:r>
      <w:r w:rsidRPr="7CCF768D" w:rsidR="1755D4FA">
        <w:rPr>
          <w:b w:val="1"/>
          <w:bCs w:val="1"/>
        </w:rPr>
        <w:t xml:space="preserve"> </w:t>
      </w:r>
      <w:r w:rsidRPr="7CCF768D" w:rsidR="1755D4FA">
        <w:rPr>
          <w:b w:val="1"/>
          <w:bCs w:val="1"/>
        </w:rPr>
        <w:t>Policy</w:t>
      </w:r>
      <w:r w:rsidRPr="7CCF768D" w:rsidR="1755D4FA">
        <w:rPr>
          <w:b w:val="1"/>
          <w:bCs w:val="1"/>
        </w:rPr>
        <w:t xml:space="preserve"> </w:t>
      </w:r>
      <w:r w:rsidRPr="7CCF768D" w:rsidR="1755D4FA">
        <w:rPr>
          <w:b w:val="1"/>
          <w:bCs w:val="1"/>
        </w:rPr>
        <w:t>Objects</w:t>
      </w:r>
      <w:r w:rsidRPr="7CCF768D" w:rsidR="1755D4FA">
        <w:rPr>
          <w:b w:val="1"/>
          <w:bCs w:val="1"/>
        </w:rPr>
        <w:t xml:space="preserve">): </w:t>
      </w:r>
    </w:p>
    <w:p w:rsidR="1755D4FA" w:rsidP="7CCF768D" w:rsidRDefault="1755D4FA" w14:paraId="37BB31D0" w14:textId="54E774E4">
      <w:pPr>
        <w:pStyle w:val="ListParagraph"/>
        <w:numPr>
          <w:ilvl w:val="0"/>
          <w:numId w:val="16"/>
        </w:numPr>
        <w:tabs>
          <w:tab w:val="left" w:leader="none" w:pos="329"/>
        </w:tabs>
        <w:rPr>
          <w:sz w:val="22"/>
          <w:szCs w:val="22"/>
        </w:rPr>
      </w:pPr>
      <w:r w:rsidRPr="7CCF768D" w:rsidR="1755D4FA">
        <w:rPr>
          <w:b w:val="1"/>
          <w:bCs w:val="1"/>
        </w:rPr>
        <w:t xml:space="preserve">Papel de Parede Corporativo: </w:t>
      </w:r>
      <w:r w:rsidR="1755D4FA">
        <w:rPr/>
        <w:t xml:space="preserve">Uma GPO foi configurada para aplicar um papel de parede corporativo em todas as máquinas da rede local. O papel de parede foi centralizado em um compartilhamento de rede, e a política foi aplicada através do Active </w:t>
      </w:r>
      <w:r w:rsidR="1755D4FA">
        <w:rPr/>
        <w:t>Directory</w:t>
      </w:r>
      <w:r w:rsidR="1755D4FA">
        <w:rPr/>
        <w:t xml:space="preserve">. Todos os computadores da rede, ao serem configurados e </w:t>
      </w:r>
      <w:r w:rsidR="1755D4FA">
        <w:rPr/>
        <w:t>logados</w:t>
      </w:r>
      <w:r w:rsidR="1755D4FA">
        <w:rPr/>
        <w:t xml:space="preserve">, terão o papel de parede corporativo aplicado automaticamente. </w:t>
      </w:r>
    </w:p>
    <w:p w:rsidR="1755D4FA" w:rsidP="7CCF768D" w:rsidRDefault="1755D4FA" w14:paraId="7440D2CA" w14:textId="5C168519">
      <w:pPr>
        <w:pStyle w:val="ListParagraph"/>
        <w:numPr>
          <w:ilvl w:val="0"/>
          <w:numId w:val="16"/>
        </w:numPr>
        <w:tabs>
          <w:tab w:val="left" w:leader="none" w:pos="329"/>
        </w:tabs>
        <w:rPr>
          <w:sz w:val="22"/>
          <w:szCs w:val="22"/>
        </w:rPr>
      </w:pPr>
      <w:r w:rsidRPr="7CCF768D" w:rsidR="1755D4FA">
        <w:rPr>
          <w:b w:val="1"/>
          <w:bCs w:val="1"/>
        </w:rPr>
        <w:t>Bloqueio do Painel de Controle:</w:t>
      </w:r>
      <w:r w:rsidR="1755D4FA">
        <w:rPr/>
        <w:t xml:space="preserve"> Uma GPO foi configurada para desabilitar o acesso ao Painel de Controle através das configurações de "Restrições de Controle de Acesso". Esta política impede que usuários finais modifiquem configurações críticas do sistema. </w:t>
      </w:r>
    </w:p>
    <w:p w:rsidR="1755D4FA" w:rsidP="7CCF768D" w:rsidRDefault="1755D4FA" w14:paraId="3B1D8C16" w14:textId="034278DC">
      <w:pPr>
        <w:pStyle w:val="ListParagraph"/>
        <w:numPr>
          <w:ilvl w:val="0"/>
          <w:numId w:val="16"/>
        </w:numPr>
        <w:tabs>
          <w:tab w:val="left" w:leader="none" w:pos="329"/>
        </w:tabs>
        <w:rPr>
          <w:b w:val="1"/>
          <w:bCs w:val="1"/>
          <w:sz w:val="22"/>
          <w:szCs w:val="22"/>
        </w:rPr>
      </w:pPr>
      <w:r w:rsidRPr="7CCF768D" w:rsidR="1755D4FA">
        <w:rPr>
          <w:b w:val="1"/>
          <w:bCs w:val="1"/>
        </w:rPr>
        <w:t>Papel de Parede Corporativo:</w:t>
      </w:r>
    </w:p>
    <w:p w:rsidR="62559BF4" w:rsidP="7CCF768D" w:rsidRDefault="62559BF4" w14:paraId="5267FE19" w14:textId="6DE4AF48">
      <w:pPr>
        <w:tabs>
          <w:tab w:val="left" w:leader="none" w:pos="329"/>
        </w:tabs>
        <w:ind w:left="1588"/>
        <w:jc w:val="center"/>
      </w:pPr>
      <w:r w:rsidR="62559BF4">
        <w:drawing>
          <wp:inline wp14:editId="3336A675" wp14:anchorId="58D4F764">
            <wp:extent cx="3590925" cy="2962275"/>
            <wp:effectExtent l="0" t="0" r="0" b="0"/>
            <wp:docPr id="1501833954" name="" descr="image33.png, Imagem, Imagem" title=""/>
            <wp:cNvGraphicFramePr>
              <a:graphicFrameLocks noChangeAspect="1"/>
            </wp:cNvGraphicFramePr>
            <a:graphic>
              <a:graphicData uri="http://schemas.openxmlformats.org/drawingml/2006/picture">
                <pic:pic>
                  <pic:nvPicPr>
                    <pic:cNvPr id="0" name=""/>
                    <pic:cNvPicPr/>
                  </pic:nvPicPr>
                  <pic:blipFill>
                    <a:blip r:embed="Rcf821fdc50fb4f88">
                      <a:extLst>
                        <a:ext xmlns:a="http://schemas.openxmlformats.org/drawingml/2006/main" uri="{28A0092B-C50C-407E-A947-70E740481C1C}">
                          <a14:useLocalDpi val="0"/>
                        </a:ext>
                      </a:extLst>
                    </a:blip>
                    <a:stretch>
                      <a:fillRect/>
                    </a:stretch>
                  </pic:blipFill>
                  <pic:spPr>
                    <a:xfrm>
                      <a:off x="0" y="0"/>
                      <a:ext cx="3590925" cy="2962275"/>
                    </a:xfrm>
                    <a:prstGeom prst="rect">
                      <a:avLst/>
                    </a:prstGeom>
                  </pic:spPr>
                </pic:pic>
              </a:graphicData>
            </a:graphic>
          </wp:inline>
        </w:drawing>
      </w:r>
      <w:r>
        <w:br/>
      </w:r>
      <w:r w:rsidR="62559BF4">
        <w:rPr/>
        <w:t xml:space="preserve">A GPO foi configurada para aplicar um papel de parede corporativo em todas as máquinas da rede local  </w:t>
      </w:r>
    </w:p>
    <w:p w:rsidR="7CCF768D" w:rsidP="7CCF768D" w:rsidRDefault="7CCF768D" w14:paraId="08729507" w14:textId="6DA8DCA1">
      <w:pPr>
        <w:tabs>
          <w:tab w:val="left" w:leader="none" w:pos="329"/>
        </w:tabs>
        <w:ind w:left="1588"/>
        <w:jc w:val="center"/>
      </w:pPr>
    </w:p>
    <w:p w:rsidR="62559BF4" w:rsidP="7CCF768D" w:rsidRDefault="62559BF4" w14:paraId="256E2BB4" w14:textId="2031BF2B">
      <w:pPr>
        <w:tabs>
          <w:tab w:val="left" w:leader="none" w:pos="329"/>
        </w:tabs>
        <w:ind w:left="1588"/>
        <w:jc w:val="center"/>
      </w:pPr>
      <w:r w:rsidR="62559BF4">
        <w:drawing>
          <wp:inline wp14:editId="4BE469C5" wp14:anchorId="3EE1DC8D">
            <wp:extent cx="3590925" cy="2962275"/>
            <wp:effectExtent l="0" t="0" r="0" b="0"/>
            <wp:docPr id="907296829" name="" descr="image6.png, Imagem, Imagem" title=""/>
            <wp:cNvGraphicFramePr>
              <a:graphicFrameLocks noChangeAspect="1"/>
            </wp:cNvGraphicFramePr>
            <a:graphic>
              <a:graphicData uri="http://schemas.openxmlformats.org/drawingml/2006/picture">
                <pic:pic>
                  <pic:nvPicPr>
                    <pic:cNvPr id="0" name=""/>
                    <pic:cNvPicPr/>
                  </pic:nvPicPr>
                  <pic:blipFill>
                    <a:blip r:embed="Ra238bb849c74481a">
                      <a:extLst>
                        <a:ext xmlns:a="http://schemas.openxmlformats.org/drawingml/2006/main" uri="{28A0092B-C50C-407E-A947-70E740481C1C}">
                          <a14:useLocalDpi val="0"/>
                        </a:ext>
                      </a:extLst>
                    </a:blip>
                    <a:stretch>
                      <a:fillRect/>
                    </a:stretch>
                  </pic:blipFill>
                  <pic:spPr>
                    <a:xfrm>
                      <a:off x="0" y="0"/>
                      <a:ext cx="3590925" cy="2962275"/>
                    </a:xfrm>
                    <a:prstGeom prst="rect">
                      <a:avLst/>
                    </a:prstGeom>
                  </pic:spPr>
                </pic:pic>
              </a:graphicData>
            </a:graphic>
          </wp:inline>
        </w:drawing>
      </w:r>
      <w:r>
        <w:br/>
      </w:r>
      <w:r w:rsidR="62559BF4">
        <w:rPr/>
        <w:t xml:space="preserve">O papel de parede foi centralizado em um compartilhamento de rede e a política foi aplicada através do Active </w:t>
      </w:r>
      <w:r w:rsidR="62559BF4">
        <w:rPr/>
        <w:t>Directory</w:t>
      </w:r>
      <w:r w:rsidR="62559BF4">
        <w:rPr/>
        <w:t xml:space="preserve">  </w:t>
      </w:r>
    </w:p>
    <w:p w:rsidR="7CCF768D" w:rsidP="7CCF768D" w:rsidRDefault="7CCF768D" w14:paraId="6FF80808" w14:textId="572996FB">
      <w:pPr>
        <w:tabs>
          <w:tab w:val="left" w:leader="none" w:pos="329"/>
        </w:tabs>
        <w:ind w:left="1588"/>
        <w:jc w:val="center"/>
      </w:pPr>
    </w:p>
    <w:p w:rsidR="62559BF4" w:rsidP="7CCF768D" w:rsidRDefault="62559BF4" w14:paraId="23E5E296" w14:textId="00B7E80D">
      <w:pPr>
        <w:tabs>
          <w:tab w:val="left" w:leader="none" w:pos="329"/>
        </w:tabs>
        <w:ind w:left="1588"/>
        <w:jc w:val="center"/>
      </w:pPr>
      <w:r w:rsidR="62559BF4">
        <w:drawing>
          <wp:inline wp14:editId="5B16B164" wp14:anchorId="25D134C0">
            <wp:extent cx="3590925" cy="2962275"/>
            <wp:effectExtent l="0" t="0" r="0" b="0"/>
            <wp:docPr id="290084037" name="" descr="image34.png, Imagem, Imagem" title=""/>
            <wp:cNvGraphicFramePr>
              <a:graphicFrameLocks noChangeAspect="1"/>
            </wp:cNvGraphicFramePr>
            <a:graphic>
              <a:graphicData uri="http://schemas.openxmlformats.org/drawingml/2006/picture">
                <pic:pic>
                  <pic:nvPicPr>
                    <pic:cNvPr id="0" name=""/>
                    <pic:cNvPicPr/>
                  </pic:nvPicPr>
                  <pic:blipFill>
                    <a:blip r:embed="R5303feeaf94b4aa0">
                      <a:extLst>
                        <a:ext xmlns:a="http://schemas.openxmlformats.org/drawingml/2006/main" uri="{28A0092B-C50C-407E-A947-70E740481C1C}">
                          <a14:useLocalDpi val="0"/>
                        </a:ext>
                      </a:extLst>
                    </a:blip>
                    <a:stretch>
                      <a:fillRect/>
                    </a:stretch>
                  </pic:blipFill>
                  <pic:spPr>
                    <a:xfrm>
                      <a:off x="0" y="0"/>
                      <a:ext cx="3590925" cy="2962275"/>
                    </a:xfrm>
                    <a:prstGeom prst="rect">
                      <a:avLst/>
                    </a:prstGeom>
                  </pic:spPr>
                </pic:pic>
              </a:graphicData>
            </a:graphic>
          </wp:inline>
        </w:drawing>
      </w:r>
      <w:r>
        <w:br/>
      </w:r>
      <w:r w:rsidR="62559BF4">
        <w:rPr/>
        <w:t xml:space="preserve">Todos os computadores da rede, ao serem configurados e </w:t>
      </w:r>
      <w:r w:rsidR="62559BF4">
        <w:rPr/>
        <w:t>logados</w:t>
      </w:r>
      <w:r w:rsidR="62559BF4">
        <w:rPr/>
        <w:t xml:space="preserve">, terão o papel de parede corporativo aplicado automaticamente  </w:t>
      </w:r>
    </w:p>
    <w:p w:rsidR="7CCF768D" w:rsidP="7CCF768D" w:rsidRDefault="7CCF768D" w14:paraId="449B4CA6" w14:textId="13D9A9D1">
      <w:pPr>
        <w:tabs>
          <w:tab w:val="left" w:leader="none" w:pos="329"/>
        </w:tabs>
        <w:ind w:left="1588"/>
        <w:jc w:val="center"/>
      </w:pPr>
    </w:p>
    <w:p w:rsidR="62559BF4" w:rsidP="7CCF768D" w:rsidRDefault="62559BF4" w14:paraId="56E7DE19" w14:textId="67613BC2">
      <w:pPr>
        <w:pStyle w:val="ListParagraph"/>
        <w:numPr>
          <w:ilvl w:val="0"/>
          <w:numId w:val="17"/>
        </w:numPr>
        <w:tabs>
          <w:tab w:val="left" w:leader="none" w:pos="329"/>
        </w:tabs>
        <w:jc w:val="center"/>
        <w:rPr>
          <w:b w:val="1"/>
          <w:bCs w:val="1"/>
          <w:sz w:val="22"/>
          <w:szCs w:val="22"/>
        </w:rPr>
      </w:pPr>
      <w:r w:rsidRPr="7CCF768D" w:rsidR="62559BF4">
        <w:rPr>
          <w:b w:val="1"/>
          <w:bCs w:val="1"/>
          <w:sz w:val="22"/>
          <w:szCs w:val="22"/>
        </w:rPr>
        <w:t>Bloqueio do Painel de Controle:</w:t>
      </w:r>
    </w:p>
    <w:p w:rsidR="62559BF4" w:rsidP="7CCF768D" w:rsidRDefault="62559BF4" w14:paraId="53DDD36F" w14:textId="771A3E38">
      <w:pPr>
        <w:tabs>
          <w:tab w:val="left" w:leader="none" w:pos="329"/>
        </w:tabs>
        <w:ind w:left="1948"/>
        <w:jc w:val="center"/>
      </w:pPr>
      <w:r w:rsidR="62559BF4">
        <w:drawing>
          <wp:inline wp14:editId="5DF9D101" wp14:anchorId="1F33FE6C">
            <wp:extent cx="3590925" cy="2962275"/>
            <wp:effectExtent l="0" t="0" r="0" b="0"/>
            <wp:docPr id="97867703" name="" descr="image29.png, Imagem, Imagem" title=""/>
            <wp:cNvGraphicFramePr>
              <a:graphicFrameLocks noChangeAspect="1"/>
            </wp:cNvGraphicFramePr>
            <a:graphic>
              <a:graphicData uri="http://schemas.openxmlformats.org/drawingml/2006/picture">
                <pic:pic>
                  <pic:nvPicPr>
                    <pic:cNvPr id="0" name=""/>
                    <pic:cNvPicPr/>
                  </pic:nvPicPr>
                  <pic:blipFill>
                    <a:blip r:embed="Re44dd6b4478b4e98">
                      <a:extLst>
                        <a:ext xmlns:a="http://schemas.openxmlformats.org/drawingml/2006/main" uri="{28A0092B-C50C-407E-A947-70E740481C1C}">
                          <a14:useLocalDpi val="0"/>
                        </a:ext>
                      </a:extLst>
                    </a:blip>
                    <a:stretch>
                      <a:fillRect/>
                    </a:stretch>
                  </pic:blipFill>
                  <pic:spPr>
                    <a:xfrm>
                      <a:off x="0" y="0"/>
                      <a:ext cx="3590925" cy="2962275"/>
                    </a:xfrm>
                    <a:prstGeom prst="rect">
                      <a:avLst/>
                    </a:prstGeom>
                  </pic:spPr>
                </pic:pic>
              </a:graphicData>
            </a:graphic>
          </wp:inline>
        </w:drawing>
      </w:r>
      <w:r>
        <w:br/>
      </w:r>
      <w:r w:rsidR="62559BF4">
        <w:rPr/>
        <w:t xml:space="preserve">A GPO foi configurada para desabilitar o acesso ao Painel de Controle através das configurações de "Restrições de Controle de Acesso"  </w:t>
      </w:r>
    </w:p>
    <w:p w:rsidR="7CCF768D" w:rsidP="7CCF768D" w:rsidRDefault="7CCF768D" w14:paraId="0B2F71E2" w14:textId="682041CD">
      <w:pPr>
        <w:tabs>
          <w:tab w:val="left" w:leader="none" w:pos="329"/>
        </w:tabs>
        <w:ind w:left="1948"/>
        <w:jc w:val="center"/>
      </w:pPr>
    </w:p>
    <w:p w:rsidR="62559BF4" w:rsidP="7CCF768D" w:rsidRDefault="62559BF4" w14:paraId="414B6203" w14:textId="59D4D904">
      <w:pPr>
        <w:tabs>
          <w:tab w:val="left" w:leader="none" w:pos="329"/>
        </w:tabs>
        <w:ind w:left="1948"/>
        <w:jc w:val="center"/>
      </w:pPr>
      <w:r w:rsidR="62559BF4">
        <w:drawing>
          <wp:inline wp14:editId="3E8F2D87" wp14:anchorId="3B778CA7">
            <wp:extent cx="3590925" cy="2971800"/>
            <wp:effectExtent l="0" t="0" r="0" b="0"/>
            <wp:docPr id="1519351153" name="" descr="image27.png, Imagem, Imagem" title=""/>
            <wp:cNvGraphicFramePr>
              <a:graphicFrameLocks noChangeAspect="1"/>
            </wp:cNvGraphicFramePr>
            <a:graphic>
              <a:graphicData uri="http://schemas.openxmlformats.org/drawingml/2006/picture">
                <pic:pic>
                  <pic:nvPicPr>
                    <pic:cNvPr id="0" name=""/>
                    <pic:cNvPicPr/>
                  </pic:nvPicPr>
                  <pic:blipFill>
                    <a:blip r:embed="R58346d784c464040">
                      <a:extLst>
                        <a:ext xmlns:a="http://schemas.openxmlformats.org/drawingml/2006/main" uri="{28A0092B-C50C-407E-A947-70E740481C1C}">
                          <a14:useLocalDpi val="0"/>
                        </a:ext>
                      </a:extLst>
                    </a:blip>
                    <a:stretch>
                      <a:fillRect/>
                    </a:stretch>
                  </pic:blipFill>
                  <pic:spPr>
                    <a:xfrm>
                      <a:off x="0" y="0"/>
                      <a:ext cx="3590925" cy="2971800"/>
                    </a:xfrm>
                    <a:prstGeom prst="rect">
                      <a:avLst/>
                    </a:prstGeom>
                  </pic:spPr>
                </pic:pic>
              </a:graphicData>
            </a:graphic>
          </wp:inline>
        </w:drawing>
      </w:r>
      <w:r>
        <w:br/>
      </w:r>
      <w:r w:rsidR="62559BF4">
        <w:rPr/>
        <w:t xml:space="preserve">Política aplicada: "Proibir o acesso ao Painel de Controle e às Configurações do Sistema"  </w:t>
      </w:r>
    </w:p>
    <w:p w:rsidR="7CCF768D" w:rsidP="7CCF768D" w:rsidRDefault="7CCF768D" w14:paraId="34447FDC" w14:textId="569E20B7">
      <w:pPr>
        <w:tabs>
          <w:tab w:val="left" w:leader="none" w:pos="329"/>
        </w:tabs>
        <w:ind w:left="1948"/>
        <w:jc w:val="center"/>
      </w:pPr>
    </w:p>
    <w:p w:rsidR="62559BF4" w:rsidP="7CCF768D" w:rsidRDefault="62559BF4" w14:paraId="724EDEFF" w14:textId="12EBD886">
      <w:pPr>
        <w:tabs>
          <w:tab w:val="left" w:leader="none" w:pos="329"/>
        </w:tabs>
        <w:ind w:left="1948"/>
        <w:jc w:val="center"/>
      </w:pPr>
      <w:r w:rsidR="62559BF4">
        <w:drawing>
          <wp:inline wp14:editId="32BD54A9" wp14:anchorId="3D0DC68A">
            <wp:extent cx="3590925" cy="2943225"/>
            <wp:effectExtent l="0" t="0" r="0" b="0"/>
            <wp:docPr id="744344401" name="" descr="image32.png, Imagem, Imagem" title=""/>
            <wp:cNvGraphicFramePr>
              <a:graphicFrameLocks noChangeAspect="1"/>
            </wp:cNvGraphicFramePr>
            <a:graphic>
              <a:graphicData uri="http://schemas.openxmlformats.org/drawingml/2006/picture">
                <pic:pic>
                  <pic:nvPicPr>
                    <pic:cNvPr id="0" name=""/>
                    <pic:cNvPicPr/>
                  </pic:nvPicPr>
                  <pic:blipFill>
                    <a:blip r:embed="Re7d3d420354f4ec2">
                      <a:extLst>
                        <a:ext xmlns:a="http://schemas.openxmlformats.org/drawingml/2006/main" uri="{28A0092B-C50C-407E-A947-70E740481C1C}">
                          <a14:useLocalDpi val="0"/>
                        </a:ext>
                      </a:extLst>
                    </a:blip>
                    <a:stretch>
                      <a:fillRect/>
                    </a:stretch>
                  </pic:blipFill>
                  <pic:spPr>
                    <a:xfrm>
                      <a:off x="0" y="0"/>
                      <a:ext cx="3590925" cy="2943225"/>
                    </a:xfrm>
                    <a:prstGeom prst="rect">
                      <a:avLst/>
                    </a:prstGeom>
                  </pic:spPr>
                </pic:pic>
              </a:graphicData>
            </a:graphic>
          </wp:inline>
        </w:drawing>
      </w:r>
      <w:r>
        <w:br/>
      </w:r>
      <w:r w:rsidR="62559BF4">
        <w:rPr/>
        <w:t xml:space="preserve">Usuários finais não terão acesso ao Painel de Controle e não poderão modificar configurações críticas do sistema  </w:t>
      </w:r>
    </w:p>
    <w:p w:rsidR="7CCF768D" w:rsidP="7CCF768D" w:rsidRDefault="7CCF768D" w14:paraId="6A159FE2" w14:textId="7C7C204A">
      <w:pPr>
        <w:tabs>
          <w:tab w:val="left" w:leader="none" w:pos="329"/>
        </w:tabs>
        <w:ind w:left="1948"/>
        <w:jc w:val="center"/>
      </w:pPr>
    </w:p>
    <w:p w:rsidR="62559BF4" w:rsidP="7CCF768D" w:rsidRDefault="62559BF4" w14:paraId="2096B8CB" w14:textId="358BC455">
      <w:pPr>
        <w:pStyle w:val="ListParagraph"/>
        <w:numPr>
          <w:ilvl w:val="0"/>
          <w:numId w:val="19"/>
        </w:numPr>
        <w:tabs>
          <w:tab w:val="left" w:leader="none" w:pos="329"/>
        </w:tabs>
        <w:jc w:val="left"/>
        <w:rPr>
          <w:b w:val="1"/>
          <w:bCs w:val="1"/>
          <w:sz w:val="22"/>
          <w:szCs w:val="22"/>
        </w:rPr>
      </w:pPr>
      <w:r w:rsidRPr="7CCF768D" w:rsidR="62559BF4">
        <w:rPr>
          <w:b w:val="1"/>
          <w:bCs w:val="1"/>
          <w:sz w:val="22"/>
          <w:szCs w:val="22"/>
        </w:rPr>
        <w:t xml:space="preserve">Servidor Web IIS para Intranet: </w:t>
      </w:r>
    </w:p>
    <w:p w:rsidR="62559BF4" w:rsidP="7CCF768D" w:rsidRDefault="62559BF4" w14:paraId="3F1DB609" w14:textId="38B2B449">
      <w:pPr>
        <w:pStyle w:val="ListParagraph"/>
        <w:numPr>
          <w:ilvl w:val="0"/>
          <w:numId w:val="20"/>
        </w:numPr>
        <w:rPr>
          <w:sz w:val="22"/>
          <w:szCs w:val="22"/>
        </w:rPr>
      </w:pPr>
      <w:r w:rsidR="62559BF4">
        <w:rPr/>
        <w:t xml:space="preserve">Um servidor IIS (Internet </w:t>
      </w:r>
      <w:r w:rsidR="62559BF4">
        <w:rPr/>
        <w:t>Information</w:t>
      </w:r>
      <w:r w:rsidR="62559BF4">
        <w:rPr/>
        <w:t xml:space="preserve"> </w:t>
      </w:r>
      <w:r w:rsidR="62559BF4">
        <w:rPr/>
        <w:t>Services</w:t>
      </w:r>
      <w:r w:rsidR="62559BF4">
        <w:rPr/>
        <w:t xml:space="preserve">) foi configurado com uma página de Intranet para acesso exclusivo na rede local. </w:t>
      </w:r>
    </w:p>
    <w:p w:rsidR="62559BF4" w:rsidP="7CCF768D" w:rsidRDefault="62559BF4" w14:paraId="427A0D99" w14:textId="1FC0CE1B">
      <w:pPr>
        <w:pStyle w:val="ListParagraph"/>
        <w:numPr>
          <w:ilvl w:val="0"/>
          <w:numId w:val="20"/>
        </w:numPr>
        <w:rPr>
          <w:sz w:val="22"/>
          <w:szCs w:val="22"/>
        </w:rPr>
      </w:pPr>
      <w:r w:rsidR="62559BF4">
        <w:rPr/>
        <w:t xml:space="preserve">A aplicação ‘Intranet’ foi criada no IIS. </w:t>
      </w:r>
    </w:p>
    <w:p w:rsidR="62559BF4" w:rsidP="7CCF768D" w:rsidRDefault="62559BF4" w14:paraId="7706EEBB" w14:textId="04DFC238">
      <w:pPr>
        <w:pStyle w:val="ListParagraph"/>
        <w:numPr>
          <w:ilvl w:val="0"/>
          <w:numId w:val="20"/>
        </w:numPr>
        <w:rPr>
          <w:sz w:val="22"/>
          <w:szCs w:val="22"/>
        </w:rPr>
      </w:pPr>
      <w:r w:rsidR="62559BF4">
        <w:rPr/>
        <w:t xml:space="preserve">Foi adicionada a entrada ‘intranet’ no DNS. </w:t>
      </w:r>
    </w:p>
    <w:p w:rsidR="62559BF4" w:rsidP="7CCF768D" w:rsidRDefault="62559BF4" w14:paraId="216400B8" w14:textId="11BA5543">
      <w:pPr>
        <w:pStyle w:val="ListParagraph"/>
        <w:numPr>
          <w:ilvl w:val="0"/>
          <w:numId w:val="20"/>
        </w:numPr>
        <w:rPr>
          <w:sz w:val="22"/>
          <w:szCs w:val="22"/>
        </w:rPr>
      </w:pPr>
      <w:r w:rsidR="62559BF4">
        <w:rPr/>
        <w:t>A página da intranet é acessível em intranet.callnetsolutions.com.</w:t>
      </w:r>
    </w:p>
    <w:p w:rsidR="62559BF4" w:rsidP="7CCF768D" w:rsidRDefault="62559BF4" w14:paraId="02700432" w14:textId="117B5160">
      <w:pPr>
        <w:ind w:left="1440"/>
        <w:jc w:val="center"/>
      </w:pPr>
      <w:r w:rsidR="62559BF4">
        <w:drawing>
          <wp:inline wp14:editId="4072241E" wp14:anchorId="4D4D3C6E">
            <wp:extent cx="3590925" cy="2971800"/>
            <wp:effectExtent l="0" t="0" r="0" b="0"/>
            <wp:docPr id="59374713" name="" descr="image16.png, Imagem, Imagem" title=""/>
            <wp:cNvGraphicFramePr>
              <a:graphicFrameLocks noChangeAspect="1"/>
            </wp:cNvGraphicFramePr>
            <a:graphic>
              <a:graphicData uri="http://schemas.openxmlformats.org/drawingml/2006/picture">
                <pic:pic>
                  <pic:nvPicPr>
                    <pic:cNvPr id="0" name=""/>
                    <pic:cNvPicPr/>
                  </pic:nvPicPr>
                  <pic:blipFill>
                    <a:blip r:embed="R9bc12a3ac06a4baa">
                      <a:extLst>
                        <a:ext xmlns:a="http://schemas.openxmlformats.org/drawingml/2006/main" uri="{28A0092B-C50C-407E-A947-70E740481C1C}">
                          <a14:useLocalDpi val="0"/>
                        </a:ext>
                      </a:extLst>
                    </a:blip>
                    <a:stretch>
                      <a:fillRect/>
                    </a:stretch>
                  </pic:blipFill>
                  <pic:spPr>
                    <a:xfrm>
                      <a:off x="0" y="0"/>
                      <a:ext cx="3590925" cy="2971800"/>
                    </a:xfrm>
                    <a:prstGeom prst="rect">
                      <a:avLst/>
                    </a:prstGeom>
                  </pic:spPr>
                </pic:pic>
              </a:graphicData>
            </a:graphic>
          </wp:inline>
        </w:drawing>
      </w:r>
      <w:r>
        <w:br/>
      </w:r>
      <w:r w:rsidR="62559BF4">
        <w:rPr/>
        <w:t xml:space="preserve">Aplicação ‘Intranet’ criada no IIS  </w:t>
      </w:r>
    </w:p>
    <w:p w:rsidR="7CCF768D" w:rsidP="7CCF768D" w:rsidRDefault="7CCF768D" w14:paraId="4434E962" w14:textId="2516406C">
      <w:pPr>
        <w:ind w:left="1440"/>
        <w:jc w:val="center"/>
      </w:pPr>
    </w:p>
    <w:p w:rsidR="62559BF4" w:rsidP="7CCF768D" w:rsidRDefault="62559BF4" w14:paraId="060E1B1E" w14:textId="6F80000C">
      <w:pPr>
        <w:ind w:left="1440"/>
        <w:jc w:val="center"/>
      </w:pPr>
      <w:r w:rsidR="62559BF4">
        <w:drawing>
          <wp:inline wp14:editId="046DF9FA" wp14:anchorId="14E55279">
            <wp:extent cx="3590925" cy="4105275"/>
            <wp:effectExtent l="0" t="0" r="0" b="0"/>
            <wp:docPr id="214764124" name="" descr="image26.png, Imagem, Imagem" title=""/>
            <wp:cNvGraphicFramePr>
              <a:graphicFrameLocks noChangeAspect="1"/>
            </wp:cNvGraphicFramePr>
            <a:graphic>
              <a:graphicData uri="http://schemas.openxmlformats.org/drawingml/2006/picture">
                <pic:pic>
                  <pic:nvPicPr>
                    <pic:cNvPr id="0" name=""/>
                    <pic:cNvPicPr/>
                  </pic:nvPicPr>
                  <pic:blipFill>
                    <a:blip r:embed="Rc16be4db814a4cb5">
                      <a:extLst>
                        <a:ext xmlns:a="http://schemas.openxmlformats.org/drawingml/2006/main" uri="{28A0092B-C50C-407E-A947-70E740481C1C}">
                          <a14:useLocalDpi val="0"/>
                        </a:ext>
                      </a:extLst>
                    </a:blip>
                    <a:stretch>
                      <a:fillRect/>
                    </a:stretch>
                  </pic:blipFill>
                  <pic:spPr>
                    <a:xfrm>
                      <a:off x="0" y="0"/>
                      <a:ext cx="3590925" cy="4105275"/>
                    </a:xfrm>
                    <a:prstGeom prst="rect">
                      <a:avLst/>
                    </a:prstGeom>
                  </pic:spPr>
                </pic:pic>
              </a:graphicData>
            </a:graphic>
          </wp:inline>
        </w:drawing>
      </w:r>
      <w:r>
        <w:br/>
      </w:r>
      <w:r w:rsidR="62559BF4">
        <w:rPr/>
        <w:t>Adicionada a entrada ‘intranet’ no DNS</w:t>
      </w:r>
    </w:p>
    <w:p w:rsidR="7CCF768D" w:rsidP="7CCF768D" w:rsidRDefault="7CCF768D" w14:paraId="115C31AB" w14:textId="38A5E3E6">
      <w:pPr>
        <w:ind w:left="1440"/>
        <w:jc w:val="center"/>
      </w:pPr>
    </w:p>
    <w:p w:rsidR="62559BF4" w:rsidP="7CCF768D" w:rsidRDefault="62559BF4" w14:paraId="1C9EEF40" w14:textId="1A049A63">
      <w:pPr>
        <w:ind w:left="1440"/>
        <w:jc w:val="center"/>
      </w:pPr>
      <w:r w:rsidR="62559BF4">
        <w:drawing>
          <wp:inline wp14:editId="2348C043" wp14:anchorId="69F387DE">
            <wp:extent cx="3590925" cy="2971800"/>
            <wp:effectExtent l="0" t="0" r="0" b="0"/>
            <wp:docPr id="1437628" name="" descr="image11.png, Imagem, Imagem" title=""/>
            <wp:cNvGraphicFramePr>
              <a:graphicFrameLocks noChangeAspect="1"/>
            </wp:cNvGraphicFramePr>
            <a:graphic>
              <a:graphicData uri="http://schemas.openxmlformats.org/drawingml/2006/picture">
                <pic:pic>
                  <pic:nvPicPr>
                    <pic:cNvPr id="0" name=""/>
                    <pic:cNvPicPr/>
                  </pic:nvPicPr>
                  <pic:blipFill>
                    <a:blip r:embed="R2b77947a4e3d4915">
                      <a:extLst>
                        <a:ext xmlns:a="http://schemas.openxmlformats.org/drawingml/2006/main" uri="{28A0092B-C50C-407E-A947-70E740481C1C}">
                          <a14:useLocalDpi val="0"/>
                        </a:ext>
                      </a:extLst>
                    </a:blip>
                    <a:stretch>
                      <a:fillRect/>
                    </a:stretch>
                  </pic:blipFill>
                  <pic:spPr>
                    <a:xfrm>
                      <a:off x="0" y="0"/>
                      <a:ext cx="3590925" cy="2971800"/>
                    </a:xfrm>
                    <a:prstGeom prst="rect">
                      <a:avLst/>
                    </a:prstGeom>
                  </pic:spPr>
                </pic:pic>
              </a:graphicData>
            </a:graphic>
          </wp:inline>
        </w:drawing>
      </w:r>
      <w:r>
        <w:br/>
      </w:r>
      <w:r w:rsidR="62559BF4">
        <w:rPr/>
        <w:t xml:space="preserve">DNS propagado corretamente, página da intranet acessível em ‘intranet.callnetsolutions.com’  </w:t>
      </w:r>
    </w:p>
    <w:p w:rsidR="7CCF768D" w:rsidP="7CCF768D" w:rsidRDefault="7CCF768D" w14:paraId="40C832E2" w14:textId="24E7CAC0">
      <w:pPr>
        <w:ind w:left="1440"/>
        <w:jc w:val="center"/>
      </w:pPr>
    </w:p>
    <w:p w:rsidR="62559BF4" w:rsidP="7CCF768D" w:rsidRDefault="62559BF4" w14:paraId="0FD2BB62" w14:textId="6928F8DB">
      <w:pPr>
        <w:ind w:left="1440"/>
        <w:jc w:val="center"/>
      </w:pPr>
      <w:r w:rsidR="62559BF4">
        <w:drawing>
          <wp:inline wp14:editId="6F7546B6" wp14:anchorId="044EBFB8">
            <wp:extent cx="3590925" cy="2962275"/>
            <wp:effectExtent l="0" t="0" r="0" b="0"/>
            <wp:docPr id="12545926" name="" descr="image22.png, Imagem, Imagem" title=""/>
            <wp:cNvGraphicFramePr>
              <a:graphicFrameLocks noChangeAspect="1"/>
            </wp:cNvGraphicFramePr>
            <a:graphic>
              <a:graphicData uri="http://schemas.openxmlformats.org/drawingml/2006/picture">
                <pic:pic>
                  <pic:nvPicPr>
                    <pic:cNvPr id="0" name=""/>
                    <pic:cNvPicPr/>
                  </pic:nvPicPr>
                  <pic:blipFill>
                    <a:blip r:embed="R019f1d9442414c3b">
                      <a:extLst>
                        <a:ext xmlns:a="http://schemas.openxmlformats.org/drawingml/2006/main" uri="{28A0092B-C50C-407E-A947-70E740481C1C}">
                          <a14:useLocalDpi val="0"/>
                        </a:ext>
                      </a:extLst>
                    </a:blip>
                    <a:stretch>
                      <a:fillRect/>
                    </a:stretch>
                  </pic:blipFill>
                  <pic:spPr>
                    <a:xfrm>
                      <a:off x="0" y="0"/>
                      <a:ext cx="3590925" cy="2962275"/>
                    </a:xfrm>
                    <a:prstGeom prst="rect">
                      <a:avLst/>
                    </a:prstGeom>
                  </pic:spPr>
                </pic:pic>
              </a:graphicData>
            </a:graphic>
          </wp:inline>
        </w:drawing>
      </w:r>
      <w:r>
        <w:br/>
      </w:r>
      <w:r w:rsidR="62559BF4">
        <w:rPr/>
        <w:t xml:space="preserve">Acesso ao ‘intranet.callnetsolutions.com’ na máquina cliente (SUP-01)  </w:t>
      </w:r>
    </w:p>
    <w:p w:rsidR="7CCF768D" w:rsidP="7CCF768D" w:rsidRDefault="7CCF768D" w14:paraId="4AA615C9" w14:textId="05722137">
      <w:pPr>
        <w:pStyle w:val="Normal"/>
        <w:ind w:left="1440"/>
        <w:jc w:val="left"/>
      </w:pPr>
    </w:p>
    <w:p w:rsidR="62559BF4" w:rsidP="7CCF768D" w:rsidRDefault="62559BF4" w14:paraId="771FACD6" w14:textId="02521CA3">
      <w:pPr>
        <w:pStyle w:val="Heading2"/>
        <w:numPr>
          <w:ilvl w:val="1"/>
          <w:numId w:val="1"/>
        </w:numPr>
        <w:suppressLineNumbers w:val="0"/>
        <w:tabs>
          <w:tab w:val="left" w:leader="none" w:pos="508"/>
        </w:tabs>
        <w:bidi w:val="0"/>
        <w:spacing w:before="0" w:beforeAutospacing="off" w:after="0" w:afterAutospacing="off" w:line="240" w:lineRule="auto"/>
        <w:ind w:left="508" w:right="0" w:hanging="367"/>
        <w:jc w:val="left"/>
        <w:rPr>
          <w:b w:val="1"/>
          <w:bCs w:val="1"/>
          <w:sz w:val="24"/>
          <w:szCs w:val="24"/>
        </w:rPr>
      </w:pPr>
      <w:r w:rsidR="62559BF4">
        <w:rPr/>
        <w:t>Serviços em Nuvem</w:t>
      </w:r>
    </w:p>
    <w:p w:rsidR="7CCF768D" w:rsidP="7CCF768D" w:rsidRDefault="7CCF768D" w14:paraId="5DD50838" w14:textId="6B19D479">
      <w:pPr>
        <w:pStyle w:val="Heading2"/>
        <w:suppressLineNumbers w:val="0"/>
        <w:tabs>
          <w:tab w:val="left" w:leader="none" w:pos="508"/>
        </w:tabs>
        <w:bidi w:val="0"/>
        <w:spacing w:before="0" w:beforeAutospacing="off" w:after="0" w:afterAutospacing="off" w:line="240" w:lineRule="auto"/>
        <w:ind w:left="508" w:right="0" w:hanging="367"/>
        <w:jc w:val="left"/>
        <w:rPr>
          <w:b w:val="1"/>
          <w:bCs w:val="1"/>
          <w:sz w:val="24"/>
          <w:szCs w:val="24"/>
        </w:rPr>
      </w:pPr>
    </w:p>
    <w:p w:rsidR="62559BF4" w:rsidP="7CCF768D" w:rsidRDefault="62559BF4" w14:paraId="6086EFA8" w14:textId="6E010548">
      <w:pPr>
        <w:pStyle w:val="BodyText"/>
        <w:tabs>
          <w:tab w:val="left" w:leader="none" w:pos="508"/>
        </w:tabs>
        <w:bidi w:val="0"/>
      </w:pPr>
      <w:r w:rsidR="62559BF4">
        <w:rPr/>
        <w:t xml:space="preserve">Na instância em nuvem (AWS EC2), foram configurados os seguintes serviços: </w:t>
      </w:r>
    </w:p>
    <w:p w:rsidR="62559BF4" w:rsidP="7CCF768D" w:rsidRDefault="62559BF4" w14:paraId="61A825EF" w14:textId="75A25D87">
      <w:pPr>
        <w:pStyle w:val="BodyText"/>
        <w:numPr>
          <w:ilvl w:val="0"/>
          <w:numId w:val="21"/>
        </w:numPr>
        <w:tabs>
          <w:tab w:val="left" w:leader="none" w:pos="508"/>
        </w:tabs>
        <w:bidi w:val="0"/>
        <w:rPr>
          <w:b w:val="1"/>
          <w:bCs w:val="1"/>
        </w:rPr>
      </w:pPr>
      <w:r w:rsidRPr="7CCF768D" w:rsidR="62559BF4">
        <w:rPr>
          <w:b w:val="1"/>
          <w:bCs w:val="1"/>
        </w:rPr>
        <w:t xml:space="preserve">Servidor Web IIS para Aplicações Web Externas: </w:t>
      </w:r>
    </w:p>
    <w:p w:rsidR="62559BF4" w:rsidP="7CCF768D" w:rsidRDefault="62559BF4" w14:paraId="23E21B1B" w14:textId="2C9347AC">
      <w:pPr>
        <w:pStyle w:val="BodyText"/>
        <w:numPr>
          <w:ilvl w:val="0"/>
          <w:numId w:val="23"/>
        </w:numPr>
        <w:tabs>
          <w:tab w:val="left" w:leader="none" w:pos="508"/>
        </w:tabs>
        <w:bidi w:val="0"/>
        <w:rPr/>
      </w:pPr>
      <w:r w:rsidR="62559BF4">
        <w:rPr/>
        <w:t xml:space="preserve">Um servidor IIS foi configurado para hospedar uma página de boas-vindas para acesso tanto interno quanto externo. </w:t>
      </w:r>
    </w:p>
    <w:p w:rsidR="62559BF4" w:rsidP="7CCF768D" w:rsidRDefault="62559BF4" w14:paraId="29A73B23" w14:textId="2FF3CBB9">
      <w:pPr>
        <w:pStyle w:val="BodyText"/>
        <w:numPr>
          <w:ilvl w:val="0"/>
          <w:numId w:val="23"/>
        </w:numPr>
        <w:tabs>
          <w:tab w:val="left" w:leader="none" w:pos="508"/>
        </w:tabs>
        <w:bidi w:val="0"/>
        <w:rPr/>
      </w:pPr>
      <w:r w:rsidR="62559BF4">
        <w:rPr/>
        <w:t>A aplicação ‘</w:t>
      </w:r>
      <w:r w:rsidR="62559BF4">
        <w:rPr/>
        <w:t>WebApp</w:t>
      </w:r>
      <w:r w:rsidR="62559BF4">
        <w:rPr/>
        <w:t xml:space="preserve"> </w:t>
      </w:r>
      <w:r w:rsidR="62559BF4">
        <w:rPr/>
        <w:t>CallNet</w:t>
      </w:r>
      <w:r w:rsidR="62559BF4">
        <w:rPr/>
        <w:t xml:space="preserve">’ foi criada no IIS. A aplicação pode ser executada localmente no servidor e externamente. </w:t>
      </w:r>
    </w:p>
    <w:p w:rsidR="62559BF4" w:rsidP="7CCF768D" w:rsidRDefault="62559BF4" w14:paraId="37D48A2A" w14:textId="19EA7E14">
      <w:pPr>
        <w:pStyle w:val="BodyText"/>
        <w:numPr>
          <w:ilvl w:val="0"/>
          <w:numId w:val="22"/>
        </w:numPr>
        <w:tabs>
          <w:tab w:val="left" w:leader="none" w:pos="508"/>
        </w:tabs>
        <w:bidi w:val="0"/>
        <w:rPr>
          <w:b w:val="1"/>
          <w:bCs w:val="1"/>
        </w:rPr>
      </w:pPr>
      <w:r w:rsidRPr="7CCF768D" w:rsidR="62559BF4">
        <w:rPr>
          <w:b w:val="1"/>
          <w:bCs w:val="1"/>
        </w:rPr>
        <w:t xml:space="preserve">Serviço FTP (File </w:t>
      </w:r>
      <w:r w:rsidRPr="7CCF768D" w:rsidR="62559BF4">
        <w:rPr>
          <w:b w:val="1"/>
          <w:bCs w:val="1"/>
        </w:rPr>
        <w:t>Transfer</w:t>
      </w:r>
      <w:r w:rsidRPr="7CCF768D" w:rsidR="62559BF4">
        <w:rPr>
          <w:b w:val="1"/>
          <w:bCs w:val="1"/>
        </w:rPr>
        <w:t xml:space="preserve"> </w:t>
      </w:r>
      <w:r w:rsidRPr="7CCF768D" w:rsidR="62559BF4">
        <w:rPr>
          <w:b w:val="1"/>
          <w:bCs w:val="1"/>
        </w:rPr>
        <w:t>Protocol</w:t>
      </w:r>
      <w:r w:rsidRPr="7CCF768D" w:rsidR="62559BF4">
        <w:rPr>
          <w:b w:val="1"/>
          <w:bCs w:val="1"/>
        </w:rPr>
        <w:t xml:space="preserve">): </w:t>
      </w:r>
    </w:p>
    <w:p w:rsidR="62559BF4" w:rsidP="7CCF768D" w:rsidRDefault="62559BF4" w14:paraId="0B630356" w14:textId="6B2F53FD">
      <w:pPr>
        <w:pStyle w:val="BodyText"/>
        <w:numPr>
          <w:ilvl w:val="0"/>
          <w:numId w:val="24"/>
        </w:numPr>
        <w:tabs>
          <w:tab w:val="left" w:leader="none" w:pos="508"/>
        </w:tabs>
        <w:bidi w:val="0"/>
        <w:rPr/>
      </w:pPr>
      <w:r w:rsidR="62559BF4">
        <w:rPr/>
        <w:t>Para facilitar a troca segura de arquivos entre a empresa e parceiros externos, um serviço FTP será implementado na instância em nuvem utilizando o IIS. Este serviço permitirá o upload e download de arquivos com controle de acesso, garantindo a integridade e confidencialidade dos dados. A configuração incluirá o mapeamento de diretórios virtuais e a definição de permissões de usuário, além da utilização de SSL/TLS para criptografia das conexões (FTPS).</w:t>
      </w:r>
    </w:p>
    <w:p w:rsidR="37E06752" w:rsidP="7CCF768D" w:rsidRDefault="37E06752" w14:paraId="5803C258" w14:textId="76A983D5">
      <w:pPr>
        <w:tabs>
          <w:tab w:val="left" w:leader="none" w:pos="508"/>
        </w:tabs>
        <w:bidi w:val="0"/>
        <w:ind w:left="1080"/>
        <w:jc w:val="center"/>
      </w:pPr>
      <w:r w:rsidR="37E06752">
        <w:drawing>
          <wp:inline wp14:editId="3B0C53A4" wp14:anchorId="2A677684">
            <wp:extent cx="5391152" cy="3133725"/>
            <wp:effectExtent l="0" t="0" r="0" b="0"/>
            <wp:docPr id="380062439" name="" descr="image9.png, Imagem, Imagem" title=""/>
            <wp:cNvGraphicFramePr>
              <a:graphicFrameLocks noChangeAspect="1"/>
            </wp:cNvGraphicFramePr>
            <a:graphic>
              <a:graphicData uri="http://schemas.openxmlformats.org/drawingml/2006/picture">
                <pic:pic>
                  <pic:nvPicPr>
                    <pic:cNvPr id="0" name=""/>
                    <pic:cNvPicPr/>
                  </pic:nvPicPr>
                  <pic:blipFill>
                    <a:blip r:embed="Ra85795c339e34890">
                      <a:extLst>
                        <a:ext xmlns:a="http://schemas.openxmlformats.org/drawingml/2006/main" uri="{28A0092B-C50C-407E-A947-70E740481C1C}">
                          <a14:useLocalDpi val="0"/>
                        </a:ext>
                      </a:extLst>
                    </a:blip>
                    <a:stretch>
                      <a:fillRect/>
                    </a:stretch>
                  </pic:blipFill>
                  <pic:spPr>
                    <a:xfrm>
                      <a:off x="0" y="0"/>
                      <a:ext cx="5391152" cy="3133725"/>
                    </a:xfrm>
                    <a:prstGeom prst="rect">
                      <a:avLst/>
                    </a:prstGeom>
                  </pic:spPr>
                </pic:pic>
              </a:graphicData>
            </a:graphic>
          </wp:inline>
        </w:drawing>
      </w:r>
      <w:r w:rsidR="37E06752">
        <w:rPr/>
        <w:t>Aplicação ‘</w:t>
      </w:r>
      <w:r w:rsidR="37E06752">
        <w:rPr/>
        <w:t>WebApp</w:t>
      </w:r>
      <w:r w:rsidR="37E06752">
        <w:rPr/>
        <w:t xml:space="preserve"> </w:t>
      </w:r>
      <w:r w:rsidR="37E06752">
        <w:rPr/>
        <w:t>CallNet</w:t>
      </w:r>
      <w:r w:rsidR="37E06752">
        <w:rPr/>
        <w:t>’ criada no IIS</w:t>
      </w:r>
    </w:p>
    <w:p w:rsidR="7CCF768D" w:rsidP="7CCF768D" w:rsidRDefault="7CCF768D" w14:paraId="093A5AF7" w14:textId="26BD7BFD">
      <w:pPr>
        <w:tabs>
          <w:tab w:val="left" w:leader="none" w:pos="508"/>
        </w:tabs>
        <w:bidi w:val="0"/>
        <w:ind w:left="1080"/>
        <w:jc w:val="center"/>
      </w:pPr>
    </w:p>
    <w:p w:rsidR="37E06752" w:rsidP="7CCF768D" w:rsidRDefault="37E06752" w14:paraId="081FA79C" w14:textId="1B0DF101">
      <w:pPr>
        <w:tabs>
          <w:tab w:val="left" w:leader="none" w:pos="508"/>
        </w:tabs>
        <w:bidi w:val="0"/>
        <w:ind w:left="1080"/>
        <w:jc w:val="center"/>
      </w:pPr>
      <w:r w:rsidR="37E06752">
        <w:drawing>
          <wp:inline wp14:editId="6871AB0F" wp14:anchorId="5C3DF82F">
            <wp:extent cx="5391152" cy="3028950"/>
            <wp:effectExtent l="0" t="0" r="0" b="0"/>
            <wp:docPr id="1835726508" name="" descr="image17.png, Imagem, Imagem" title=""/>
            <wp:cNvGraphicFramePr>
              <a:graphicFrameLocks noChangeAspect="1"/>
            </wp:cNvGraphicFramePr>
            <a:graphic>
              <a:graphicData uri="http://schemas.openxmlformats.org/drawingml/2006/picture">
                <pic:pic>
                  <pic:nvPicPr>
                    <pic:cNvPr id="0" name=""/>
                    <pic:cNvPicPr/>
                  </pic:nvPicPr>
                  <pic:blipFill>
                    <a:blip r:embed="R104e855b52ed4f53">
                      <a:extLst>
                        <a:ext xmlns:a="http://schemas.openxmlformats.org/drawingml/2006/main" uri="{28A0092B-C50C-407E-A947-70E740481C1C}">
                          <a14:useLocalDpi val="0"/>
                        </a:ext>
                      </a:extLst>
                    </a:blip>
                    <a:stretch>
                      <a:fillRect/>
                    </a:stretch>
                  </pic:blipFill>
                  <pic:spPr>
                    <a:xfrm>
                      <a:off x="0" y="0"/>
                      <a:ext cx="5391152" cy="3028950"/>
                    </a:xfrm>
                    <a:prstGeom prst="rect">
                      <a:avLst/>
                    </a:prstGeom>
                  </pic:spPr>
                </pic:pic>
              </a:graphicData>
            </a:graphic>
          </wp:inline>
        </w:drawing>
      </w:r>
      <w:r w:rsidR="37E06752">
        <w:rPr/>
        <w:t xml:space="preserve">Aplicação sendo executada localmente no servidor  </w:t>
      </w:r>
    </w:p>
    <w:p w:rsidR="7CCF768D" w:rsidP="7CCF768D" w:rsidRDefault="7CCF768D" w14:paraId="07F06AA2" w14:textId="362220C9">
      <w:pPr>
        <w:tabs>
          <w:tab w:val="left" w:leader="none" w:pos="508"/>
        </w:tabs>
        <w:bidi w:val="0"/>
        <w:ind w:left="1080"/>
        <w:jc w:val="center"/>
      </w:pPr>
    </w:p>
    <w:p w:rsidR="37E06752" w:rsidP="7CCF768D" w:rsidRDefault="37E06752" w14:paraId="011C9A82" w14:textId="4883A082">
      <w:pPr>
        <w:tabs>
          <w:tab w:val="left" w:leader="none" w:pos="508"/>
        </w:tabs>
        <w:bidi w:val="0"/>
        <w:ind w:left="1080"/>
        <w:jc w:val="center"/>
      </w:pPr>
      <w:r w:rsidR="37E06752">
        <w:drawing>
          <wp:inline wp14:editId="4763DB7B" wp14:anchorId="54D95058">
            <wp:extent cx="5391152" cy="3019425"/>
            <wp:effectExtent l="0" t="0" r="0" b="0"/>
            <wp:docPr id="1057669257" name="" descr="image31.png, Imagem, Imagem" title=""/>
            <wp:cNvGraphicFramePr>
              <a:graphicFrameLocks noChangeAspect="1"/>
            </wp:cNvGraphicFramePr>
            <a:graphic>
              <a:graphicData uri="http://schemas.openxmlformats.org/drawingml/2006/picture">
                <pic:pic>
                  <pic:nvPicPr>
                    <pic:cNvPr id="0" name=""/>
                    <pic:cNvPicPr/>
                  </pic:nvPicPr>
                  <pic:blipFill>
                    <a:blip r:embed="R867839b5c922491d">
                      <a:extLst>
                        <a:ext xmlns:a="http://schemas.openxmlformats.org/drawingml/2006/main" uri="{28A0092B-C50C-407E-A947-70E740481C1C}">
                          <a14:useLocalDpi val="0"/>
                        </a:ext>
                      </a:extLst>
                    </a:blip>
                    <a:stretch>
                      <a:fillRect/>
                    </a:stretch>
                  </pic:blipFill>
                  <pic:spPr>
                    <a:xfrm>
                      <a:off x="0" y="0"/>
                      <a:ext cx="5391152" cy="3019425"/>
                    </a:xfrm>
                    <a:prstGeom prst="rect">
                      <a:avLst/>
                    </a:prstGeom>
                  </pic:spPr>
                </pic:pic>
              </a:graphicData>
            </a:graphic>
          </wp:inline>
        </w:drawing>
      </w:r>
      <w:r w:rsidR="37E06752">
        <w:rPr/>
        <w:t>Aplicação sendo executada externamente</w:t>
      </w:r>
    </w:p>
    <w:p w:rsidR="7CCF768D" w:rsidP="7CCF768D" w:rsidRDefault="7CCF768D" w14:paraId="09458766" w14:textId="4F9E3A07">
      <w:pPr>
        <w:tabs>
          <w:tab w:val="left" w:leader="none" w:pos="508"/>
        </w:tabs>
        <w:bidi w:val="0"/>
        <w:ind w:left="1080"/>
        <w:jc w:val="center"/>
      </w:pPr>
    </w:p>
    <w:p w:rsidR="37E06752" w:rsidP="7CCF768D" w:rsidRDefault="37E06752" w14:paraId="453BE220" w14:textId="5DAFEA69">
      <w:pPr>
        <w:pStyle w:val="Heading2"/>
        <w:tabs>
          <w:tab w:val="left" w:leader="none" w:pos="508"/>
        </w:tabs>
        <w:bidi w:val="0"/>
      </w:pPr>
      <w:r>
        <w:br/>
      </w:r>
      <w:r w:rsidR="37E06752">
        <w:rPr/>
        <w:t xml:space="preserve">Resumo da Seção 5: </w:t>
      </w:r>
    </w:p>
    <w:p w:rsidR="7CCF768D" w:rsidP="7CCF768D" w:rsidRDefault="7CCF768D" w14:paraId="0C129E7E" w14:textId="55FA597B">
      <w:pPr>
        <w:tabs>
          <w:tab w:val="left" w:leader="none" w:pos="508"/>
        </w:tabs>
        <w:bidi w:val="0"/>
        <w:ind w:left="720"/>
        <w:jc w:val="left"/>
      </w:pPr>
    </w:p>
    <w:p w:rsidR="37E06752" w:rsidP="7CCF768D" w:rsidRDefault="37E06752" w14:paraId="114AB148" w14:textId="3CA00708">
      <w:pPr>
        <w:tabs>
          <w:tab w:val="left" w:leader="none" w:pos="508"/>
        </w:tabs>
        <w:bidi w:val="0"/>
        <w:ind w:left="720" w:firstLine="720"/>
        <w:jc w:val="left"/>
      </w:pPr>
      <w:r w:rsidR="43E6A4BA">
        <w:rPr/>
        <w:t xml:space="preserve">Detalhamos </w:t>
      </w:r>
      <w:r w:rsidR="37E06752">
        <w:rPr/>
        <w:t xml:space="preserve">os serviços implantados nos ambientes local e em nuvem. No ambiente local, foram configurados e testados o DNS, DHCP, Active </w:t>
      </w:r>
      <w:r w:rsidR="37E06752">
        <w:rPr/>
        <w:t>Directory</w:t>
      </w:r>
      <w:r w:rsidR="37E06752">
        <w:rPr/>
        <w:t xml:space="preserve"> com </w:t>
      </w:r>
      <w:r w:rsidR="37E06752">
        <w:rPr/>
        <w:t>GPOs</w:t>
      </w:r>
      <w:r w:rsidR="37E06752">
        <w:rPr/>
        <w:t xml:space="preserve"> para papel de parede e bloqueio do Painel de Controle, além de um servidor web IIS para intranet. No ambiente em nuvem, foi configurado um servidor web IIS para aplicações externas, e foi proposta a implementação de um serviço FTP para a troca segura de arquivos.  </w:t>
      </w:r>
      <w:r>
        <w:br/>
      </w:r>
    </w:p>
    <w:p w:rsidR="6D7A7BC5" w:rsidP="7CCF768D" w:rsidRDefault="6D7A7BC5" w14:paraId="56824741" w14:textId="0A8A189A">
      <w:pPr>
        <w:pStyle w:val="Heading1"/>
        <w:numPr>
          <w:ilvl w:val="0"/>
          <w:numId w:val="1"/>
        </w:numPr>
        <w:tabs>
          <w:tab w:val="left" w:leader="none" w:pos="329"/>
        </w:tabs>
        <w:spacing w:before="96" w:after="0" w:line="240" w:lineRule="auto"/>
        <w:ind w:left="329" w:right="0" w:hanging="188"/>
        <w:jc w:val="left"/>
        <w:rPr/>
      </w:pPr>
      <w:r w:rsidR="6D7A7BC5">
        <w:rPr/>
        <w:t>Monitoramento da Infraestrutura</w:t>
      </w:r>
    </w:p>
    <w:p w:rsidR="7CCF768D" w:rsidP="7CCF768D" w:rsidRDefault="7CCF768D" w14:paraId="28CC56BE" w14:textId="0CD2764F">
      <w:pPr>
        <w:pStyle w:val="Heading1"/>
        <w:tabs>
          <w:tab w:val="left" w:leader="none" w:pos="329"/>
        </w:tabs>
        <w:spacing w:before="96" w:after="0" w:line="240" w:lineRule="auto"/>
        <w:ind w:left="329" w:right="0" w:hanging="188"/>
        <w:jc w:val="left"/>
      </w:pPr>
    </w:p>
    <w:p w:rsidR="6D7A7BC5" w:rsidP="7CCF768D" w:rsidRDefault="6D7A7BC5" w14:paraId="62CA7108" w14:textId="2EF223DB">
      <w:pPr>
        <w:pStyle w:val="BodyText"/>
        <w:tabs>
          <w:tab w:val="left" w:leader="none" w:pos="329"/>
        </w:tabs>
        <w:ind w:firstLine="329"/>
      </w:pPr>
      <w:r w:rsidR="6D7A7BC5">
        <w:rPr/>
        <w:t xml:space="preserve">Para garantir a visibilidade e o controle da saúde dos ativos de TI, foi implementado um sistema de monitoramento utilizando o </w:t>
      </w:r>
      <w:r w:rsidR="6D7A7BC5">
        <w:rPr/>
        <w:t>Zabbix</w:t>
      </w:r>
      <w:r w:rsidR="6D7A7BC5">
        <w:rPr/>
        <w:t xml:space="preserve">, uma solução de código aberto amplamente adotada para monitoramento de redes, servidores e serviços.  </w:t>
      </w:r>
    </w:p>
    <w:p w:rsidR="7CCF768D" w:rsidP="7CCF768D" w:rsidRDefault="7CCF768D" w14:paraId="59523936" w14:textId="7502C9BD">
      <w:pPr>
        <w:pStyle w:val="Normal"/>
        <w:tabs>
          <w:tab w:val="left" w:leader="none" w:pos="508"/>
        </w:tabs>
        <w:bidi w:val="0"/>
        <w:ind w:left="720" w:firstLine="720"/>
        <w:jc w:val="left"/>
      </w:pPr>
    </w:p>
    <w:p w:rsidR="6D7A7BC5" w:rsidP="7CCF768D" w:rsidRDefault="6D7A7BC5" w14:paraId="17F19777" w14:textId="13596EDB">
      <w:pPr>
        <w:pStyle w:val="Normal"/>
        <w:tabs>
          <w:tab w:val="left" w:leader="none" w:pos="508"/>
        </w:tabs>
        <w:bidi w:val="0"/>
        <w:ind w:left="720" w:firstLine="0"/>
        <w:jc w:val="left"/>
      </w:pPr>
      <w:r w:rsidR="6D7A7BC5">
        <w:rPr/>
        <w:t xml:space="preserve"> </w:t>
      </w:r>
      <w:r w:rsidR="6D7A7BC5">
        <w:drawing>
          <wp:inline wp14:editId="02297927" wp14:anchorId="379C1960">
            <wp:extent cx="5120000" cy="2880000"/>
            <wp:effectExtent l="0" t="0" r="0" b="0"/>
            <wp:docPr id="1470242564" name="" descr="Imagem, Imagem" title=""/>
            <wp:cNvGraphicFramePr>
              <a:graphicFrameLocks noChangeAspect="1"/>
            </wp:cNvGraphicFramePr>
            <a:graphic>
              <a:graphicData uri="http://schemas.openxmlformats.org/drawingml/2006/picture">
                <pic:pic>
                  <pic:nvPicPr>
                    <pic:cNvPr id="0" name=""/>
                    <pic:cNvPicPr/>
                  </pic:nvPicPr>
                  <pic:blipFill>
                    <a:blip r:embed="R3d3009ea3ef74a44">
                      <a:extLst>
                        <a:ext xmlns:a="http://schemas.openxmlformats.org/drawingml/2006/main" uri="{28A0092B-C50C-407E-A947-70E740481C1C}">
                          <a14:useLocalDpi val="0"/>
                        </a:ext>
                      </a:extLst>
                    </a:blip>
                    <a:stretch>
                      <a:fillRect/>
                    </a:stretch>
                  </pic:blipFill>
                  <pic:spPr>
                    <a:xfrm>
                      <a:off x="0" y="0"/>
                      <a:ext cx="5120000" cy="2880000"/>
                    </a:xfrm>
                    <a:prstGeom prst="rect">
                      <a:avLst/>
                    </a:prstGeom>
                  </pic:spPr>
                </pic:pic>
              </a:graphicData>
            </a:graphic>
          </wp:inline>
        </w:drawing>
      </w:r>
      <w:r>
        <w:br/>
      </w:r>
    </w:p>
    <w:p w:rsidR="6D7A7BC5" w:rsidP="7CCF768D" w:rsidRDefault="6D7A7BC5" w14:paraId="24A7C23D" w14:textId="0C7394B5">
      <w:pPr>
        <w:pStyle w:val="BodyText"/>
        <w:tabs>
          <w:tab w:val="left" w:leader="none" w:pos="508"/>
        </w:tabs>
        <w:bidi w:val="0"/>
      </w:pPr>
      <w:r>
        <w:br/>
      </w:r>
      <w:r>
        <w:tab/>
      </w:r>
      <w:r w:rsidR="6D7A7BC5">
        <w:rPr/>
        <w:t>A solução de monitoramento abrange tanto o servidor local com Windows Server 2025 quanto a instância em nuvem na AWS, configurada com o Windows Server 2022</w:t>
      </w:r>
      <w:r w:rsidR="1D4A19B0">
        <w:rPr/>
        <w:t>.</w:t>
      </w:r>
    </w:p>
    <w:p w:rsidR="7CCF768D" w:rsidP="7CCF768D" w:rsidRDefault="7CCF768D" w14:paraId="619B451C" w14:textId="121084DE">
      <w:pPr>
        <w:pStyle w:val="BodyText"/>
        <w:tabs>
          <w:tab w:val="left" w:leader="none" w:pos="508"/>
        </w:tabs>
        <w:bidi w:val="0"/>
      </w:pPr>
    </w:p>
    <w:p w:rsidR="1D4A19B0" w:rsidP="7CCF768D" w:rsidRDefault="1D4A19B0" w14:paraId="082DD4CD" w14:textId="1D0A1659">
      <w:pPr>
        <w:pStyle w:val="Heading2"/>
        <w:numPr>
          <w:ilvl w:val="1"/>
          <w:numId w:val="1"/>
        </w:numPr>
        <w:suppressLineNumbers w:val="0"/>
        <w:tabs>
          <w:tab w:val="left" w:leader="none" w:pos="508"/>
        </w:tabs>
        <w:bidi w:val="0"/>
        <w:spacing w:before="0" w:beforeAutospacing="off" w:after="0" w:afterAutospacing="off" w:line="240" w:lineRule="auto"/>
        <w:ind w:left="508" w:right="0" w:hanging="367"/>
        <w:jc w:val="left"/>
        <w:rPr>
          <w:b w:val="1"/>
          <w:bCs w:val="1"/>
          <w:sz w:val="24"/>
          <w:szCs w:val="24"/>
        </w:rPr>
      </w:pPr>
      <w:r w:rsidRPr="7CCF768D" w:rsidR="1D4A19B0">
        <w:rPr>
          <w:b w:val="1"/>
          <w:bCs w:val="1"/>
          <w:sz w:val="24"/>
          <w:szCs w:val="24"/>
        </w:rPr>
        <w:t>Arquitetura de Monitoramento</w:t>
      </w:r>
    </w:p>
    <w:p w:rsidR="7CCF768D" w:rsidP="7CCF768D" w:rsidRDefault="7CCF768D" w14:paraId="72E450C5" w14:textId="15C43C28">
      <w:pPr>
        <w:pStyle w:val="BodyText"/>
        <w:tabs>
          <w:tab w:val="left" w:leader="none" w:pos="508"/>
        </w:tabs>
        <w:bidi w:val="0"/>
      </w:pPr>
    </w:p>
    <w:p w:rsidR="1D4A19B0" w:rsidP="7CCF768D" w:rsidRDefault="1D4A19B0" w14:paraId="0C704337" w14:textId="377CCC81">
      <w:pPr>
        <w:pStyle w:val="BodyText"/>
        <w:ind w:firstLine="720"/>
      </w:pPr>
      <w:r w:rsidR="1D4A19B0">
        <w:rPr/>
        <w:t xml:space="preserve">O Servidor Zabbix foi implantado em uma máquina virtual local, utilizando um appliance do Zabbix no VirtualBox, o que proporcionou rápida configuração e gerenciamento centralizado. Agentes Zabbix foram instalados tanto na instância EC2 (Windows Server 2022) quanto no servidor local (Windows Server 2025) via pacote MSI.  </w:t>
      </w:r>
    </w:p>
    <w:p w:rsidR="7CCF768D" w:rsidP="7CCF768D" w:rsidRDefault="7CCF768D" w14:paraId="7585B4B5" w14:textId="34376A50">
      <w:pPr>
        <w:pStyle w:val="BodyText"/>
        <w:ind w:firstLine="720"/>
      </w:pPr>
    </w:p>
    <w:p w:rsidR="1D4A19B0" w:rsidP="7CCF768D" w:rsidRDefault="1D4A19B0" w14:paraId="121F689A" w14:textId="0926469B">
      <w:pPr>
        <w:pStyle w:val="Heading2"/>
        <w:numPr>
          <w:ilvl w:val="1"/>
          <w:numId w:val="1"/>
        </w:numPr>
        <w:suppressLineNumbers w:val="0"/>
        <w:tabs>
          <w:tab w:val="left" w:leader="none" w:pos="508"/>
        </w:tabs>
        <w:bidi w:val="0"/>
        <w:spacing w:before="0" w:beforeAutospacing="off" w:after="0" w:afterAutospacing="off" w:line="240" w:lineRule="auto"/>
        <w:ind w:left="508" w:right="0" w:hanging="367"/>
        <w:jc w:val="left"/>
        <w:rPr>
          <w:b w:val="1"/>
          <w:bCs w:val="1"/>
          <w:sz w:val="24"/>
          <w:szCs w:val="24"/>
        </w:rPr>
      </w:pPr>
      <w:r w:rsidRPr="7CCF768D" w:rsidR="1D4A19B0">
        <w:rPr>
          <w:b w:val="1"/>
          <w:bCs w:val="1"/>
          <w:sz w:val="24"/>
          <w:szCs w:val="24"/>
        </w:rPr>
        <w:t>Configuração dos Hosts</w:t>
      </w:r>
    </w:p>
    <w:p w:rsidR="1D4A19B0" w:rsidP="7CCF768D" w:rsidRDefault="1D4A19B0" w14:paraId="7C87A0B6" w14:textId="7BB58F5C">
      <w:pPr>
        <w:pStyle w:val="BodyText"/>
        <w:numPr>
          <w:ilvl w:val="0"/>
          <w:numId w:val="25"/>
        </w:numPr>
        <w:rPr>
          <w:b w:val="1"/>
          <w:bCs w:val="1"/>
        </w:rPr>
      </w:pPr>
      <w:r w:rsidRPr="7CCF768D" w:rsidR="1D4A19B0">
        <w:rPr>
          <w:b w:val="1"/>
          <w:bCs w:val="1"/>
        </w:rPr>
        <w:t xml:space="preserve">Instância em Nuvem (EC2 - Windows Server 2022): </w:t>
      </w:r>
    </w:p>
    <w:p w:rsidR="1D4A19B0" w:rsidP="7CCF768D" w:rsidRDefault="1D4A19B0" w14:paraId="0A72CABC" w14:textId="0CD49D4D">
      <w:pPr>
        <w:pStyle w:val="BodyText"/>
        <w:numPr>
          <w:ilvl w:val="0"/>
          <w:numId w:val="26"/>
        </w:numPr>
        <w:rPr/>
      </w:pPr>
      <w:r w:rsidR="1D4A19B0">
        <w:rPr/>
        <w:t xml:space="preserve">Um host foi criado no Zabbix Server com o IP público da instância (18.210.255.124). </w:t>
      </w:r>
    </w:p>
    <w:p w:rsidR="1D4A19B0" w:rsidP="7CCF768D" w:rsidRDefault="1D4A19B0" w14:paraId="6E23D214" w14:textId="44C5A76E">
      <w:pPr>
        <w:pStyle w:val="BodyText"/>
        <w:numPr>
          <w:ilvl w:val="0"/>
          <w:numId w:val="26"/>
        </w:numPr>
        <w:rPr/>
      </w:pPr>
      <w:r w:rsidR="1D4A19B0">
        <w:rPr/>
        <w:t xml:space="preserve">O Grupo de Segurança da AWS foi configurado para permitir tráfego TCP na porta 10050, essencial para a comunicação com o agente Zabbix. </w:t>
      </w:r>
    </w:p>
    <w:p w:rsidR="1D4A19B0" w:rsidP="7CCF768D" w:rsidRDefault="1D4A19B0" w14:paraId="7AC17871" w14:textId="63FE3D49">
      <w:pPr>
        <w:pStyle w:val="BodyText"/>
        <w:numPr>
          <w:ilvl w:val="0"/>
          <w:numId w:val="26"/>
        </w:numPr>
        <w:rPr/>
      </w:pPr>
      <w:r w:rsidR="1D4A19B0">
        <w:rPr/>
        <w:t xml:space="preserve">O agente Zabbix foi instalado com MSI e configurado para apontar para o IP local do servidor Zabbix. </w:t>
      </w:r>
    </w:p>
    <w:p w:rsidR="1D4A19B0" w:rsidP="7CCF768D" w:rsidRDefault="1D4A19B0" w14:paraId="31103011" w14:textId="2D178B62">
      <w:pPr>
        <w:pStyle w:val="BodyText"/>
        <w:numPr>
          <w:ilvl w:val="0"/>
          <w:numId w:val="26"/>
        </w:numPr>
        <w:rPr/>
      </w:pPr>
      <w:r w:rsidR="1D4A19B0">
        <w:rPr/>
        <w:t>Métricas monitoradas incluem Uso de CPU, Memória RAM e Utilização de Disco.</w:t>
      </w:r>
    </w:p>
    <w:p w:rsidR="1D4A19B0" w:rsidP="7CCF768D" w:rsidRDefault="1D4A19B0" w14:paraId="657731D3" w14:textId="275D173E">
      <w:pPr>
        <w:pStyle w:val="BodyText"/>
        <w:numPr>
          <w:ilvl w:val="0"/>
          <w:numId w:val="26"/>
        </w:numPr>
        <w:rPr/>
      </w:pPr>
      <w:r w:rsidR="1D4A19B0">
        <w:rPr/>
        <w:t>Uso de CPU</w:t>
      </w:r>
    </w:p>
    <w:p w:rsidR="1D4A19B0" w:rsidP="7CCF768D" w:rsidRDefault="1D4A19B0" w14:paraId="34EA54B8" w14:textId="46EF75EA">
      <w:pPr>
        <w:ind w:left="1440"/>
      </w:pPr>
      <w:r w:rsidR="1D4A19B0">
        <w:drawing>
          <wp:inline wp14:editId="5411EA26" wp14:anchorId="603C76B3">
            <wp:extent cx="4800600" cy="828675"/>
            <wp:effectExtent l="0" t="0" r="0" b="0"/>
            <wp:docPr id="496424674" name="" descr="Imagem, Imagem" title=""/>
            <wp:cNvGraphicFramePr>
              <a:graphicFrameLocks noChangeAspect="1"/>
            </wp:cNvGraphicFramePr>
            <a:graphic>
              <a:graphicData uri="http://schemas.openxmlformats.org/drawingml/2006/picture">
                <pic:pic>
                  <pic:nvPicPr>
                    <pic:cNvPr id="0" name=""/>
                    <pic:cNvPicPr/>
                  </pic:nvPicPr>
                  <pic:blipFill>
                    <a:blip r:embed="R18cb0363b16c4927">
                      <a:extLst>
                        <a:ext xmlns:a="http://schemas.openxmlformats.org/drawingml/2006/main" uri="{28A0092B-C50C-407E-A947-70E740481C1C}">
                          <a14:useLocalDpi val="0"/>
                        </a:ext>
                      </a:extLst>
                    </a:blip>
                    <a:stretch>
                      <a:fillRect/>
                    </a:stretch>
                  </pic:blipFill>
                  <pic:spPr>
                    <a:xfrm>
                      <a:off x="0" y="0"/>
                      <a:ext cx="4800600" cy="828675"/>
                    </a:xfrm>
                    <a:prstGeom prst="rect">
                      <a:avLst/>
                    </a:prstGeom>
                  </pic:spPr>
                </pic:pic>
              </a:graphicData>
            </a:graphic>
          </wp:inline>
        </w:drawing>
      </w:r>
      <w:r>
        <w:br/>
      </w:r>
    </w:p>
    <w:p w:rsidR="1D4A19B0" w:rsidP="7CCF768D" w:rsidRDefault="1D4A19B0" w14:paraId="4FB2D5F5" w14:textId="6498A3C5">
      <w:pPr>
        <w:pStyle w:val="ListParagraph"/>
        <w:numPr>
          <w:ilvl w:val="0"/>
          <w:numId w:val="27"/>
        </w:numPr>
        <w:rPr>
          <w:sz w:val="22"/>
          <w:szCs w:val="22"/>
        </w:rPr>
      </w:pPr>
      <w:r w:rsidR="1D4A19B0">
        <w:rPr/>
        <w:t>Memória RAM</w:t>
      </w:r>
    </w:p>
    <w:p w:rsidR="1D4A19B0" w:rsidP="7CCF768D" w:rsidRDefault="1D4A19B0" w14:paraId="635E4EA1" w14:textId="42A9CC8C">
      <w:pPr>
        <w:pStyle w:val="ListParagraph"/>
        <w:ind w:left="1440" w:hanging="0"/>
      </w:pPr>
      <w:r w:rsidR="1D4A19B0">
        <w:drawing>
          <wp:inline wp14:editId="0DC02590" wp14:anchorId="76334E2E">
            <wp:extent cx="4800600" cy="828675"/>
            <wp:effectExtent l="0" t="0" r="0" b="0"/>
            <wp:docPr id="1092946793" name="" descr="Imagem, Imagem" title=""/>
            <wp:cNvGraphicFramePr>
              <a:graphicFrameLocks noChangeAspect="1"/>
            </wp:cNvGraphicFramePr>
            <a:graphic>
              <a:graphicData uri="http://schemas.openxmlformats.org/drawingml/2006/picture">
                <pic:pic>
                  <pic:nvPicPr>
                    <pic:cNvPr id="0" name=""/>
                    <pic:cNvPicPr/>
                  </pic:nvPicPr>
                  <pic:blipFill>
                    <a:blip r:embed="R269b54cecf5e4f2a">
                      <a:extLst>
                        <a:ext xmlns:a="http://schemas.openxmlformats.org/drawingml/2006/main" uri="{28A0092B-C50C-407E-A947-70E740481C1C}">
                          <a14:useLocalDpi val="0"/>
                        </a:ext>
                      </a:extLst>
                    </a:blip>
                    <a:stretch>
                      <a:fillRect/>
                    </a:stretch>
                  </pic:blipFill>
                  <pic:spPr>
                    <a:xfrm>
                      <a:off x="0" y="0"/>
                      <a:ext cx="4800600" cy="828675"/>
                    </a:xfrm>
                    <a:prstGeom prst="rect">
                      <a:avLst/>
                    </a:prstGeom>
                  </pic:spPr>
                </pic:pic>
              </a:graphicData>
            </a:graphic>
          </wp:inline>
        </w:drawing>
      </w:r>
      <w:r>
        <w:br/>
      </w:r>
    </w:p>
    <w:p w:rsidR="1D4A19B0" w:rsidP="7CCF768D" w:rsidRDefault="1D4A19B0" w14:paraId="02AB1474" w14:textId="4243C954">
      <w:pPr>
        <w:pStyle w:val="ListParagraph"/>
        <w:numPr>
          <w:ilvl w:val="0"/>
          <w:numId w:val="27"/>
        </w:numPr>
        <w:rPr/>
      </w:pPr>
      <w:r w:rsidR="1D4A19B0">
        <w:rPr/>
        <w:t xml:space="preserve">Utilização de Disco  </w:t>
      </w:r>
    </w:p>
    <w:p w:rsidR="1D4A19B0" w:rsidP="7CCF768D" w:rsidRDefault="1D4A19B0" w14:paraId="62793AAA" w14:textId="311A9006">
      <w:pPr>
        <w:pStyle w:val="ListParagraph"/>
        <w:ind w:left="1440" w:hanging="0"/>
      </w:pPr>
      <w:r w:rsidR="1D4A19B0">
        <w:drawing>
          <wp:inline wp14:editId="14BC0431" wp14:anchorId="0BEC43E8">
            <wp:extent cx="4800600" cy="904875"/>
            <wp:effectExtent l="0" t="0" r="0" b="0"/>
            <wp:docPr id="666720365" name="" descr="Imagem, Imagem" title=""/>
            <wp:cNvGraphicFramePr>
              <a:graphicFrameLocks noChangeAspect="1"/>
            </wp:cNvGraphicFramePr>
            <a:graphic>
              <a:graphicData uri="http://schemas.openxmlformats.org/drawingml/2006/picture">
                <pic:pic>
                  <pic:nvPicPr>
                    <pic:cNvPr id="0" name=""/>
                    <pic:cNvPicPr/>
                  </pic:nvPicPr>
                  <pic:blipFill>
                    <a:blip r:embed="Rc4dfa25b1bf144fc">
                      <a:extLst>
                        <a:ext xmlns:a="http://schemas.openxmlformats.org/drawingml/2006/main" uri="{28A0092B-C50C-407E-A947-70E740481C1C}">
                          <a14:useLocalDpi val="0"/>
                        </a:ext>
                      </a:extLst>
                    </a:blip>
                    <a:stretch>
                      <a:fillRect/>
                    </a:stretch>
                  </pic:blipFill>
                  <pic:spPr>
                    <a:xfrm>
                      <a:off x="0" y="0"/>
                      <a:ext cx="4800600" cy="904875"/>
                    </a:xfrm>
                    <a:prstGeom prst="rect">
                      <a:avLst/>
                    </a:prstGeom>
                  </pic:spPr>
                </pic:pic>
              </a:graphicData>
            </a:graphic>
          </wp:inline>
        </w:drawing>
      </w:r>
      <w:r>
        <w:br/>
      </w:r>
    </w:p>
    <w:p w:rsidR="1D4A19B0" w:rsidP="7CCF768D" w:rsidRDefault="1D4A19B0" w14:paraId="1CCA36AE" w14:textId="16884D14">
      <w:pPr>
        <w:pStyle w:val="ListParagraph"/>
        <w:numPr>
          <w:ilvl w:val="0"/>
          <w:numId w:val="27"/>
        </w:numPr>
        <w:rPr/>
      </w:pPr>
      <w:r w:rsidR="1D4A19B0">
        <w:rPr/>
        <w:t xml:space="preserve">O firewall do Windows foi automaticamente configurado durante a instalação do agente Zabbix, liberando a porta 10050 para conexões de entrada.  </w:t>
      </w:r>
    </w:p>
    <w:p w:rsidR="7CCF768D" w:rsidP="7CCF768D" w:rsidRDefault="7CCF768D" w14:paraId="4CC7F9D4" w14:textId="7A371CAF">
      <w:pPr>
        <w:pStyle w:val="Normal"/>
        <w:rPr>
          <w:sz w:val="22"/>
          <w:szCs w:val="22"/>
        </w:rPr>
      </w:pPr>
    </w:p>
    <w:p w:rsidR="1D4A19B0" w:rsidP="7CCF768D" w:rsidRDefault="1D4A19B0" w14:paraId="7207B597" w14:textId="2A71D4A9">
      <w:pPr>
        <w:pStyle w:val="Normal"/>
        <w:ind w:firstLine="720"/>
        <w:rPr>
          <w:sz w:val="22"/>
          <w:szCs w:val="22"/>
        </w:rPr>
      </w:pPr>
      <w:r w:rsidRPr="7CCF768D" w:rsidR="1D4A19B0">
        <w:rPr>
          <w:sz w:val="22"/>
          <w:szCs w:val="22"/>
        </w:rPr>
        <w:t xml:space="preserve">A configuração do Zabbix permite o acompanhamento em tempo real de indicadores essenciais de desempenho (KPIs) dos dois ambientes — nuvem e local. Com isso, a equipe de TI pode agir preventivamente em casos de sobrecarga de CPU, falta de memória ou baixa disponibilidade de espaço em disco. </w:t>
      </w:r>
    </w:p>
    <w:p w:rsidR="7CCF768D" w:rsidP="7CCF768D" w:rsidRDefault="7CCF768D" w14:paraId="145D4F5B" w14:textId="6EB2B0B5">
      <w:pPr>
        <w:pStyle w:val="Heading2"/>
      </w:pPr>
    </w:p>
    <w:p w:rsidR="1D4A19B0" w:rsidP="7CCF768D" w:rsidRDefault="1D4A19B0" w14:paraId="6B9FED10" w14:textId="5CF62A0A">
      <w:pPr>
        <w:pStyle w:val="Heading2"/>
      </w:pPr>
      <w:r w:rsidR="1D4A19B0">
        <w:rPr/>
        <w:t xml:space="preserve">Resumo da Seção 6: </w:t>
      </w:r>
    </w:p>
    <w:p w:rsidR="7CCF768D" w:rsidP="7CCF768D" w:rsidRDefault="7CCF768D" w14:paraId="3EB1D2B9" w14:textId="3716D305">
      <w:pPr>
        <w:pStyle w:val="Normal"/>
        <w:rPr>
          <w:sz w:val="22"/>
          <w:szCs w:val="22"/>
        </w:rPr>
      </w:pPr>
    </w:p>
    <w:p w:rsidR="1D4A19B0" w:rsidP="00E0BE93" w:rsidRDefault="1D4A19B0" w14:paraId="5091F54F" w14:textId="74484206">
      <w:pPr>
        <w:pStyle w:val="Normal"/>
        <w:suppressLineNumbers w:val="0"/>
        <w:bidi w:val="0"/>
        <w:spacing w:before="0" w:beforeAutospacing="off" w:after="0" w:afterAutospacing="off" w:line="240" w:lineRule="auto"/>
        <w:ind w:left="0" w:right="0" w:firstLine="720"/>
        <w:jc w:val="left"/>
        <w:rPr>
          <w:sz w:val="22"/>
          <w:szCs w:val="22"/>
        </w:rPr>
        <w:sectPr>
          <w:pgSz w:w="11910" w:h="16840" w:orient="portrait"/>
          <w:pgMar w:top="1040" w:right="992" w:bottom="740" w:left="1559" w:header="380" w:footer="555"/>
          <w:cols w:num="1"/>
          <w:headerReference w:type="default" r:id="R3a3377e3b4bc410a"/>
        </w:sectPr>
      </w:pPr>
      <w:r w:rsidRPr="00E0BE93" w:rsidR="6C4D3CD8">
        <w:rPr>
          <w:sz w:val="22"/>
          <w:szCs w:val="22"/>
        </w:rPr>
        <w:t xml:space="preserve">Detalhamos </w:t>
      </w:r>
      <w:r w:rsidRPr="00E0BE93" w:rsidR="1D4A19B0">
        <w:rPr>
          <w:sz w:val="22"/>
          <w:szCs w:val="22"/>
        </w:rPr>
        <w:t xml:space="preserve">a implementação do sistema de monitoramento </w:t>
      </w:r>
      <w:r w:rsidRPr="00E0BE93" w:rsidR="1D4A19B0">
        <w:rPr>
          <w:sz w:val="22"/>
          <w:szCs w:val="22"/>
        </w:rPr>
        <w:t>Zabbix</w:t>
      </w:r>
      <w:r w:rsidRPr="00E0BE93" w:rsidR="1D4A19B0">
        <w:rPr>
          <w:sz w:val="22"/>
          <w:szCs w:val="22"/>
        </w:rPr>
        <w:t xml:space="preserve">, cobrindo tanto os ambientes locais quanto em nuvem. A arquitetura de monitoramento, incluindo o servidor </w:t>
      </w:r>
      <w:r w:rsidRPr="00E0BE93" w:rsidR="1D4A19B0">
        <w:rPr>
          <w:sz w:val="22"/>
          <w:szCs w:val="22"/>
        </w:rPr>
        <w:t>Zabbix</w:t>
      </w:r>
      <w:r w:rsidRPr="00E0BE93" w:rsidR="1D4A19B0">
        <w:rPr>
          <w:sz w:val="22"/>
          <w:szCs w:val="22"/>
        </w:rPr>
        <w:t xml:space="preserve"> e a instalação dos agentes, foi descrita. As configurações dos </w:t>
      </w:r>
      <w:r w:rsidRPr="00E0BE93" w:rsidR="1D4A19B0">
        <w:rPr>
          <w:sz w:val="22"/>
          <w:szCs w:val="22"/>
        </w:rPr>
        <w:t>hosts</w:t>
      </w:r>
      <w:r w:rsidRPr="00E0BE93" w:rsidR="1D4A19B0">
        <w:rPr>
          <w:sz w:val="22"/>
          <w:szCs w:val="22"/>
        </w:rPr>
        <w:t xml:space="preserve"> em nuvem e locais foram especificadas, e as métricas de desempenho monitoradas, como uso de CPU, memória RAM e utilização de disco, foram listadas, destacando a capacidade de ação preventiva da equipe de TI.</w:t>
      </w:r>
    </w:p>
    <w:p w:rsidR="0322FE41" w:rsidP="7CCF768D" w:rsidRDefault="0322FE41" w14:paraId="2D633BCE" w14:textId="0B191881">
      <w:pPr>
        <w:pStyle w:val="Heading1"/>
        <w:numPr>
          <w:ilvl w:val="0"/>
          <w:numId w:val="1"/>
        </w:numPr>
        <w:tabs>
          <w:tab w:val="left" w:leader="none" w:pos="329"/>
        </w:tabs>
        <w:spacing w:before="96" w:after="0" w:line="240" w:lineRule="auto"/>
        <w:ind w:left="329" w:right="0" w:hanging="188"/>
        <w:jc w:val="left"/>
        <w:rPr/>
      </w:pPr>
      <w:r w:rsidR="0322FE41">
        <w:rPr/>
        <w:t xml:space="preserve">CONCLUSÃO </w:t>
      </w:r>
    </w:p>
    <w:p w:rsidR="7CCF768D" w:rsidP="7CCF768D" w:rsidRDefault="7CCF768D" w14:paraId="5EE16BA9" w14:textId="003E4C6E">
      <w:pPr>
        <w:pStyle w:val="Heading1"/>
        <w:tabs>
          <w:tab w:val="left" w:leader="none" w:pos="329"/>
        </w:tabs>
        <w:spacing w:before="96" w:after="0" w:line="240" w:lineRule="auto"/>
        <w:ind w:left="329" w:right="0" w:hanging="188"/>
        <w:jc w:val="left"/>
      </w:pPr>
    </w:p>
    <w:p w:rsidR="0322FE41" w:rsidP="7CCF768D" w:rsidRDefault="0322FE41" w14:paraId="0A53858E" w14:textId="78DE8B60">
      <w:pPr>
        <w:pStyle w:val="BodyText"/>
        <w:ind w:firstLine="329"/>
        <w:rPr>
          <w:b w:val="1"/>
          <w:bCs w:val="1"/>
        </w:rPr>
      </w:pPr>
      <w:r w:rsidR="0322FE41">
        <w:rPr/>
        <w:t xml:space="preserve">O projeto demonstrou a viabilidade de uma solução híbrida para a CallNet Solutions, utilizando tanto ambientes locais quanto recursos em nuvem. A adoção de uma infraestrutura tecnológica robusta e híbrida é fundamental para a continuidade e expansão sustentável dos negócios. Com a implementação proposta, a empresa está apta a atender às demandas crescentes do mercado, garantindo segurança, desempenho e flexibilidade. A utilização de boas práticas de documentação, segurança, automação e organização garantiu uma entrega coerente com os critérios de aceite propostos.  </w:t>
      </w:r>
    </w:p>
    <w:p w:rsidR="7CCF768D" w:rsidP="7CCF768D" w:rsidRDefault="7CCF768D" w14:paraId="1E85CD18">
      <w:pPr>
        <w:pStyle w:val="BodyText"/>
        <w:spacing w:before="68"/>
        <w:rPr>
          <w:b w:val="1"/>
          <w:bCs w:val="1"/>
        </w:rPr>
      </w:pPr>
    </w:p>
    <w:p w:rsidR="0322FE41" w:rsidP="7CCF768D" w:rsidRDefault="0322FE41" w14:paraId="7738E615" w14:textId="12050F11">
      <w:pPr>
        <w:pStyle w:val="Heading1"/>
        <w:numPr>
          <w:ilvl w:val="0"/>
          <w:numId w:val="1"/>
        </w:numPr>
        <w:tabs>
          <w:tab w:val="left" w:leader="none" w:pos="329"/>
        </w:tabs>
        <w:spacing w:before="96" w:after="0" w:line="240" w:lineRule="auto"/>
        <w:ind w:left="329" w:right="0" w:hanging="188"/>
        <w:jc w:val="left"/>
        <w:rPr/>
      </w:pPr>
      <w:r w:rsidR="0322FE41">
        <w:rPr/>
        <w:t>Ata das Reuniões</w:t>
      </w:r>
    </w:p>
    <w:p w:rsidR="0322FE41" w:rsidP="7CCF768D" w:rsidRDefault="0322FE41" w14:paraId="27697223" w14:textId="303DA08F">
      <w:pPr>
        <w:pStyle w:val="BodyText"/>
        <w:tabs>
          <w:tab w:val="left" w:leader="none" w:pos="329"/>
        </w:tabs>
        <w:spacing w:before="96" w:after="0" w:line="240" w:lineRule="auto"/>
        <w:ind w:left="329" w:right="0" w:hanging="188"/>
        <w:jc w:val="left"/>
        <w:rPr>
          <w:b w:val="1"/>
          <w:bCs w:val="1"/>
        </w:rPr>
      </w:pPr>
      <w:r w:rsidRPr="7CCF768D" w:rsidR="0322FE41">
        <w:rPr>
          <w:b w:val="1"/>
          <w:bCs w:val="1"/>
        </w:rPr>
        <w:t xml:space="preserve">Etapa 1 </w:t>
      </w:r>
    </w:p>
    <w:p w:rsidR="0322FE41" w:rsidP="7CCF768D" w:rsidRDefault="0322FE41" w14:paraId="32EBC7F8" w14:textId="75E8DD17">
      <w:pPr>
        <w:pStyle w:val="BodyText"/>
        <w:tabs>
          <w:tab w:val="left" w:leader="none" w:pos="329"/>
        </w:tabs>
        <w:ind w:left="329"/>
      </w:pPr>
      <w:r w:rsidR="0322FE41">
        <w:rPr/>
        <w:t xml:space="preserve">    1. Planejamento do projeto de uma infraestrutura de redes; </w:t>
      </w:r>
    </w:p>
    <w:p w:rsidR="0322FE41" w:rsidP="7CCF768D" w:rsidRDefault="0322FE41" w14:paraId="67D7B1D0" w14:textId="03638152">
      <w:pPr>
        <w:pStyle w:val="BodyText"/>
        <w:tabs>
          <w:tab w:val="left" w:leader="none" w:pos="329"/>
        </w:tabs>
        <w:ind w:left="329"/>
      </w:pPr>
      <w:r w:rsidR="0322FE41">
        <w:rPr/>
        <w:t xml:space="preserve">    2. Criação de planilha de recursos de rede seguindo boas práticas de documentação; </w:t>
      </w:r>
    </w:p>
    <w:p w:rsidR="0322FE41" w:rsidP="7CCF768D" w:rsidRDefault="0322FE41" w14:paraId="65553BF8" w14:textId="5462AE9C">
      <w:pPr>
        <w:pStyle w:val="BodyText"/>
        <w:tabs>
          <w:tab w:val="left" w:leader="none" w:pos="329"/>
        </w:tabs>
        <w:ind w:left="329"/>
      </w:pPr>
      <w:r w:rsidR="0322FE41">
        <w:rPr/>
        <w:t xml:space="preserve">    3. Demonstração da subdivisão da rede por meio de técnicas de endereçamento NAT; </w:t>
      </w:r>
    </w:p>
    <w:p w:rsidR="0322FE41" w:rsidP="7CCF768D" w:rsidRDefault="0322FE41" w14:paraId="1E74D100" w14:textId="443A9751">
      <w:pPr>
        <w:pStyle w:val="BodyText"/>
        <w:tabs>
          <w:tab w:val="left" w:leader="none" w:pos="329"/>
        </w:tabs>
        <w:ind w:left="329"/>
      </w:pPr>
      <w:r w:rsidR="0322FE41">
        <w:rPr/>
        <w:t xml:space="preserve">    4. Distribuição de equipamentos de rede de maneira organizada, completa e específica, de acordo com a natureza da demanda; </w:t>
      </w:r>
    </w:p>
    <w:p w:rsidR="0322FE41" w:rsidP="7CCF768D" w:rsidRDefault="0322FE41" w14:paraId="537EC2BA" w14:textId="2FF0D994">
      <w:pPr>
        <w:pStyle w:val="BodyText"/>
        <w:tabs>
          <w:tab w:val="left" w:leader="none" w:pos="329"/>
        </w:tabs>
        <w:ind w:left="329"/>
      </w:pPr>
      <w:r w:rsidR="0322FE41">
        <w:rPr/>
        <w:t xml:space="preserve">    5. Configuração de todos os equipamentos com seus respectivos IPs, tanto fixos quanto por meio de DHCP, conforme o plano de infraestrutura; </w:t>
      </w:r>
    </w:p>
    <w:p w:rsidR="0322FE41" w:rsidP="7CCF768D" w:rsidRDefault="0322FE41" w14:paraId="4D4FA069" w14:textId="6CD50C83">
      <w:pPr>
        <w:pStyle w:val="BodyText"/>
        <w:tabs>
          <w:tab w:val="left" w:leader="none" w:pos="329"/>
        </w:tabs>
        <w:ind w:left="329"/>
      </w:pPr>
      <w:r w:rsidR="0322FE41">
        <w:rPr/>
        <w:t xml:space="preserve">    6. Demonstração do funcionamento do protótipo e/ou serviços por meio de testes no ambiente via simulação e/ou testes adequados; </w:t>
      </w:r>
    </w:p>
    <w:p w:rsidR="0322FE41" w:rsidP="7CCF768D" w:rsidRDefault="0322FE41" w14:paraId="28359B93" w14:textId="6D48453C">
      <w:pPr>
        <w:pStyle w:val="BodyText"/>
        <w:tabs>
          <w:tab w:val="left" w:leader="none" w:pos="329"/>
        </w:tabs>
        <w:ind w:left="329"/>
      </w:pPr>
      <w:r w:rsidR="0322FE41">
        <w:rPr/>
        <w:t xml:space="preserve">    7. Articulação em equipes de trabalho: demonstrar capacidade de comunicação e colaboração em um processo de planejamento e implantação de projeto de infraestrutura de rede.</w:t>
      </w:r>
    </w:p>
    <w:p w:rsidR="0322FE41" w:rsidP="7CCF768D" w:rsidRDefault="0322FE41" w14:paraId="0C49862B" w14:textId="5C4271D0">
      <w:pPr>
        <w:pStyle w:val="BodyText"/>
        <w:tabs>
          <w:tab w:val="left" w:leader="none" w:pos="329"/>
        </w:tabs>
        <w:ind w:left="329" w:firstLine="720"/>
      </w:pPr>
      <w:r w:rsidR="0322FE41">
        <w:rPr/>
        <w:t>Realizamos, de forma colaborativa</w:t>
      </w:r>
      <w:r w:rsidR="1A9A2FDC">
        <w:rPr/>
        <w:t xml:space="preserve"> (exceto Carlos Alberto Morais Junior)</w:t>
      </w:r>
      <w:r w:rsidR="0322FE41">
        <w:rPr/>
        <w:t xml:space="preserve">, o planejamento e a </w:t>
      </w:r>
      <w:r w:rsidR="0322FE41">
        <w:rPr/>
        <w:t>prototipação</w:t>
      </w:r>
      <w:r w:rsidR="0322FE41">
        <w:rPr/>
        <w:t xml:space="preserve"> inicial da infraestrutura de redes, contemplando </w:t>
      </w:r>
      <w:r w:rsidR="0322FE41">
        <w:rPr/>
        <w:t>aspectos</w:t>
      </w:r>
      <w:r w:rsidR="0322FE41">
        <w:rPr/>
        <w:t xml:space="preserve"> como escalabilidade e desempenho, além de definirmos cenários de testes, topologias propostas e estimativas de recursos necessários para cada etapa do projeto. </w:t>
      </w:r>
    </w:p>
    <w:p w:rsidR="7CCF768D" w:rsidP="7CCF768D" w:rsidRDefault="7CCF768D" w14:paraId="4AD9EF7F" w14:textId="1C70D8AA">
      <w:pPr>
        <w:pStyle w:val="BodyText"/>
        <w:tabs>
          <w:tab w:val="left" w:leader="none" w:pos="329"/>
        </w:tabs>
        <w:ind w:left="329" w:firstLine="720"/>
      </w:pPr>
    </w:p>
    <w:p w:rsidR="0322FE41" w:rsidP="7CCF768D" w:rsidRDefault="0322FE41" w14:paraId="2EB4C799" w14:textId="5063BEC1">
      <w:pPr>
        <w:pStyle w:val="BodyText"/>
        <w:tabs>
          <w:tab w:val="left" w:leader="none" w:pos="329"/>
        </w:tabs>
        <w:ind w:left="0" w:firstLine="329"/>
        <w:rPr>
          <w:b w:val="1"/>
          <w:bCs w:val="1"/>
        </w:rPr>
      </w:pPr>
      <w:r w:rsidRPr="7CCF768D" w:rsidR="0322FE41">
        <w:rPr>
          <w:b w:val="1"/>
          <w:bCs w:val="1"/>
        </w:rPr>
        <w:t xml:space="preserve">Etapa 2 </w:t>
      </w:r>
    </w:p>
    <w:p w:rsidR="0322FE41" w:rsidP="7CCF768D" w:rsidRDefault="0322FE41" w14:paraId="5145E0E5" w14:textId="0FC53E62">
      <w:pPr>
        <w:pStyle w:val="BodyText"/>
        <w:tabs>
          <w:tab w:val="left" w:leader="none" w:pos="329"/>
        </w:tabs>
        <w:ind w:left="329"/>
      </w:pPr>
      <w:r w:rsidR="0322FE41">
        <w:rPr/>
        <w:t xml:space="preserve">    1. Criação da planilha de recursos de rede; </w:t>
      </w:r>
    </w:p>
    <w:p w:rsidR="0322FE41" w:rsidP="7CCF768D" w:rsidRDefault="0322FE41" w14:paraId="3629DAA2" w14:textId="4C529433">
      <w:pPr>
        <w:pStyle w:val="BodyText"/>
        <w:tabs>
          <w:tab w:val="left" w:leader="none" w:pos="329"/>
        </w:tabs>
        <w:ind w:left="329"/>
      </w:pPr>
      <w:r w:rsidR="0322FE41">
        <w:rPr/>
        <w:t xml:space="preserve">    2. Configuração de todos os equipamentos com seus respectivos IPs, tanto fixos quanto por meio de DHCP; </w:t>
      </w:r>
    </w:p>
    <w:p w:rsidR="0322FE41" w:rsidP="7CCF768D" w:rsidRDefault="0322FE41" w14:paraId="25D3BEE9" w14:textId="75B13DDF">
      <w:pPr>
        <w:pStyle w:val="BodyText"/>
        <w:tabs>
          <w:tab w:val="left" w:leader="none" w:pos="329"/>
        </w:tabs>
        <w:ind w:left="329"/>
      </w:pPr>
      <w:r w:rsidR="0322FE41">
        <w:rPr/>
        <w:t xml:space="preserve">    3. Criação de instâncias para todos os servidores mapeados em nuvem, observando as melhores práticas de utilização de serviços em nuvem; </w:t>
      </w:r>
    </w:p>
    <w:p w:rsidR="0322FE41" w:rsidP="7CCF768D" w:rsidRDefault="0322FE41" w14:paraId="0D783A9A" w14:textId="35D7B05C">
      <w:pPr>
        <w:pStyle w:val="BodyText"/>
        <w:tabs>
          <w:tab w:val="left" w:leader="none" w:pos="329"/>
        </w:tabs>
        <w:ind w:left="329"/>
      </w:pPr>
      <w:r w:rsidR="0322FE41">
        <w:rPr/>
        <w:t xml:space="preserve">    4. Configuração do servidor de aplicação para publicação de aplicação back-end, seguindo as melhores práticas de DevOps; </w:t>
      </w:r>
    </w:p>
    <w:p w:rsidR="0322FE41" w:rsidP="7CCF768D" w:rsidRDefault="0322FE41" w14:paraId="1B6C7EE4" w14:textId="2BAD6F49">
      <w:pPr>
        <w:pStyle w:val="BodyText"/>
        <w:tabs>
          <w:tab w:val="left" w:leader="none" w:pos="329"/>
        </w:tabs>
        <w:ind w:left="329"/>
      </w:pPr>
      <w:r w:rsidR="0322FE41">
        <w:rPr/>
        <w:t xml:space="preserve">    5. Instalação e configuração de serviços em ambiente local (AD, DHCP, DNS, IIS e VPN) e nuvem AWS (EC2, VPC, GPO, </w:t>
      </w:r>
    </w:p>
    <w:p w:rsidR="0322FE41" w:rsidP="7CCF768D" w:rsidRDefault="0322FE41" w14:paraId="695A5103" w14:textId="646A276E">
      <w:pPr>
        <w:pStyle w:val="BodyText"/>
        <w:tabs>
          <w:tab w:val="left" w:leader="none" w:pos="329"/>
        </w:tabs>
        <w:ind w:left="329"/>
      </w:pPr>
      <w:r w:rsidR="0322FE41">
        <w:rPr/>
        <w:t xml:space="preserve">    6. Comunicação e colaboração em um processo de planejamento e implantação de projeto de infraestrutura de rede; </w:t>
      </w:r>
    </w:p>
    <w:p w:rsidR="0322FE41" w:rsidP="7CCF768D" w:rsidRDefault="0322FE41" w14:paraId="5D7E7013" w14:textId="3AFAA318">
      <w:pPr>
        <w:pStyle w:val="BodyText"/>
        <w:tabs>
          <w:tab w:val="left" w:leader="none" w:pos="329"/>
        </w:tabs>
        <w:ind w:left="329" w:firstLine="720"/>
      </w:pPr>
      <w:r w:rsidR="0322FE41">
        <w:rPr/>
        <w:t>Realizamos, de forma colaborativa</w:t>
      </w:r>
      <w:r w:rsidR="79AF4C70">
        <w:rPr/>
        <w:t xml:space="preserve"> (exceto Carlos Alberto Morais Junior)</w:t>
      </w:r>
      <w:r w:rsidR="0322FE41">
        <w:rPr/>
        <w:t xml:space="preserve">, a implementação dos componentes de infraestrutura em nuvem e complementando a documentação iniciada na Etapa 2. </w:t>
      </w:r>
    </w:p>
    <w:p w:rsidR="7CCF768D" w:rsidP="7CCF768D" w:rsidRDefault="7CCF768D" w14:paraId="15B955E5" w14:textId="3935B070">
      <w:pPr>
        <w:pStyle w:val="BodyText"/>
        <w:tabs>
          <w:tab w:val="left" w:leader="none" w:pos="329"/>
        </w:tabs>
        <w:ind w:left="329" w:firstLine="720"/>
      </w:pPr>
    </w:p>
    <w:p w:rsidR="0322FE41" w:rsidP="7CCF768D" w:rsidRDefault="0322FE41" w14:paraId="47062B13" w14:textId="4A744B47">
      <w:pPr>
        <w:pStyle w:val="BodyText"/>
        <w:tabs>
          <w:tab w:val="left" w:leader="none" w:pos="329"/>
        </w:tabs>
        <w:ind w:left="329"/>
        <w:rPr>
          <w:b w:val="1"/>
          <w:bCs w:val="1"/>
        </w:rPr>
      </w:pPr>
      <w:r w:rsidRPr="7CCF768D" w:rsidR="0322FE41">
        <w:rPr>
          <w:b w:val="1"/>
          <w:bCs w:val="1"/>
        </w:rPr>
        <w:t xml:space="preserve">Etapa 3 </w:t>
      </w:r>
    </w:p>
    <w:p w:rsidR="0322FE41" w:rsidP="7CCF768D" w:rsidRDefault="0322FE41" w14:paraId="093D68CF" w14:textId="4E10B41F">
      <w:pPr>
        <w:pStyle w:val="BodyText"/>
        <w:tabs>
          <w:tab w:val="left" w:leader="none" w:pos="329"/>
        </w:tabs>
        <w:ind w:left="329"/>
      </w:pPr>
      <w:r w:rsidR="0322FE41">
        <w:rPr/>
        <w:t xml:space="preserve">    1. Planejamento de uma infraestrutura de redes para uma organização de telemarketing; </w:t>
      </w:r>
    </w:p>
    <w:p w:rsidR="0322FE41" w:rsidP="7CCF768D" w:rsidRDefault="0322FE41" w14:paraId="6CD71CC3" w14:textId="294E080C">
      <w:pPr>
        <w:pStyle w:val="BodyText"/>
        <w:tabs>
          <w:tab w:val="left" w:leader="none" w:pos="329"/>
        </w:tabs>
        <w:ind w:left="329"/>
      </w:pPr>
      <w:r w:rsidR="0322FE41">
        <w:rPr/>
        <w:t xml:space="preserve">    2. Criação e configuração de instâncias para todos os servidores mapeados em nuvem; </w:t>
      </w:r>
    </w:p>
    <w:p w:rsidR="0322FE41" w:rsidP="7CCF768D" w:rsidRDefault="0322FE41" w14:paraId="50AD41F6" w14:textId="3DEAD2F9">
      <w:pPr>
        <w:pStyle w:val="BodyText"/>
        <w:tabs>
          <w:tab w:val="left" w:leader="none" w:pos="329"/>
        </w:tabs>
        <w:ind w:left="329"/>
      </w:pPr>
      <w:r w:rsidR="0322FE41">
        <w:rPr/>
        <w:t xml:space="preserve">    3. Criação e configuração do ambiente em nuvem com publicação de um ambiente em nuvem; </w:t>
      </w:r>
    </w:p>
    <w:p w:rsidR="0322FE41" w:rsidP="7CCF768D" w:rsidRDefault="0322FE41" w14:paraId="0F9ADF0F" w14:textId="6C31192A">
      <w:pPr>
        <w:pStyle w:val="BodyText"/>
        <w:tabs>
          <w:tab w:val="left" w:leader="none" w:pos="329"/>
        </w:tabs>
        <w:ind w:left="329"/>
      </w:pPr>
      <w:r w:rsidR="0322FE41">
        <w:rPr/>
        <w:t xml:space="preserve">    4. Virtualização e monitoramento de servidores e clientes Zabbix local e nuvem, monitoramento dos serviços; </w:t>
      </w:r>
    </w:p>
    <w:p w:rsidR="0322FE41" w:rsidP="7CCF768D" w:rsidRDefault="0322FE41" w14:paraId="58831452" w14:textId="7BC3702F">
      <w:pPr>
        <w:pStyle w:val="BodyText"/>
        <w:tabs>
          <w:tab w:val="left" w:leader="none" w:pos="329"/>
        </w:tabs>
        <w:ind w:left="329" w:firstLine="720"/>
      </w:pPr>
      <w:r w:rsidR="0322FE41">
        <w:rPr/>
        <w:t>Realizamos, de forma colaborativa</w:t>
      </w:r>
      <w:r w:rsidR="4924BD81">
        <w:rPr/>
        <w:t xml:space="preserve"> (exceto Carlos Alberto Morais </w:t>
      </w:r>
      <w:r w:rsidR="4924BD81">
        <w:rPr/>
        <w:t>Junior)</w:t>
      </w:r>
      <w:r w:rsidR="0322FE41">
        <w:rPr/>
        <w:t>, planejamos e implementamos uma infraestrutura híbrida (</w:t>
      </w:r>
      <w:r w:rsidR="0322FE41">
        <w:rPr/>
        <w:t>on-premise</w:t>
      </w:r>
      <w:r w:rsidR="0322FE41">
        <w:rPr/>
        <w:t xml:space="preserve"> + nuvem) para o telemarketing, provisionando instâncias na AWS, configurando CI/CD e definindo políticas de segurança. Instalamos também e configuramos o </w:t>
      </w:r>
      <w:r w:rsidR="0322FE41">
        <w:rPr/>
        <w:t>Zabbix</w:t>
      </w:r>
      <w:r w:rsidR="0322FE41">
        <w:rPr/>
        <w:t xml:space="preserve"> local e em nuvem para monitorar servidores e serviços, com </w:t>
      </w:r>
      <w:r w:rsidR="0322FE41">
        <w:rPr/>
        <w:t>dashboards</w:t>
      </w:r>
      <w:r w:rsidR="0322FE41">
        <w:rPr/>
        <w:t xml:space="preserve"> e alertas para garantir alta disponibilidade. </w:t>
      </w:r>
    </w:p>
    <w:p w:rsidR="7CCF768D" w:rsidP="7CCF768D" w:rsidRDefault="7CCF768D" w14:paraId="183B8404" w14:textId="0D962DA2">
      <w:pPr>
        <w:pStyle w:val="BodyText"/>
        <w:tabs>
          <w:tab w:val="left" w:leader="none" w:pos="329"/>
        </w:tabs>
        <w:ind w:left="329" w:firstLine="720"/>
      </w:pPr>
    </w:p>
    <w:p w:rsidR="0322FE41" w:rsidP="7CCF768D" w:rsidRDefault="0322FE41" w14:paraId="59E3E69A" w14:textId="787B2731">
      <w:pPr>
        <w:pStyle w:val="BodyText"/>
        <w:tabs>
          <w:tab w:val="left" w:leader="none" w:pos="329"/>
        </w:tabs>
        <w:ind w:left="329"/>
        <w:rPr>
          <w:b w:val="1"/>
          <w:bCs w:val="1"/>
        </w:rPr>
      </w:pPr>
      <w:r w:rsidRPr="7CCF768D" w:rsidR="0322FE41">
        <w:rPr>
          <w:b w:val="1"/>
          <w:bCs w:val="1"/>
        </w:rPr>
        <w:t xml:space="preserve">Etapa 4 </w:t>
      </w:r>
    </w:p>
    <w:p w:rsidR="0322FE41" w:rsidP="7CCF768D" w:rsidRDefault="0322FE41" w14:paraId="73342918" w14:textId="20865922">
      <w:pPr>
        <w:pStyle w:val="BodyText"/>
        <w:tabs>
          <w:tab w:val="left" w:leader="none" w:pos="329"/>
        </w:tabs>
        <w:ind w:left="329"/>
      </w:pPr>
      <w:r w:rsidR="0322FE41">
        <w:rPr/>
        <w:t xml:space="preserve">    1. Definição de políticas de segurança da informação em conformidade com a natureza da organização de telemarketing; </w:t>
      </w:r>
    </w:p>
    <w:p w:rsidR="0322FE41" w:rsidP="7CCF768D" w:rsidRDefault="0322FE41" w14:paraId="3966D996" w14:textId="4492A15B">
      <w:pPr>
        <w:pStyle w:val="BodyText"/>
        <w:tabs>
          <w:tab w:val="left" w:leader="none" w:pos="329"/>
        </w:tabs>
        <w:ind w:left="329"/>
      </w:pPr>
      <w:r w:rsidR="0322FE41">
        <w:rPr/>
        <w:t xml:space="preserve">    2. Rastreamento de possíveis vulnerabilidades por meio de ferramentas de exploração de vulnerabilidades e possíveis soluções de atenuação; </w:t>
      </w:r>
    </w:p>
    <w:p w:rsidR="0322FE41" w:rsidP="7CCF768D" w:rsidRDefault="0322FE41" w14:paraId="258ECC61" w14:textId="6538353D">
      <w:pPr>
        <w:pStyle w:val="BodyText"/>
        <w:tabs>
          <w:tab w:val="left" w:leader="none" w:pos="329"/>
        </w:tabs>
        <w:ind w:left="329"/>
      </w:pPr>
      <w:r w:rsidR="0322FE41">
        <w:rPr/>
        <w:t xml:space="preserve">    3. Pasta da PSI; </w:t>
      </w:r>
    </w:p>
    <w:p w:rsidR="0322FE41" w:rsidP="7CCF768D" w:rsidRDefault="0322FE41" w14:paraId="53B928BA" w14:textId="753C4A06">
      <w:pPr>
        <w:pStyle w:val="BodyText"/>
        <w:tabs>
          <w:tab w:val="left" w:leader="none" w:pos="329"/>
        </w:tabs>
        <w:ind w:left="329" w:firstLine="720"/>
      </w:pPr>
      <w:r w:rsidR="0322FE41">
        <w:rPr/>
        <w:t>Realizamos, de forma colaborativa</w:t>
      </w:r>
      <w:r w:rsidR="1C8C98FD">
        <w:rPr/>
        <w:t xml:space="preserve"> (exceto Carlos Alberto Morais Junior)</w:t>
      </w:r>
      <w:r w:rsidR="0322FE41">
        <w:rPr/>
        <w:t xml:space="preserve">, uma definição de políticas de segurança da informação adaptada ao ambiente de telemarketing, rastreando vulnerabilidades com ferramentas especializadas e propondo medidas de atenuação e também, elaboramos um </w:t>
      </w:r>
      <w:r w:rsidR="0322FE41">
        <w:rPr/>
        <w:t>folder</w:t>
      </w:r>
      <w:r w:rsidR="0322FE41">
        <w:rPr/>
        <w:t xml:space="preserve"> da PSI para comunicar diretrizes, responsabilidades e procedimentos de segurança a toda a equipe.</w:t>
      </w:r>
    </w:p>
    <w:p w:rsidR="7CCF768D" w:rsidP="7CCF768D" w:rsidRDefault="7CCF768D" w14:paraId="6B14B0DB" w14:textId="0DA36A04">
      <w:pPr>
        <w:pStyle w:val="Heading2"/>
        <w:ind w:left="0" w:hanging="0"/>
        <w:rPr>
          <w:b w:val="1"/>
          <w:bCs w:val="1"/>
          <w:sz w:val="24"/>
          <w:szCs w:val="24"/>
        </w:rPr>
        <w:sectPr>
          <w:pgSz w:w="11910" w:h="16840" w:orient="portrait"/>
          <w:pgMar w:top="1040" w:right="992" w:bottom="740" w:left="1559" w:header="380" w:footer="555"/>
          <w:cols w:num="1"/>
          <w:headerReference w:type="default" r:id="Rcb8f62a56eb048eb"/>
        </w:sectPr>
      </w:pPr>
    </w:p>
    <w:p w:rsidR="5284D362" w:rsidP="7CCF768D" w:rsidRDefault="5284D362" w14:paraId="0DD63450">
      <w:pPr>
        <w:pStyle w:val="Heading1"/>
        <w:ind w:left="141" w:firstLine="0"/>
      </w:pPr>
      <w:r w:rsidR="5284D362">
        <w:rPr/>
        <w:t>REFERÊNCIAS</w:t>
      </w:r>
    </w:p>
    <w:p w:rsidR="7CCF768D" w:rsidP="7CCF768D" w:rsidRDefault="7CCF768D" w14:paraId="0267EC6B">
      <w:pPr>
        <w:pStyle w:val="BodyText"/>
        <w:spacing w:before="170"/>
        <w:rPr>
          <w:b w:val="1"/>
          <w:bCs w:val="1"/>
        </w:rPr>
      </w:pPr>
    </w:p>
    <w:p w:rsidR="5284D362" w:rsidP="7CCF768D" w:rsidRDefault="5284D362" w14:paraId="7F4CFF85" w14:textId="4D9FD4FB">
      <w:pPr>
        <w:spacing w:before="167" w:line="252" w:lineRule="auto"/>
        <w:ind w:left="141" w:right="139" w:firstLine="0"/>
        <w:jc w:val="both"/>
        <w:rPr>
          <w:sz w:val="24"/>
          <w:szCs w:val="24"/>
        </w:rPr>
      </w:pPr>
      <w:r w:rsidRPr="7CCF768D" w:rsidR="5284D362">
        <w:rPr>
          <w:sz w:val="24"/>
          <w:szCs w:val="24"/>
        </w:rPr>
        <w:t xml:space="preserve">ASSOCIAÇÃO BRASILEIRA DE NORMAS TÉCNICAS. NBR 14724: Informação e documentação - Trabalhos acadêmicos. Rio de Janeiro, 2011. </w:t>
      </w:r>
    </w:p>
    <w:p w:rsidR="5284D362" w:rsidP="7CCF768D" w:rsidRDefault="5284D362" w14:paraId="61EB0E34" w14:textId="59D093AD">
      <w:pPr>
        <w:pStyle w:val="Normal"/>
        <w:spacing w:before="167" w:line="252" w:lineRule="auto"/>
        <w:ind w:left="141" w:right="139" w:firstLine="0"/>
        <w:jc w:val="both"/>
      </w:pPr>
      <w:r w:rsidRPr="7CCF768D" w:rsidR="5284D362">
        <w:rPr>
          <w:sz w:val="24"/>
          <w:szCs w:val="24"/>
        </w:rPr>
        <w:t xml:space="preserve">AMAZON WEB SERVICES. Documentação Oficial. Disponível em: https://docs.aws.amazon.com/pt_br/. </w:t>
      </w:r>
    </w:p>
    <w:p w:rsidR="5284D362" w:rsidP="7CCF768D" w:rsidRDefault="5284D362" w14:paraId="7514C209" w14:textId="03EFFD90">
      <w:pPr>
        <w:pStyle w:val="Normal"/>
        <w:spacing w:before="167" w:line="252" w:lineRule="auto"/>
        <w:ind w:left="141" w:right="139" w:firstLine="0"/>
        <w:jc w:val="both"/>
      </w:pPr>
      <w:r w:rsidRPr="7CCF768D" w:rsidR="5284D362">
        <w:rPr>
          <w:sz w:val="24"/>
          <w:szCs w:val="24"/>
        </w:rPr>
        <w:t xml:space="preserve">MICROSOFT. Documentação do Windows Server. Disponível em: https://docs.microsoft.com/pt-br/windows-server. </w:t>
      </w:r>
    </w:p>
    <w:p w:rsidR="5284D362" w:rsidP="7CCF768D" w:rsidRDefault="5284D362" w14:paraId="7338CE6A" w14:textId="460A6A16">
      <w:pPr>
        <w:pStyle w:val="Normal"/>
        <w:spacing w:before="167" w:line="252" w:lineRule="auto"/>
        <w:ind w:left="141" w:right="139" w:firstLine="0"/>
        <w:jc w:val="both"/>
      </w:pPr>
      <w:r w:rsidRPr="7CCF768D" w:rsidR="5284D362">
        <w:rPr>
          <w:sz w:val="24"/>
          <w:szCs w:val="24"/>
        </w:rPr>
        <w:t>ORACLE VM VIRTUALBOX. Documentação Oficial. Disponível em: https://www.virtualbox.org/wiki/Documentation.</w:t>
      </w:r>
    </w:p>
    <w:p w:rsidR="5284D362" w:rsidP="7CCF768D" w:rsidRDefault="5284D362" w14:paraId="1856B9F2">
      <w:pPr>
        <w:spacing w:before="166"/>
        <w:ind w:left="141" w:right="0" w:firstLine="0"/>
        <w:jc w:val="left"/>
        <w:rPr>
          <w:b w:val="1"/>
          <w:bCs w:val="1"/>
          <w:sz w:val="24"/>
          <w:szCs w:val="24"/>
        </w:rPr>
      </w:pPr>
      <w:r w:rsidRPr="7CCF768D" w:rsidR="5284D362">
        <w:rPr>
          <w:sz w:val="24"/>
          <w:szCs w:val="24"/>
        </w:rPr>
        <w:t xml:space="preserve">PONTIFÍCIA UNIVERSIDADE CATÓLICA DE MINAS GERAIS. </w:t>
      </w:r>
      <w:r w:rsidRPr="7CCF768D" w:rsidR="5284D362">
        <w:rPr>
          <w:b w:val="1"/>
          <w:bCs w:val="1"/>
          <w:sz w:val="24"/>
          <w:szCs w:val="24"/>
        </w:rPr>
        <w:t>Orientações para elabo-</w:t>
      </w:r>
    </w:p>
    <w:p w:rsidR="5284D362" w:rsidP="7CCF768D" w:rsidRDefault="5284D362" w14:paraId="58113EB0">
      <w:pPr>
        <w:spacing w:before="13" w:line="252" w:lineRule="auto"/>
        <w:ind w:left="141" w:right="139" w:firstLine="0"/>
        <w:jc w:val="both"/>
        <w:rPr>
          <w:sz w:val="24"/>
          <w:szCs w:val="24"/>
        </w:rPr>
      </w:pPr>
      <w:r w:rsidRPr="7CCF768D" w:rsidR="5284D362">
        <w:rPr>
          <w:b w:val="1"/>
          <w:bCs w:val="1"/>
          <w:sz w:val="24"/>
          <w:szCs w:val="24"/>
        </w:rPr>
        <w:t>ração de projetos de pesquisa, trabalhos acadêmicos, relatórios técnicos e/ou científicos e artigos científicos</w:t>
      </w:r>
      <w:r w:rsidRPr="7CCF768D" w:rsidR="5284D362">
        <w:rPr>
          <w:sz w:val="24"/>
          <w:szCs w:val="24"/>
        </w:rPr>
        <w:t xml:space="preserve">: conforme a associação Brasileira de Normas Técnicas (ABNT). 5. ed. Belo Horizonte: PUC Minas, 2023. Disponível em: </w:t>
      </w:r>
      <w:hyperlink r:id="R7925a47efdb14b4b">
        <w:r w:rsidRPr="7CCF768D" w:rsidR="5284D362">
          <w:rPr>
            <w:color w:val="0000FF"/>
            <w:sz w:val="24"/>
            <w:szCs w:val="24"/>
          </w:rPr>
          <w:t>&lt;http://www.pucminas.br/biblioteca/&gt;</w:t>
        </w:r>
      </w:hyperlink>
      <w:r w:rsidRPr="7CCF768D" w:rsidR="5284D362">
        <w:rPr>
          <w:sz w:val="24"/>
          <w:szCs w:val="24"/>
        </w:rPr>
        <w:t>. Acesso em: 29 de jul. 2024.</w:t>
      </w:r>
    </w:p>
    <w:p w:rsidR="7CCF768D" w:rsidP="7CCF768D" w:rsidRDefault="7CCF768D" w14:paraId="78AA08CC" w14:textId="73E9D055">
      <w:pPr>
        <w:pStyle w:val="Heading3"/>
        <w:ind w:left="0" w:hanging="0"/>
        <w:sectPr>
          <w:pgSz w:w="11910" w:h="16840" w:orient="portrait"/>
          <w:pgMar w:top="1040" w:right="992" w:bottom="740" w:left="1559" w:header="380" w:footer="555"/>
          <w:cols w:num="1"/>
          <w:headerReference w:type="default" r:id="Rfc538faac5df4b2c"/>
        </w:sectPr>
      </w:pPr>
    </w:p>
    <w:p xmlns:wp14="http://schemas.microsoft.com/office/word/2010/wordml" w:rsidP="7CCF768D" w14:paraId="738610EB" wp14:textId="64EA500F">
      <w:pPr>
        <w:pStyle w:val="BodyText"/>
        <w:spacing w:before="149" w:after="0" w:line="312" w:lineRule="auto"/>
        <w:rPr>
          <w:b w:val="1"/>
          <w:bCs w:val="1"/>
          <w:sz w:val="20"/>
          <w:szCs w:val="20"/>
        </w:rPr>
        <w:sectPr>
          <w:pgSz w:w="11910" w:h="16840" w:orient="portrait"/>
          <w:pgMar w:top="1040" w:right="992" w:bottom="740" w:left="1559" w:header="380" w:footer="555"/>
          <w:cols w:num="1"/>
          <w:headerReference w:type="default" r:id="R8d36ead07d724bbe"/>
        </w:sectPr>
      </w:pPr>
    </w:p>
    <w:p xmlns:wp14="http://schemas.microsoft.com/office/word/2010/wordml" w14:paraId="7194DBDC" wp14:textId="77777777">
      <w:pPr>
        <w:spacing w:after="0"/>
        <w:jc w:val="both"/>
        <w:rPr>
          <w:sz w:val="20"/>
        </w:rPr>
        <w:sectPr>
          <w:pgSz w:w="11910" w:h="16840" w:orient="portrait"/>
          <w:pgMar w:top="1040" w:right="992" w:bottom="740" w:left="1559" w:header="380" w:footer="555"/>
          <w:cols w:num="1"/>
          <w:headerReference w:type="default" r:id="R779cc86fb2764b79"/>
        </w:sectPr>
      </w:pPr>
    </w:p>
    <w:p w:rsidR="7CCF768D" w:rsidP="7CCF768D" w:rsidRDefault="7CCF768D" w14:paraId="0318747F" w14:textId="1192368A">
      <w:pPr>
        <w:pStyle w:val="Heading3"/>
        <w:ind w:left="0" w:hanging="0"/>
        <w:sectPr>
          <w:pgSz w:w="11910" w:h="16840" w:orient="portrait"/>
          <w:pgMar w:top="1040" w:right="992" w:bottom="740" w:left="1559" w:header="380" w:footer="555"/>
          <w:cols w:num="1"/>
          <w:headerReference w:type="default" r:id="R59f642a3e13747a5"/>
        </w:sectPr>
      </w:pPr>
    </w:p>
    <w:p w:rsidR="7CCF768D" w:rsidP="7CCF768D" w:rsidRDefault="7CCF768D" w14:paraId="6088F4A1" w14:textId="43955BE6">
      <w:pPr>
        <w:pStyle w:val="Heading1"/>
        <w:ind w:left="141" w:hanging="0"/>
        <w:sectPr>
          <w:pgSz w:w="11910" w:h="16840" w:orient="portrait"/>
          <w:pgMar w:top="1040" w:right="992" w:bottom="740" w:left="1559" w:header="380" w:footer="555"/>
          <w:cols w:num="1"/>
          <w:headerReference w:type="default" r:id="Rc00cb3e740af466c"/>
        </w:sectPr>
      </w:pPr>
    </w:p>
    <w:p xmlns:wp14="http://schemas.microsoft.com/office/word/2010/wordml" w14:paraId="4F904CB7" wp14:textId="77777777">
      <w:pPr>
        <w:pStyle w:val="BodyText"/>
        <w:spacing w:after="0" w:line="312" w:lineRule="auto"/>
        <w:jc w:val="both"/>
        <w:sectPr>
          <w:pgSz w:w="11910" w:h="16840" w:orient="portrait"/>
          <w:pgMar w:top="1040" w:right="992" w:bottom="740" w:left="1559" w:header="380" w:footer="555"/>
          <w:cols w:num="1"/>
          <w:headerReference w:type="default" r:id="R06926169dca047e8"/>
        </w:sectPr>
      </w:pPr>
    </w:p>
    <w:p w:rsidR="7CCF768D" w:rsidP="7CCF768D" w:rsidRDefault="7CCF768D" w14:paraId="705B9891" w14:textId="3668AD7F">
      <w:pPr>
        <w:pStyle w:val="Heading1"/>
        <w:sectPr>
          <w:pgSz w:w="11910" w:h="16840" w:orient="portrait"/>
          <w:pgMar w:top="1040" w:right="992" w:bottom="740" w:left="1559" w:header="380" w:footer="555"/>
          <w:cols w:num="1"/>
          <w:headerReference w:type="default" r:id="Rf83e5e0090ce4c92"/>
        </w:sectPr>
      </w:pPr>
    </w:p>
    <w:p xmlns:wp14="http://schemas.microsoft.com/office/word/2010/wordml" w:rsidP="7CCF768D" w14:paraId="08D19B77" wp14:textId="77777777">
      <w:pPr>
        <w:spacing w:before="182" w:line="252" w:lineRule="auto"/>
        <w:ind w:left="0" w:right="0" w:firstLine="0"/>
        <w:jc w:val="left"/>
        <w:rPr>
          <w:sz w:val="24"/>
          <w:szCs w:val="24"/>
        </w:rPr>
      </w:pPr>
    </w:p>
    <w:sectPr>
      <w:pgSz w:w="11910" w:h="16840" w:orient="portrait"/>
      <w:pgMar w:top="1040" w:right="992" w:bottom="740" w:left="1559" w:header="380" w:footer="555"/>
      <w:cols w:num="1"/>
      <w:headerReference w:type="default" r:id="R2383b842b8ae4b35"/>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roman"/>
    <w:pitch w:val="variable"/>
  </w:font>
  <w:font w:name="Verdana">
    <w:altName w:val="Verdana"/>
    <w:charset w:val="1"/>
    <w:family w:val="swiss"/>
    <w:pitch w:val="variable"/>
  </w:font>
  <w:font w:name="Lucida Sans Unicode">
    <w:altName w:val="Lucida Sans Unicode"/>
    <w:charset w:val="1"/>
    <w:family w:val="swiss"/>
    <w:pitch w:val="variable"/>
  </w:font>
  <w:font w:name="Courier New">
    <w:altName w:val="Courier New"/>
    <w:charset w:val="1"/>
    <w:family w:val="modern"/>
    <w:pitch w:val="default"/>
  </w:font>
  <w:font w:name="Arial">
    <w:altName w:val="Arial"/>
    <w:charset w:val="1"/>
    <w:family w:val="swiss"/>
    <w:pitch w:val="variable"/>
  </w:font>
  <w:font w:name="Arial MT">
    <w:altName w:val="Arial MT"/>
    <w:charset w:val="1"/>
    <w:family w:val="swiss"/>
    <w:pitch w:val="variable"/>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14="http://schemas.microsoft.com/office/word/2010/wordprocessingDrawing"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wp14" xml:space="preserve">
  <w:p w:rsidR="7CCF768D" w:rsidP="7CCF768D" w:rsidRDefault="7CCF768D" w14:paraId="0FDA844B" w14:textId="56D4B061">
    <w:pPr>
      <w:pStyle w:val="Footer"/>
      <w:jc w:val="right"/>
    </w:pPr>
    <w:r>
      <w:fldChar w:fldCharType="begin"/>
    </w:r>
    <w:r>
      <w:instrText xml:space="preserve">PAGE</w:instrText>
    </w:r>
    <w:r>
      <w:fldChar w:fldCharType="separate"/>
    </w:r>
    <w:r>
      <w:fldChar w:fldCharType="end"/>
    </w:r>
    <w:r w:rsidR="7CCF768D">
      <w:rPr/>
      <w:t xml:space="preserve"> </w:t>
    </w:r>
  </w:p>
  <w:p xmlns:wp14="http://schemas.microsoft.com/office/word/2010/wordml" w:rsidP="7CCF768D" w14:paraId="329949E2" wp14:textId="77777777">
    <w:pPr>
      <w:pStyle w:val="BodyText"/>
      <w:spacing w:line="14" w:lineRule="auto"/>
      <w:rPr>
        <w:sz w:val="20"/>
        <w:szCs w:val="20"/>
      </w:rPr>
    </w:pPr>
    <w:r>
      <w:rPr>
        <w:sz w:val="20"/>
      </w:rPr>
      <mc:AlternateContent>
        <mc:Choice Requires="wps">
          <w:drawing>
            <wp:anchor xmlns:wp14="http://schemas.microsoft.com/office/word/2010/wordprocessingDrawing" distT="0" distB="0" distL="0" distR="0" simplePos="0" relativeHeight="487091712" behindDoc="1" locked="0" layoutInCell="1" allowOverlap="1" wp14:anchorId="20BC6F0C" wp14:editId="7777777">
              <wp:simplePos x="0" y="0"/>
              <wp:positionH relativeFrom="page">
                <wp:posOffset>1079995</wp:posOffset>
              </wp:positionH>
              <wp:positionV relativeFrom="page">
                <wp:posOffset>10164953</wp:posOffset>
              </wp:positionV>
              <wp:extent cx="5760085" cy="1270"/>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5760085" cy="1270"/>
                      </a:xfrm>
                      <a:custGeom>
                        <a:avLst/>
                        <a:gdLst/>
                        <a:ahLst/>
                        <a:cxnLst/>
                        <a:rect l="l" t="t" r="r" b="b"/>
                        <a:pathLst>
                          <a:path w="5760085" h="0">
                            <a:moveTo>
                              <a:pt x="0" y="0"/>
                            </a:moveTo>
                            <a:lnTo>
                              <a:pt x="5759996"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w14:anchorId="527B5BC7">
            <v:line style="position:absolute;mso-position-horizontal-relative:page;mso-position-vertical-relative:page;z-index:-16224768" stroked="true" strokecolor="#000000" strokeweight=".498pt" from="85.039001pt,800.390015pt" to="538.582001pt,800.390015pt">
              <v:stroke dashstyle="solid"/>
              <w10:wrap type="none"/>
            </v:line>
          </w:pict>
        </mc:Fallback>
      </mc:AlternateContent>
    </w: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15"/>
      <w:gridCol w:w="3115"/>
      <w:gridCol w:w="3115"/>
    </w:tblGrid>
    <w:tr w:rsidR="7CCF768D" w:rsidTr="7CCF768D" w14:paraId="7297309F">
      <w:trPr>
        <w:trHeight w:val="300"/>
      </w:trPr>
      <w:tc>
        <w:tcPr>
          <w:tcW w:w="3115" w:type="dxa"/>
          <w:tcMar/>
        </w:tcPr>
        <w:p w:rsidR="7CCF768D" w:rsidP="7CCF768D" w:rsidRDefault="7CCF768D" w14:paraId="634A0B22" w14:textId="5EAF499F">
          <w:pPr>
            <w:pStyle w:val="Header"/>
            <w:bidi w:val="0"/>
            <w:ind w:left="-115"/>
            <w:jc w:val="left"/>
          </w:pPr>
        </w:p>
      </w:tc>
      <w:tc>
        <w:tcPr>
          <w:tcW w:w="3115" w:type="dxa"/>
          <w:tcMar/>
        </w:tcPr>
        <w:p w:rsidR="7CCF768D" w:rsidP="7CCF768D" w:rsidRDefault="7CCF768D" w14:paraId="7A179C55" w14:textId="73A10C0F">
          <w:pPr>
            <w:pStyle w:val="Header"/>
            <w:bidi w:val="0"/>
            <w:jc w:val="center"/>
          </w:pPr>
        </w:p>
      </w:tc>
      <w:tc>
        <w:tcPr>
          <w:tcW w:w="3115" w:type="dxa"/>
          <w:tcMar/>
        </w:tcPr>
        <w:p w:rsidR="7CCF768D" w:rsidP="7CCF768D" w:rsidRDefault="7CCF768D" w14:paraId="2A556399" w14:textId="3850FDC6">
          <w:pPr>
            <w:pStyle w:val="Header"/>
            <w:bidi w:val="0"/>
            <w:ind w:right="-115"/>
            <w:jc w:val="right"/>
          </w:pPr>
          <w:r w:rsidR="7CCF768D">
            <w:rPr/>
            <w:t xml:space="preserve"> </w:t>
          </w:r>
        </w:p>
      </w:tc>
    </w:tr>
  </w:tbl>
  <w:p w:rsidR="7CCF768D" w:rsidP="7CCF768D" w:rsidRDefault="7CCF768D" w14:paraId="7ADF392C" w14:textId="05B9E8C3">
    <w:pPr>
      <w:pStyle w:val="Footer"/>
      <w:bidi w:val="0"/>
    </w:pPr>
  </w:p>
</w:ft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15"/>
      <w:gridCol w:w="3115"/>
      <w:gridCol w:w="3115"/>
    </w:tblGrid>
    <w:tr w:rsidR="7CCF768D" w:rsidTr="7CCF768D" w14:paraId="146D9C57">
      <w:trPr>
        <w:trHeight w:val="300"/>
      </w:trPr>
      <w:tc>
        <w:tcPr>
          <w:tcW w:w="3115" w:type="dxa"/>
          <w:tcMar/>
        </w:tcPr>
        <w:p w:rsidR="7CCF768D" w:rsidP="7CCF768D" w:rsidRDefault="7CCF768D" w14:paraId="5E9A5A7F" w14:textId="483EB706">
          <w:pPr>
            <w:pStyle w:val="Header"/>
            <w:bidi w:val="0"/>
            <w:ind w:left="-115"/>
            <w:jc w:val="left"/>
          </w:pPr>
        </w:p>
      </w:tc>
      <w:tc>
        <w:tcPr>
          <w:tcW w:w="3115" w:type="dxa"/>
          <w:tcMar/>
        </w:tcPr>
        <w:p w:rsidR="7CCF768D" w:rsidP="7CCF768D" w:rsidRDefault="7CCF768D" w14:paraId="6201032C" w14:textId="3E51A0C1">
          <w:pPr>
            <w:pStyle w:val="Header"/>
            <w:bidi w:val="0"/>
            <w:jc w:val="center"/>
          </w:pPr>
        </w:p>
      </w:tc>
      <w:tc>
        <w:tcPr>
          <w:tcW w:w="3115" w:type="dxa"/>
          <w:tcMar/>
        </w:tcPr>
        <w:p w:rsidR="7CCF768D" w:rsidP="7CCF768D" w:rsidRDefault="7CCF768D" w14:paraId="5BB08BAE" w14:textId="7726743C">
          <w:pPr>
            <w:pStyle w:val="Header"/>
            <w:bidi w:val="0"/>
            <w:ind w:right="-115"/>
            <w:jc w:val="right"/>
          </w:pPr>
        </w:p>
      </w:tc>
    </w:tr>
  </w:tbl>
  <w:p w:rsidR="7CCF768D" w:rsidP="7CCF768D" w:rsidRDefault="7CCF768D" w14:paraId="1989FDC6" w14:textId="74249AC3">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15"/>
      <w:gridCol w:w="3115"/>
      <w:gridCol w:w="3115"/>
    </w:tblGrid>
    <w:tr w:rsidR="7CCF768D" w:rsidTr="7CCF768D" w14:paraId="1D0F3558">
      <w:trPr>
        <w:trHeight w:val="300"/>
      </w:trPr>
      <w:tc>
        <w:tcPr>
          <w:tcW w:w="3115" w:type="dxa"/>
          <w:tcMar/>
        </w:tcPr>
        <w:p w:rsidR="7CCF768D" w:rsidP="7CCF768D" w:rsidRDefault="7CCF768D" w14:paraId="571F151E" w14:textId="6F730A4A">
          <w:pPr>
            <w:pStyle w:val="Header"/>
            <w:bidi w:val="0"/>
            <w:ind w:left="-115"/>
            <w:jc w:val="left"/>
          </w:pPr>
        </w:p>
      </w:tc>
      <w:tc>
        <w:tcPr>
          <w:tcW w:w="3115" w:type="dxa"/>
          <w:tcMar/>
        </w:tcPr>
        <w:p w:rsidR="7CCF768D" w:rsidP="7CCF768D" w:rsidRDefault="7CCF768D" w14:paraId="1B386CE1" w14:textId="2AF7C66C">
          <w:pPr>
            <w:pStyle w:val="Header"/>
            <w:bidi w:val="0"/>
            <w:jc w:val="center"/>
          </w:pPr>
        </w:p>
      </w:tc>
      <w:tc>
        <w:tcPr>
          <w:tcW w:w="3115" w:type="dxa"/>
          <w:tcMar/>
        </w:tcPr>
        <w:p w:rsidR="7CCF768D" w:rsidP="7CCF768D" w:rsidRDefault="7CCF768D" w14:paraId="67768DCB" w14:textId="27C3F0D2">
          <w:pPr>
            <w:pStyle w:val="Header"/>
            <w:bidi w:val="0"/>
            <w:ind w:right="-115"/>
            <w:jc w:val="right"/>
          </w:pPr>
        </w:p>
      </w:tc>
    </w:tr>
  </w:tbl>
  <w:p w:rsidR="7CCF768D" w:rsidP="7CCF768D" w:rsidRDefault="7CCF768D" w14:paraId="48050629" w14:textId="0EF1A07C">
    <w:pPr>
      <w:pStyle w:val="Header"/>
      <w:bidi w:val="0"/>
    </w:pPr>
  </w:p>
</w:hdr>
</file>

<file path=word/header4.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15"/>
      <w:gridCol w:w="3115"/>
      <w:gridCol w:w="3115"/>
    </w:tblGrid>
    <w:tr w:rsidR="7CCF768D" w:rsidTr="7CCF768D" w14:paraId="6ABA56C2">
      <w:trPr>
        <w:trHeight w:val="300"/>
      </w:trPr>
      <w:tc>
        <w:tcPr>
          <w:tcW w:w="3115" w:type="dxa"/>
          <w:tcMar/>
        </w:tcPr>
        <w:p w:rsidR="7CCF768D" w:rsidP="7CCF768D" w:rsidRDefault="7CCF768D" w14:paraId="3ECEE3A3" w14:textId="071367A7">
          <w:pPr>
            <w:pStyle w:val="Header"/>
            <w:bidi w:val="0"/>
            <w:ind w:left="-115"/>
            <w:jc w:val="left"/>
          </w:pPr>
        </w:p>
      </w:tc>
      <w:tc>
        <w:tcPr>
          <w:tcW w:w="3115" w:type="dxa"/>
          <w:tcMar/>
        </w:tcPr>
        <w:p w:rsidR="7CCF768D" w:rsidP="7CCF768D" w:rsidRDefault="7CCF768D" w14:paraId="180FFC4B" w14:textId="7C9ABDBD">
          <w:pPr>
            <w:pStyle w:val="Header"/>
            <w:bidi w:val="0"/>
            <w:jc w:val="center"/>
          </w:pPr>
        </w:p>
      </w:tc>
      <w:tc>
        <w:tcPr>
          <w:tcW w:w="3115" w:type="dxa"/>
          <w:tcMar/>
        </w:tcPr>
        <w:p w:rsidR="7CCF768D" w:rsidP="7CCF768D" w:rsidRDefault="7CCF768D" w14:paraId="46A40697" w14:textId="3401FD08">
          <w:pPr>
            <w:pStyle w:val="Header"/>
            <w:bidi w:val="0"/>
            <w:ind w:right="-115"/>
            <w:jc w:val="right"/>
          </w:pPr>
        </w:p>
      </w:tc>
    </w:tr>
  </w:tbl>
  <w:p w:rsidR="7CCF768D" w:rsidP="7CCF768D" w:rsidRDefault="7CCF768D" w14:paraId="7F7E0300" w14:textId="0FF5D878">
    <w:pPr>
      <w:pStyle w:val="Header"/>
      <w:bidi w:val="0"/>
    </w:pPr>
  </w:p>
</w:hdr>
</file>

<file path=word/header5.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15"/>
      <w:gridCol w:w="3115"/>
      <w:gridCol w:w="3115"/>
    </w:tblGrid>
    <w:tr w:rsidR="7CCF768D" w:rsidTr="7CCF768D" w14:paraId="5325A9DD">
      <w:trPr>
        <w:trHeight w:val="300"/>
      </w:trPr>
      <w:tc>
        <w:tcPr>
          <w:tcW w:w="3115" w:type="dxa"/>
          <w:tcMar/>
        </w:tcPr>
        <w:p w:rsidR="7CCF768D" w:rsidP="7CCF768D" w:rsidRDefault="7CCF768D" w14:paraId="160676EF" w14:textId="7F195A74">
          <w:pPr>
            <w:pStyle w:val="Header"/>
            <w:bidi w:val="0"/>
            <w:ind w:left="-115"/>
            <w:jc w:val="left"/>
          </w:pPr>
        </w:p>
      </w:tc>
      <w:tc>
        <w:tcPr>
          <w:tcW w:w="3115" w:type="dxa"/>
          <w:tcMar/>
        </w:tcPr>
        <w:p w:rsidR="7CCF768D" w:rsidP="7CCF768D" w:rsidRDefault="7CCF768D" w14:paraId="300CE076" w14:textId="660A3B48">
          <w:pPr>
            <w:pStyle w:val="Header"/>
            <w:bidi w:val="0"/>
            <w:jc w:val="center"/>
          </w:pPr>
        </w:p>
      </w:tc>
      <w:tc>
        <w:tcPr>
          <w:tcW w:w="3115" w:type="dxa"/>
          <w:tcMar/>
        </w:tcPr>
        <w:p w:rsidR="7CCF768D" w:rsidP="7CCF768D" w:rsidRDefault="7CCF768D" w14:paraId="3E6CC3C4" w14:textId="5E577DB3">
          <w:pPr>
            <w:pStyle w:val="Header"/>
            <w:bidi w:val="0"/>
            <w:ind w:right="-115"/>
            <w:jc w:val="right"/>
          </w:pPr>
        </w:p>
      </w:tc>
    </w:tr>
  </w:tbl>
  <w:p w:rsidR="7CCF768D" w:rsidP="7CCF768D" w:rsidRDefault="7CCF768D" w14:paraId="0E7052D1" w14:textId="6C729634">
    <w:pPr>
      <w:pStyle w:val="Header"/>
      <w:bidi w:val="0"/>
    </w:pPr>
  </w:p>
</w:hdr>
</file>

<file path=word/header6.xml><?xml version="1.0" encoding="utf-8"?>
<w:hdr xmlns:w14="http://schemas.microsoft.com/office/word/2010/wordml" xmlns:w="http://schemas.openxmlformats.org/wordprocessingml/2006/main">
  <w:p w:rsidR="7CCF768D" w:rsidP="7CCF768D" w:rsidRDefault="7CCF768D" w14:paraId="6E78175D" w14:textId="015EEE88">
    <w:pPr>
      <w:pStyle w:val="Header"/>
      <w:bidi w:val="0"/>
    </w:pPr>
  </w:p>
</w:hdr>
</file>

<file path=word/header7.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15"/>
      <w:gridCol w:w="3115"/>
      <w:gridCol w:w="3115"/>
    </w:tblGrid>
    <w:tr w:rsidR="7CCF768D" w:rsidTr="7CCF768D" w14:paraId="6D435363">
      <w:trPr>
        <w:trHeight w:val="300"/>
      </w:trPr>
      <w:tc>
        <w:tcPr>
          <w:tcW w:w="3115" w:type="dxa"/>
          <w:tcMar/>
        </w:tcPr>
        <w:p w:rsidR="7CCF768D" w:rsidP="7CCF768D" w:rsidRDefault="7CCF768D" w14:paraId="1BD52358" w14:textId="0E59AAF2">
          <w:pPr>
            <w:pStyle w:val="Header"/>
            <w:bidi w:val="0"/>
            <w:ind w:left="-115"/>
            <w:jc w:val="left"/>
          </w:pPr>
        </w:p>
      </w:tc>
      <w:tc>
        <w:tcPr>
          <w:tcW w:w="3115" w:type="dxa"/>
          <w:tcMar/>
        </w:tcPr>
        <w:p w:rsidR="7CCF768D" w:rsidP="7CCF768D" w:rsidRDefault="7CCF768D" w14:paraId="02C4B435" w14:textId="7ED7CFD5">
          <w:pPr>
            <w:pStyle w:val="Header"/>
            <w:bidi w:val="0"/>
            <w:jc w:val="center"/>
          </w:pPr>
        </w:p>
      </w:tc>
      <w:tc>
        <w:tcPr>
          <w:tcW w:w="3115" w:type="dxa"/>
          <w:tcMar/>
        </w:tcPr>
        <w:p w:rsidR="7CCF768D" w:rsidP="7CCF768D" w:rsidRDefault="7CCF768D" w14:paraId="2A3C98F1" w14:textId="78042DFC">
          <w:pPr>
            <w:pStyle w:val="Header"/>
            <w:bidi w:val="0"/>
            <w:ind w:right="-115"/>
            <w:jc w:val="right"/>
          </w:pPr>
        </w:p>
      </w:tc>
    </w:tr>
  </w:tbl>
  <w:p w:rsidR="7CCF768D" w:rsidP="7CCF768D" w:rsidRDefault="7CCF768D" w14:paraId="677FD48E" w14:textId="0DA06967">
    <w:pPr>
      <w:pStyle w:val="Header"/>
      <w:bidi w:val="0"/>
    </w:pPr>
  </w:p>
</w:hdr>
</file>

<file path=word/header8.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15"/>
      <w:gridCol w:w="3115"/>
      <w:gridCol w:w="3115"/>
    </w:tblGrid>
    <w:tr w:rsidR="7CCF768D" w:rsidTr="7CCF768D" w14:paraId="69AA7568">
      <w:trPr>
        <w:trHeight w:val="300"/>
      </w:trPr>
      <w:tc>
        <w:tcPr>
          <w:tcW w:w="3115" w:type="dxa"/>
          <w:tcMar/>
        </w:tcPr>
        <w:p w:rsidR="7CCF768D" w:rsidP="7CCF768D" w:rsidRDefault="7CCF768D" w14:paraId="3E8C9802" w14:textId="4F82A831">
          <w:pPr>
            <w:pStyle w:val="Header"/>
            <w:bidi w:val="0"/>
            <w:ind w:left="-115"/>
            <w:jc w:val="left"/>
          </w:pPr>
        </w:p>
      </w:tc>
      <w:tc>
        <w:tcPr>
          <w:tcW w:w="3115" w:type="dxa"/>
          <w:tcMar/>
        </w:tcPr>
        <w:p w:rsidR="7CCF768D" w:rsidP="7CCF768D" w:rsidRDefault="7CCF768D" w14:paraId="09862C2D" w14:textId="70196654">
          <w:pPr>
            <w:pStyle w:val="Header"/>
            <w:bidi w:val="0"/>
            <w:jc w:val="center"/>
          </w:pPr>
        </w:p>
      </w:tc>
      <w:tc>
        <w:tcPr>
          <w:tcW w:w="3115" w:type="dxa"/>
          <w:tcMar/>
        </w:tcPr>
        <w:p w:rsidR="7CCF768D" w:rsidP="7CCF768D" w:rsidRDefault="7CCF768D" w14:paraId="38E51950" w14:textId="22AD12F6">
          <w:pPr>
            <w:pStyle w:val="Header"/>
            <w:bidi w:val="0"/>
            <w:ind w:right="-115"/>
            <w:jc w:val="right"/>
          </w:pPr>
        </w:p>
      </w:tc>
    </w:tr>
  </w:tbl>
  <w:p w:rsidR="7CCF768D" w:rsidP="7CCF768D" w:rsidRDefault="7CCF768D" w14:paraId="3A23AC6C" w14:textId="327B4A4E">
    <w:pPr>
      <w:pStyle w:val="Header"/>
      <w:bidi w:val="0"/>
    </w:pPr>
  </w:p>
</w:hdr>
</file>

<file path=word/header9.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15"/>
      <w:gridCol w:w="3115"/>
      <w:gridCol w:w="3115"/>
    </w:tblGrid>
    <w:tr w:rsidR="7CCF768D" w:rsidTr="7CCF768D" w14:paraId="6511B65C">
      <w:trPr>
        <w:trHeight w:val="300"/>
      </w:trPr>
      <w:tc>
        <w:tcPr>
          <w:tcW w:w="3115" w:type="dxa"/>
          <w:tcMar/>
        </w:tcPr>
        <w:p w:rsidR="7CCF768D" w:rsidP="7CCF768D" w:rsidRDefault="7CCF768D" w14:paraId="3B8B644F" w14:textId="65BF0076">
          <w:pPr>
            <w:pStyle w:val="Header"/>
            <w:bidi w:val="0"/>
            <w:ind w:left="-115"/>
            <w:jc w:val="left"/>
          </w:pPr>
        </w:p>
      </w:tc>
      <w:tc>
        <w:tcPr>
          <w:tcW w:w="3115" w:type="dxa"/>
          <w:tcMar/>
        </w:tcPr>
        <w:p w:rsidR="7CCF768D" w:rsidP="7CCF768D" w:rsidRDefault="7CCF768D" w14:paraId="3D4C1273" w14:textId="2CD561E1">
          <w:pPr>
            <w:pStyle w:val="Header"/>
            <w:bidi w:val="0"/>
            <w:jc w:val="center"/>
          </w:pPr>
        </w:p>
      </w:tc>
      <w:tc>
        <w:tcPr>
          <w:tcW w:w="3115" w:type="dxa"/>
          <w:tcMar/>
        </w:tcPr>
        <w:p w:rsidR="7CCF768D" w:rsidP="7CCF768D" w:rsidRDefault="7CCF768D" w14:paraId="7CAB2645" w14:textId="3DC41767">
          <w:pPr>
            <w:pStyle w:val="Header"/>
            <w:bidi w:val="0"/>
            <w:ind w:right="-115"/>
            <w:jc w:val="right"/>
          </w:pPr>
        </w:p>
      </w:tc>
    </w:tr>
  </w:tbl>
  <w:p w:rsidR="7CCF768D" w:rsidP="7CCF768D" w:rsidRDefault="7CCF768D" w14:paraId="2B4EA7D5" w14:textId="24B2AFE6">
    <w:pPr>
      <w:pStyle w:val="Header"/>
      <w:bidi w:val="0"/>
    </w:pPr>
  </w:p>
</w:hdr>
</file>

<file path=word/headera.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15"/>
      <w:gridCol w:w="3115"/>
      <w:gridCol w:w="3115"/>
    </w:tblGrid>
    <w:tr w:rsidR="7CCF768D" w:rsidTr="7CCF768D" w14:paraId="7CE87636">
      <w:trPr>
        <w:trHeight w:val="300"/>
      </w:trPr>
      <w:tc>
        <w:tcPr>
          <w:tcW w:w="3115" w:type="dxa"/>
          <w:tcMar/>
        </w:tcPr>
        <w:p w:rsidR="7CCF768D" w:rsidP="7CCF768D" w:rsidRDefault="7CCF768D" w14:paraId="7F27E481" w14:textId="2BF67B51">
          <w:pPr>
            <w:pStyle w:val="Header"/>
            <w:bidi w:val="0"/>
            <w:ind w:left="-115"/>
            <w:jc w:val="left"/>
          </w:pPr>
        </w:p>
      </w:tc>
      <w:tc>
        <w:tcPr>
          <w:tcW w:w="3115" w:type="dxa"/>
          <w:tcMar/>
        </w:tcPr>
        <w:p w:rsidR="7CCF768D" w:rsidP="7CCF768D" w:rsidRDefault="7CCF768D" w14:paraId="07DCF801" w14:textId="673FEB99">
          <w:pPr>
            <w:pStyle w:val="Header"/>
            <w:bidi w:val="0"/>
            <w:jc w:val="center"/>
          </w:pPr>
        </w:p>
      </w:tc>
      <w:tc>
        <w:tcPr>
          <w:tcW w:w="3115" w:type="dxa"/>
          <w:tcMar/>
        </w:tcPr>
        <w:p w:rsidR="7CCF768D" w:rsidP="7CCF768D" w:rsidRDefault="7CCF768D" w14:paraId="438B8FAF" w14:textId="32243F05">
          <w:pPr>
            <w:pStyle w:val="Header"/>
            <w:bidi w:val="0"/>
            <w:ind w:right="-115"/>
            <w:jc w:val="right"/>
          </w:pPr>
        </w:p>
      </w:tc>
    </w:tr>
  </w:tbl>
  <w:p w:rsidR="7CCF768D" w:rsidP="7CCF768D" w:rsidRDefault="7CCF768D" w14:paraId="5ECA3DAE" w14:textId="0860A3AD">
    <w:pPr>
      <w:pStyle w:val="Header"/>
      <w:bidi w:val="0"/>
    </w:pPr>
  </w:p>
</w:hdr>
</file>

<file path=word/headerb.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15"/>
      <w:gridCol w:w="3115"/>
      <w:gridCol w:w="3115"/>
    </w:tblGrid>
    <w:tr w:rsidR="7CCF768D" w:rsidTr="7CCF768D" w14:paraId="0B048581">
      <w:trPr>
        <w:trHeight w:val="300"/>
      </w:trPr>
      <w:tc>
        <w:tcPr>
          <w:tcW w:w="3115" w:type="dxa"/>
          <w:tcMar/>
        </w:tcPr>
        <w:p w:rsidR="7CCF768D" w:rsidP="7CCF768D" w:rsidRDefault="7CCF768D" w14:paraId="162586BD" w14:textId="4AE1D3AF">
          <w:pPr>
            <w:pStyle w:val="Header"/>
            <w:bidi w:val="0"/>
            <w:ind w:left="-115"/>
            <w:jc w:val="left"/>
          </w:pPr>
        </w:p>
      </w:tc>
      <w:tc>
        <w:tcPr>
          <w:tcW w:w="3115" w:type="dxa"/>
          <w:tcMar/>
        </w:tcPr>
        <w:p w:rsidR="7CCF768D" w:rsidP="7CCF768D" w:rsidRDefault="7CCF768D" w14:paraId="27224FB5" w14:textId="040ADC2A">
          <w:pPr>
            <w:pStyle w:val="Header"/>
            <w:bidi w:val="0"/>
            <w:jc w:val="center"/>
          </w:pPr>
        </w:p>
      </w:tc>
      <w:tc>
        <w:tcPr>
          <w:tcW w:w="3115" w:type="dxa"/>
          <w:tcMar/>
        </w:tcPr>
        <w:p w:rsidR="7CCF768D" w:rsidP="7CCF768D" w:rsidRDefault="7CCF768D" w14:paraId="5598232E" w14:textId="60CA4BE8">
          <w:pPr>
            <w:pStyle w:val="Header"/>
            <w:bidi w:val="0"/>
            <w:ind w:right="-115"/>
            <w:jc w:val="right"/>
          </w:pPr>
        </w:p>
      </w:tc>
    </w:tr>
  </w:tbl>
  <w:p w:rsidR="7CCF768D" w:rsidP="7CCF768D" w:rsidRDefault="7CCF768D" w14:paraId="424BFD0B" w14:textId="3522B3A1">
    <w:pPr>
      <w:pStyle w:val="Header"/>
      <w:bidi w:val="0"/>
    </w:pPr>
  </w:p>
</w:hdr>
</file>

<file path=word/headerc.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15"/>
      <w:gridCol w:w="3115"/>
      <w:gridCol w:w="3115"/>
    </w:tblGrid>
    <w:tr w:rsidR="7CCF768D" w:rsidTr="7CCF768D" w14:paraId="3A335601">
      <w:trPr>
        <w:trHeight w:val="300"/>
      </w:trPr>
      <w:tc>
        <w:tcPr>
          <w:tcW w:w="3115" w:type="dxa"/>
          <w:tcMar/>
        </w:tcPr>
        <w:p w:rsidR="7CCF768D" w:rsidP="7CCF768D" w:rsidRDefault="7CCF768D" w14:paraId="39A7CE18" w14:textId="371A2D69">
          <w:pPr>
            <w:pStyle w:val="Header"/>
            <w:bidi w:val="0"/>
            <w:ind w:left="-115"/>
            <w:jc w:val="left"/>
          </w:pPr>
        </w:p>
      </w:tc>
      <w:tc>
        <w:tcPr>
          <w:tcW w:w="3115" w:type="dxa"/>
          <w:tcMar/>
        </w:tcPr>
        <w:p w:rsidR="7CCF768D" w:rsidP="7CCF768D" w:rsidRDefault="7CCF768D" w14:paraId="314AD495" w14:textId="7E10D507">
          <w:pPr>
            <w:pStyle w:val="Header"/>
            <w:bidi w:val="0"/>
            <w:jc w:val="center"/>
          </w:pPr>
        </w:p>
      </w:tc>
      <w:tc>
        <w:tcPr>
          <w:tcW w:w="3115" w:type="dxa"/>
          <w:tcMar/>
        </w:tcPr>
        <w:p w:rsidR="7CCF768D" w:rsidP="7CCF768D" w:rsidRDefault="7CCF768D" w14:paraId="565B0338" w14:textId="5AB5427E">
          <w:pPr>
            <w:pStyle w:val="Header"/>
            <w:bidi w:val="0"/>
            <w:ind w:right="-115"/>
            <w:jc w:val="right"/>
          </w:pPr>
        </w:p>
      </w:tc>
    </w:tr>
  </w:tbl>
  <w:p w:rsidR="7CCF768D" w:rsidP="7CCF768D" w:rsidRDefault="7CCF768D" w14:paraId="7880624F" w14:textId="76389718">
    <w:pPr>
      <w:pStyle w:val="Header"/>
      <w:bidi w:val="0"/>
    </w:pPr>
  </w:p>
</w:hdr>
</file>

<file path=word/headerd.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15"/>
      <w:gridCol w:w="3115"/>
      <w:gridCol w:w="3115"/>
    </w:tblGrid>
    <w:tr w:rsidR="7CCF768D" w:rsidTr="7CCF768D" w14:paraId="71AB31BF">
      <w:trPr>
        <w:trHeight w:val="300"/>
      </w:trPr>
      <w:tc>
        <w:tcPr>
          <w:tcW w:w="3115" w:type="dxa"/>
          <w:tcMar/>
        </w:tcPr>
        <w:p w:rsidR="7CCF768D" w:rsidP="7CCF768D" w:rsidRDefault="7CCF768D" w14:paraId="414BDAD1" w14:textId="419F45E3">
          <w:pPr>
            <w:pStyle w:val="Header"/>
            <w:bidi w:val="0"/>
            <w:ind w:left="-115"/>
            <w:jc w:val="left"/>
          </w:pPr>
        </w:p>
      </w:tc>
      <w:tc>
        <w:tcPr>
          <w:tcW w:w="3115" w:type="dxa"/>
          <w:tcMar/>
        </w:tcPr>
        <w:p w:rsidR="7CCF768D" w:rsidP="7CCF768D" w:rsidRDefault="7CCF768D" w14:paraId="2D75108F" w14:textId="5D40CAB7">
          <w:pPr>
            <w:pStyle w:val="Header"/>
            <w:bidi w:val="0"/>
            <w:jc w:val="center"/>
          </w:pPr>
        </w:p>
      </w:tc>
      <w:tc>
        <w:tcPr>
          <w:tcW w:w="3115" w:type="dxa"/>
          <w:tcMar/>
        </w:tcPr>
        <w:p w:rsidR="7CCF768D" w:rsidP="7CCF768D" w:rsidRDefault="7CCF768D" w14:paraId="03C5291A" w14:textId="7A506357">
          <w:pPr>
            <w:pStyle w:val="Header"/>
            <w:bidi w:val="0"/>
            <w:ind w:right="-115"/>
            <w:jc w:val="right"/>
          </w:pPr>
        </w:p>
      </w:tc>
    </w:tr>
  </w:tbl>
  <w:p w:rsidR="7CCF768D" w:rsidP="7CCF768D" w:rsidRDefault="7CCF768D" w14:paraId="28795193" w14:textId="25807D2E">
    <w:pPr>
      <w:pStyle w:val="Header"/>
      <w:bidi w:v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xmlns:w="http://schemas.openxmlformats.org/wordprocessingml/2006/main" w:abstractNumId="26">
    <w:nsid w:val="698a091c"/>
    <w:multiLevelType xmlns:w="http://schemas.openxmlformats.org/wordprocessingml/2006/main" w:val="hybridMultilevel"/>
    <w:lvl xmlns:w="http://schemas.openxmlformats.org/wordprocessingml/2006/main" w:ilvl="0">
      <w:start w:val="1"/>
      <w:numFmt w:val="bullet"/>
      <w:lvlText w:val="o"/>
      <w:lvlJc w:val="left"/>
      <w:pPr>
        <w:ind w:left="1440" w:hanging="360"/>
      </w:pPr>
      <w:rPr>
        <w:rFonts w:hint="default" w:ascii="Courier New" w:hAnsi="Courier New"/>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5">
    <w:nsid w:val="76d7343d"/>
    <w:multiLevelType xmlns:w="http://schemas.openxmlformats.org/wordprocessingml/2006/main" w:val="hybridMultilevel"/>
    <w:lvl xmlns:w="http://schemas.openxmlformats.org/wordprocessingml/2006/main" w:ilvl="0">
      <w:start w:val="1"/>
      <w:numFmt w:val="bullet"/>
      <w:lvlText w:val="o"/>
      <w:lvlJc w:val="left"/>
      <w:pPr>
        <w:ind w:left="1440" w:hanging="360"/>
      </w:pPr>
      <w:rPr>
        <w:rFonts w:hint="default" w:ascii="Courier New" w:hAnsi="Courier New"/>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4">
    <w:nsid w:val="4f4db74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3">
    <w:nsid w:val="197ea6c7"/>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2">
    <w:nsid w:val="eb6344d"/>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1">
    <w:nsid w:val="53d197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cfb62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346059"/>
    <w:multiLevelType xmlns:w="http://schemas.openxmlformats.org/wordprocessingml/2006/main" w:val="hybridMultilevel"/>
    <w:lvl xmlns:w="http://schemas.openxmlformats.org/wordprocessingml/2006/main" w:ilvl="0">
      <w:start w:val="1"/>
      <w:numFmt w:val="bullet"/>
      <w:lvlText w:val="o"/>
      <w:lvlJc w:val="left"/>
      <w:pPr>
        <w:ind w:left="1440" w:hanging="360"/>
      </w:pPr>
      <w:rPr>
        <w:rFonts w:hint="default" w:ascii="Courier New" w:hAnsi="Courier New"/>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8">
    <w:nsid w:val="144f8c1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7">
    <w:nsid w:val="42ef0a45"/>
    <w:multiLevelType xmlns:w="http://schemas.openxmlformats.org/wordprocessingml/2006/main" w:val="hybridMultilevel"/>
    <w:lvl xmlns:w="http://schemas.openxmlformats.org/wordprocessingml/2006/main" w:ilvl="0">
      <w:start w:val="1"/>
      <w:numFmt w:val="bullet"/>
      <w:lvlText w:val=""/>
      <w:lvlJc w:val="left"/>
      <w:pPr>
        <w:ind w:left="2308" w:hanging="360"/>
      </w:pPr>
      <w:rPr>
        <w:rFonts w:hint="default" w:ascii="Symbol" w:hAnsi="Symbol"/>
      </w:rPr>
    </w:lvl>
    <w:lvl xmlns:w="http://schemas.openxmlformats.org/wordprocessingml/2006/main" w:ilvl="1">
      <w:start w:val="1"/>
      <w:numFmt w:val="bullet"/>
      <w:lvlText w:val="o"/>
      <w:lvlJc w:val="left"/>
      <w:pPr>
        <w:ind w:left="3028" w:hanging="360"/>
      </w:pPr>
      <w:rPr>
        <w:rFonts w:hint="default" w:ascii="Courier New" w:hAnsi="Courier New"/>
      </w:rPr>
    </w:lvl>
    <w:lvl xmlns:w="http://schemas.openxmlformats.org/wordprocessingml/2006/main" w:ilvl="2">
      <w:start w:val="1"/>
      <w:numFmt w:val="bullet"/>
      <w:lvlText w:val=""/>
      <w:lvlJc w:val="left"/>
      <w:pPr>
        <w:ind w:left="3748" w:hanging="360"/>
      </w:pPr>
      <w:rPr>
        <w:rFonts w:hint="default" w:ascii="Wingdings" w:hAnsi="Wingdings"/>
      </w:rPr>
    </w:lvl>
    <w:lvl xmlns:w="http://schemas.openxmlformats.org/wordprocessingml/2006/main" w:ilvl="3">
      <w:start w:val="1"/>
      <w:numFmt w:val="bullet"/>
      <w:lvlText w:val=""/>
      <w:lvlJc w:val="left"/>
      <w:pPr>
        <w:ind w:left="4468" w:hanging="360"/>
      </w:pPr>
      <w:rPr>
        <w:rFonts w:hint="default" w:ascii="Symbol" w:hAnsi="Symbol"/>
      </w:rPr>
    </w:lvl>
    <w:lvl xmlns:w="http://schemas.openxmlformats.org/wordprocessingml/2006/main" w:ilvl="4">
      <w:start w:val="1"/>
      <w:numFmt w:val="bullet"/>
      <w:lvlText w:val="o"/>
      <w:lvlJc w:val="left"/>
      <w:pPr>
        <w:ind w:left="5188" w:hanging="360"/>
      </w:pPr>
      <w:rPr>
        <w:rFonts w:hint="default" w:ascii="Courier New" w:hAnsi="Courier New"/>
      </w:rPr>
    </w:lvl>
    <w:lvl xmlns:w="http://schemas.openxmlformats.org/wordprocessingml/2006/main" w:ilvl="5">
      <w:start w:val="1"/>
      <w:numFmt w:val="bullet"/>
      <w:lvlText w:val=""/>
      <w:lvlJc w:val="left"/>
      <w:pPr>
        <w:ind w:left="5908" w:hanging="360"/>
      </w:pPr>
      <w:rPr>
        <w:rFonts w:hint="default" w:ascii="Wingdings" w:hAnsi="Wingdings"/>
      </w:rPr>
    </w:lvl>
    <w:lvl xmlns:w="http://schemas.openxmlformats.org/wordprocessingml/2006/main" w:ilvl="6">
      <w:start w:val="1"/>
      <w:numFmt w:val="bullet"/>
      <w:lvlText w:val=""/>
      <w:lvlJc w:val="left"/>
      <w:pPr>
        <w:ind w:left="6628" w:hanging="360"/>
      </w:pPr>
      <w:rPr>
        <w:rFonts w:hint="default" w:ascii="Symbol" w:hAnsi="Symbol"/>
      </w:rPr>
    </w:lvl>
    <w:lvl xmlns:w="http://schemas.openxmlformats.org/wordprocessingml/2006/main" w:ilvl="7">
      <w:start w:val="1"/>
      <w:numFmt w:val="bullet"/>
      <w:lvlText w:val="o"/>
      <w:lvlJc w:val="left"/>
      <w:pPr>
        <w:ind w:left="7348" w:hanging="360"/>
      </w:pPr>
      <w:rPr>
        <w:rFonts w:hint="default" w:ascii="Courier New" w:hAnsi="Courier New"/>
      </w:rPr>
    </w:lvl>
    <w:lvl xmlns:w="http://schemas.openxmlformats.org/wordprocessingml/2006/main" w:ilvl="8">
      <w:start w:val="1"/>
      <w:numFmt w:val="bullet"/>
      <w:lvlText w:val=""/>
      <w:lvlJc w:val="left"/>
      <w:pPr>
        <w:ind w:left="8068" w:hanging="360"/>
      </w:pPr>
      <w:rPr>
        <w:rFonts w:hint="default" w:ascii="Wingdings" w:hAnsi="Wingdings"/>
      </w:rPr>
    </w:lvl>
  </w:abstractNum>
  <w:abstractNum xmlns:w="http://schemas.openxmlformats.org/wordprocessingml/2006/main" w:abstractNumId="16">
    <w:nsid w:val="5b99f42a"/>
    <w:multiLevelType xmlns:w="http://schemas.openxmlformats.org/wordprocessingml/2006/main" w:val="hybridMultilevel"/>
    <w:lvl xmlns:w="http://schemas.openxmlformats.org/wordprocessingml/2006/main" w:ilvl="0">
      <w:start w:val="1"/>
      <w:numFmt w:val="bullet"/>
      <w:lvlText w:val=""/>
      <w:lvlJc w:val="left"/>
      <w:pPr>
        <w:ind w:left="1948" w:hanging="360"/>
      </w:pPr>
      <w:rPr>
        <w:rFonts w:hint="default" w:ascii="Wingdings" w:hAnsi="Wingdings"/>
      </w:rPr>
    </w:lvl>
    <w:lvl xmlns:w="http://schemas.openxmlformats.org/wordprocessingml/2006/main" w:ilvl="1">
      <w:start w:val="1"/>
      <w:numFmt w:val="bullet"/>
      <w:lvlText w:val="o"/>
      <w:lvlJc w:val="left"/>
      <w:pPr>
        <w:ind w:left="2668" w:hanging="360"/>
      </w:pPr>
      <w:rPr>
        <w:rFonts w:hint="default" w:ascii="Courier New" w:hAnsi="Courier New"/>
      </w:rPr>
    </w:lvl>
    <w:lvl xmlns:w="http://schemas.openxmlformats.org/wordprocessingml/2006/main" w:ilvl="2">
      <w:start w:val="1"/>
      <w:numFmt w:val="bullet"/>
      <w:lvlText w:val=""/>
      <w:lvlJc w:val="left"/>
      <w:pPr>
        <w:ind w:left="3388" w:hanging="360"/>
      </w:pPr>
      <w:rPr>
        <w:rFonts w:hint="default" w:ascii="Wingdings" w:hAnsi="Wingdings"/>
      </w:rPr>
    </w:lvl>
    <w:lvl xmlns:w="http://schemas.openxmlformats.org/wordprocessingml/2006/main" w:ilvl="3">
      <w:start w:val="1"/>
      <w:numFmt w:val="bullet"/>
      <w:lvlText w:val=""/>
      <w:lvlJc w:val="left"/>
      <w:pPr>
        <w:ind w:left="4108" w:hanging="360"/>
      </w:pPr>
      <w:rPr>
        <w:rFonts w:hint="default" w:ascii="Symbol" w:hAnsi="Symbol"/>
      </w:rPr>
    </w:lvl>
    <w:lvl xmlns:w="http://schemas.openxmlformats.org/wordprocessingml/2006/main" w:ilvl="4">
      <w:start w:val="1"/>
      <w:numFmt w:val="bullet"/>
      <w:lvlText w:val="o"/>
      <w:lvlJc w:val="left"/>
      <w:pPr>
        <w:ind w:left="4828" w:hanging="360"/>
      </w:pPr>
      <w:rPr>
        <w:rFonts w:hint="default" w:ascii="Courier New" w:hAnsi="Courier New"/>
      </w:rPr>
    </w:lvl>
    <w:lvl xmlns:w="http://schemas.openxmlformats.org/wordprocessingml/2006/main" w:ilvl="5">
      <w:start w:val="1"/>
      <w:numFmt w:val="bullet"/>
      <w:lvlText w:val=""/>
      <w:lvlJc w:val="left"/>
      <w:pPr>
        <w:ind w:left="5548" w:hanging="360"/>
      </w:pPr>
      <w:rPr>
        <w:rFonts w:hint="default" w:ascii="Wingdings" w:hAnsi="Wingdings"/>
      </w:rPr>
    </w:lvl>
    <w:lvl xmlns:w="http://schemas.openxmlformats.org/wordprocessingml/2006/main" w:ilvl="6">
      <w:start w:val="1"/>
      <w:numFmt w:val="bullet"/>
      <w:lvlText w:val=""/>
      <w:lvlJc w:val="left"/>
      <w:pPr>
        <w:ind w:left="6268" w:hanging="360"/>
      </w:pPr>
      <w:rPr>
        <w:rFonts w:hint="default" w:ascii="Symbol" w:hAnsi="Symbol"/>
      </w:rPr>
    </w:lvl>
    <w:lvl xmlns:w="http://schemas.openxmlformats.org/wordprocessingml/2006/main" w:ilvl="7">
      <w:start w:val="1"/>
      <w:numFmt w:val="bullet"/>
      <w:lvlText w:val="o"/>
      <w:lvlJc w:val="left"/>
      <w:pPr>
        <w:ind w:left="6988" w:hanging="360"/>
      </w:pPr>
      <w:rPr>
        <w:rFonts w:hint="default" w:ascii="Courier New" w:hAnsi="Courier New"/>
      </w:rPr>
    </w:lvl>
    <w:lvl xmlns:w="http://schemas.openxmlformats.org/wordprocessingml/2006/main" w:ilvl="8">
      <w:start w:val="1"/>
      <w:numFmt w:val="bullet"/>
      <w:lvlText w:val=""/>
      <w:lvlJc w:val="left"/>
      <w:pPr>
        <w:ind w:left="7708" w:hanging="360"/>
      </w:pPr>
      <w:rPr>
        <w:rFonts w:hint="default" w:ascii="Wingdings" w:hAnsi="Wingdings"/>
      </w:rPr>
    </w:lvl>
  </w:abstractNum>
  <w:abstractNum xmlns:w="http://schemas.openxmlformats.org/wordprocessingml/2006/main" w:abstractNumId="15">
    <w:nsid w:val="71d20278"/>
    <w:multiLevelType xmlns:w="http://schemas.openxmlformats.org/wordprocessingml/2006/main" w:val="hybridMultilevel"/>
    <w:lvl xmlns:w="http://schemas.openxmlformats.org/wordprocessingml/2006/main" w:ilvl="0">
      <w:start w:val="1"/>
      <w:numFmt w:val="bullet"/>
      <w:lvlText w:val=""/>
      <w:lvlJc w:val="left"/>
      <w:pPr>
        <w:ind w:left="1588" w:hanging="360"/>
      </w:pPr>
      <w:rPr>
        <w:rFonts w:hint="default" w:ascii="Wingdings" w:hAnsi="Wingdings"/>
      </w:rPr>
    </w:lvl>
    <w:lvl xmlns:w="http://schemas.openxmlformats.org/wordprocessingml/2006/main" w:ilvl="1">
      <w:start w:val="1"/>
      <w:numFmt w:val="bullet"/>
      <w:lvlText w:val="o"/>
      <w:lvlJc w:val="left"/>
      <w:pPr>
        <w:ind w:left="2308" w:hanging="360"/>
      </w:pPr>
      <w:rPr>
        <w:rFonts w:hint="default" w:ascii="Courier New" w:hAnsi="Courier New"/>
      </w:rPr>
    </w:lvl>
    <w:lvl xmlns:w="http://schemas.openxmlformats.org/wordprocessingml/2006/main" w:ilvl="2">
      <w:start w:val="1"/>
      <w:numFmt w:val="bullet"/>
      <w:lvlText w:val=""/>
      <w:lvlJc w:val="left"/>
      <w:pPr>
        <w:ind w:left="3028" w:hanging="360"/>
      </w:pPr>
      <w:rPr>
        <w:rFonts w:hint="default" w:ascii="Wingdings" w:hAnsi="Wingdings"/>
      </w:rPr>
    </w:lvl>
    <w:lvl xmlns:w="http://schemas.openxmlformats.org/wordprocessingml/2006/main" w:ilvl="3">
      <w:start w:val="1"/>
      <w:numFmt w:val="bullet"/>
      <w:lvlText w:val=""/>
      <w:lvlJc w:val="left"/>
      <w:pPr>
        <w:ind w:left="3748" w:hanging="360"/>
      </w:pPr>
      <w:rPr>
        <w:rFonts w:hint="default" w:ascii="Symbol" w:hAnsi="Symbol"/>
      </w:rPr>
    </w:lvl>
    <w:lvl xmlns:w="http://schemas.openxmlformats.org/wordprocessingml/2006/main" w:ilvl="4">
      <w:start w:val="1"/>
      <w:numFmt w:val="bullet"/>
      <w:lvlText w:val="o"/>
      <w:lvlJc w:val="left"/>
      <w:pPr>
        <w:ind w:left="4468" w:hanging="360"/>
      </w:pPr>
      <w:rPr>
        <w:rFonts w:hint="default" w:ascii="Courier New" w:hAnsi="Courier New"/>
      </w:rPr>
    </w:lvl>
    <w:lvl xmlns:w="http://schemas.openxmlformats.org/wordprocessingml/2006/main" w:ilvl="5">
      <w:start w:val="1"/>
      <w:numFmt w:val="bullet"/>
      <w:lvlText w:val=""/>
      <w:lvlJc w:val="left"/>
      <w:pPr>
        <w:ind w:left="5188" w:hanging="360"/>
      </w:pPr>
      <w:rPr>
        <w:rFonts w:hint="default" w:ascii="Wingdings" w:hAnsi="Wingdings"/>
      </w:rPr>
    </w:lvl>
    <w:lvl xmlns:w="http://schemas.openxmlformats.org/wordprocessingml/2006/main" w:ilvl="6">
      <w:start w:val="1"/>
      <w:numFmt w:val="bullet"/>
      <w:lvlText w:val=""/>
      <w:lvlJc w:val="left"/>
      <w:pPr>
        <w:ind w:left="5908" w:hanging="360"/>
      </w:pPr>
      <w:rPr>
        <w:rFonts w:hint="default" w:ascii="Symbol" w:hAnsi="Symbol"/>
      </w:rPr>
    </w:lvl>
    <w:lvl xmlns:w="http://schemas.openxmlformats.org/wordprocessingml/2006/main" w:ilvl="7">
      <w:start w:val="1"/>
      <w:numFmt w:val="bullet"/>
      <w:lvlText w:val="o"/>
      <w:lvlJc w:val="left"/>
      <w:pPr>
        <w:ind w:left="6628" w:hanging="360"/>
      </w:pPr>
      <w:rPr>
        <w:rFonts w:hint="default" w:ascii="Courier New" w:hAnsi="Courier New"/>
      </w:rPr>
    </w:lvl>
    <w:lvl xmlns:w="http://schemas.openxmlformats.org/wordprocessingml/2006/main" w:ilvl="8">
      <w:start w:val="1"/>
      <w:numFmt w:val="bullet"/>
      <w:lvlText w:val=""/>
      <w:lvlJc w:val="left"/>
      <w:pPr>
        <w:ind w:left="7348" w:hanging="360"/>
      </w:pPr>
      <w:rPr>
        <w:rFonts w:hint="default" w:ascii="Wingdings" w:hAnsi="Wingdings"/>
      </w:rPr>
    </w:lvl>
  </w:abstractNum>
  <w:abstractNum xmlns:w="http://schemas.openxmlformats.org/wordprocessingml/2006/main" w:abstractNumId="14">
    <w:nsid w:val="77eca35c"/>
    <w:multiLevelType xmlns:w="http://schemas.openxmlformats.org/wordprocessingml/2006/main" w:val="hybridMultilevel"/>
    <w:lvl xmlns:w="http://schemas.openxmlformats.org/wordprocessingml/2006/main" w:ilvl="0">
      <w:start w:val="1"/>
      <w:numFmt w:val="bullet"/>
      <w:lvlText w:val="o"/>
      <w:lvlJc w:val="left"/>
      <w:pPr>
        <w:ind w:left="1086" w:hanging="360"/>
      </w:pPr>
      <w:rPr>
        <w:rFonts w:hint="default" w:ascii="Courier New" w:hAnsi="Courier New"/>
      </w:rPr>
    </w:lvl>
    <w:lvl xmlns:w="http://schemas.openxmlformats.org/wordprocessingml/2006/main" w:ilvl="1">
      <w:start w:val="1"/>
      <w:numFmt w:val="bullet"/>
      <w:lvlText w:val="o"/>
      <w:lvlJc w:val="left"/>
      <w:pPr>
        <w:ind w:left="1806" w:hanging="360"/>
      </w:pPr>
      <w:rPr>
        <w:rFonts w:hint="default" w:ascii="Courier New" w:hAnsi="Courier New"/>
      </w:rPr>
    </w:lvl>
    <w:lvl xmlns:w="http://schemas.openxmlformats.org/wordprocessingml/2006/main" w:ilvl="2">
      <w:start w:val="1"/>
      <w:numFmt w:val="bullet"/>
      <w:lvlText w:val=""/>
      <w:lvlJc w:val="left"/>
      <w:pPr>
        <w:ind w:left="2526" w:hanging="360"/>
      </w:pPr>
      <w:rPr>
        <w:rFonts w:hint="default" w:ascii="Wingdings" w:hAnsi="Wingdings"/>
      </w:rPr>
    </w:lvl>
    <w:lvl xmlns:w="http://schemas.openxmlformats.org/wordprocessingml/2006/main" w:ilvl="3">
      <w:start w:val="1"/>
      <w:numFmt w:val="bullet"/>
      <w:lvlText w:val=""/>
      <w:lvlJc w:val="left"/>
      <w:pPr>
        <w:ind w:left="3246" w:hanging="360"/>
      </w:pPr>
      <w:rPr>
        <w:rFonts w:hint="default" w:ascii="Symbol" w:hAnsi="Symbol"/>
      </w:rPr>
    </w:lvl>
    <w:lvl xmlns:w="http://schemas.openxmlformats.org/wordprocessingml/2006/main" w:ilvl="4">
      <w:start w:val="1"/>
      <w:numFmt w:val="bullet"/>
      <w:lvlText w:val="o"/>
      <w:lvlJc w:val="left"/>
      <w:pPr>
        <w:ind w:left="3966" w:hanging="360"/>
      </w:pPr>
      <w:rPr>
        <w:rFonts w:hint="default" w:ascii="Courier New" w:hAnsi="Courier New"/>
      </w:rPr>
    </w:lvl>
    <w:lvl xmlns:w="http://schemas.openxmlformats.org/wordprocessingml/2006/main" w:ilvl="5">
      <w:start w:val="1"/>
      <w:numFmt w:val="bullet"/>
      <w:lvlText w:val=""/>
      <w:lvlJc w:val="left"/>
      <w:pPr>
        <w:ind w:left="4686" w:hanging="360"/>
      </w:pPr>
      <w:rPr>
        <w:rFonts w:hint="default" w:ascii="Wingdings" w:hAnsi="Wingdings"/>
      </w:rPr>
    </w:lvl>
    <w:lvl xmlns:w="http://schemas.openxmlformats.org/wordprocessingml/2006/main" w:ilvl="6">
      <w:start w:val="1"/>
      <w:numFmt w:val="bullet"/>
      <w:lvlText w:val=""/>
      <w:lvlJc w:val="left"/>
      <w:pPr>
        <w:ind w:left="5406" w:hanging="360"/>
      </w:pPr>
      <w:rPr>
        <w:rFonts w:hint="default" w:ascii="Symbol" w:hAnsi="Symbol"/>
      </w:rPr>
    </w:lvl>
    <w:lvl xmlns:w="http://schemas.openxmlformats.org/wordprocessingml/2006/main" w:ilvl="7">
      <w:start w:val="1"/>
      <w:numFmt w:val="bullet"/>
      <w:lvlText w:val="o"/>
      <w:lvlJc w:val="left"/>
      <w:pPr>
        <w:ind w:left="6126" w:hanging="360"/>
      </w:pPr>
      <w:rPr>
        <w:rFonts w:hint="default" w:ascii="Courier New" w:hAnsi="Courier New"/>
      </w:rPr>
    </w:lvl>
    <w:lvl xmlns:w="http://schemas.openxmlformats.org/wordprocessingml/2006/main" w:ilvl="8">
      <w:start w:val="1"/>
      <w:numFmt w:val="bullet"/>
      <w:lvlText w:val=""/>
      <w:lvlJc w:val="left"/>
      <w:pPr>
        <w:ind w:left="6846" w:hanging="360"/>
      </w:pPr>
      <w:rPr>
        <w:rFonts w:hint="default" w:ascii="Wingdings" w:hAnsi="Wingdings"/>
      </w:rPr>
    </w:lvl>
  </w:abstractNum>
  <w:abstractNum xmlns:w="http://schemas.openxmlformats.org/wordprocessingml/2006/main" w:abstractNumId="13">
    <w:nsid w:val="34d4c31f"/>
    <w:multiLevelType xmlns:w="http://schemas.openxmlformats.org/wordprocessingml/2006/main" w:val="hybridMultilevel"/>
    <w:lvl xmlns:w="http://schemas.openxmlformats.org/wordprocessingml/2006/main" w:ilvl="0">
      <w:start w:val="1"/>
      <w:numFmt w:val="bullet"/>
      <w:lvlText w:val="o"/>
      <w:lvlJc w:val="left"/>
      <w:pPr>
        <w:ind w:left="1086" w:hanging="360"/>
      </w:pPr>
      <w:rPr>
        <w:rFonts w:hint="default" w:ascii="Courier New" w:hAnsi="Courier New"/>
      </w:rPr>
    </w:lvl>
    <w:lvl xmlns:w="http://schemas.openxmlformats.org/wordprocessingml/2006/main" w:ilvl="1">
      <w:start w:val="1"/>
      <w:numFmt w:val="bullet"/>
      <w:lvlText w:val="o"/>
      <w:lvlJc w:val="left"/>
      <w:pPr>
        <w:ind w:left="1806" w:hanging="360"/>
      </w:pPr>
      <w:rPr>
        <w:rFonts w:hint="default" w:ascii="Courier New" w:hAnsi="Courier New"/>
      </w:rPr>
    </w:lvl>
    <w:lvl xmlns:w="http://schemas.openxmlformats.org/wordprocessingml/2006/main" w:ilvl="2">
      <w:start w:val="1"/>
      <w:numFmt w:val="bullet"/>
      <w:lvlText w:val=""/>
      <w:lvlJc w:val="left"/>
      <w:pPr>
        <w:ind w:left="2526" w:hanging="360"/>
      </w:pPr>
      <w:rPr>
        <w:rFonts w:hint="default" w:ascii="Wingdings" w:hAnsi="Wingdings"/>
      </w:rPr>
    </w:lvl>
    <w:lvl xmlns:w="http://schemas.openxmlformats.org/wordprocessingml/2006/main" w:ilvl="3">
      <w:start w:val="1"/>
      <w:numFmt w:val="bullet"/>
      <w:lvlText w:val=""/>
      <w:lvlJc w:val="left"/>
      <w:pPr>
        <w:ind w:left="3246" w:hanging="360"/>
      </w:pPr>
      <w:rPr>
        <w:rFonts w:hint="default" w:ascii="Symbol" w:hAnsi="Symbol"/>
      </w:rPr>
    </w:lvl>
    <w:lvl xmlns:w="http://schemas.openxmlformats.org/wordprocessingml/2006/main" w:ilvl="4">
      <w:start w:val="1"/>
      <w:numFmt w:val="bullet"/>
      <w:lvlText w:val="o"/>
      <w:lvlJc w:val="left"/>
      <w:pPr>
        <w:ind w:left="3966" w:hanging="360"/>
      </w:pPr>
      <w:rPr>
        <w:rFonts w:hint="default" w:ascii="Courier New" w:hAnsi="Courier New"/>
      </w:rPr>
    </w:lvl>
    <w:lvl xmlns:w="http://schemas.openxmlformats.org/wordprocessingml/2006/main" w:ilvl="5">
      <w:start w:val="1"/>
      <w:numFmt w:val="bullet"/>
      <w:lvlText w:val=""/>
      <w:lvlJc w:val="left"/>
      <w:pPr>
        <w:ind w:left="4686" w:hanging="360"/>
      </w:pPr>
      <w:rPr>
        <w:rFonts w:hint="default" w:ascii="Wingdings" w:hAnsi="Wingdings"/>
      </w:rPr>
    </w:lvl>
    <w:lvl xmlns:w="http://schemas.openxmlformats.org/wordprocessingml/2006/main" w:ilvl="6">
      <w:start w:val="1"/>
      <w:numFmt w:val="bullet"/>
      <w:lvlText w:val=""/>
      <w:lvlJc w:val="left"/>
      <w:pPr>
        <w:ind w:left="5406" w:hanging="360"/>
      </w:pPr>
      <w:rPr>
        <w:rFonts w:hint="default" w:ascii="Symbol" w:hAnsi="Symbol"/>
      </w:rPr>
    </w:lvl>
    <w:lvl xmlns:w="http://schemas.openxmlformats.org/wordprocessingml/2006/main" w:ilvl="7">
      <w:start w:val="1"/>
      <w:numFmt w:val="bullet"/>
      <w:lvlText w:val="o"/>
      <w:lvlJc w:val="left"/>
      <w:pPr>
        <w:ind w:left="6126" w:hanging="360"/>
      </w:pPr>
      <w:rPr>
        <w:rFonts w:hint="default" w:ascii="Courier New" w:hAnsi="Courier New"/>
      </w:rPr>
    </w:lvl>
    <w:lvl xmlns:w="http://schemas.openxmlformats.org/wordprocessingml/2006/main" w:ilvl="8">
      <w:start w:val="1"/>
      <w:numFmt w:val="bullet"/>
      <w:lvlText w:val=""/>
      <w:lvlJc w:val="left"/>
      <w:pPr>
        <w:ind w:left="6846" w:hanging="360"/>
      </w:pPr>
      <w:rPr>
        <w:rFonts w:hint="default" w:ascii="Wingdings" w:hAnsi="Wingdings"/>
      </w:rPr>
    </w:lvl>
  </w:abstractNum>
  <w:abstractNum xmlns:w="http://schemas.openxmlformats.org/wordprocessingml/2006/main" w:abstractNumId="12">
    <w:nsid w:val="9e6971a"/>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1">
    <w:nsid w:val="2854ec5e"/>
    <w:multiLevelType xmlns:w="http://schemas.openxmlformats.org/wordprocessingml/2006/main" w:val="hybridMultilevel"/>
    <w:lvl xmlns:w="http://schemas.openxmlformats.org/wordprocessingml/2006/main" w:ilvl="0">
      <w:start w:val="1"/>
      <w:numFmt w:val="bullet"/>
      <w:lvlText w:val=""/>
      <w:lvlJc w:val="left"/>
      <w:pPr>
        <w:ind w:left="868" w:hanging="360"/>
      </w:pPr>
      <w:rPr>
        <w:rFonts w:hint="default" w:ascii="Symbol" w:hAnsi="Symbol"/>
      </w:rPr>
    </w:lvl>
    <w:lvl xmlns:w="http://schemas.openxmlformats.org/wordprocessingml/2006/main" w:ilvl="1">
      <w:start w:val="1"/>
      <w:numFmt w:val="bullet"/>
      <w:lvlText w:val="o"/>
      <w:lvlJc w:val="left"/>
      <w:pPr>
        <w:ind w:left="1588" w:hanging="360"/>
      </w:pPr>
      <w:rPr>
        <w:rFonts w:hint="default" w:ascii="Courier New" w:hAnsi="Courier New"/>
      </w:rPr>
    </w:lvl>
    <w:lvl xmlns:w="http://schemas.openxmlformats.org/wordprocessingml/2006/main" w:ilvl="2">
      <w:start w:val="1"/>
      <w:numFmt w:val="bullet"/>
      <w:lvlText w:val=""/>
      <w:lvlJc w:val="left"/>
      <w:pPr>
        <w:ind w:left="2308" w:hanging="360"/>
      </w:pPr>
      <w:rPr>
        <w:rFonts w:hint="default" w:ascii="Wingdings" w:hAnsi="Wingdings"/>
      </w:rPr>
    </w:lvl>
    <w:lvl xmlns:w="http://schemas.openxmlformats.org/wordprocessingml/2006/main" w:ilvl="3">
      <w:start w:val="1"/>
      <w:numFmt w:val="bullet"/>
      <w:lvlText w:val=""/>
      <w:lvlJc w:val="left"/>
      <w:pPr>
        <w:ind w:left="3028" w:hanging="360"/>
      </w:pPr>
      <w:rPr>
        <w:rFonts w:hint="default" w:ascii="Symbol" w:hAnsi="Symbol"/>
      </w:rPr>
    </w:lvl>
    <w:lvl xmlns:w="http://schemas.openxmlformats.org/wordprocessingml/2006/main" w:ilvl="4">
      <w:start w:val="1"/>
      <w:numFmt w:val="bullet"/>
      <w:lvlText w:val="o"/>
      <w:lvlJc w:val="left"/>
      <w:pPr>
        <w:ind w:left="3748" w:hanging="360"/>
      </w:pPr>
      <w:rPr>
        <w:rFonts w:hint="default" w:ascii="Courier New" w:hAnsi="Courier New"/>
      </w:rPr>
    </w:lvl>
    <w:lvl xmlns:w="http://schemas.openxmlformats.org/wordprocessingml/2006/main" w:ilvl="5">
      <w:start w:val="1"/>
      <w:numFmt w:val="bullet"/>
      <w:lvlText w:val=""/>
      <w:lvlJc w:val="left"/>
      <w:pPr>
        <w:ind w:left="4468" w:hanging="360"/>
      </w:pPr>
      <w:rPr>
        <w:rFonts w:hint="default" w:ascii="Wingdings" w:hAnsi="Wingdings"/>
      </w:rPr>
    </w:lvl>
    <w:lvl xmlns:w="http://schemas.openxmlformats.org/wordprocessingml/2006/main" w:ilvl="6">
      <w:start w:val="1"/>
      <w:numFmt w:val="bullet"/>
      <w:lvlText w:val=""/>
      <w:lvlJc w:val="left"/>
      <w:pPr>
        <w:ind w:left="5188" w:hanging="360"/>
      </w:pPr>
      <w:rPr>
        <w:rFonts w:hint="default" w:ascii="Symbol" w:hAnsi="Symbol"/>
      </w:rPr>
    </w:lvl>
    <w:lvl xmlns:w="http://schemas.openxmlformats.org/wordprocessingml/2006/main" w:ilvl="7">
      <w:start w:val="1"/>
      <w:numFmt w:val="bullet"/>
      <w:lvlText w:val="o"/>
      <w:lvlJc w:val="left"/>
      <w:pPr>
        <w:ind w:left="5908" w:hanging="360"/>
      </w:pPr>
      <w:rPr>
        <w:rFonts w:hint="default" w:ascii="Courier New" w:hAnsi="Courier New"/>
      </w:rPr>
    </w:lvl>
    <w:lvl xmlns:w="http://schemas.openxmlformats.org/wordprocessingml/2006/main" w:ilvl="8">
      <w:start w:val="1"/>
      <w:numFmt w:val="bullet"/>
      <w:lvlText w:val=""/>
      <w:lvlJc w:val="left"/>
      <w:pPr>
        <w:ind w:left="6628" w:hanging="360"/>
      </w:pPr>
      <w:rPr>
        <w:rFonts w:hint="default" w:ascii="Wingdings" w:hAnsi="Wingdings"/>
      </w:rPr>
    </w:lvl>
  </w:abstractNum>
  <w:abstractNum xmlns:w="http://schemas.openxmlformats.org/wordprocessingml/2006/main" w:abstractNumId="10">
    <w:nsid w:val="20e38855"/>
    <w:multiLevelType xmlns:w="http://schemas.openxmlformats.org/wordprocessingml/2006/main" w:val="hybridMultilevel"/>
    <w:lvl xmlns:w="http://schemas.openxmlformats.org/wordprocessingml/2006/main" w:ilvl="0">
      <w:start w:val="1"/>
      <w:numFmt w:val="bullet"/>
      <w:lvlText w:val=""/>
      <w:lvlJc w:val="left"/>
      <w:pPr>
        <w:ind w:left="868" w:hanging="360"/>
      </w:pPr>
      <w:rPr>
        <w:rFonts w:hint="default" w:ascii="Symbol" w:hAnsi="Symbol"/>
      </w:rPr>
    </w:lvl>
    <w:lvl xmlns:w="http://schemas.openxmlformats.org/wordprocessingml/2006/main" w:ilvl="1">
      <w:start w:val="1"/>
      <w:numFmt w:val="bullet"/>
      <w:lvlText w:val="o"/>
      <w:lvlJc w:val="left"/>
      <w:pPr>
        <w:ind w:left="1588" w:hanging="360"/>
      </w:pPr>
      <w:rPr>
        <w:rFonts w:hint="default" w:ascii="Courier New" w:hAnsi="Courier New"/>
      </w:rPr>
    </w:lvl>
    <w:lvl xmlns:w="http://schemas.openxmlformats.org/wordprocessingml/2006/main" w:ilvl="2">
      <w:start w:val="1"/>
      <w:numFmt w:val="bullet"/>
      <w:lvlText w:val=""/>
      <w:lvlJc w:val="left"/>
      <w:pPr>
        <w:ind w:left="2308" w:hanging="360"/>
      </w:pPr>
      <w:rPr>
        <w:rFonts w:hint="default" w:ascii="Wingdings" w:hAnsi="Wingdings"/>
      </w:rPr>
    </w:lvl>
    <w:lvl xmlns:w="http://schemas.openxmlformats.org/wordprocessingml/2006/main" w:ilvl="3">
      <w:start w:val="1"/>
      <w:numFmt w:val="bullet"/>
      <w:lvlText w:val=""/>
      <w:lvlJc w:val="left"/>
      <w:pPr>
        <w:ind w:left="3028" w:hanging="360"/>
      </w:pPr>
      <w:rPr>
        <w:rFonts w:hint="default" w:ascii="Symbol" w:hAnsi="Symbol"/>
      </w:rPr>
    </w:lvl>
    <w:lvl xmlns:w="http://schemas.openxmlformats.org/wordprocessingml/2006/main" w:ilvl="4">
      <w:start w:val="1"/>
      <w:numFmt w:val="bullet"/>
      <w:lvlText w:val="o"/>
      <w:lvlJc w:val="left"/>
      <w:pPr>
        <w:ind w:left="3748" w:hanging="360"/>
      </w:pPr>
      <w:rPr>
        <w:rFonts w:hint="default" w:ascii="Courier New" w:hAnsi="Courier New"/>
      </w:rPr>
    </w:lvl>
    <w:lvl xmlns:w="http://schemas.openxmlformats.org/wordprocessingml/2006/main" w:ilvl="5">
      <w:start w:val="1"/>
      <w:numFmt w:val="bullet"/>
      <w:lvlText w:val=""/>
      <w:lvlJc w:val="left"/>
      <w:pPr>
        <w:ind w:left="4468" w:hanging="360"/>
      </w:pPr>
      <w:rPr>
        <w:rFonts w:hint="default" w:ascii="Wingdings" w:hAnsi="Wingdings"/>
      </w:rPr>
    </w:lvl>
    <w:lvl xmlns:w="http://schemas.openxmlformats.org/wordprocessingml/2006/main" w:ilvl="6">
      <w:start w:val="1"/>
      <w:numFmt w:val="bullet"/>
      <w:lvlText w:val=""/>
      <w:lvlJc w:val="left"/>
      <w:pPr>
        <w:ind w:left="5188" w:hanging="360"/>
      </w:pPr>
      <w:rPr>
        <w:rFonts w:hint="default" w:ascii="Symbol" w:hAnsi="Symbol"/>
      </w:rPr>
    </w:lvl>
    <w:lvl xmlns:w="http://schemas.openxmlformats.org/wordprocessingml/2006/main" w:ilvl="7">
      <w:start w:val="1"/>
      <w:numFmt w:val="bullet"/>
      <w:lvlText w:val="o"/>
      <w:lvlJc w:val="left"/>
      <w:pPr>
        <w:ind w:left="5908" w:hanging="360"/>
      </w:pPr>
      <w:rPr>
        <w:rFonts w:hint="default" w:ascii="Courier New" w:hAnsi="Courier New"/>
      </w:rPr>
    </w:lvl>
    <w:lvl xmlns:w="http://schemas.openxmlformats.org/wordprocessingml/2006/main" w:ilvl="8">
      <w:start w:val="1"/>
      <w:numFmt w:val="bullet"/>
      <w:lvlText w:val=""/>
      <w:lvlJc w:val="left"/>
      <w:pPr>
        <w:ind w:left="6628" w:hanging="360"/>
      </w:pPr>
      <w:rPr>
        <w:rFonts w:hint="default" w:ascii="Wingdings" w:hAnsi="Wingdings"/>
      </w:rPr>
    </w:lvl>
  </w:abstractNum>
  <w:abstractNum xmlns:w="http://schemas.openxmlformats.org/wordprocessingml/2006/main" w:abstractNumId="9">
    <w:nsid w:val="32b78c68"/>
    <w:multiLevelType xmlns:w="http://schemas.openxmlformats.org/wordprocessingml/2006/main" w:val="hybridMultilevel"/>
    <w:lvl xmlns:w="http://schemas.openxmlformats.org/wordprocessingml/2006/main" w:ilvl="0">
      <w:start w:val="1"/>
      <w:numFmt w:val="bullet"/>
      <w:lvlText w:val=""/>
      <w:lvlJc w:val="left"/>
      <w:pPr>
        <w:ind w:left="868" w:hanging="360"/>
      </w:pPr>
      <w:rPr>
        <w:rFonts w:hint="default" w:ascii="Symbol" w:hAnsi="Symbol"/>
      </w:rPr>
    </w:lvl>
    <w:lvl xmlns:w="http://schemas.openxmlformats.org/wordprocessingml/2006/main" w:ilvl="1">
      <w:start w:val="1"/>
      <w:numFmt w:val="bullet"/>
      <w:lvlText w:val="o"/>
      <w:lvlJc w:val="left"/>
      <w:pPr>
        <w:ind w:left="1588" w:hanging="360"/>
      </w:pPr>
      <w:rPr>
        <w:rFonts w:hint="default" w:ascii="Courier New" w:hAnsi="Courier New"/>
      </w:rPr>
    </w:lvl>
    <w:lvl xmlns:w="http://schemas.openxmlformats.org/wordprocessingml/2006/main" w:ilvl="2">
      <w:start w:val="1"/>
      <w:numFmt w:val="bullet"/>
      <w:lvlText w:val=""/>
      <w:lvlJc w:val="left"/>
      <w:pPr>
        <w:ind w:left="2308" w:hanging="360"/>
      </w:pPr>
      <w:rPr>
        <w:rFonts w:hint="default" w:ascii="Wingdings" w:hAnsi="Wingdings"/>
      </w:rPr>
    </w:lvl>
    <w:lvl xmlns:w="http://schemas.openxmlformats.org/wordprocessingml/2006/main" w:ilvl="3">
      <w:start w:val="1"/>
      <w:numFmt w:val="bullet"/>
      <w:lvlText w:val=""/>
      <w:lvlJc w:val="left"/>
      <w:pPr>
        <w:ind w:left="3028" w:hanging="360"/>
      </w:pPr>
      <w:rPr>
        <w:rFonts w:hint="default" w:ascii="Symbol" w:hAnsi="Symbol"/>
      </w:rPr>
    </w:lvl>
    <w:lvl xmlns:w="http://schemas.openxmlformats.org/wordprocessingml/2006/main" w:ilvl="4">
      <w:start w:val="1"/>
      <w:numFmt w:val="bullet"/>
      <w:lvlText w:val="o"/>
      <w:lvlJc w:val="left"/>
      <w:pPr>
        <w:ind w:left="3748" w:hanging="360"/>
      </w:pPr>
      <w:rPr>
        <w:rFonts w:hint="default" w:ascii="Courier New" w:hAnsi="Courier New"/>
      </w:rPr>
    </w:lvl>
    <w:lvl xmlns:w="http://schemas.openxmlformats.org/wordprocessingml/2006/main" w:ilvl="5">
      <w:start w:val="1"/>
      <w:numFmt w:val="bullet"/>
      <w:lvlText w:val=""/>
      <w:lvlJc w:val="left"/>
      <w:pPr>
        <w:ind w:left="4468" w:hanging="360"/>
      </w:pPr>
      <w:rPr>
        <w:rFonts w:hint="default" w:ascii="Wingdings" w:hAnsi="Wingdings"/>
      </w:rPr>
    </w:lvl>
    <w:lvl xmlns:w="http://schemas.openxmlformats.org/wordprocessingml/2006/main" w:ilvl="6">
      <w:start w:val="1"/>
      <w:numFmt w:val="bullet"/>
      <w:lvlText w:val=""/>
      <w:lvlJc w:val="left"/>
      <w:pPr>
        <w:ind w:left="5188" w:hanging="360"/>
      </w:pPr>
      <w:rPr>
        <w:rFonts w:hint="default" w:ascii="Symbol" w:hAnsi="Symbol"/>
      </w:rPr>
    </w:lvl>
    <w:lvl xmlns:w="http://schemas.openxmlformats.org/wordprocessingml/2006/main" w:ilvl="7">
      <w:start w:val="1"/>
      <w:numFmt w:val="bullet"/>
      <w:lvlText w:val="o"/>
      <w:lvlJc w:val="left"/>
      <w:pPr>
        <w:ind w:left="5908" w:hanging="360"/>
      </w:pPr>
      <w:rPr>
        <w:rFonts w:hint="default" w:ascii="Courier New" w:hAnsi="Courier New"/>
      </w:rPr>
    </w:lvl>
    <w:lvl xmlns:w="http://schemas.openxmlformats.org/wordprocessingml/2006/main" w:ilvl="8">
      <w:start w:val="1"/>
      <w:numFmt w:val="bullet"/>
      <w:lvlText w:val=""/>
      <w:lvlJc w:val="left"/>
      <w:pPr>
        <w:ind w:left="6628" w:hanging="360"/>
      </w:pPr>
      <w:rPr>
        <w:rFonts w:hint="default" w:ascii="Wingdings" w:hAnsi="Wingdings"/>
      </w:rPr>
    </w:lvl>
  </w:abstractNum>
  <w:abstractNum xmlns:w="http://schemas.openxmlformats.org/wordprocessingml/2006/main" w:abstractNumId="8">
    <w:nsid w:val="19ecf5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3646cd3"/>
    <w:multiLevelType xmlns:w="http://schemas.openxmlformats.org/wordprocessingml/2006/main" w:val="hybridMultilevel"/>
    <w:lvl xmlns:w="http://schemas.openxmlformats.org/wordprocessingml/2006/main" w:ilvl="0">
      <w:start w:val="1"/>
      <w:numFmt w:val="bullet"/>
      <w:lvlText w:val=""/>
      <w:lvlJc w:val="left"/>
      <w:pPr>
        <w:ind w:left="501" w:hanging="360"/>
      </w:pPr>
      <w:rPr>
        <w:rFonts w:hint="default" w:ascii="Symbol" w:hAnsi="Symbol"/>
      </w:rPr>
    </w:lvl>
    <w:lvl xmlns:w="http://schemas.openxmlformats.org/wordprocessingml/2006/main" w:ilvl="1">
      <w:start w:val="1"/>
      <w:numFmt w:val="bullet"/>
      <w:lvlText w:val="o"/>
      <w:lvlJc w:val="left"/>
      <w:pPr>
        <w:ind w:left="1221" w:hanging="360"/>
      </w:pPr>
      <w:rPr>
        <w:rFonts w:hint="default" w:ascii="Courier New" w:hAnsi="Courier New"/>
      </w:rPr>
    </w:lvl>
    <w:lvl xmlns:w="http://schemas.openxmlformats.org/wordprocessingml/2006/main" w:ilvl="2">
      <w:start w:val="1"/>
      <w:numFmt w:val="bullet"/>
      <w:lvlText w:val=""/>
      <w:lvlJc w:val="left"/>
      <w:pPr>
        <w:ind w:left="1941" w:hanging="360"/>
      </w:pPr>
      <w:rPr>
        <w:rFonts w:hint="default" w:ascii="Wingdings" w:hAnsi="Wingdings"/>
      </w:rPr>
    </w:lvl>
    <w:lvl xmlns:w="http://schemas.openxmlformats.org/wordprocessingml/2006/main" w:ilvl="3">
      <w:start w:val="1"/>
      <w:numFmt w:val="bullet"/>
      <w:lvlText w:val=""/>
      <w:lvlJc w:val="left"/>
      <w:pPr>
        <w:ind w:left="2661" w:hanging="360"/>
      </w:pPr>
      <w:rPr>
        <w:rFonts w:hint="default" w:ascii="Symbol" w:hAnsi="Symbol"/>
      </w:rPr>
    </w:lvl>
    <w:lvl xmlns:w="http://schemas.openxmlformats.org/wordprocessingml/2006/main" w:ilvl="4">
      <w:start w:val="1"/>
      <w:numFmt w:val="bullet"/>
      <w:lvlText w:val="o"/>
      <w:lvlJc w:val="left"/>
      <w:pPr>
        <w:ind w:left="3381" w:hanging="360"/>
      </w:pPr>
      <w:rPr>
        <w:rFonts w:hint="default" w:ascii="Courier New" w:hAnsi="Courier New"/>
      </w:rPr>
    </w:lvl>
    <w:lvl xmlns:w="http://schemas.openxmlformats.org/wordprocessingml/2006/main" w:ilvl="5">
      <w:start w:val="1"/>
      <w:numFmt w:val="bullet"/>
      <w:lvlText w:val=""/>
      <w:lvlJc w:val="left"/>
      <w:pPr>
        <w:ind w:left="4101" w:hanging="360"/>
      </w:pPr>
      <w:rPr>
        <w:rFonts w:hint="default" w:ascii="Wingdings" w:hAnsi="Wingdings"/>
      </w:rPr>
    </w:lvl>
    <w:lvl xmlns:w="http://schemas.openxmlformats.org/wordprocessingml/2006/main" w:ilvl="6">
      <w:start w:val="1"/>
      <w:numFmt w:val="bullet"/>
      <w:lvlText w:val=""/>
      <w:lvlJc w:val="left"/>
      <w:pPr>
        <w:ind w:left="4821" w:hanging="360"/>
      </w:pPr>
      <w:rPr>
        <w:rFonts w:hint="default" w:ascii="Symbol" w:hAnsi="Symbol"/>
      </w:rPr>
    </w:lvl>
    <w:lvl xmlns:w="http://schemas.openxmlformats.org/wordprocessingml/2006/main" w:ilvl="7">
      <w:start w:val="1"/>
      <w:numFmt w:val="bullet"/>
      <w:lvlText w:val="o"/>
      <w:lvlJc w:val="left"/>
      <w:pPr>
        <w:ind w:left="5541" w:hanging="360"/>
      </w:pPr>
      <w:rPr>
        <w:rFonts w:hint="default" w:ascii="Courier New" w:hAnsi="Courier New"/>
      </w:rPr>
    </w:lvl>
    <w:lvl xmlns:w="http://schemas.openxmlformats.org/wordprocessingml/2006/main" w:ilvl="8">
      <w:start w:val="1"/>
      <w:numFmt w:val="bullet"/>
      <w:lvlText w:val=""/>
      <w:lvlJc w:val="left"/>
      <w:pPr>
        <w:ind w:left="6261" w:hanging="360"/>
      </w:pPr>
      <w:rPr>
        <w:rFonts w:hint="default" w:ascii="Wingdings" w:hAnsi="Wingdings"/>
      </w:rPr>
    </w:lvl>
  </w:abstractNum>
  <w:abstractNum xmlns:w="http://schemas.openxmlformats.org/wordprocessingml/2006/main" w:abstractNumId="6">
    <w:nsid w:val="72b6d3d"/>
    <w:multiLevelType xmlns:w="http://schemas.openxmlformats.org/wordprocessingml/2006/main" w:val="hybridMultilevel"/>
    <w:lvl xmlns:w="http://schemas.openxmlformats.org/wordprocessingml/2006/main" w:ilvl="0">
      <w:start w:val="1"/>
      <w:numFmt w:val="bullet"/>
      <w:lvlText w:val=""/>
      <w:lvlJc w:val="left"/>
      <w:pPr>
        <w:ind w:left="689" w:hanging="360"/>
      </w:pPr>
      <w:rPr>
        <w:rFonts w:hint="default" w:ascii="Symbol" w:hAnsi="Symbol"/>
      </w:rPr>
    </w:lvl>
    <w:lvl xmlns:w="http://schemas.openxmlformats.org/wordprocessingml/2006/main" w:ilvl="1">
      <w:start w:val="1"/>
      <w:numFmt w:val="bullet"/>
      <w:lvlText w:val="o"/>
      <w:lvlJc w:val="left"/>
      <w:pPr>
        <w:ind w:left="1409" w:hanging="360"/>
      </w:pPr>
      <w:rPr>
        <w:rFonts w:hint="default" w:ascii="Courier New" w:hAnsi="Courier New"/>
      </w:rPr>
    </w:lvl>
    <w:lvl xmlns:w="http://schemas.openxmlformats.org/wordprocessingml/2006/main" w:ilvl="2">
      <w:start w:val="1"/>
      <w:numFmt w:val="bullet"/>
      <w:lvlText w:val=""/>
      <w:lvlJc w:val="left"/>
      <w:pPr>
        <w:ind w:left="2129" w:hanging="360"/>
      </w:pPr>
      <w:rPr>
        <w:rFonts w:hint="default" w:ascii="Wingdings" w:hAnsi="Wingdings"/>
      </w:rPr>
    </w:lvl>
    <w:lvl xmlns:w="http://schemas.openxmlformats.org/wordprocessingml/2006/main" w:ilvl="3">
      <w:start w:val="1"/>
      <w:numFmt w:val="bullet"/>
      <w:lvlText w:val=""/>
      <w:lvlJc w:val="left"/>
      <w:pPr>
        <w:ind w:left="2849" w:hanging="360"/>
      </w:pPr>
      <w:rPr>
        <w:rFonts w:hint="default" w:ascii="Symbol" w:hAnsi="Symbol"/>
      </w:rPr>
    </w:lvl>
    <w:lvl xmlns:w="http://schemas.openxmlformats.org/wordprocessingml/2006/main" w:ilvl="4">
      <w:start w:val="1"/>
      <w:numFmt w:val="bullet"/>
      <w:lvlText w:val="o"/>
      <w:lvlJc w:val="left"/>
      <w:pPr>
        <w:ind w:left="3569" w:hanging="360"/>
      </w:pPr>
      <w:rPr>
        <w:rFonts w:hint="default" w:ascii="Courier New" w:hAnsi="Courier New"/>
      </w:rPr>
    </w:lvl>
    <w:lvl xmlns:w="http://schemas.openxmlformats.org/wordprocessingml/2006/main" w:ilvl="5">
      <w:start w:val="1"/>
      <w:numFmt w:val="bullet"/>
      <w:lvlText w:val=""/>
      <w:lvlJc w:val="left"/>
      <w:pPr>
        <w:ind w:left="4289" w:hanging="360"/>
      </w:pPr>
      <w:rPr>
        <w:rFonts w:hint="default" w:ascii="Wingdings" w:hAnsi="Wingdings"/>
      </w:rPr>
    </w:lvl>
    <w:lvl xmlns:w="http://schemas.openxmlformats.org/wordprocessingml/2006/main" w:ilvl="6">
      <w:start w:val="1"/>
      <w:numFmt w:val="bullet"/>
      <w:lvlText w:val=""/>
      <w:lvlJc w:val="left"/>
      <w:pPr>
        <w:ind w:left="5009" w:hanging="360"/>
      </w:pPr>
      <w:rPr>
        <w:rFonts w:hint="default" w:ascii="Symbol" w:hAnsi="Symbol"/>
      </w:rPr>
    </w:lvl>
    <w:lvl xmlns:w="http://schemas.openxmlformats.org/wordprocessingml/2006/main" w:ilvl="7">
      <w:start w:val="1"/>
      <w:numFmt w:val="bullet"/>
      <w:lvlText w:val="o"/>
      <w:lvlJc w:val="left"/>
      <w:pPr>
        <w:ind w:left="5729" w:hanging="360"/>
      </w:pPr>
      <w:rPr>
        <w:rFonts w:hint="default" w:ascii="Courier New" w:hAnsi="Courier New"/>
      </w:rPr>
    </w:lvl>
    <w:lvl xmlns:w="http://schemas.openxmlformats.org/wordprocessingml/2006/main" w:ilvl="8">
      <w:start w:val="1"/>
      <w:numFmt w:val="bullet"/>
      <w:lvlText w:val=""/>
      <w:lvlJc w:val="left"/>
      <w:pPr>
        <w:ind w:left="6449" w:hanging="360"/>
      </w:pPr>
      <w:rPr>
        <w:rFonts w:hint="default" w:ascii="Wingdings" w:hAnsi="Wingdings"/>
      </w:rPr>
    </w:lvl>
  </w:abstractNum>
  <w:abstractNum xmlns:w="http://schemas.openxmlformats.org/wordprocessingml/2006/main" w:abstractNumId="5">
    <w:nsid w:val="571c2016"/>
    <w:multiLevelType xmlns:w="http://schemas.openxmlformats.org/wordprocessingml/2006/main" w:val="hybridMultilevel"/>
    <w:lvl xmlns:w="http://schemas.openxmlformats.org/wordprocessingml/2006/main" w:ilvl="0">
      <w:start w:val="1"/>
      <w:numFmt w:val="decimal"/>
      <w:lvlText w:val="%1."/>
      <w:lvlJc w:val="left"/>
      <w:pPr>
        <w:ind w:left="501" w:hanging="360"/>
      </w:pPr>
    </w:lvl>
    <w:lvl xmlns:w="http://schemas.openxmlformats.org/wordprocessingml/2006/main" w:ilvl="1">
      <w:start w:val="1"/>
      <w:numFmt w:val="lowerLetter"/>
      <w:lvlText w:val="%2."/>
      <w:lvlJc w:val="left"/>
      <w:pPr>
        <w:ind w:left="1221" w:hanging="360"/>
      </w:pPr>
    </w:lvl>
    <w:lvl xmlns:w="http://schemas.openxmlformats.org/wordprocessingml/2006/main" w:ilvl="2">
      <w:start w:val="1"/>
      <w:numFmt w:val="lowerRoman"/>
      <w:lvlText w:val="%3."/>
      <w:lvlJc w:val="right"/>
      <w:pPr>
        <w:ind w:left="1941" w:hanging="180"/>
      </w:pPr>
    </w:lvl>
    <w:lvl xmlns:w="http://schemas.openxmlformats.org/wordprocessingml/2006/main" w:ilvl="3">
      <w:start w:val="1"/>
      <w:numFmt w:val="decimal"/>
      <w:lvlText w:val="%4."/>
      <w:lvlJc w:val="left"/>
      <w:pPr>
        <w:ind w:left="2661" w:hanging="360"/>
      </w:pPr>
    </w:lvl>
    <w:lvl xmlns:w="http://schemas.openxmlformats.org/wordprocessingml/2006/main" w:ilvl="4">
      <w:start w:val="1"/>
      <w:numFmt w:val="lowerLetter"/>
      <w:lvlText w:val="%5."/>
      <w:lvlJc w:val="left"/>
      <w:pPr>
        <w:ind w:left="3381" w:hanging="360"/>
      </w:pPr>
    </w:lvl>
    <w:lvl xmlns:w="http://schemas.openxmlformats.org/wordprocessingml/2006/main" w:ilvl="5">
      <w:start w:val="1"/>
      <w:numFmt w:val="lowerRoman"/>
      <w:lvlText w:val="%6."/>
      <w:lvlJc w:val="right"/>
      <w:pPr>
        <w:ind w:left="4101" w:hanging="180"/>
      </w:pPr>
    </w:lvl>
    <w:lvl xmlns:w="http://schemas.openxmlformats.org/wordprocessingml/2006/main" w:ilvl="6">
      <w:start w:val="1"/>
      <w:numFmt w:val="decimal"/>
      <w:lvlText w:val="%7."/>
      <w:lvlJc w:val="left"/>
      <w:pPr>
        <w:ind w:left="4821" w:hanging="360"/>
      </w:pPr>
    </w:lvl>
    <w:lvl xmlns:w="http://schemas.openxmlformats.org/wordprocessingml/2006/main" w:ilvl="7">
      <w:start w:val="1"/>
      <w:numFmt w:val="lowerLetter"/>
      <w:lvlText w:val="%8."/>
      <w:lvlJc w:val="left"/>
      <w:pPr>
        <w:ind w:left="5541" w:hanging="360"/>
      </w:pPr>
    </w:lvl>
    <w:lvl xmlns:w="http://schemas.openxmlformats.org/wordprocessingml/2006/main" w:ilvl="8">
      <w:start w:val="1"/>
      <w:numFmt w:val="lowerRoman"/>
      <w:lvlText w:val="%9."/>
      <w:lvlJc w:val="right"/>
      <w:pPr>
        <w:ind w:left="6261" w:hanging="180"/>
      </w:pPr>
    </w:lvl>
  </w:abstractNum>
  <w:abstractNum xmlns:w="http://schemas.openxmlformats.org/wordprocessingml/2006/main" w:abstractNumId="4">
    <w:nsid w:val="c7390b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3">
    <w:nsid w:val="1ea53fce"/>
    <w:multiLevelType w:val="hybridMultilevel"/>
    <w:lvl w:ilvl="0">
      <w:start w:val="1"/>
      <w:numFmt w:val="lowerLetter"/>
      <w:lvlText w:val="%1)"/>
      <w:lvlJc w:val="left"/>
      <w:pPr>
        <w:ind w:left="727" w:hanging="303"/>
        <w:jc w:val="left"/>
      </w:pPr>
      <w:rPr>
        <w:rFonts w:hint="default" w:ascii="Times New Roman" w:hAnsi="Times New Roman" w:eastAsia="Times New Roman" w:cs="Times New Roman"/>
        <w:b w:val="0"/>
        <w:bCs w:val="0"/>
        <w:i w:val="0"/>
        <w:iCs w:val="0"/>
        <w:spacing w:val="0"/>
        <w:w w:val="99"/>
        <w:sz w:val="24"/>
        <w:szCs w:val="24"/>
        <w:lang w:val="pt-PT" w:eastAsia="en-US" w:bidi="ar-SA"/>
      </w:rPr>
    </w:lvl>
    <w:lvl w:ilvl="1">
      <w:start w:val="0"/>
      <w:numFmt w:val="bullet"/>
      <w:lvlText w:val="•"/>
      <w:lvlJc w:val="left"/>
      <w:pPr>
        <w:ind w:left="1583" w:hanging="303"/>
      </w:pPr>
      <w:rPr>
        <w:rFonts w:hint="default"/>
        <w:lang w:val="pt-PT" w:eastAsia="en-US" w:bidi="ar-SA"/>
      </w:rPr>
    </w:lvl>
    <w:lvl w:ilvl="2">
      <w:start w:val="0"/>
      <w:numFmt w:val="bullet"/>
      <w:lvlText w:val="•"/>
      <w:lvlJc w:val="left"/>
      <w:pPr>
        <w:ind w:left="2446" w:hanging="303"/>
      </w:pPr>
      <w:rPr>
        <w:rFonts w:hint="default"/>
        <w:lang w:val="pt-PT" w:eastAsia="en-US" w:bidi="ar-SA"/>
      </w:rPr>
    </w:lvl>
    <w:lvl w:ilvl="3">
      <w:start w:val="0"/>
      <w:numFmt w:val="bullet"/>
      <w:lvlText w:val="•"/>
      <w:lvlJc w:val="left"/>
      <w:pPr>
        <w:ind w:left="3310" w:hanging="303"/>
      </w:pPr>
      <w:rPr>
        <w:rFonts w:hint="default"/>
        <w:lang w:val="pt-PT" w:eastAsia="en-US" w:bidi="ar-SA"/>
      </w:rPr>
    </w:lvl>
    <w:lvl w:ilvl="4">
      <w:start w:val="0"/>
      <w:numFmt w:val="bullet"/>
      <w:lvlText w:val="•"/>
      <w:lvlJc w:val="left"/>
      <w:pPr>
        <w:ind w:left="4173" w:hanging="303"/>
      </w:pPr>
      <w:rPr>
        <w:rFonts w:hint="default"/>
        <w:lang w:val="pt-PT" w:eastAsia="en-US" w:bidi="ar-SA"/>
      </w:rPr>
    </w:lvl>
    <w:lvl w:ilvl="5">
      <w:start w:val="0"/>
      <w:numFmt w:val="bullet"/>
      <w:lvlText w:val="•"/>
      <w:lvlJc w:val="left"/>
      <w:pPr>
        <w:ind w:left="5037" w:hanging="303"/>
      </w:pPr>
      <w:rPr>
        <w:rFonts w:hint="default"/>
        <w:lang w:val="pt-PT" w:eastAsia="en-US" w:bidi="ar-SA"/>
      </w:rPr>
    </w:lvl>
    <w:lvl w:ilvl="6">
      <w:start w:val="0"/>
      <w:numFmt w:val="bullet"/>
      <w:lvlText w:val="•"/>
      <w:lvlJc w:val="left"/>
      <w:pPr>
        <w:ind w:left="5900" w:hanging="303"/>
      </w:pPr>
      <w:rPr>
        <w:rFonts w:hint="default"/>
        <w:lang w:val="pt-PT" w:eastAsia="en-US" w:bidi="ar-SA"/>
      </w:rPr>
    </w:lvl>
    <w:lvl w:ilvl="7">
      <w:start w:val="0"/>
      <w:numFmt w:val="bullet"/>
      <w:lvlText w:val="•"/>
      <w:lvlJc w:val="left"/>
      <w:pPr>
        <w:ind w:left="6764" w:hanging="303"/>
      </w:pPr>
      <w:rPr>
        <w:rFonts w:hint="default"/>
        <w:lang w:val="pt-PT" w:eastAsia="en-US" w:bidi="ar-SA"/>
      </w:rPr>
    </w:lvl>
    <w:lvl w:ilvl="8">
      <w:start w:val="0"/>
      <w:numFmt w:val="bullet"/>
      <w:lvlText w:val="•"/>
      <w:lvlJc w:val="left"/>
      <w:pPr>
        <w:ind w:left="7627" w:hanging="303"/>
      </w:pPr>
      <w:rPr>
        <w:rFonts w:hint="default"/>
        <w:lang w:val="pt-PT" w:eastAsia="en-US" w:bidi="ar-SA"/>
      </w:rPr>
    </w:lvl>
  </w:abstractNum>
  <w:abstractNum w:abstractNumId="2">
    <w:nsid w:val="35e6f6cc"/>
    <w:multiLevelType w:val="hybridMultilevel"/>
    <w:lvl w:ilvl="0">
      <w:start w:val="1"/>
      <w:numFmt w:val="lowerLetter"/>
      <w:lvlText w:val="%1)"/>
      <w:lvlJc w:val="left"/>
      <w:pPr>
        <w:ind w:left="727" w:hanging="303"/>
        <w:jc w:val="left"/>
      </w:pPr>
      <w:rPr>
        <w:rFonts w:hint="default" w:ascii="Times New Roman" w:hAnsi="Times New Roman" w:eastAsia="Times New Roman" w:cs="Times New Roman"/>
        <w:b w:val="0"/>
        <w:bCs w:val="0"/>
        <w:i w:val="0"/>
        <w:iCs w:val="0"/>
        <w:spacing w:val="0"/>
        <w:w w:val="99"/>
        <w:sz w:val="24"/>
        <w:szCs w:val="24"/>
        <w:lang w:val="pt-PT" w:eastAsia="en-US" w:bidi="ar-SA"/>
      </w:rPr>
    </w:lvl>
    <w:lvl w:ilvl="1">
      <w:start w:val="0"/>
      <w:numFmt w:val="bullet"/>
      <w:lvlText w:val="•"/>
      <w:lvlJc w:val="left"/>
      <w:pPr>
        <w:ind w:left="1583" w:hanging="303"/>
      </w:pPr>
      <w:rPr>
        <w:rFonts w:hint="default"/>
        <w:lang w:val="pt-PT" w:eastAsia="en-US" w:bidi="ar-SA"/>
      </w:rPr>
    </w:lvl>
    <w:lvl w:ilvl="2">
      <w:start w:val="0"/>
      <w:numFmt w:val="bullet"/>
      <w:lvlText w:val="•"/>
      <w:lvlJc w:val="left"/>
      <w:pPr>
        <w:ind w:left="2446" w:hanging="303"/>
      </w:pPr>
      <w:rPr>
        <w:rFonts w:hint="default"/>
        <w:lang w:val="pt-PT" w:eastAsia="en-US" w:bidi="ar-SA"/>
      </w:rPr>
    </w:lvl>
    <w:lvl w:ilvl="3">
      <w:start w:val="0"/>
      <w:numFmt w:val="bullet"/>
      <w:lvlText w:val="•"/>
      <w:lvlJc w:val="left"/>
      <w:pPr>
        <w:ind w:left="3310" w:hanging="303"/>
      </w:pPr>
      <w:rPr>
        <w:rFonts w:hint="default"/>
        <w:lang w:val="pt-PT" w:eastAsia="en-US" w:bidi="ar-SA"/>
      </w:rPr>
    </w:lvl>
    <w:lvl w:ilvl="4">
      <w:start w:val="0"/>
      <w:numFmt w:val="bullet"/>
      <w:lvlText w:val="•"/>
      <w:lvlJc w:val="left"/>
      <w:pPr>
        <w:ind w:left="4173" w:hanging="303"/>
      </w:pPr>
      <w:rPr>
        <w:rFonts w:hint="default"/>
        <w:lang w:val="pt-PT" w:eastAsia="en-US" w:bidi="ar-SA"/>
      </w:rPr>
    </w:lvl>
    <w:lvl w:ilvl="5">
      <w:start w:val="0"/>
      <w:numFmt w:val="bullet"/>
      <w:lvlText w:val="•"/>
      <w:lvlJc w:val="left"/>
      <w:pPr>
        <w:ind w:left="5037" w:hanging="303"/>
      </w:pPr>
      <w:rPr>
        <w:rFonts w:hint="default"/>
        <w:lang w:val="pt-PT" w:eastAsia="en-US" w:bidi="ar-SA"/>
      </w:rPr>
    </w:lvl>
    <w:lvl w:ilvl="6">
      <w:start w:val="0"/>
      <w:numFmt w:val="bullet"/>
      <w:lvlText w:val="•"/>
      <w:lvlJc w:val="left"/>
      <w:pPr>
        <w:ind w:left="5900" w:hanging="303"/>
      </w:pPr>
      <w:rPr>
        <w:rFonts w:hint="default"/>
        <w:lang w:val="pt-PT" w:eastAsia="en-US" w:bidi="ar-SA"/>
      </w:rPr>
    </w:lvl>
    <w:lvl w:ilvl="7">
      <w:start w:val="0"/>
      <w:numFmt w:val="bullet"/>
      <w:lvlText w:val="•"/>
      <w:lvlJc w:val="left"/>
      <w:pPr>
        <w:ind w:left="6764" w:hanging="303"/>
      </w:pPr>
      <w:rPr>
        <w:rFonts w:hint="default"/>
        <w:lang w:val="pt-PT" w:eastAsia="en-US" w:bidi="ar-SA"/>
      </w:rPr>
    </w:lvl>
    <w:lvl w:ilvl="8">
      <w:start w:val="0"/>
      <w:numFmt w:val="bullet"/>
      <w:lvlText w:val="•"/>
      <w:lvlJc w:val="left"/>
      <w:pPr>
        <w:ind w:left="7627" w:hanging="303"/>
      </w:pPr>
      <w:rPr>
        <w:rFonts w:hint="default"/>
        <w:lang w:val="pt-PT" w:eastAsia="en-US" w:bidi="ar-SA"/>
      </w:rPr>
    </w:lvl>
  </w:abstractNum>
  <w:abstractNum w:abstractNumId="1">
    <w:nsid w:val="48ca8d0c"/>
    <w:multiLevelType w:val="hybridMultilevel"/>
    <w:lvl w:ilvl="0">
      <w:start w:val="1"/>
      <w:numFmt w:val="lowerLetter"/>
      <w:lvlText w:val="%1)"/>
      <w:lvlJc w:val="left"/>
      <w:pPr>
        <w:ind w:left="727" w:hanging="303"/>
        <w:jc w:val="left"/>
      </w:pPr>
      <w:rPr>
        <w:rFonts w:hint="default" w:ascii="Times New Roman" w:hAnsi="Times New Roman" w:eastAsia="Times New Roman" w:cs="Times New Roman"/>
        <w:b w:val="0"/>
        <w:bCs w:val="0"/>
        <w:i w:val="0"/>
        <w:iCs w:val="0"/>
        <w:spacing w:val="0"/>
        <w:w w:val="99"/>
        <w:sz w:val="24"/>
        <w:szCs w:val="24"/>
        <w:lang w:val="pt-PT" w:eastAsia="en-US" w:bidi="ar-SA"/>
      </w:rPr>
    </w:lvl>
    <w:lvl w:ilvl="1">
      <w:start w:val="0"/>
      <w:numFmt w:val="bullet"/>
      <w:lvlText w:val="•"/>
      <w:lvlJc w:val="left"/>
      <w:pPr>
        <w:ind w:left="1583" w:hanging="303"/>
      </w:pPr>
      <w:rPr>
        <w:rFonts w:hint="default"/>
        <w:lang w:val="pt-PT" w:eastAsia="en-US" w:bidi="ar-SA"/>
      </w:rPr>
    </w:lvl>
    <w:lvl w:ilvl="2">
      <w:start w:val="0"/>
      <w:numFmt w:val="bullet"/>
      <w:lvlText w:val="•"/>
      <w:lvlJc w:val="left"/>
      <w:pPr>
        <w:ind w:left="2446" w:hanging="303"/>
      </w:pPr>
      <w:rPr>
        <w:rFonts w:hint="default"/>
        <w:lang w:val="pt-PT" w:eastAsia="en-US" w:bidi="ar-SA"/>
      </w:rPr>
    </w:lvl>
    <w:lvl w:ilvl="3">
      <w:start w:val="0"/>
      <w:numFmt w:val="bullet"/>
      <w:lvlText w:val="•"/>
      <w:lvlJc w:val="left"/>
      <w:pPr>
        <w:ind w:left="3310" w:hanging="303"/>
      </w:pPr>
      <w:rPr>
        <w:rFonts w:hint="default"/>
        <w:lang w:val="pt-PT" w:eastAsia="en-US" w:bidi="ar-SA"/>
      </w:rPr>
    </w:lvl>
    <w:lvl w:ilvl="4">
      <w:start w:val="0"/>
      <w:numFmt w:val="bullet"/>
      <w:lvlText w:val="•"/>
      <w:lvlJc w:val="left"/>
      <w:pPr>
        <w:ind w:left="4173" w:hanging="303"/>
      </w:pPr>
      <w:rPr>
        <w:rFonts w:hint="default"/>
        <w:lang w:val="pt-PT" w:eastAsia="en-US" w:bidi="ar-SA"/>
      </w:rPr>
    </w:lvl>
    <w:lvl w:ilvl="5">
      <w:start w:val="0"/>
      <w:numFmt w:val="bullet"/>
      <w:lvlText w:val="•"/>
      <w:lvlJc w:val="left"/>
      <w:pPr>
        <w:ind w:left="5037" w:hanging="303"/>
      </w:pPr>
      <w:rPr>
        <w:rFonts w:hint="default"/>
        <w:lang w:val="pt-PT" w:eastAsia="en-US" w:bidi="ar-SA"/>
      </w:rPr>
    </w:lvl>
    <w:lvl w:ilvl="6">
      <w:start w:val="0"/>
      <w:numFmt w:val="bullet"/>
      <w:lvlText w:val="•"/>
      <w:lvlJc w:val="left"/>
      <w:pPr>
        <w:ind w:left="5900" w:hanging="303"/>
      </w:pPr>
      <w:rPr>
        <w:rFonts w:hint="default"/>
        <w:lang w:val="pt-PT" w:eastAsia="en-US" w:bidi="ar-SA"/>
      </w:rPr>
    </w:lvl>
    <w:lvl w:ilvl="7">
      <w:start w:val="0"/>
      <w:numFmt w:val="bullet"/>
      <w:lvlText w:val="•"/>
      <w:lvlJc w:val="left"/>
      <w:pPr>
        <w:ind w:left="6764" w:hanging="303"/>
      </w:pPr>
      <w:rPr>
        <w:rFonts w:hint="default"/>
        <w:lang w:val="pt-PT" w:eastAsia="en-US" w:bidi="ar-SA"/>
      </w:rPr>
    </w:lvl>
    <w:lvl w:ilvl="8">
      <w:start w:val="0"/>
      <w:numFmt w:val="bullet"/>
      <w:lvlText w:val="•"/>
      <w:lvlJc w:val="left"/>
      <w:pPr>
        <w:ind w:left="7627" w:hanging="303"/>
      </w:pPr>
      <w:rPr>
        <w:rFonts w:hint="default"/>
        <w:lang w:val="pt-PT" w:eastAsia="en-US" w:bidi="ar-SA"/>
      </w:rPr>
    </w:lvl>
  </w:abstractNum>
  <w:abstractNum w:abstractNumId="0">
    <w:nsid w:val="8a39803"/>
    <w:multiLevelType w:val="hybridMultilevel"/>
    <w:lvl w:ilvl="0">
      <w:start w:val="1"/>
      <w:numFmt w:val="decimal"/>
      <w:lvlText w:val="%1"/>
      <w:lvlJc w:val="left"/>
      <w:pPr>
        <w:ind w:left="330" w:hanging="189"/>
        <w:jc w:val="left"/>
      </w:pPr>
      <w:rPr>
        <w:rFonts w:hint="default" w:ascii="Times New Roman" w:hAnsi="Times New Roman" w:eastAsia="Times New Roman" w:cs="Times New Roman"/>
        <w:b/>
        <w:bCs/>
        <w:i w:val="0"/>
        <w:iCs w:val="0"/>
        <w:spacing w:val="0"/>
        <w:w w:val="99"/>
        <w:sz w:val="24"/>
        <w:szCs w:val="24"/>
        <w:lang w:val="pt-PT" w:eastAsia="en-US" w:bidi="ar-SA"/>
      </w:rPr>
    </w:lvl>
    <w:lvl w:ilvl="1">
      <w:start w:val="1"/>
      <w:numFmt w:val="decimal"/>
      <w:lvlText w:val="%1.%2"/>
      <w:lvlJc w:val="left"/>
      <w:pPr>
        <w:ind w:left="509" w:hanging="368"/>
        <w:jc w:val="left"/>
      </w:pPr>
      <w:rPr>
        <w:rFonts w:hint="default" w:ascii="Times New Roman" w:hAnsi="Times New Roman" w:eastAsia="Times New Roman" w:cs="Times New Roman"/>
        <w:b/>
        <w:bCs/>
        <w:i w:val="0"/>
        <w:iCs w:val="0"/>
        <w:spacing w:val="0"/>
        <w:w w:val="99"/>
        <w:sz w:val="24"/>
        <w:szCs w:val="24"/>
        <w:lang w:val="pt-PT" w:eastAsia="en-US" w:bidi="ar-SA"/>
      </w:rPr>
    </w:lvl>
    <w:lvl w:ilvl="2">
      <w:start w:val="1"/>
      <w:numFmt w:val="decimal"/>
      <w:lvlText w:val="%1.%2.%3"/>
      <w:lvlJc w:val="left"/>
      <w:pPr>
        <w:ind w:left="689" w:hanging="548"/>
        <w:jc w:val="left"/>
      </w:pPr>
      <w:rPr>
        <w:rFonts w:hint="default" w:ascii="Times New Roman" w:hAnsi="Times New Roman" w:eastAsia="Times New Roman" w:cs="Times New Roman"/>
        <w:b/>
        <w:bCs/>
        <w:i/>
        <w:iCs/>
        <w:spacing w:val="0"/>
        <w:w w:val="99"/>
        <w:sz w:val="24"/>
        <w:szCs w:val="24"/>
        <w:lang w:val="pt-PT" w:eastAsia="en-US" w:bidi="ar-SA"/>
      </w:rPr>
    </w:lvl>
    <w:lvl w:ilvl="3">
      <w:start w:val="0"/>
      <w:numFmt w:val="bullet"/>
      <w:lvlText w:val="•"/>
      <w:lvlJc w:val="left"/>
      <w:pPr>
        <w:ind w:left="1764" w:hanging="548"/>
      </w:pPr>
      <w:rPr>
        <w:rFonts w:hint="default"/>
        <w:lang w:val="pt-PT" w:eastAsia="en-US" w:bidi="ar-SA"/>
      </w:rPr>
    </w:lvl>
    <w:lvl w:ilvl="4">
      <w:start w:val="0"/>
      <w:numFmt w:val="bullet"/>
      <w:lvlText w:val="•"/>
      <w:lvlJc w:val="left"/>
      <w:pPr>
        <w:ind w:left="2848" w:hanging="548"/>
      </w:pPr>
      <w:rPr>
        <w:rFonts w:hint="default"/>
        <w:lang w:val="pt-PT" w:eastAsia="en-US" w:bidi="ar-SA"/>
      </w:rPr>
    </w:lvl>
    <w:lvl w:ilvl="5">
      <w:start w:val="0"/>
      <w:numFmt w:val="bullet"/>
      <w:lvlText w:val="•"/>
      <w:lvlJc w:val="left"/>
      <w:pPr>
        <w:ind w:left="3932" w:hanging="548"/>
      </w:pPr>
      <w:rPr>
        <w:rFonts w:hint="default"/>
        <w:lang w:val="pt-PT" w:eastAsia="en-US" w:bidi="ar-SA"/>
      </w:rPr>
    </w:lvl>
    <w:lvl w:ilvl="6">
      <w:start w:val="0"/>
      <w:numFmt w:val="bullet"/>
      <w:lvlText w:val="•"/>
      <w:lvlJc w:val="left"/>
      <w:pPr>
        <w:ind w:left="5017" w:hanging="548"/>
      </w:pPr>
      <w:rPr>
        <w:rFonts w:hint="default"/>
        <w:lang w:val="pt-PT" w:eastAsia="en-US" w:bidi="ar-SA"/>
      </w:rPr>
    </w:lvl>
    <w:lvl w:ilvl="7">
      <w:start w:val="0"/>
      <w:numFmt w:val="bullet"/>
      <w:lvlText w:val="•"/>
      <w:lvlJc w:val="left"/>
      <w:pPr>
        <w:ind w:left="6101" w:hanging="548"/>
      </w:pPr>
      <w:rPr>
        <w:rFonts w:hint="default"/>
        <w:lang w:val="pt-PT" w:eastAsia="en-US" w:bidi="ar-SA"/>
      </w:rPr>
    </w:lvl>
    <w:lvl w:ilvl="8">
      <w:start w:val="0"/>
      <w:numFmt w:val="bullet"/>
      <w:lvlText w:val="•"/>
      <w:lvlJc w:val="left"/>
      <w:pPr>
        <w:ind w:left="7185" w:hanging="548"/>
      </w:pPr>
      <w:rPr>
        <w:rFonts w:hint="default"/>
        <w:lang w:val="pt-PT" w:eastAsia="en-US" w:bidi="ar-SA"/>
      </w:rPr>
    </w:lvl>
  </w:abstract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20"/>
  <w:trackRevisions w:val="false"/>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rsids>
    <w:rsidRoot w:val="2AF3F9B8"/>
    <w:rsid w:val="00162416"/>
    <w:rsid w:val="00D86BA5"/>
    <w:rsid w:val="00E0BE93"/>
    <w:rsid w:val="017AD96D"/>
    <w:rsid w:val="01FDBABA"/>
    <w:rsid w:val="0322FE41"/>
    <w:rsid w:val="0339C047"/>
    <w:rsid w:val="04176D7F"/>
    <w:rsid w:val="05FAFB44"/>
    <w:rsid w:val="0834DCEB"/>
    <w:rsid w:val="08DF5A64"/>
    <w:rsid w:val="0A6AA254"/>
    <w:rsid w:val="0A8C3EA4"/>
    <w:rsid w:val="0B14F656"/>
    <w:rsid w:val="0BEFC26C"/>
    <w:rsid w:val="0CF125ED"/>
    <w:rsid w:val="0E2383C7"/>
    <w:rsid w:val="0EEC0F0B"/>
    <w:rsid w:val="0F19B0A1"/>
    <w:rsid w:val="103603BD"/>
    <w:rsid w:val="1248832F"/>
    <w:rsid w:val="129960A0"/>
    <w:rsid w:val="12A03A25"/>
    <w:rsid w:val="12A74E0F"/>
    <w:rsid w:val="1362DE81"/>
    <w:rsid w:val="173A863B"/>
    <w:rsid w:val="1755D4FA"/>
    <w:rsid w:val="17753EC9"/>
    <w:rsid w:val="17A8FDF5"/>
    <w:rsid w:val="17AB4CA9"/>
    <w:rsid w:val="1844A9C1"/>
    <w:rsid w:val="1A9A2FDC"/>
    <w:rsid w:val="1B910CD2"/>
    <w:rsid w:val="1BC16AD9"/>
    <w:rsid w:val="1C8C98FD"/>
    <w:rsid w:val="1CBC42A8"/>
    <w:rsid w:val="1CDBAF40"/>
    <w:rsid w:val="1D4A19B0"/>
    <w:rsid w:val="1D92CE52"/>
    <w:rsid w:val="1DECBBF8"/>
    <w:rsid w:val="1E7B1B16"/>
    <w:rsid w:val="1FE87A35"/>
    <w:rsid w:val="2019AF22"/>
    <w:rsid w:val="2075A04A"/>
    <w:rsid w:val="21AFFB15"/>
    <w:rsid w:val="21E5D293"/>
    <w:rsid w:val="22C6791F"/>
    <w:rsid w:val="22E9AF16"/>
    <w:rsid w:val="23111C69"/>
    <w:rsid w:val="232D0C98"/>
    <w:rsid w:val="2441E1DF"/>
    <w:rsid w:val="25B83E09"/>
    <w:rsid w:val="26972229"/>
    <w:rsid w:val="26F16160"/>
    <w:rsid w:val="27586F68"/>
    <w:rsid w:val="295F515B"/>
    <w:rsid w:val="2A1267EC"/>
    <w:rsid w:val="2A53F379"/>
    <w:rsid w:val="2AA139F5"/>
    <w:rsid w:val="2AF3F9B8"/>
    <w:rsid w:val="2BAA7A64"/>
    <w:rsid w:val="2C5ED871"/>
    <w:rsid w:val="2D0CCD4F"/>
    <w:rsid w:val="2DAD487E"/>
    <w:rsid w:val="304DD942"/>
    <w:rsid w:val="316E1436"/>
    <w:rsid w:val="3188335F"/>
    <w:rsid w:val="319233D4"/>
    <w:rsid w:val="319DF0A4"/>
    <w:rsid w:val="330FF43E"/>
    <w:rsid w:val="340ED75A"/>
    <w:rsid w:val="34143746"/>
    <w:rsid w:val="34BD0607"/>
    <w:rsid w:val="357A0282"/>
    <w:rsid w:val="35B3EA94"/>
    <w:rsid w:val="35EF9B17"/>
    <w:rsid w:val="379B55CE"/>
    <w:rsid w:val="37E06752"/>
    <w:rsid w:val="380824D7"/>
    <w:rsid w:val="384CD88D"/>
    <w:rsid w:val="3AF39CCD"/>
    <w:rsid w:val="3B8E624F"/>
    <w:rsid w:val="3B9DB70D"/>
    <w:rsid w:val="3C4CB2FA"/>
    <w:rsid w:val="3CC4DF71"/>
    <w:rsid w:val="3CCE3148"/>
    <w:rsid w:val="3D1E2FD0"/>
    <w:rsid w:val="3D8ED86A"/>
    <w:rsid w:val="3D96B42D"/>
    <w:rsid w:val="3DB115CB"/>
    <w:rsid w:val="3F1945F3"/>
    <w:rsid w:val="3FD70A25"/>
    <w:rsid w:val="4112B845"/>
    <w:rsid w:val="4199F26E"/>
    <w:rsid w:val="43ACE80F"/>
    <w:rsid w:val="43E6A4BA"/>
    <w:rsid w:val="445E89F0"/>
    <w:rsid w:val="44E9E2EA"/>
    <w:rsid w:val="459B6A7C"/>
    <w:rsid w:val="45D79E2B"/>
    <w:rsid w:val="465E02B8"/>
    <w:rsid w:val="47D67B7A"/>
    <w:rsid w:val="4924BD81"/>
    <w:rsid w:val="4A62B30B"/>
    <w:rsid w:val="4AC016A3"/>
    <w:rsid w:val="4C0932CE"/>
    <w:rsid w:val="4C6647FB"/>
    <w:rsid w:val="4C68D8A6"/>
    <w:rsid w:val="4E8FC750"/>
    <w:rsid w:val="4F07F242"/>
    <w:rsid w:val="4F090DA6"/>
    <w:rsid w:val="4F47FA59"/>
    <w:rsid w:val="5091D3C3"/>
    <w:rsid w:val="50AB70E0"/>
    <w:rsid w:val="50C632E2"/>
    <w:rsid w:val="5284D362"/>
    <w:rsid w:val="5443B708"/>
    <w:rsid w:val="546B626D"/>
    <w:rsid w:val="547EB230"/>
    <w:rsid w:val="557482AE"/>
    <w:rsid w:val="5577489C"/>
    <w:rsid w:val="56C0A959"/>
    <w:rsid w:val="574FFE3A"/>
    <w:rsid w:val="58F36016"/>
    <w:rsid w:val="5A4EA101"/>
    <w:rsid w:val="5A51D518"/>
    <w:rsid w:val="5A7A919C"/>
    <w:rsid w:val="5B7A320A"/>
    <w:rsid w:val="5BB44963"/>
    <w:rsid w:val="5C2ED5F7"/>
    <w:rsid w:val="5CA5A450"/>
    <w:rsid w:val="5CC8A1B7"/>
    <w:rsid w:val="5CD10401"/>
    <w:rsid w:val="5D9D50D5"/>
    <w:rsid w:val="5DCF5905"/>
    <w:rsid w:val="5E8B893C"/>
    <w:rsid w:val="6121704E"/>
    <w:rsid w:val="62559BF4"/>
    <w:rsid w:val="62A6DE4D"/>
    <w:rsid w:val="635FA16E"/>
    <w:rsid w:val="636029E5"/>
    <w:rsid w:val="6374BDA6"/>
    <w:rsid w:val="63931891"/>
    <w:rsid w:val="63FD6198"/>
    <w:rsid w:val="6418CB90"/>
    <w:rsid w:val="64B89382"/>
    <w:rsid w:val="658E7E47"/>
    <w:rsid w:val="65ED5BF1"/>
    <w:rsid w:val="66727742"/>
    <w:rsid w:val="6691D2E0"/>
    <w:rsid w:val="671E7941"/>
    <w:rsid w:val="673D2BF4"/>
    <w:rsid w:val="68770EC9"/>
    <w:rsid w:val="68AD52D3"/>
    <w:rsid w:val="68C50C67"/>
    <w:rsid w:val="6A8B6E3A"/>
    <w:rsid w:val="6AB68635"/>
    <w:rsid w:val="6C4BAC7A"/>
    <w:rsid w:val="6C4BFC3C"/>
    <w:rsid w:val="6C4D3CD8"/>
    <w:rsid w:val="6D3B4196"/>
    <w:rsid w:val="6D7A7BC5"/>
    <w:rsid w:val="6D972861"/>
    <w:rsid w:val="6DA4879B"/>
    <w:rsid w:val="6DBC72A6"/>
    <w:rsid w:val="70453F11"/>
    <w:rsid w:val="70999498"/>
    <w:rsid w:val="71A07FAF"/>
    <w:rsid w:val="73C0AE04"/>
    <w:rsid w:val="743F7885"/>
    <w:rsid w:val="75C9C79A"/>
    <w:rsid w:val="761934C2"/>
    <w:rsid w:val="76C191E0"/>
    <w:rsid w:val="7713D36A"/>
    <w:rsid w:val="7931D539"/>
    <w:rsid w:val="796FDAE6"/>
    <w:rsid w:val="799BF5E7"/>
    <w:rsid w:val="79AF4C70"/>
    <w:rsid w:val="7A6FCEC9"/>
    <w:rsid w:val="7CCF768D"/>
    <w:rsid w:val="7DA835D3"/>
    <w:rsid w:val="7DE2AA16"/>
    <w:rsid w:val="7E1781F2"/>
    <w:rsid w:val="7EA9406E"/>
  </w:rsids>
  <w14:docId w14:val="77D74832"/>
  <w15:docId w15:val="{35AFC31F-D737-45EA-8443-6181A3ACD4E1}"/>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spacing w:before="0" w:after="0" w:line="240" w:lineRule="auto"/>
        <w:ind w:left="0" w:right="0"/>
        <w:jc w:val="left"/>
      </w:pPr>
    </w:pPrDefault>
  </w:docDefaults>
  <w:style w:type="character" w:styleId="DefaultParagraphFont" w:default="1">
    <w:name w:val="Default Paragraph Font"/>
    <w:uiPriority w:val="1"/>
    <w:semiHidden/>
    <w:unhideWhenUsed/>
  </w:style>
  <w:style w:type="table" w:styleId="TableNormal" w:default="1">
    <w:name w:val="Normal Table"/>
    <w:uiPriority w:val="2"/>
    <w:semiHidden/>
    <w:unhideWhenUsed/>
    <w:qFormat/>
    <w:tblPr>
      <w:tblInd w:w="0" w:type="dxa"/>
      <w:tblCellMar>
        <w:top w:w="0" w:type="dxa"/>
        <w:left w:w="0" w:type="dxa"/>
        <w:bottom w:w="0" w:type="dxa"/>
        <w:right w:w="0" w:type="dxa"/>
      </w:tblCellMar>
    </w:tblPr>
  </w:style>
  <w:style w:type="numbering" w:styleId="NoList" w:default="1">
    <w:name w:val="No List"/>
    <w:uiPriority w:val="99"/>
    <w:semiHidden/>
    <w:unhideWhenUsed/>
  </w:style>
  <w:style w:type="paragraph" w:styleId="Normal" w:default="1">
    <w:name w:val="Normal"/>
    <w:uiPriority w:val="1"/>
    <w:qFormat/>
    <w:pPr/>
    <w:rPr>
      <w:rFonts w:ascii="Times New Roman" w:hAnsi="Times New Roman" w:eastAsia="Times New Roman" w:cs="Times New Roman"/>
      <w:lang w:val="pt-PT" w:eastAsia="en-US" w:bidi="ar-SA"/>
    </w:rPr>
  </w:style>
  <w:style w:type="paragraph" w:styleId="BodyText">
    <w:name w:val="Body Text"/>
    <w:basedOn w:val="Normal"/>
    <w:uiPriority w:val="1"/>
    <w:qFormat/>
    <w:pPr/>
    <w:rPr>
      <w:rFonts w:ascii="Times New Roman" w:hAnsi="Times New Roman" w:eastAsia="Times New Roman" w:cs="Times New Roman"/>
      <w:sz w:val="24"/>
      <w:szCs w:val="24"/>
      <w:lang w:val="pt-PT" w:eastAsia="en-US" w:bidi="ar-SA"/>
    </w:rPr>
  </w:style>
  <w:style w:type="paragraph" w:styleId="Heading1">
    <w:name w:val="heading 1"/>
    <w:basedOn w:val="Normal"/>
    <w:uiPriority w:val="1"/>
    <w:qFormat/>
    <w:pPr>
      <w:spacing w:before="96"/>
      <w:ind w:left="329" w:hanging="188"/>
      <w:outlineLvl w:val="1"/>
    </w:pPr>
    <w:rPr>
      <w:rFonts w:ascii="Times New Roman" w:hAnsi="Times New Roman" w:eastAsia="Times New Roman" w:cs="Times New Roman"/>
      <w:b/>
      <w:bCs/>
      <w:sz w:val="24"/>
      <w:szCs w:val="24"/>
      <w:lang w:val="pt-PT" w:eastAsia="en-US" w:bidi="ar-SA"/>
    </w:rPr>
  </w:style>
  <w:style w:type="paragraph" w:styleId="Heading2">
    <w:name w:val="heading 2"/>
    <w:basedOn w:val="Normal"/>
    <w:uiPriority w:val="1"/>
    <w:qFormat/>
    <w:pPr>
      <w:ind w:left="508" w:hanging="367"/>
      <w:outlineLvl w:val="2"/>
    </w:pPr>
    <w:rPr>
      <w:rFonts w:ascii="Times New Roman" w:hAnsi="Times New Roman" w:eastAsia="Times New Roman" w:cs="Times New Roman"/>
      <w:b/>
      <w:bCs/>
      <w:sz w:val="24"/>
      <w:szCs w:val="24"/>
      <w:lang w:val="pt-PT" w:eastAsia="en-US" w:bidi="ar-SA"/>
    </w:rPr>
  </w:style>
  <w:style w:type="paragraph" w:styleId="Heading3">
    <w:name w:val="heading 3"/>
    <w:basedOn w:val="Normal"/>
    <w:uiPriority w:val="1"/>
    <w:qFormat/>
    <w:pPr>
      <w:ind w:left="688" w:hanging="547"/>
      <w:outlineLvl w:val="3"/>
    </w:pPr>
    <w:rPr>
      <w:rFonts w:ascii="Times New Roman" w:hAnsi="Times New Roman" w:eastAsia="Times New Roman" w:cs="Times New Roman"/>
      <w:b/>
      <w:bCs/>
      <w:i/>
      <w:iCs/>
      <w:sz w:val="24"/>
      <w:szCs w:val="24"/>
      <w:lang w:val="pt-PT" w:eastAsia="en-US" w:bidi="ar-SA"/>
    </w:rPr>
  </w:style>
  <w:style w:type="paragraph" w:styleId="Title">
    <w:name w:val="Title"/>
    <w:basedOn w:val="Normal"/>
    <w:uiPriority w:val="1"/>
    <w:qFormat/>
    <w:pPr>
      <w:ind w:left="100" w:right="108"/>
      <w:jc w:val="center"/>
    </w:pPr>
    <w:rPr>
      <w:rFonts w:ascii="Times New Roman" w:hAnsi="Times New Roman" w:eastAsia="Times New Roman" w:cs="Times New Roman"/>
      <w:sz w:val="34"/>
      <w:szCs w:val="34"/>
      <w:lang w:val="pt-PT" w:eastAsia="en-US" w:bidi="ar-SA"/>
    </w:rPr>
  </w:style>
  <w:style w:type="paragraph" w:styleId="ListParagraph">
    <w:name w:val="List Paragraph"/>
    <w:basedOn w:val="Normal"/>
    <w:uiPriority w:val="1"/>
    <w:qFormat/>
    <w:pPr>
      <w:ind w:left="726" w:hanging="547"/>
    </w:pPr>
    <w:rPr>
      <w:rFonts w:ascii="Times New Roman" w:hAnsi="Times New Roman" w:eastAsia="Times New Roman" w:cs="Times New Roman"/>
      <w:lang w:val="pt-PT" w:eastAsia="en-US" w:bidi="ar-SA"/>
    </w:rPr>
  </w:style>
  <w:style w:type="paragraph" w:styleId="TableParagraph">
    <w:name w:val="Table Paragraph"/>
    <w:basedOn w:val="Normal"/>
    <w:uiPriority w:val="1"/>
    <w:qFormat/>
    <w:pPr>
      <w:spacing w:before="26"/>
      <w:jc w:val="center"/>
    </w:pPr>
    <w:rPr>
      <w:rFonts w:ascii="Times New Roman" w:hAnsi="Times New Roman" w:eastAsia="Times New Roman" w:cs="Times New Roman"/>
      <w:lang w:val="pt-PT" w:eastAsia="en-US" w:bidi="ar-SA"/>
    </w:rPr>
  </w:style>
  <w:style w:type="paragraph" w:styleId="Subtitle0" w:customStyle="true">
    <w:uiPriority w:val="1"/>
    <w:name w:val="Subtitle0"/>
    <w:basedOn w:val="Normal"/>
    <w:next w:val="Normal0"/>
    <w:rsid w:val="7CCF768D"/>
    <w:rPr>
      <w:rFonts w:ascii="Calibri" w:hAnsi="Calibri" w:eastAsia="Calibri" w:cs="Calibri" w:asciiTheme="minorAscii" w:hAnsiTheme="minorAscii" w:eastAsiaTheme="minorAscii" w:cstheme="minorBidi"/>
      <w:i w:val="1"/>
      <w:iCs w:val="1"/>
      <w:color w:val="4F81BD" w:themeColor="accent1" w:themeTint="FF" w:themeShade="FF"/>
      <w:sz w:val="24"/>
      <w:szCs w:val="24"/>
    </w:rPr>
  </w:style>
  <w:style w:type="paragraph" w:styleId="Normal0" w:customStyle="true">
    <w:uiPriority w:val="1"/>
    <w:name w:val="Normal0"/>
    <w:basedOn w:val="Normal"/>
    <w:qFormat/>
    <w:rsid w:val="7CCF768D"/>
    <w:rPr>
      <w:rFonts w:ascii="Cambria" w:hAnsi="Cambria" w:eastAsia="Cambria" w:cs="Cambria" w:asciiTheme="minorAscii" w:hAnsiTheme="minorAscii" w:eastAsiaTheme="minorAscii" w:cstheme="minorBidi"/>
      <w:sz w:val="22"/>
      <w:szCs w:val="22"/>
    </w:rPr>
  </w:style>
  <w:style w:type="paragraph" w:styleId="Header">
    <w:uiPriority w:val="99"/>
    <w:name w:val="header"/>
    <w:basedOn w:val="Normal"/>
    <w:unhideWhenUsed/>
    <w:rsid w:val="7CCF768D"/>
    <w:pPr>
      <w:tabs>
        <w:tab w:val="center" w:leader="none" w:pos="4680"/>
        <w:tab w:val="right" w:leader="none" w:pos="9360"/>
      </w:tabs>
      <w:spacing w:after="0" w:line="240" w:lineRule="auto"/>
    </w:pPr>
  </w:style>
  <w:style w:type="paragraph" w:styleId="Footer">
    <w:uiPriority w:val="99"/>
    <w:name w:val="footer"/>
    <w:basedOn w:val="Normal"/>
    <w:unhideWhenUsed/>
    <w:rsid w:val="7CCF768D"/>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customXml" Target="../customXml/item3.xml" Id="rId18" /><Relationship Type="http://schemas.openxmlformats.org/officeDocument/2006/relationships/theme" Target="theme/theme1.xml" Id="rId3" /><Relationship Type="http://schemas.openxmlformats.org/officeDocument/2006/relationships/customXml" Target="../customXml/item2.xml" Id="rId17" /><Relationship Type="http://schemas.openxmlformats.org/officeDocument/2006/relationships/fontTable" Target="fontTable.xml" Id="rId2" /><Relationship Type="http://schemas.openxmlformats.org/officeDocument/2006/relationships/customXml" Target="../customXml/item1.xml" Id="rId16" /><Relationship Type="http://schemas.openxmlformats.org/officeDocument/2006/relationships/styles" Target="styles.xml" Id="rId1" /><Relationship Type="http://schemas.openxmlformats.org/officeDocument/2006/relationships/image" Target="media/image1.jpeg" Id="rId5" /><Relationship Type="http://schemas.openxmlformats.org/officeDocument/2006/relationships/numbering" Target="numbering.xml" Id="rId15" /><Relationship Type="http://schemas.openxmlformats.org/officeDocument/2006/relationships/settings" Target="settings.xml" Id="rId4" /><Relationship Type="http://schemas.openxmlformats.org/officeDocument/2006/relationships/header" Target="header2.xml" Id="R509fb6ff71e34b47" /><Relationship Type="http://schemas.openxmlformats.org/officeDocument/2006/relationships/footer" Target="footer2.xml" Id="R909d46a805cf4fb9" /><Relationship Type="http://schemas.openxmlformats.org/officeDocument/2006/relationships/header" Target="header3.xml" Id="Rb2f52e10c2004ab9" /><Relationship Type="http://schemas.openxmlformats.org/officeDocument/2006/relationships/image" Target="/media/image3.png" Id="R50537870d6ff431d" /><Relationship Type="http://schemas.openxmlformats.org/officeDocument/2006/relationships/image" Target="/media/image4.png" Id="R176930324ee14314" /><Relationship Type="http://schemas.openxmlformats.org/officeDocument/2006/relationships/image" Target="/media/image5.png" Id="Rfb12ce186c9d4983" /><Relationship Type="http://schemas.openxmlformats.org/officeDocument/2006/relationships/image" Target="/media/image6.png" Id="R3de88e16e658475d" /><Relationship Type="http://schemas.openxmlformats.org/officeDocument/2006/relationships/image" Target="/media/image7.png" Id="R5fafbc39f6494ce4" /><Relationship Type="http://schemas.openxmlformats.org/officeDocument/2006/relationships/image" Target="/media/image8.png" Id="Rd6f3de1d20f842bc" /><Relationship Type="http://schemas.openxmlformats.org/officeDocument/2006/relationships/image" Target="/media/image9.png" Id="R2d16a43f6dc94b72" /><Relationship Type="http://schemas.openxmlformats.org/officeDocument/2006/relationships/image" Target="/media/imagea.png" Id="Rc7d0791f94824a63" /><Relationship Type="http://schemas.openxmlformats.org/officeDocument/2006/relationships/image" Target="/media/imageb.png" Id="Raaeee604524843e0" /><Relationship Type="http://schemas.openxmlformats.org/officeDocument/2006/relationships/image" Target="/media/imagec.png" Id="R28427143fd73448d" /><Relationship Type="http://schemas.openxmlformats.org/officeDocument/2006/relationships/image" Target="/media/imaged.png" Id="R2aaa7ad17be2450a" /><Relationship Type="http://schemas.openxmlformats.org/officeDocument/2006/relationships/image" Target="/media/imagee.png" Id="R92bcfd234ac943eb" /><Relationship Type="http://schemas.openxmlformats.org/officeDocument/2006/relationships/image" Target="/media/imagef.png" Id="R963cd4778033424e" /><Relationship Type="http://schemas.openxmlformats.org/officeDocument/2006/relationships/image" Target="/media/image10.png" Id="Ra91a7ddeddf74706" /><Relationship Type="http://schemas.openxmlformats.org/officeDocument/2006/relationships/image" Target="/media/image11.png" Id="R6e9678e213df422e" /><Relationship Type="http://schemas.openxmlformats.org/officeDocument/2006/relationships/image" Target="/media/image12.png" Id="Ree680f3fbfc641bf" /><Relationship Type="http://schemas.openxmlformats.org/officeDocument/2006/relationships/image" Target="/media/image13.png" Id="Rf8dd8778570d416b" /><Relationship Type="http://schemas.openxmlformats.org/officeDocument/2006/relationships/image" Target="/media/image14.png" Id="Rb577264fec1f41dc" /><Relationship Type="http://schemas.openxmlformats.org/officeDocument/2006/relationships/image" Target="/media/image15.png" Id="Re03fe6272a7d4695" /><Relationship Type="http://schemas.openxmlformats.org/officeDocument/2006/relationships/image" Target="/media/image16.png" Id="Rb0b9de60cd7d4bce" /><Relationship Type="http://schemas.openxmlformats.org/officeDocument/2006/relationships/image" Target="/media/image17.png" Id="R58f637f005624336" /><Relationship Type="http://schemas.openxmlformats.org/officeDocument/2006/relationships/image" Target="/media/image18.png" Id="R690cc07d237a434b" /><Relationship Type="http://schemas.openxmlformats.org/officeDocument/2006/relationships/image" Target="/media/image19.png" Id="R6040c810b93a4396" /><Relationship Type="http://schemas.openxmlformats.org/officeDocument/2006/relationships/image" Target="/media/image1a.png" Id="Rcf821fdc50fb4f88" /><Relationship Type="http://schemas.openxmlformats.org/officeDocument/2006/relationships/image" Target="/media/image1b.png" Id="Ra238bb849c74481a" /><Relationship Type="http://schemas.openxmlformats.org/officeDocument/2006/relationships/image" Target="/media/image1c.png" Id="R5303feeaf94b4aa0" /><Relationship Type="http://schemas.openxmlformats.org/officeDocument/2006/relationships/image" Target="/media/image1d.png" Id="Re44dd6b4478b4e98" /><Relationship Type="http://schemas.openxmlformats.org/officeDocument/2006/relationships/image" Target="/media/image1e.png" Id="R58346d784c464040" /><Relationship Type="http://schemas.openxmlformats.org/officeDocument/2006/relationships/image" Target="/media/image1f.png" Id="Re7d3d420354f4ec2" /><Relationship Type="http://schemas.openxmlformats.org/officeDocument/2006/relationships/image" Target="/media/image20.png" Id="R9bc12a3ac06a4baa" /><Relationship Type="http://schemas.openxmlformats.org/officeDocument/2006/relationships/image" Target="/media/image21.png" Id="Rc16be4db814a4cb5" /><Relationship Type="http://schemas.openxmlformats.org/officeDocument/2006/relationships/image" Target="/media/image22.png" Id="R2b77947a4e3d4915" /><Relationship Type="http://schemas.openxmlformats.org/officeDocument/2006/relationships/image" Target="/media/image23.png" Id="R019f1d9442414c3b" /><Relationship Type="http://schemas.openxmlformats.org/officeDocument/2006/relationships/image" Target="/media/image24.png" Id="Ra85795c339e34890" /><Relationship Type="http://schemas.openxmlformats.org/officeDocument/2006/relationships/image" Target="/media/image25.png" Id="R104e855b52ed4f53" /><Relationship Type="http://schemas.openxmlformats.org/officeDocument/2006/relationships/image" Target="/media/image26.png" Id="R867839b5c922491d" /><Relationship Type="http://schemas.openxmlformats.org/officeDocument/2006/relationships/image" Target="/media/image27.png" Id="R3d3009ea3ef74a44" /><Relationship Type="http://schemas.openxmlformats.org/officeDocument/2006/relationships/image" Target="/media/image28.png" Id="R18cb0363b16c4927" /><Relationship Type="http://schemas.openxmlformats.org/officeDocument/2006/relationships/image" Target="/media/image29.png" Id="R269b54cecf5e4f2a" /><Relationship Type="http://schemas.openxmlformats.org/officeDocument/2006/relationships/image" Target="/media/image2a.png" Id="Rc4dfa25b1bf144fc" /><Relationship Type="http://schemas.openxmlformats.org/officeDocument/2006/relationships/header" Target="header4.xml" Id="R3a3377e3b4bc410a" /><Relationship Type="http://schemas.openxmlformats.org/officeDocument/2006/relationships/header" Target="header5.xml" Id="Rcb8f62a56eb048eb" /><Relationship Type="http://schemas.openxmlformats.org/officeDocument/2006/relationships/hyperlink" Target="http://www.pucminas.br/biblioteca/" TargetMode="External" Id="R7925a47efdb14b4b" /><Relationship Type="http://schemas.openxmlformats.org/officeDocument/2006/relationships/header" Target="header6.xml" Id="Rfc538faac5df4b2c" /><Relationship Type="http://schemas.openxmlformats.org/officeDocument/2006/relationships/header" Target="header7.xml" Id="R8d36ead07d724bbe" /><Relationship Type="http://schemas.openxmlformats.org/officeDocument/2006/relationships/header" Target="header8.xml" Id="R779cc86fb2764b79" /><Relationship Type="http://schemas.openxmlformats.org/officeDocument/2006/relationships/header" Target="header9.xml" Id="R59f642a3e13747a5" /><Relationship Type="http://schemas.openxmlformats.org/officeDocument/2006/relationships/header" Target="headera.xml" Id="Rc00cb3e740af466c" /><Relationship Type="http://schemas.openxmlformats.org/officeDocument/2006/relationships/header" Target="headerb.xml" Id="R06926169dca047e8" /><Relationship Type="http://schemas.openxmlformats.org/officeDocument/2006/relationships/header" Target="headerc.xml" Id="Rf83e5e0090ce4c92" /><Relationship Type="http://schemas.openxmlformats.org/officeDocument/2006/relationships/header" Target="headerd.xml" Id="R2383b842b8ae4b3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71485CF75B7DC45A52815935E23F06E" ma:contentTypeVersion="11" ma:contentTypeDescription="Crie um novo documento." ma:contentTypeScope="" ma:versionID="e49ce0bcacef36e1dfcd5dfa891645d0">
  <xsd:schema xmlns:xsd="http://www.w3.org/2001/XMLSchema" xmlns:xs="http://www.w3.org/2001/XMLSchema" xmlns:p="http://schemas.microsoft.com/office/2006/metadata/properties" xmlns:ns2="80f5a3ed-7f72-4f77-b95e-20ee2a659fc6" xmlns:ns3="83c09040-93e4-4824-9220-5768a293e1a9" targetNamespace="http://schemas.microsoft.com/office/2006/metadata/properties" ma:root="true" ma:fieldsID="1b66b7a4439ce90f215ce354df35e462" ns2:_="" ns3:_="">
    <xsd:import namespace="80f5a3ed-7f72-4f77-b95e-20ee2a659fc6"/>
    <xsd:import namespace="83c09040-93e4-4824-9220-5768a293e1a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f5a3ed-7f72-4f77-b95e-20ee2a659f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2" nillable="true" ma:taxonomy="true" ma:internalName="lcf76f155ced4ddcb4097134ff3c332f" ma:taxonomyFieldName="MediaServiceImageTags" ma:displayName="Marcações de imagem" ma:readOnly="false" ma:fieldId="{5cf76f15-5ced-4ddc-b409-7134ff3c332f}" ma:taxonomyMulti="true" ma:sspId="a3c6e446-f6e6-4b9f-9713-d8f03b62c6f0"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c09040-93e4-4824-9220-5768a293e1a9"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fda6b9b-9f92-4482-be5a-1e95b6a45ecb}" ma:internalName="TaxCatchAll" ma:showField="CatchAllData" ma:web="83c09040-93e4-4824-9220-5768a293e1a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3c09040-93e4-4824-9220-5768a293e1a9" xsi:nil="true"/>
    <lcf76f155ced4ddcb4097134ff3c332f xmlns="80f5a3ed-7f72-4f77-b95e-20ee2a659fc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17366D5-82EE-40B1-B5E6-83D2BC263302}"/>
</file>

<file path=customXml/itemProps2.xml><?xml version="1.0" encoding="utf-8"?>
<ds:datastoreItem xmlns:ds="http://schemas.openxmlformats.org/officeDocument/2006/customXml" ds:itemID="{D83906BE-CE08-4275-A73B-B540A7F899DC}"/>
</file>

<file path=customXml/itemProps3.xml><?xml version="1.0" encoding="utf-8"?>
<ds:datastoreItem xmlns:ds="http://schemas.openxmlformats.org/officeDocument/2006/customXml" ds:itemID="{BB264AA6-7FA2-4D65-B504-E4D582B64C4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Isadora Aparecida Cardoso Carvalho</lastModifiedBy>
  <dcterms:created xsi:type="dcterms:W3CDTF">2025-06-06T01:40:10.0000000Z</dcterms:created>
  <dcterms:modified xsi:type="dcterms:W3CDTF">2025-06-08T19:31:17.9369471Z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2025-06-06T00:00:00Z</vt:filetime>
  </property>
  <property fmtid="{D5CDD505-2E9C-101B-9397-08002B2CF9AE}" pid="3" name="Creator">
    <vt:lpwstr>LaTeX with hyperref</vt:lpwstr>
  </property>
  <property fmtid="{D5CDD505-2E9C-101B-9397-08002B2CF9AE}" pid="4" name="LastSaved">
    <vt:filetime>2025-06-06T00:00:00Z</vt:filetime>
  </property>
  <property fmtid="{D5CDD505-2E9C-101B-9397-08002B2CF9AE}" pid="5" name="PTEX.Fullbanner">
    <vt:lpwstr>This is pdfTeX, Version 3.14159265-2.6-1.40.20 (TeX Live 2019) kpathsea version 6.3.1</vt:lpwstr>
  </property>
  <property fmtid="{D5CDD505-2E9C-101B-9397-08002B2CF9AE}" pid="6" name="Producer">
    <vt:lpwstr>pdfTeX-1.40.20</vt:lpwstr>
  </property>
  <property fmtid="{D5CDD505-2E9C-101B-9397-08002B2CF9AE}" pid="7" name="ContentTypeId">
    <vt:lpwstr>0x010100471485CF75B7DC45A52815935E23F06E</vt:lpwstr>
  </property>
  <property fmtid="{D5CDD505-2E9C-101B-9397-08002B2CF9AE}" pid="8" name="MediaServiceImageTags">
    <vt:lpwstr/>
  </property>
</Properties>
</file>