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F724C" w14:textId="1DA36A57" w:rsidR="01399A79" w:rsidRDefault="01399A79" w:rsidP="01399A79">
      <w:pPr>
        <w:pStyle w:val="Ttulo1"/>
        <w:spacing w:before="322" w:after="322"/>
        <w:rPr>
          <w:rFonts w:ascii="Arial" w:eastAsia="Arial" w:hAnsi="Arial" w:cs="Arial"/>
          <w:color w:val="auto"/>
          <w:sz w:val="48"/>
          <w:szCs w:val="48"/>
          <w:lang w:val="pt-BR"/>
        </w:rPr>
      </w:pPr>
    </w:p>
    <w:p w14:paraId="331DDFBE" w14:textId="240291D8" w:rsidR="01399A79" w:rsidRDefault="01399A79" w:rsidP="01399A79">
      <w:pPr>
        <w:pStyle w:val="Ttulo1"/>
        <w:spacing w:before="322" w:after="322"/>
        <w:rPr>
          <w:rFonts w:ascii="Arial" w:eastAsia="Arial" w:hAnsi="Arial" w:cs="Arial"/>
          <w:color w:val="auto"/>
          <w:sz w:val="48"/>
          <w:szCs w:val="48"/>
          <w:lang w:val="pt-BR"/>
        </w:rPr>
      </w:pPr>
    </w:p>
    <w:p w14:paraId="1386E5EE" w14:textId="2FFE08D1" w:rsidR="01399A79" w:rsidRDefault="01399A79" w:rsidP="01399A79">
      <w:pPr>
        <w:pStyle w:val="Ttulo1"/>
        <w:spacing w:before="322" w:after="322"/>
        <w:rPr>
          <w:rFonts w:ascii="Arial" w:eastAsia="Arial" w:hAnsi="Arial" w:cs="Arial"/>
          <w:color w:val="auto"/>
          <w:sz w:val="48"/>
          <w:szCs w:val="48"/>
          <w:lang w:val="pt-BR"/>
        </w:rPr>
      </w:pPr>
    </w:p>
    <w:p w14:paraId="146E2120" w14:textId="47FD7617" w:rsidR="01399A79" w:rsidRDefault="01399A79" w:rsidP="01399A79">
      <w:pPr>
        <w:pStyle w:val="Ttulo1"/>
        <w:spacing w:before="322" w:after="322"/>
        <w:rPr>
          <w:rFonts w:ascii="Arial" w:eastAsia="Arial" w:hAnsi="Arial" w:cs="Arial"/>
          <w:color w:val="auto"/>
          <w:sz w:val="48"/>
          <w:szCs w:val="48"/>
          <w:lang w:val="pt-BR"/>
        </w:rPr>
      </w:pPr>
    </w:p>
    <w:p w14:paraId="30113988" w14:textId="3B5674F7" w:rsidR="7D6944D2" w:rsidRDefault="7D6944D2" w:rsidP="01399A79">
      <w:pPr>
        <w:pStyle w:val="Ttulo1"/>
        <w:spacing w:before="322" w:after="322"/>
        <w:rPr>
          <w:rFonts w:ascii="Arial" w:eastAsia="Arial" w:hAnsi="Arial" w:cs="Arial"/>
          <w:color w:val="auto"/>
          <w:sz w:val="48"/>
          <w:szCs w:val="48"/>
          <w:lang w:val="pt-BR"/>
        </w:rPr>
      </w:pPr>
      <w:r w:rsidRPr="01399A79">
        <w:rPr>
          <w:rFonts w:ascii="Arial" w:eastAsia="Arial" w:hAnsi="Arial" w:cs="Arial"/>
          <w:color w:val="auto"/>
          <w:sz w:val="48"/>
          <w:szCs w:val="48"/>
          <w:lang w:val="pt-BR"/>
        </w:rPr>
        <w:t xml:space="preserve">Política de Segurança da Informação da </w:t>
      </w:r>
      <w:proofErr w:type="spellStart"/>
      <w:r w:rsidRPr="01399A79">
        <w:rPr>
          <w:rFonts w:ascii="Arial" w:eastAsia="Arial" w:hAnsi="Arial" w:cs="Arial"/>
          <w:color w:val="auto"/>
          <w:sz w:val="48"/>
          <w:szCs w:val="48"/>
          <w:lang w:val="pt-BR"/>
        </w:rPr>
        <w:t>CallNet</w:t>
      </w:r>
      <w:proofErr w:type="spellEnd"/>
      <w:r w:rsidRPr="01399A79">
        <w:rPr>
          <w:rFonts w:ascii="Arial" w:eastAsia="Arial" w:hAnsi="Arial" w:cs="Arial"/>
          <w:color w:val="auto"/>
          <w:sz w:val="48"/>
          <w:szCs w:val="48"/>
          <w:lang w:val="pt-BR"/>
        </w:rPr>
        <w:t xml:space="preserve"> </w:t>
      </w:r>
      <w:proofErr w:type="spellStart"/>
      <w:r w:rsidRPr="01399A79">
        <w:rPr>
          <w:rFonts w:ascii="Arial" w:eastAsia="Arial" w:hAnsi="Arial" w:cs="Arial"/>
          <w:color w:val="auto"/>
          <w:sz w:val="48"/>
          <w:szCs w:val="48"/>
          <w:lang w:val="pt-BR"/>
        </w:rPr>
        <w:t>Solutions</w:t>
      </w:r>
      <w:proofErr w:type="spellEnd"/>
    </w:p>
    <w:p w14:paraId="5919BFB5" w14:textId="6F11B973" w:rsidR="01399A79" w:rsidRDefault="01399A79" w:rsidP="01399A79">
      <w:pPr>
        <w:pStyle w:val="Ttulo2"/>
        <w:spacing w:before="299" w:after="299"/>
        <w:rPr>
          <w:rFonts w:ascii="Arial" w:eastAsia="Arial" w:hAnsi="Arial" w:cs="Arial"/>
          <w:color w:val="auto"/>
          <w:sz w:val="30"/>
          <w:szCs w:val="30"/>
          <w:lang w:val="pt-BR"/>
        </w:rPr>
      </w:pPr>
    </w:p>
    <w:p w14:paraId="540C0DB3" w14:textId="6E805590" w:rsidR="01399A79" w:rsidRDefault="01399A79" w:rsidP="01399A79">
      <w:pPr>
        <w:pStyle w:val="Ttulo2"/>
        <w:spacing w:before="299" w:after="299"/>
        <w:rPr>
          <w:rFonts w:ascii="Arial" w:eastAsia="Arial" w:hAnsi="Arial" w:cs="Arial"/>
          <w:color w:val="auto"/>
          <w:sz w:val="30"/>
          <w:szCs w:val="30"/>
          <w:lang w:val="pt-BR"/>
        </w:rPr>
      </w:pPr>
    </w:p>
    <w:p w14:paraId="3534E04A" w14:textId="52211142" w:rsidR="01399A79" w:rsidRDefault="01399A79" w:rsidP="01399A79">
      <w:pPr>
        <w:pStyle w:val="Ttulo2"/>
        <w:spacing w:before="299" w:after="299"/>
        <w:rPr>
          <w:rFonts w:ascii="Arial" w:eastAsia="Arial" w:hAnsi="Arial" w:cs="Arial"/>
          <w:color w:val="auto"/>
          <w:sz w:val="30"/>
          <w:szCs w:val="30"/>
          <w:lang w:val="pt-BR"/>
        </w:rPr>
      </w:pPr>
    </w:p>
    <w:p w14:paraId="3F364AE8" w14:textId="2854CF2A" w:rsidR="01399A79" w:rsidRDefault="01399A79" w:rsidP="01399A79">
      <w:pPr>
        <w:rPr>
          <w:lang w:val="pt-BR"/>
        </w:rPr>
      </w:pPr>
    </w:p>
    <w:p w14:paraId="705C4B4A" w14:textId="5DA971B7" w:rsidR="7D6944D2" w:rsidRDefault="7D6944D2" w:rsidP="01399A79">
      <w:pPr>
        <w:pStyle w:val="Ttulo2"/>
        <w:spacing w:before="299" w:after="299"/>
        <w:rPr>
          <w:rFonts w:ascii="Arial" w:eastAsia="Arial" w:hAnsi="Arial" w:cs="Arial"/>
          <w:color w:val="auto"/>
          <w:sz w:val="30"/>
          <w:szCs w:val="30"/>
          <w:lang w:val="pt-BR"/>
        </w:rPr>
      </w:pPr>
      <w:r w:rsidRPr="01399A79">
        <w:rPr>
          <w:rFonts w:ascii="Arial" w:eastAsia="Arial" w:hAnsi="Arial" w:cs="Arial"/>
          <w:color w:val="auto"/>
          <w:sz w:val="30"/>
          <w:szCs w:val="30"/>
          <w:lang w:val="pt-BR"/>
        </w:rPr>
        <w:t>Sumário</w:t>
      </w:r>
    </w:p>
    <w:p w14:paraId="65D79F78" w14:textId="74960CF4"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Política de Segurança da Informação da </w:t>
      </w:r>
      <w:proofErr w:type="spellStart"/>
      <w:r w:rsidRPr="01399A79">
        <w:rPr>
          <w:rFonts w:ascii="Arial" w:eastAsia="Arial" w:hAnsi="Arial" w:cs="Arial"/>
          <w:b/>
          <w:bCs/>
          <w:sz w:val="24"/>
          <w:szCs w:val="24"/>
          <w:lang w:val="pt-BR"/>
        </w:rPr>
        <w:t>CallNet</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Solutions</w:t>
      </w:r>
      <w:proofErr w:type="spellEnd"/>
      <w:r w:rsidRPr="01399A79">
        <w:rPr>
          <w:rFonts w:ascii="Arial" w:eastAsia="Arial" w:hAnsi="Arial" w:cs="Arial"/>
          <w:sz w:val="24"/>
          <w:szCs w:val="24"/>
          <w:lang w:val="pt-BR"/>
        </w:rPr>
        <w:t xml:space="preserve"> </w:t>
      </w:r>
    </w:p>
    <w:p w14:paraId="37F2170D" w14:textId="1C49F537"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1.1. Propósito </w:t>
      </w:r>
    </w:p>
    <w:p w14:paraId="19C79D23" w14:textId="1DC66A3B"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1.2. Abrangência </w:t>
      </w:r>
    </w:p>
    <w:p w14:paraId="74589DFB" w14:textId="47B4CF60"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1.3. Princípios Orientadores </w:t>
      </w:r>
    </w:p>
    <w:p w14:paraId="34532BAE" w14:textId="6DBADAB4"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1.4. Gestão de Acesso</w:t>
      </w:r>
    </w:p>
    <w:p w14:paraId="6821BA31" w14:textId="651CD668"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1.5. Segurança de Redes e Sistemas </w:t>
      </w:r>
    </w:p>
    <w:p w14:paraId="265AD84E" w14:textId="621FD767"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lastRenderedPageBreak/>
        <w:t xml:space="preserve">1.6. Segurança da Informação em Nuvem (AWS) </w:t>
      </w:r>
    </w:p>
    <w:p w14:paraId="28F51358" w14:textId="4EE79091"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1.7. Backup e Recuperação de Desastres </w:t>
      </w:r>
    </w:p>
    <w:p w14:paraId="66EE2DAA" w14:textId="68C88501"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1.8. Resposta a Incidentes de Segurança </w:t>
      </w:r>
    </w:p>
    <w:p w14:paraId="1FEBDEA4" w14:textId="5DC62C3B"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1.9. Conscientização e Treinamento </w:t>
      </w:r>
    </w:p>
    <w:p w14:paraId="29679DCD" w14:textId="7CA960CE"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1.10. Auditoria e Revisão</w:t>
      </w:r>
    </w:p>
    <w:p w14:paraId="340071B5" w14:textId="6843C6BC"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Cartilha de Boas Práticas de Acesso Seguro para Colaboradores da </w:t>
      </w:r>
      <w:proofErr w:type="spellStart"/>
      <w:r w:rsidRPr="01399A79">
        <w:rPr>
          <w:rFonts w:ascii="Arial" w:eastAsia="Arial" w:hAnsi="Arial" w:cs="Arial"/>
          <w:b/>
          <w:bCs/>
          <w:sz w:val="24"/>
          <w:szCs w:val="24"/>
          <w:lang w:val="pt-BR"/>
        </w:rPr>
        <w:t>CallNet</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Solutions</w:t>
      </w:r>
      <w:proofErr w:type="spellEnd"/>
      <w:r w:rsidRPr="01399A79">
        <w:rPr>
          <w:rFonts w:ascii="Arial" w:eastAsia="Arial" w:hAnsi="Arial" w:cs="Arial"/>
          <w:sz w:val="24"/>
          <w:szCs w:val="24"/>
          <w:lang w:val="pt-BR"/>
        </w:rPr>
        <w:t xml:space="preserve"> </w:t>
      </w:r>
    </w:p>
    <w:p w14:paraId="689B5362" w14:textId="6CC46218"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2.1. Senhas Fortes e Seguras </w:t>
      </w:r>
    </w:p>
    <w:p w14:paraId="76695FAE" w14:textId="1B3EF99F"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2.2. Acesso à Rede e Sistemas </w:t>
      </w:r>
    </w:p>
    <w:p w14:paraId="79243240" w14:textId="1A2194F7"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2.3. E-mails e </w:t>
      </w:r>
      <w:proofErr w:type="spellStart"/>
      <w:r w:rsidRPr="01399A79">
        <w:rPr>
          <w:rFonts w:ascii="Arial" w:eastAsia="Arial" w:hAnsi="Arial" w:cs="Arial"/>
          <w:sz w:val="24"/>
          <w:szCs w:val="24"/>
          <w:lang w:val="pt-BR"/>
        </w:rPr>
        <w:t>Phishing</w:t>
      </w:r>
      <w:proofErr w:type="spellEnd"/>
      <w:r w:rsidRPr="01399A79">
        <w:rPr>
          <w:rFonts w:ascii="Arial" w:eastAsia="Arial" w:hAnsi="Arial" w:cs="Arial"/>
          <w:sz w:val="24"/>
          <w:szCs w:val="24"/>
          <w:lang w:val="pt-BR"/>
        </w:rPr>
        <w:t xml:space="preserve"> </w:t>
      </w:r>
    </w:p>
    <w:p w14:paraId="123F70F8" w14:textId="63F6E2B3"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2.4. Proteção contra Malware </w:t>
      </w:r>
    </w:p>
    <w:p w14:paraId="09D9BDE6" w14:textId="280B4780"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2.5. Uso Consciente da Informação</w:t>
      </w:r>
    </w:p>
    <w:p w14:paraId="78BA7818" w14:textId="1275D87E"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Mecanismos de Proteção, Rastreamento de Vulnerabilidades e Soluções de Atenuação</w:t>
      </w:r>
      <w:r w:rsidRPr="01399A79">
        <w:rPr>
          <w:rFonts w:ascii="Arial" w:eastAsia="Arial" w:hAnsi="Arial" w:cs="Arial"/>
          <w:sz w:val="24"/>
          <w:szCs w:val="24"/>
          <w:lang w:val="pt-BR"/>
        </w:rPr>
        <w:t xml:space="preserve"> </w:t>
      </w:r>
    </w:p>
    <w:p w14:paraId="012A8FF3" w14:textId="3CB4AE61"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3.1. Mecanismos de Proteção à Integridade, Confidencialidade e Disponibilidade da Informação </w:t>
      </w:r>
    </w:p>
    <w:p w14:paraId="75AA80B9" w14:textId="28DA4609"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3.1.1. Proteção à Confidencialidade </w:t>
      </w:r>
    </w:p>
    <w:p w14:paraId="57696EB2" w14:textId="1FD8DF78"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3.1.2. Proteção à Integridade  </w:t>
      </w:r>
    </w:p>
    <w:p w14:paraId="3701C2BE" w14:textId="11B6703F"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3.1.3. Proteção à Disponibilidade </w:t>
      </w:r>
    </w:p>
    <w:p w14:paraId="604ADFFC" w14:textId="580DD328"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3.2. Rastreamento de Possíveis Vulnerabilidades e Soluções de Atenuação </w:t>
      </w:r>
    </w:p>
    <w:p w14:paraId="7CB2CC8F" w14:textId="1E2E8C6C"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3.2.1. Ferramentas de Exploração de Vulnerabilidades </w:t>
      </w:r>
    </w:p>
    <w:p w14:paraId="435C0DC7" w14:textId="4384F096" w:rsidR="7D6944D2" w:rsidRDefault="7D6944D2" w:rsidP="01399A79">
      <w:pPr>
        <w:pStyle w:val="PargrafodaLista"/>
        <w:numPr>
          <w:ilvl w:val="0"/>
          <w:numId w:val="1"/>
        </w:numPr>
        <w:spacing w:before="240" w:after="240"/>
        <w:rPr>
          <w:rFonts w:ascii="Arial" w:eastAsia="Arial" w:hAnsi="Arial" w:cs="Arial"/>
          <w:sz w:val="24"/>
          <w:szCs w:val="24"/>
          <w:lang w:val="pt-BR"/>
        </w:rPr>
      </w:pPr>
      <w:r w:rsidRPr="01399A79">
        <w:rPr>
          <w:rFonts w:ascii="Arial" w:eastAsia="Arial" w:hAnsi="Arial" w:cs="Arial"/>
          <w:sz w:val="24"/>
          <w:szCs w:val="24"/>
          <w:lang w:val="pt-BR"/>
        </w:rPr>
        <w:t xml:space="preserve">3.2.2. Possíveis Vulnerabilidades e Soluções de Atenuação </w:t>
      </w:r>
    </w:p>
    <w:p w14:paraId="6C28D44A" w14:textId="0E071031" w:rsidR="01399A79" w:rsidRDefault="01399A79" w:rsidP="01399A79">
      <w:pPr>
        <w:spacing w:before="240" w:after="240"/>
        <w:rPr>
          <w:rFonts w:ascii="Arial" w:eastAsia="Arial" w:hAnsi="Arial" w:cs="Arial"/>
          <w:lang w:val="pt-BR"/>
        </w:rPr>
      </w:pPr>
    </w:p>
    <w:p w14:paraId="170E79BB" w14:textId="10E5E821" w:rsidR="01399A79" w:rsidRDefault="01399A79" w:rsidP="01399A79">
      <w:pPr>
        <w:spacing w:before="240" w:after="240"/>
        <w:rPr>
          <w:rFonts w:ascii="Arial" w:eastAsia="Arial" w:hAnsi="Arial" w:cs="Arial"/>
          <w:lang w:val="pt-BR"/>
        </w:rPr>
      </w:pPr>
    </w:p>
    <w:p w14:paraId="72146223" w14:textId="2AD67F77" w:rsidR="01399A79" w:rsidRDefault="01399A79" w:rsidP="01399A79">
      <w:pPr>
        <w:spacing w:before="240" w:after="240"/>
        <w:rPr>
          <w:rFonts w:ascii="Arial" w:eastAsia="Arial" w:hAnsi="Arial" w:cs="Arial"/>
          <w:lang w:val="pt-BR"/>
        </w:rPr>
      </w:pPr>
    </w:p>
    <w:p w14:paraId="00000001" w14:textId="31A26DC7" w:rsidR="00694921" w:rsidRDefault="00EC25E0" w:rsidP="01399A79">
      <w:pPr>
        <w:pStyle w:val="Ttulo2"/>
        <w:keepNext w:val="0"/>
        <w:keepLines w:val="0"/>
        <w:spacing w:before="0" w:after="120"/>
        <w:rPr>
          <w:rFonts w:ascii="Arial" w:eastAsia="Arial" w:hAnsi="Arial" w:cs="Arial"/>
          <w:color w:val="1B1C1D"/>
          <w:sz w:val="30"/>
          <w:szCs w:val="30"/>
          <w:lang w:val="pt-BR"/>
        </w:rPr>
      </w:pPr>
      <w:bookmarkStart w:id="0" w:name="_heading=h.1pejbqzhr6pp"/>
      <w:bookmarkEnd w:id="0"/>
      <w:r w:rsidRPr="01399A79">
        <w:rPr>
          <w:rFonts w:ascii="Arial" w:eastAsia="Arial" w:hAnsi="Arial" w:cs="Arial"/>
          <w:color w:val="1B1C1D"/>
          <w:sz w:val="30"/>
          <w:szCs w:val="30"/>
          <w:lang w:val="pt-BR"/>
        </w:rPr>
        <w:t xml:space="preserve">1. Política de Segurança da Informação da </w:t>
      </w:r>
      <w:proofErr w:type="spellStart"/>
      <w:r w:rsidRPr="01399A79">
        <w:rPr>
          <w:rFonts w:ascii="Arial" w:eastAsia="Arial" w:hAnsi="Arial" w:cs="Arial"/>
          <w:color w:val="1B1C1D"/>
          <w:sz w:val="30"/>
          <w:szCs w:val="30"/>
          <w:lang w:val="pt-BR"/>
        </w:rPr>
        <w:t>CallNet</w:t>
      </w:r>
      <w:proofErr w:type="spellEnd"/>
      <w:r w:rsidRPr="01399A79">
        <w:rPr>
          <w:rFonts w:ascii="Arial" w:eastAsia="Arial" w:hAnsi="Arial" w:cs="Arial"/>
          <w:color w:val="1B1C1D"/>
          <w:sz w:val="30"/>
          <w:szCs w:val="30"/>
          <w:lang w:val="pt-BR"/>
        </w:rPr>
        <w:t xml:space="preserve"> </w:t>
      </w:r>
      <w:proofErr w:type="spellStart"/>
      <w:r w:rsidRPr="01399A79">
        <w:rPr>
          <w:rFonts w:ascii="Arial" w:eastAsia="Arial" w:hAnsi="Arial" w:cs="Arial"/>
          <w:color w:val="1B1C1D"/>
          <w:sz w:val="30"/>
          <w:szCs w:val="30"/>
          <w:lang w:val="pt-BR"/>
        </w:rPr>
        <w:t>Solutions</w:t>
      </w:r>
      <w:proofErr w:type="spellEnd"/>
    </w:p>
    <w:p w14:paraId="00000002" w14:textId="77777777" w:rsidR="00694921" w:rsidRPr="00F6504A" w:rsidRDefault="00EC25E0">
      <w:pPr>
        <w:pStyle w:val="Ttulo3"/>
        <w:keepNext w:val="0"/>
        <w:keepLines w:val="0"/>
        <w:spacing w:before="0" w:after="120"/>
        <w:rPr>
          <w:rFonts w:ascii="Arial" w:eastAsia="Arial" w:hAnsi="Arial" w:cs="Arial"/>
          <w:color w:val="1B1C1D"/>
          <w:sz w:val="24"/>
          <w:szCs w:val="24"/>
          <w:lang w:val="pt-BR"/>
        </w:rPr>
      </w:pPr>
      <w:bookmarkStart w:id="1" w:name="_heading=h.61y859vozvu6" w:colFirst="0" w:colLast="0"/>
      <w:bookmarkEnd w:id="1"/>
      <w:r w:rsidRPr="00F6504A">
        <w:rPr>
          <w:rFonts w:ascii="Arial" w:eastAsia="Arial" w:hAnsi="Arial" w:cs="Arial"/>
          <w:color w:val="1B1C1D"/>
          <w:sz w:val="24"/>
          <w:szCs w:val="24"/>
          <w:lang w:val="pt-BR"/>
        </w:rPr>
        <w:t>1.1. Propósito</w:t>
      </w:r>
    </w:p>
    <w:p w14:paraId="00000003" w14:textId="77777777" w:rsidR="00694921" w:rsidRPr="00F6504A" w:rsidRDefault="00EC25E0">
      <w:pPr>
        <w:spacing w:after="240"/>
        <w:rPr>
          <w:rFonts w:ascii="Arial" w:eastAsia="Arial" w:hAnsi="Arial" w:cs="Arial"/>
          <w:color w:val="1B1C1D"/>
          <w:sz w:val="24"/>
          <w:szCs w:val="24"/>
          <w:lang w:val="pt-BR"/>
        </w:rPr>
      </w:pPr>
      <w:r w:rsidRPr="00F6504A">
        <w:rPr>
          <w:rFonts w:ascii="Arial" w:eastAsia="Arial" w:hAnsi="Arial" w:cs="Arial"/>
          <w:color w:val="1B1C1D"/>
          <w:sz w:val="24"/>
          <w:szCs w:val="24"/>
          <w:lang w:val="pt-BR"/>
        </w:rPr>
        <w:t xml:space="preserve">Esta Política de Segurança da Informação (PSI) estabelece as diretrizes e responsabilidades para a proteção dos ativos de informação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garantindo a </w:t>
      </w:r>
      <w:r w:rsidRPr="00F6504A">
        <w:rPr>
          <w:rFonts w:ascii="Arial" w:eastAsia="Arial" w:hAnsi="Arial" w:cs="Arial"/>
          <w:b/>
          <w:color w:val="1B1C1D"/>
          <w:sz w:val="24"/>
          <w:szCs w:val="24"/>
          <w:lang w:val="pt-BR"/>
        </w:rPr>
        <w:t>confidencialidade</w:t>
      </w:r>
      <w:r w:rsidRPr="00F6504A">
        <w:rPr>
          <w:rFonts w:ascii="Arial" w:eastAsia="Arial" w:hAnsi="Arial" w:cs="Arial"/>
          <w:color w:val="1B1C1D"/>
          <w:sz w:val="24"/>
          <w:szCs w:val="24"/>
          <w:lang w:val="pt-BR"/>
        </w:rPr>
        <w:t xml:space="preserve">, </w:t>
      </w:r>
      <w:r w:rsidRPr="00F6504A">
        <w:rPr>
          <w:rFonts w:ascii="Arial" w:eastAsia="Arial" w:hAnsi="Arial" w:cs="Arial"/>
          <w:b/>
          <w:color w:val="1B1C1D"/>
          <w:sz w:val="24"/>
          <w:szCs w:val="24"/>
          <w:lang w:val="pt-BR"/>
        </w:rPr>
        <w:t>integridade</w:t>
      </w:r>
      <w:r w:rsidRPr="00F6504A">
        <w:rPr>
          <w:rFonts w:ascii="Arial" w:eastAsia="Arial" w:hAnsi="Arial" w:cs="Arial"/>
          <w:color w:val="1B1C1D"/>
          <w:sz w:val="24"/>
          <w:szCs w:val="24"/>
          <w:lang w:val="pt-BR"/>
        </w:rPr>
        <w:t xml:space="preserve"> e </w:t>
      </w:r>
      <w:r w:rsidRPr="00F6504A">
        <w:rPr>
          <w:rFonts w:ascii="Arial" w:eastAsia="Arial" w:hAnsi="Arial" w:cs="Arial"/>
          <w:b/>
          <w:color w:val="1B1C1D"/>
          <w:sz w:val="24"/>
          <w:szCs w:val="24"/>
          <w:lang w:val="pt-BR"/>
        </w:rPr>
        <w:t>disponibilidade</w:t>
      </w:r>
      <w:r w:rsidRPr="00F6504A">
        <w:rPr>
          <w:rFonts w:ascii="Arial" w:eastAsia="Arial" w:hAnsi="Arial" w:cs="Arial"/>
          <w:color w:val="1B1C1D"/>
          <w:sz w:val="24"/>
          <w:szCs w:val="24"/>
          <w:lang w:val="pt-BR"/>
        </w:rPr>
        <w:t xml:space="preserve"> dos dados. O objetivo é minimizar riscos, prevenir incidentes de segurança e assegurar a continuidade dos negócios.</w:t>
      </w:r>
    </w:p>
    <w:p w14:paraId="00000004" w14:textId="77777777" w:rsidR="00694921" w:rsidRPr="00F6504A" w:rsidRDefault="00EC25E0">
      <w:pPr>
        <w:pStyle w:val="Ttulo3"/>
        <w:keepNext w:val="0"/>
        <w:keepLines w:val="0"/>
        <w:spacing w:before="0" w:after="120"/>
        <w:rPr>
          <w:rFonts w:ascii="Arial" w:eastAsia="Arial" w:hAnsi="Arial" w:cs="Arial"/>
          <w:color w:val="1B1C1D"/>
          <w:sz w:val="24"/>
          <w:szCs w:val="24"/>
          <w:lang w:val="pt-BR"/>
        </w:rPr>
      </w:pPr>
      <w:bookmarkStart w:id="2" w:name="_heading=h.dv9gw9o6t9ti" w:colFirst="0" w:colLast="0"/>
      <w:bookmarkEnd w:id="2"/>
      <w:r w:rsidRPr="00F6504A">
        <w:rPr>
          <w:rFonts w:ascii="Arial" w:eastAsia="Arial" w:hAnsi="Arial" w:cs="Arial"/>
          <w:color w:val="1B1C1D"/>
          <w:sz w:val="24"/>
          <w:szCs w:val="24"/>
          <w:lang w:val="pt-BR"/>
        </w:rPr>
        <w:t>1.2. Abrangência</w:t>
      </w:r>
    </w:p>
    <w:p w14:paraId="00000005" w14:textId="77777777" w:rsidR="00694921" w:rsidRPr="00F6504A" w:rsidRDefault="00EC25E0">
      <w:pPr>
        <w:spacing w:after="240"/>
        <w:rPr>
          <w:rFonts w:ascii="Arial" w:eastAsia="Arial" w:hAnsi="Arial" w:cs="Arial"/>
          <w:color w:val="1B1C1D"/>
          <w:sz w:val="24"/>
          <w:szCs w:val="24"/>
          <w:lang w:val="pt-BR"/>
        </w:rPr>
      </w:pPr>
      <w:r w:rsidRPr="00F6504A">
        <w:rPr>
          <w:rFonts w:ascii="Arial" w:eastAsia="Arial" w:hAnsi="Arial" w:cs="Arial"/>
          <w:color w:val="1B1C1D"/>
          <w:sz w:val="24"/>
          <w:szCs w:val="24"/>
          <w:lang w:val="pt-BR"/>
        </w:rPr>
        <w:t xml:space="preserve">Esta política se aplica a todos os funcionários, colaboradores, prestadores de serviço, parceiros e qualquer indivíduo que tenha acesso aos sistemas, redes e </w:t>
      </w:r>
      <w:r w:rsidRPr="00F6504A">
        <w:rPr>
          <w:rFonts w:ascii="Arial" w:eastAsia="Arial" w:hAnsi="Arial" w:cs="Arial"/>
          <w:color w:val="1B1C1D"/>
          <w:sz w:val="24"/>
          <w:szCs w:val="24"/>
          <w:lang w:val="pt-BR"/>
        </w:rPr>
        <w:lastRenderedPageBreak/>
        <w:t xml:space="preserve">informações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independentemente de sua localização (matriz, filiais ou trabalho remoto).</w:t>
      </w:r>
    </w:p>
    <w:p w14:paraId="00000006" w14:textId="77777777" w:rsidR="00694921" w:rsidRDefault="00EC25E0">
      <w:pPr>
        <w:pStyle w:val="Ttulo3"/>
        <w:keepNext w:val="0"/>
        <w:keepLines w:val="0"/>
        <w:spacing w:before="0" w:after="120"/>
        <w:rPr>
          <w:rFonts w:ascii="Arial" w:eastAsia="Arial" w:hAnsi="Arial" w:cs="Arial"/>
          <w:color w:val="1B1C1D"/>
          <w:sz w:val="24"/>
          <w:szCs w:val="24"/>
        </w:rPr>
      </w:pPr>
      <w:bookmarkStart w:id="3" w:name="_heading=h.gmbnxb7bhkb1" w:colFirst="0" w:colLast="0"/>
      <w:bookmarkEnd w:id="3"/>
      <w:r>
        <w:rPr>
          <w:rFonts w:ascii="Arial" w:eastAsia="Arial" w:hAnsi="Arial" w:cs="Arial"/>
          <w:color w:val="1B1C1D"/>
          <w:sz w:val="24"/>
          <w:szCs w:val="24"/>
        </w:rPr>
        <w:t xml:space="preserve">1.3. </w:t>
      </w:r>
      <w:proofErr w:type="spellStart"/>
      <w:r>
        <w:rPr>
          <w:rFonts w:ascii="Arial" w:eastAsia="Arial" w:hAnsi="Arial" w:cs="Arial"/>
          <w:color w:val="1B1C1D"/>
          <w:sz w:val="24"/>
          <w:szCs w:val="24"/>
        </w:rPr>
        <w:t>Princípios</w:t>
      </w:r>
      <w:proofErr w:type="spellEnd"/>
      <w:r>
        <w:rPr>
          <w:rFonts w:ascii="Arial" w:eastAsia="Arial" w:hAnsi="Arial" w:cs="Arial"/>
          <w:color w:val="1B1C1D"/>
          <w:sz w:val="24"/>
          <w:szCs w:val="24"/>
        </w:rPr>
        <w:t xml:space="preserve"> </w:t>
      </w:r>
      <w:proofErr w:type="spellStart"/>
      <w:r>
        <w:rPr>
          <w:rFonts w:ascii="Arial" w:eastAsia="Arial" w:hAnsi="Arial" w:cs="Arial"/>
          <w:color w:val="1B1C1D"/>
          <w:sz w:val="24"/>
          <w:szCs w:val="24"/>
        </w:rPr>
        <w:t>Orientadores</w:t>
      </w:r>
      <w:proofErr w:type="spellEnd"/>
    </w:p>
    <w:p w14:paraId="00000007" w14:textId="77777777" w:rsidR="00694921" w:rsidRPr="00F6504A" w:rsidRDefault="00EC25E0">
      <w:pPr>
        <w:numPr>
          <w:ilvl w:val="0"/>
          <w:numId w:val="27"/>
        </w:numPr>
        <w:spacing w:after="0"/>
        <w:rPr>
          <w:lang w:val="pt-BR"/>
        </w:rPr>
      </w:pPr>
      <w:r w:rsidRPr="00F6504A">
        <w:rPr>
          <w:rFonts w:ascii="Arial" w:eastAsia="Arial" w:hAnsi="Arial" w:cs="Arial"/>
          <w:b/>
          <w:color w:val="1B1C1D"/>
          <w:sz w:val="24"/>
          <w:szCs w:val="24"/>
          <w:lang w:val="pt-BR"/>
        </w:rPr>
        <w:t>Confidencialidade</w:t>
      </w:r>
      <w:r w:rsidRPr="00F6504A">
        <w:rPr>
          <w:rFonts w:ascii="Arial" w:eastAsia="Arial" w:hAnsi="Arial" w:cs="Arial"/>
          <w:color w:val="1B1C1D"/>
          <w:sz w:val="24"/>
          <w:szCs w:val="24"/>
          <w:lang w:val="pt-BR"/>
        </w:rPr>
        <w:t xml:space="preserve">: As informações sensíveis e confidenciais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devem ser acessíveis apenas por indivíduos autorizados, de acordo com a necessidade do negócio.</w:t>
      </w:r>
    </w:p>
    <w:p w14:paraId="00000008" w14:textId="77777777" w:rsidR="00694921" w:rsidRPr="00F6504A" w:rsidRDefault="00EC25E0">
      <w:pPr>
        <w:numPr>
          <w:ilvl w:val="0"/>
          <w:numId w:val="27"/>
        </w:numPr>
        <w:spacing w:after="0"/>
        <w:rPr>
          <w:lang w:val="pt-BR"/>
        </w:rPr>
      </w:pPr>
      <w:r w:rsidRPr="00F6504A">
        <w:rPr>
          <w:rFonts w:ascii="Arial" w:eastAsia="Arial" w:hAnsi="Arial" w:cs="Arial"/>
          <w:b/>
          <w:color w:val="1B1C1D"/>
          <w:sz w:val="24"/>
          <w:szCs w:val="24"/>
          <w:lang w:val="pt-BR"/>
        </w:rPr>
        <w:t>Integridade</w:t>
      </w:r>
      <w:r w:rsidRPr="00F6504A">
        <w:rPr>
          <w:rFonts w:ascii="Arial" w:eastAsia="Arial" w:hAnsi="Arial" w:cs="Arial"/>
          <w:color w:val="1B1C1D"/>
          <w:sz w:val="24"/>
          <w:szCs w:val="24"/>
          <w:lang w:val="pt-BR"/>
        </w:rPr>
        <w:t>: As informações devem ser precisas, completas e protegidas contra modificações não autorizadas ou acidentais.</w:t>
      </w:r>
    </w:p>
    <w:p w14:paraId="00000009" w14:textId="77777777" w:rsidR="00694921" w:rsidRPr="00F6504A" w:rsidRDefault="00EC25E0">
      <w:pPr>
        <w:numPr>
          <w:ilvl w:val="0"/>
          <w:numId w:val="27"/>
        </w:numPr>
        <w:spacing w:after="0"/>
        <w:rPr>
          <w:lang w:val="pt-BR"/>
        </w:rPr>
      </w:pPr>
      <w:r w:rsidRPr="00F6504A">
        <w:rPr>
          <w:rFonts w:ascii="Arial" w:eastAsia="Arial" w:hAnsi="Arial" w:cs="Arial"/>
          <w:b/>
          <w:color w:val="1B1C1D"/>
          <w:sz w:val="24"/>
          <w:szCs w:val="24"/>
          <w:lang w:val="pt-BR"/>
        </w:rPr>
        <w:t>Disponibilidade</w:t>
      </w:r>
      <w:r w:rsidRPr="00F6504A">
        <w:rPr>
          <w:rFonts w:ascii="Arial" w:eastAsia="Arial" w:hAnsi="Arial" w:cs="Arial"/>
          <w:color w:val="1B1C1D"/>
          <w:sz w:val="24"/>
          <w:szCs w:val="24"/>
          <w:lang w:val="pt-BR"/>
        </w:rPr>
        <w:t>: Os sistemas e as informações críticas devem estar acessíveis e operacionais para os usuários autorizados sempre que necessário.</w:t>
      </w:r>
    </w:p>
    <w:p w14:paraId="0000000A" w14:textId="77777777" w:rsidR="00694921" w:rsidRPr="00F6504A" w:rsidRDefault="00EC25E0">
      <w:pPr>
        <w:numPr>
          <w:ilvl w:val="0"/>
          <w:numId w:val="27"/>
        </w:numPr>
        <w:spacing w:after="0"/>
        <w:rPr>
          <w:lang w:val="pt-BR"/>
        </w:rPr>
      </w:pPr>
      <w:r w:rsidRPr="00F6504A">
        <w:rPr>
          <w:rFonts w:ascii="Arial" w:eastAsia="Arial" w:hAnsi="Arial" w:cs="Arial"/>
          <w:b/>
          <w:color w:val="1B1C1D"/>
          <w:sz w:val="24"/>
          <w:szCs w:val="24"/>
          <w:lang w:val="pt-BR"/>
        </w:rPr>
        <w:t>Conformidade</w:t>
      </w:r>
      <w:r w:rsidRPr="00F6504A">
        <w:rPr>
          <w:rFonts w:ascii="Arial" w:eastAsia="Arial" w:hAnsi="Arial" w:cs="Arial"/>
          <w:color w:val="1B1C1D"/>
          <w:sz w:val="24"/>
          <w:szCs w:val="24"/>
          <w:lang w:val="pt-BR"/>
        </w:rPr>
        <w:t>: Todas as atividades de segurança da informação devem estar em conformidade com as leis, regulamentações e padrões aplicáveis, bem como com os contratos e acordos comerciais.</w:t>
      </w:r>
    </w:p>
    <w:p w14:paraId="0000000B" w14:textId="77777777" w:rsidR="00694921" w:rsidRPr="00F6504A" w:rsidRDefault="00EC25E0">
      <w:pPr>
        <w:numPr>
          <w:ilvl w:val="0"/>
          <w:numId w:val="27"/>
        </w:numPr>
        <w:spacing w:after="360"/>
        <w:rPr>
          <w:lang w:val="pt-BR"/>
        </w:rPr>
      </w:pPr>
      <w:r w:rsidRPr="00F6504A">
        <w:rPr>
          <w:rFonts w:ascii="Arial" w:eastAsia="Arial" w:hAnsi="Arial" w:cs="Arial"/>
          <w:b/>
          <w:color w:val="1B1C1D"/>
          <w:sz w:val="24"/>
          <w:szCs w:val="24"/>
          <w:lang w:val="pt-BR"/>
        </w:rPr>
        <w:t>Responsabilidade</w:t>
      </w:r>
      <w:r w:rsidRPr="00F6504A">
        <w:rPr>
          <w:rFonts w:ascii="Arial" w:eastAsia="Arial" w:hAnsi="Arial" w:cs="Arial"/>
          <w:color w:val="1B1C1D"/>
          <w:sz w:val="24"/>
          <w:szCs w:val="24"/>
          <w:lang w:val="pt-BR"/>
        </w:rPr>
        <w:t>: Todos os indivíduos são responsáveis por compreender e cumprir esta política e as diretrizes de segurança da informação.</w:t>
      </w:r>
    </w:p>
    <w:p w14:paraId="0000000C" w14:textId="77777777" w:rsidR="00694921" w:rsidRDefault="00EC25E0">
      <w:pPr>
        <w:pStyle w:val="Ttulo3"/>
        <w:keepNext w:val="0"/>
        <w:keepLines w:val="0"/>
        <w:spacing w:before="0" w:after="120"/>
        <w:rPr>
          <w:rFonts w:ascii="Arial" w:eastAsia="Arial" w:hAnsi="Arial" w:cs="Arial"/>
          <w:color w:val="1B1C1D"/>
          <w:sz w:val="24"/>
          <w:szCs w:val="24"/>
        </w:rPr>
      </w:pPr>
      <w:bookmarkStart w:id="4" w:name="_heading=h.6kqzu3hawa80" w:colFirst="0" w:colLast="0"/>
      <w:bookmarkEnd w:id="4"/>
      <w:r>
        <w:rPr>
          <w:rFonts w:ascii="Arial" w:eastAsia="Arial" w:hAnsi="Arial" w:cs="Arial"/>
          <w:color w:val="1B1C1D"/>
          <w:sz w:val="24"/>
          <w:szCs w:val="24"/>
        </w:rPr>
        <w:t xml:space="preserve">1.4. </w:t>
      </w:r>
      <w:proofErr w:type="spellStart"/>
      <w:r>
        <w:rPr>
          <w:rFonts w:ascii="Arial" w:eastAsia="Arial" w:hAnsi="Arial" w:cs="Arial"/>
          <w:color w:val="1B1C1D"/>
          <w:sz w:val="24"/>
          <w:szCs w:val="24"/>
        </w:rPr>
        <w:t>Gestão</w:t>
      </w:r>
      <w:proofErr w:type="spellEnd"/>
      <w:r>
        <w:rPr>
          <w:rFonts w:ascii="Arial" w:eastAsia="Arial" w:hAnsi="Arial" w:cs="Arial"/>
          <w:color w:val="1B1C1D"/>
          <w:sz w:val="24"/>
          <w:szCs w:val="24"/>
        </w:rPr>
        <w:t xml:space="preserve"> de </w:t>
      </w:r>
      <w:proofErr w:type="spellStart"/>
      <w:r>
        <w:rPr>
          <w:rFonts w:ascii="Arial" w:eastAsia="Arial" w:hAnsi="Arial" w:cs="Arial"/>
          <w:color w:val="1B1C1D"/>
          <w:sz w:val="24"/>
          <w:szCs w:val="24"/>
        </w:rPr>
        <w:t>Acesso</w:t>
      </w:r>
      <w:proofErr w:type="spellEnd"/>
    </w:p>
    <w:p w14:paraId="0000000D" w14:textId="77777777" w:rsidR="00694921" w:rsidRDefault="00EC25E0">
      <w:pPr>
        <w:numPr>
          <w:ilvl w:val="0"/>
          <w:numId w:val="15"/>
        </w:numPr>
        <w:spacing w:after="0"/>
      </w:pPr>
      <w:r>
        <w:rPr>
          <w:rFonts w:ascii="Arial" w:eastAsia="Arial" w:hAnsi="Arial" w:cs="Arial"/>
          <w:b/>
          <w:color w:val="1B1C1D"/>
          <w:sz w:val="24"/>
          <w:szCs w:val="24"/>
        </w:rPr>
        <w:t xml:space="preserve">Controle de </w:t>
      </w:r>
      <w:proofErr w:type="spellStart"/>
      <w:r>
        <w:rPr>
          <w:rFonts w:ascii="Arial" w:eastAsia="Arial" w:hAnsi="Arial" w:cs="Arial"/>
          <w:b/>
          <w:color w:val="1B1C1D"/>
          <w:sz w:val="24"/>
          <w:szCs w:val="24"/>
        </w:rPr>
        <w:t>Acesso</w:t>
      </w:r>
      <w:proofErr w:type="spellEnd"/>
      <w:r>
        <w:rPr>
          <w:rFonts w:ascii="Arial" w:eastAsia="Arial" w:hAnsi="Arial" w:cs="Arial"/>
          <w:b/>
          <w:color w:val="1B1C1D"/>
          <w:sz w:val="24"/>
          <w:szCs w:val="24"/>
        </w:rPr>
        <w:t xml:space="preserve"> </w:t>
      </w:r>
      <w:proofErr w:type="spellStart"/>
      <w:r>
        <w:rPr>
          <w:rFonts w:ascii="Arial" w:eastAsia="Arial" w:hAnsi="Arial" w:cs="Arial"/>
          <w:b/>
          <w:color w:val="1B1C1D"/>
          <w:sz w:val="24"/>
          <w:szCs w:val="24"/>
        </w:rPr>
        <w:t>Lógico</w:t>
      </w:r>
      <w:proofErr w:type="spellEnd"/>
      <w:r>
        <w:rPr>
          <w:rFonts w:ascii="Arial" w:eastAsia="Arial" w:hAnsi="Arial" w:cs="Arial"/>
          <w:color w:val="1B1C1D"/>
          <w:sz w:val="24"/>
          <w:szCs w:val="24"/>
        </w:rPr>
        <w:t>:</w:t>
      </w:r>
    </w:p>
    <w:p w14:paraId="0000000E" w14:textId="77777777" w:rsidR="00694921" w:rsidRPr="00F6504A" w:rsidRDefault="00EC25E0">
      <w:pPr>
        <w:numPr>
          <w:ilvl w:val="1"/>
          <w:numId w:val="15"/>
        </w:numPr>
        <w:spacing w:after="0"/>
        <w:rPr>
          <w:lang w:val="pt-BR"/>
        </w:rPr>
      </w:pPr>
      <w:r w:rsidRPr="00F6504A">
        <w:rPr>
          <w:rFonts w:ascii="Arial" w:eastAsia="Arial" w:hAnsi="Arial" w:cs="Arial"/>
          <w:color w:val="1B1C1D"/>
          <w:sz w:val="24"/>
          <w:szCs w:val="24"/>
          <w:lang w:val="pt-BR"/>
        </w:rPr>
        <w:t xml:space="preserve">Acesso a sistemas e informações deve ser baseado no princípio do </w:t>
      </w:r>
      <w:r w:rsidRPr="00F6504A">
        <w:rPr>
          <w:rFonts w:ascii="Arial" w:eastAsia="Arial" w:hAnsi="Arial" w:cs="Arial"/>
          <w:b/>
          <w:color w:val="1B1C1D"/>
          <w:sz w:val="24"/>
          <w:szCs w:val="24"/>
          <w:lang w:val="pt-BR"/>
        </w:rPr>
        <w:t>menor privilégio</w:t>
      </w:r>
      <w:r w:rsidRPr="00F6504A">
        <w:rPr>
          <w:rFonts w:ascii="Arial" w:eastAsia="Arial" w:hAnsi="Arial" w:cs="Arial"/>
          <w:color w:val="1B1C1D"/>
          <w:sz w:val="24"/>
          <w:szCs w:val="24"/>
          <w:lang w:val="pt-BR"/>
        </w:rPr>
        <w:t>, concedendo apenas as permissões estritamente necessárias para o desempenho das funções.</w:t>
      </w:r>
    </w:p>
    <w:p w14:paraId="0000000F" w14:textId="77777777" w:rsidR="00694921" w:rsidRPr="00F6504A" w:rsidRDefault="00EC25E0">
      <w:pPr>
        <w:numPr>
          <w:ilvl w:val="1"/>
          <w:numId w:val="15"/>
        </w:numPr>
        <w:spacing w:after="0"/>
        <w:rPr>
          <w:lang w:val="pt-BR"/>
        </w:rPr>
      </w:pPr>
      <w:r w:rsidRPr="00F6504A">
        <w:rPr>
          <w:rFonts w:ascii="Arial" w:eastAsia="Arial" w:hAnsi="Arial" w:cs="Arial"/>
          <w:color w:val="1B1C1D"/>
          <w:sz w:val="24"/>
          <w:szCs w:val="24"/>
          <w:lang w:val="pt-BR"/>
        </w:rPr>
        <w:t xml:space="preserve">Contas de usuário devem ser </w:t>
      </w:r>
      <w:r w:rsidRPr="00F6504A">
        <w:rPr>
          <w:rFonts w:ascii="Arial" w:eastAsia="Arial" w:hAnsi="Arial" w:cs="Arial"/>
          <w:b/>
          <w:color w:val="1B1C1D"/>
          <w:sz w:val="24"/>
          <w:szCs w:val="24"/>
          <w:lang w:val="pt-BR"/>
        </w:rPr>
        <w:t>pessoais e intransferíveis</w:t>
      </w:r>
      <w:r w:rsidRPr="00F6504A">
        <w:rPr>
          <w:rFonts w:ascii="Arial" w:eastAsia="Arial" w:hAnsi="Arial" w:cs="Arial"/>
          <w:color w:val="1B1C1D"/>
          <w:sz w:val="24"/>
          <w:szCs w:val="24"/>
          <w:lang w:val="pt-BR"/>
        </w:rPr>
        <w:t>. O compartilhamento de credenciais é estritamente proibido.</w:t>
      </w:r>
    </w:p>
    <w:p w14:paraId="00000010" w14:textId="77777777" w:rsidR="00694921" w:rsidRPr="00F6504A" w:rsidRDefault="00EC25E0">
      <w:pPr>
        <w:numPr>
          <w:ilvl w:val="1"/>
          <w:numId w:val="15"/>
        </w:numPr>
        <w:spacing w:after="0"/>
        <w:rPr>
          <w:lang w:val="pt-BR"/>
        </w:rPr>
      </w:pPr>
      <w:r w:rsidRPr="00F6504A">
        <w:rPr>
          <w:rFonts w:ascii="Arial" w:eastAsia="Arial" w:hAnsi="Arial" w:cs="Arial"/>
          <w:color w:val="1B1C1D"/>
          <w:sz w:val="24"/>
          <w:szCs w:val="24"/>
          <w:lang w:val="pt-BR"/>
        </w:rPr>
        <w:t>Senhas devem ser complexas (mínimo de 12 caracteres, incluindo letras maiúsculas e minúsculas, números e caracteres especiais), alteradas periodicamente (a cada 90 dias) e nunca reutilizadas.</w:t>
      </w:r>
    </w:p>
    <w:p w14:paraId="00000011" w14:textId="77777777" w:rsidR="00694921" w:rsidRPr="00F6504A" w:rsidRDefault="00EC25E0">
      <w:pPr>
        <w:numPr>
          <w:ilvl w:val="1"/>
          <w:numId w:val="15"/>
        </w:numPr>
        <w:spacing w:after="0"/>
        <w:rPr>
          <w:lang w:val="pt-BR"/>
        </w:rPr>
      </w:pPr>
      <w:r w:rsidRPr="00F6504A">
        <w:rPr>
          <w:rFonts w:ascii="Arial" w:eastAsia="Arial" w:hAnsi="Arial" w:cs="Arial"/>
          <w:color w:val="1B1C1D"/>
          <w:sz w:val="24"/>
          <w:szCs w:val="24"/>
          <w:lang w:val="pt-BR"/>
        </w:rPr>
        <w:t>A autenticação de múltiplos fatores (MFA) será implementada sempre que possível para acesso a sistemas críticos e em nuvem (AWS).</w:t>
      </w:r>
    </w:p>
    <w:p w14:paraId="00000012" w14:textId="77777777" w:rsidR="00694921" w:rsidRPr="00F6504A" w:rsidRDefault="00EC25E0">
      <w:pPr>
        <w:numPr>
          <w:ilvl w:val="1"/>
          <w:numId w:val="15"/>
        </w:numPr>
        <w:spacing w:after="0"/>
        <w:rPr>
          <w:lang w:val="pt-BR"/>
        </w:rPr>
      </w:pPr>
      <w:r w:rsidRPr="00F6504A">
        <w:rPr>
          <w:rFonts w:ascii="Arial" w:eastAsia="Arial" w:hAnsi="Arial" w:cs="Arial"/>
          <w:color w:val="1B1C1D"/>
          <w:sz w:val="24"/>
          <w:szCs w:val="24"/>
          <w:lang w:val="pt-BR"/>
        </w:rPr>
        <w:t>Sessões inativas devem ser bloqueadas automaticamente após 15 minutos de inatividade.</w:t>
      </w:r>
    </w:p>
    <w:p w14:paraId="00000013" w14:textId="77777777" w:rsidR="00694921" w:rsidRDefault="00EC25E0">
      <w:pPr>
        <w:numPr>
          <w:ilvl w:val="0"/>
          <w:numId w:val="15"/>
        </w:numPr>
        <w:spacing w:after="0"/>
      </w:pPr>
      <w:r>
        <w:rPr>
          <w:rFonts w:ascii="Arial" w:eastAsia="Arial" w:hAnsi="Arial" w:cs="Arial"/>
          <w:b/>
          <w:color w:val="1B1C1D"/>
          <w:sz w:val="24"/>
          <w:szCs w:val="24"/>
        </w:rPr>
        <w:lastRenderedPageBreak/>
        <w:t xml:space="preserve">Controle de </w:t>
      </w:r>
      <w:proofErr w:type="spellStart"/>
      <w:r>
        <w:rPr>
          <w:rFonts w:ascii="Arial" w:eastAsia="Arial" w:hAnsi="Arial" w:cs="Arial"/>
          <w:b/>
          <w:color w:val="1B1C1D"/>
          <w:sz w:val="24"/>
          <w:szCs w:val="24"/>
        </w:rPr>
        <w:t>Acesso</w:t>
      </w:r>
      <w:proofErr w:type="spellEnd"/>
      <w:r>
        <w:rPr>
          <w:rFonts w:ascii="Arial" w:eastAsia="Arial" w:hAnsi="Arial" w:cs="Arial"/>
          <w:b/>
          <w:color w:val="1B1C1D"/>
          <w:sz w:val="24"/>
          <w:szCs w:val="24"/>
        </w:rPr>
        <w:t xml:space="preserve"> </w:t>
      </w:r>
      <w:proofErr w:type="spellStart"/>
      <w:r>
        <w:rPr>
          <w:rFonts w:ascii="Arial" w:eastAsia="Arial" w:hAnsi="Arial" w:cs="Arial"/>
          <w:b/>
          <w:color w:val="1B1C1D"/>
          <w:sz w:val="24"/>
          <w:szCs w:val="24"/>
        </w:rPr>
        <w:t>Físico</w:t>
      </w:r>
      <w:proofErr w:type="spellEnd"/>
      <w:r>
        <w:rPr>
          <w:rFonts w:ascii="Arial" w:eastAsia="Arial" w:hAnsi="Arial" w:cs="Arial"/>
          <w:color w:val="1B1C1D"/>
          <w:sz w:val="24"/>
          <w:szCs w:val="24"/>
        </w:rPr>
        <w:t>:</w:t>
      </w:r>
    </w:p>
    <w:p w14:paraId="00000014" w14:textId="77777777" w:rsidR="00694921" w:rsidRPr="00F6504A" w:rsidRDefault="00EC25E0">
      <w:pPr>
        <w:numPr>
          <w:ilvl w:val="1"/>
          <w:numId w:val="15"/>
        </w:numPr>
        <w:spacing w:after="0"/>
        <w:rPr>
          <w:lang w:val="pt-BR"/>
        </w:rPr>
      </w:pPr>
      <w:r w:rsidRPr="00F6504A">
        <w:rPr>
          <w:rFonts w:ascii="Arial" w:eastAsia="Arial" w:hAnsi="Arial" w:cs="Arial"/>
          <w:color w:val="1B1C1D"/>
          <w:sz w:val="24"/>
          <w:szCs w:val="24"/>
          <w:lang w:val="pt-BR"/>
        </w:rPr>
        <w:t xml:space="preserve">O acesso físico às instalações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incluindo salas de servidores e áreas restritas, será controlado por sistemas de acesso (cartões, biometria) e monitorado por câmeras de segurança.</w:t>
      </w:r>
    </w:p>
    <w:p w14:paraId="00000015" w14:textId="77777777" w:rsidR="00694921" w:rsidRPr="00F6504A" w:rsidRDefault="00EC25E0">
      <w:pPr>
        <w:numPr>
          <w:ilvl w:val="1"/>
          <w:numId w:val="15"/>
        </w:numPr>
        <w:spacing w:after="600"/>
        <w:rPr>
          <w:lang w:val="pt-BR"/>
        </w:rPr>
      </w:pPr>
      <w:r w:rsidRPr="00F6504A">
        <w:rPr>
          <w:rFonts w:ascii="Arial" w:eastAsia="Arial" w:hAnsi="Arial" w:cs="Arial"/>
          <w:color w:val="1B1C1D"/>
          <w:sz w:val="24"/>
          <w:szCs w:val="24"/>
          <w:lang w:val="pt-BR"/>
        </w:rPr>
        <w:t xml:space="preserve">Visitantes devem ser registrados e acompanhados por um funcionário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w:t>
      </w:r>
    </w:p>
    <w:p w14:paraId="00000016" w14:textId="77777777" w:rsidR="00694921" w:rsidRDefault="00EC25E0">
      <w:pPr>
        <w:pStyle w:val="Ttulo3"/>
        <w:keepNext w:val="0"/>
        <w:keepLines w:val="0"/>
        <w:spacing w:before="0" w:after="120"/>
        <w:rPr>
          <w:rFonts w:ascii="Arial" w:eastAsia="Arial" w:hAnsi="Arial" w:cs="Arial"/>
          <w:color w:val="1B1C1D"/>
          <w:sz w:val="24"/>
          <w:szCs w:val="24"/>
        </w:rPr>
      </w:pPr>
      <w:bookmarkStart w:id="5" w:name="_heading=h.35e6qr260dka" w:colFirst="0" w:colLast="0"/>
      <w:bookmarkEnd w:id="5"/>
      <w:r>
        <w:rPr>
          <w:rFonts w:ascii="Arial" w:eastAsia="Arial" w:hAnsi="Arial" w:cs="Arial"/>
          <w:color w:val="1B1C1D"/>
          <w:sz w:val="24"/>
          <w:szCs w:val="24"/>
        </w:rPr>
        <w:t>1.5. Segurança de Redes e Sistemas</w:t>
      </w:r>
    </w:p>
    <w:p w14:paraId="00000017" w14:textId="77777777" w:rsidR="00694921" w:rsidRPr="00F6504A" w:rsidRDefault="00EC25E0">
      <w:pPr>
        <w:numPr>
          <w:ilvl w:val="0"/>
          <w:numId w:val="36"/>
        </w:numPr>
        <w:spacing w:after="0"/>
        <w:rPr>
          <w:lang w:val="pt-BR"/>
        </w:rPr>
      </w:pPr>
      <w:r w:rsidRPr="00F6504A">
        <w:rPr>
          <w:rFonts w:ascii="Arial" w:eastAsia="Arial" w:hAnsi="Arial" w:cs="Arial"/>
          <w:b/>
          <w:color w:val="1B1C1D"/>
          <w:sz w:val="24"/>
          <w:szCs w:val="24"/>
          <w:lang w:val="pt-BR"/>
        </w:rPr>
        <w:t>Firewalls</w:t>
      </w:r>
      <w:r w:rsidRPr="00F6504A">
        <w:rPr>
          <w:rFonts w:ascii="Arial" w:eastAsia="Arial" w:hAnsi="Arial" w:cs="Arial"/>
          <w:color w:val="1B1C1D"/>
          <w:sz w:val="24"/>
          <w:szCs w:val="24"/>
          <w:lang w:val="pt-BR"/>
        </w:rPr>
        <w:t>: Todos os pontos de entrada e saída da rede devem ser protegidos por firewalls devidamente configurados para filtrar o tráfego não autorizado.</w:t>
      </w:r>
    </w:p>
    <w:p w14:paraId="00000018" w14:textId="77777777" w:rsidR="00694921" w:rsidRPr="00F6504A" w:rsidRDefault="00EC25E0">
      <w:pPr>
        <w:numPr>
          <w:ilvl w:val="0"/>
          <w:numId w:val="36"/>
        </w:numPr>
        <w:spacing w:after="0"/>
        <w:rPr>
          <w:lang w:val="pt-BR"/>
        </w:rPr>
      </w:pPr>
      <w:r w:rsidRPr="00F6504A">
        <w:rPr>
          <w:rFonts w:ascii="Arial" w:eastAsia="Arial" w:hAnsi="Arial" w:cs="Arial"/>
          <w:b/>
          <w:color w:val="1B1C1D"/>
          <w:sz w:val="24"/>
          <w:szCs w:val="24"/>
          <w:lang w:val="pt-BR"/>
        </w:rPr>
        <w:t>Segmentação de Rede</w:t>
      </w:r>
      <w:r w:rsidRPr="00F6504A">
        <w:rPr>
          <w:rFonts w:ascii="Arial" w:eastAsia="Arial" w:hAnsi="Arial" w:cs="Arial"/>
          <w:color w:val="1B1C1D"/>
          <w:sz w:val="24"/>
          <w:szCs w:val="24"/>
          <w:lang w:val="pt-BR"/>
        </w:rPr>
        <w:t>: A rede deve ser segmentada (LAN corporativa, Wi-Fi corporativo, Wi-Fi público) para isolar diferentes tipos de tráfego e limitar o impacto de possíveis incidentes.</w:t>
      </w:r>
    </w:p>
    <w:p w14:paraId="00000019" w14:textId="77777777" w:rsidR="00694921" w:rsidRPr="00F6504A" w:rsidRDefault="00EC25E0">
      <w:pPr>
        <w:numPr>
          <w:ilvl w:val="0"/>
          <w:numId w:val="36"/>
        </w:numPr>
        <w:spacing w:after="0"/>
        <w:rPr>
          <w:lang w:val="pt-BR"/>
        </w:rPr>
      </w:pPr>
      <w:r w:rsidRPr="00F6504A">
        <w:rPr>
          <w:rFonts w:ascii="Arial" w:eastAsia="Arial" w:hAnsi="Arial" w:cs="Arial"/>
          <w:b/>
          <w:color w:val="1B1C1D"/>
          <w:sz w:val="24"/>
          <w:szCs w:val="24"/>
          <w:lang w:val="pt-BR"/>
        </w:rPr>
        <w:t>VPN</w:t>
      </w:r>
      <w:r w:rsidRPr="00F6504A">
        <w:rPr>
          <w:rFonts w:ascii="Arial" w:eastAsia="Arial" w:hAnsi="Arial" w:cs="Arial"/>
          <w:color w:val="1B1C1D"/>
          <w:sz w:val="24"/>
          <w:szCs w:val="24"/>
          <w:lang w:val="pt-BR"/>
        </w:rPr>
        <w:t xml:space="preserve">: O acesso remoto à rede corporativa deve ser realizado exclusivamente por meio de </w:t>
      </w:r>
      <w:proofErr w:type="spellStart"/>
      <w:r w:rsidRPr="00F6504A">
        <w:rPr>
          <w:rFonts w:ascii="Arial" w:eastAsia="Arial" w:hAnsi="Arial" w:cs="Arial"/>
          <w:color w:val="1B1C1D"/>
          <w:sz w:val="24"/>
          <w:szCs w:val="24"/>
          <w:lang w:val="pt-BR"/>
        </w:rPr>
        <w:t>VPNs</w:t>
      </w:r>
      <w:proofErr w:type="spellEnd"/>
      <w:r w:rsidRPr="00F6504A">
        <w:rPr>
          <w:rFonts w:ascii="Arial" w:eastAsia="Arial" w:hAnsi="Arial" w:cs="Arial"/>
          <w:color w:val="1B1C1D"/>
          <w:sz w:val="24"/>
          <w:szCs w:val="24"/>
          <w:lang w:val="pt-BR"/>
        </w:rPr>
        <w:t xml:space="preserve"> seguras, garantindo a criptografia do tráfego.</w:t>
      </w:r>
    </w:p>
    <w:p w14:paraId="0000001A" w14:textId="77777777" w:rsidR="00694921" w:rsidRPr="00F6504A" w:rsidRDefault="00EC25E0">
      <w:pPr>
        <w:numPr>
          <w:ilvl w:val="0"/>
          <w:numId w:val="36"/>
        </w:numPr>
        <w:spacing w:after="0"/>
        <w:rPr>
          <w:lang w:val="pt-BR"/>
        </w:rPr>
      </w:pPr>
      <w:r w:rsidRPr="00F6504A">
        <w:rPr>
          <w:rFonts w:ascii="Arial" w:eastAsia="Arial" w:hAnsi="Arial" w:cs="Arial"/>
          <w:b/>
          <w:color w:val="1B1C1D"/>
          <w:sz w:val="24"/>
          <w:szCs w:val="24"/>
          <w:lang w:val="pt-BR"/>
        </w:rPr>
        <w:t>Atualização de Software</w:t>
      </w:r>
      <w:r w:rsidRPr="00F6504A">
        <w:rPr>
          <w:rFonts w:ascii="Arial" w:eastAsia="Arial" w:hAnsi="Arial" w:cs="Arial"/>
          <w:color w:val="1B1C1D"/>
          <w:sz w:val="24"/>
          <w:szCs w:val="24"/>
          <w:lang w:val="pt-BR"/>
        </w:rPr>
        <w:t>: Todos os sistemas operacionais, aplicações e softwares devem ser mantidos atualizados com os patches de segurança mais recentes.</w:t>
      </w:r>
    </w:p>
    <w:p w14:paraId="0000001B" w14:textId="77777777" w:rsidR="00694921" w:rsidRPr="00F6504A" w:rsidRDefault="00EC25E0">
      <w:pPr>
        <w:numPr>
          <w:ilvl w:val="0"/>
          <w:numId w:val="36"/>
        </w:numPr>
        <w:spacing w:after="0"/>
        <w:rPr>
          <w:lang w:val="pt-BR"/>
        </w:rPr>
      </w:pPr>
      <w:r w:rsidRPr="00F6504A">
        <w:rPr>
          <w:rFonts w:ascii="Arial" w:eastAsia="Arial" w:hAnsi="Arial" w:cs="Arial"/>
          <w:b/>
          <w:color w:val="1B1C1D"/>
          <w:sz w:val="24"/>
          <w:szCs w:val="24"/>
          <w:lang w:val="pt-BR"/>
        </w:rPr>
        <w:t xml:space="preserve">Antivírus e </w:t>
      </w:r>
      <w:proofErr w:type="spellStart"/>
      <w:r w:rsidRPr="00F6504A">
        <w:rPr>
          <w:rFonts w:ascii="Arial" w:eastAsia="Arial" w:hAnsi="Arial" w:cs="Arial"/>
          <w:b/>
          <w:color w:val="1B1C1D"/>
          <w:sz w:val="24"/>
          <w:szCs w:val="24"/>
          <w:lang w:val="pt-BR"/>
        </w:rPr>
        <w:t>Antimalware</w:t>
      </w:r>
      <w:proofErr w:type="spellEnd"/>
      <w:r w:rsidRPr="00F6504A">
        <w:rPr>
          <w:rFonts w:ascii="Arial" w:eastAsia="Arial" w:hAnsi="Arial" w:cs="Arial"/>
          <w:color w:val="1B1C1D"/>
          <w:sz w:val="24"/>
          <w:szCs w:val="24"/>
          <w:lang w:val="pt-BR"/>
        </w:rPr>
        <w:t xml:space="preserve">: Soluções de segurança de </w:t>
      </w:r>
      <w:proofErr w:type="spellStart"/>
      <w:r w:rsidRPr="00F6504A">
        <w:rPr>
          <w:rFonts w:ascii="Arial" w:eastAsia="Arial" w:hAnsi="Arial" w:cs="Arial"/>
          <w:color w:val="1B1C1D"/>
          <w:sz w:val="24"/>
          <w:szCs w:val="24"/>
          <w:lang w:val="pt-BR"/>
        </w:rPr>
        <w:t>endpoint</w:t>
      </w:r>
      <w:proofErr w:type="spellEnd"/>
      <w:r w:rsidRPr="00F6504A">
        <w:rPr>
          <w:rFonts w:ascii="Arial" w:eastAsia="Arial" w:hAnsi="Arial" w:cs="Arial"/>
          <w:color w:val="1B1C1D"/>
          <w:sz w:val="24"/>
          <w:szCs w:val="24"/>
          <w:lang w:val="pt-BR"/>
        </w:rPr>
        <w:t xml:space="preserve"> devem ser instaladas e mantidas atualizadas em todos os dispositivos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w:t>
      </w:r>
    </w:p>
    <w:p w14:paraId="0000001C" w14:textId="77777777" w:rsidR="00694921" w:rsidRPr="00F6504A" w:rsidRDefault="00EC25E0">
      <w:pPr>
        <w:numPr>
          <w:ilvl w:val="0"/>
          <w:numId w:val="36"/>
        </w:numPr>
        <w:spacing w:after="360"/>
        <w:rPr>
          <w:lang w:val="pt-BR"/>
        </w:rPr>
      </w:pPr>
      <w:r w:rsidRPr="00F6504A">
        <w:rPr>
          <w:rFonts w:ascii="Arial" w:eastAsia="Arial" w:hAnsi="Arial" w:cs="Arial"/>
          <w:b/>
          <w:color w:val="1B1C1D"/>
          <w:sz w:val="24"/>
          <w:szCs w:val="24"/>
          <w:lang w:val="pt-BR"/>
        </w:rPr>
        <w:t>Configuração Segura</w:t>
      </w:r>
      <w:r w:rsidRPr="00F6504A">
        <w:rPr>
          <w:rFonts w:ascii="Arial" w:eastAsia="Arial" w:hAnsi="Arial" w:cs="Arial"/>
          <w:color w:val="1B1C1D"/>
          <w:sz w:val="24"/>
          <w:szCs w:val="24"/>
          <w:lang w:val="pt-BR"/>
        </w:rPr>
        <w:t>: Servidores (Windows Server 2025, Windows Server 2022) e demais equipamentos de rede devem ser configurados de acordo com as melhores práticas de segurança (</w:t>
      </w:r>
      <w:proofErr w:type="spellStart"/>
      <w:r w:rsidRPr="00F6504A">
        <w:rPr>
          <w:rFonts w:ascii="Arial" w:eastAsia="Arial" w:hAnsi="Arial" w:cs="Arial"/>
          <w:color w:val="1B1C1D"/>
          <w:sz w:val="24"/>
          <w:szCs w:val="24"/>
          <w:lang w:val="pt-BR"/>
        </w:rPr>
        <w:t>hardened</w:t>
      </w:r>
      <w:proofErr w:type="spellEnd"/>
      <w:r w:rsidRPr="00F6504A">
        <w:rPr>
          <w:rFonts w:ascii="Arial" w:eastAsia="Arial" w:hAnsi="Arial" w:cs="Arial"/>
          <w:color w:val="1B1C1D"/>
          <w:sz w:val="24"/>
          <w:szCs w:val="24"/>
          <w:lang w:val="pt-BR"/>
        </w:rPr>
        <w:t>).</w:t>
      </w:r>
    </w:p>
    <w:p w14:paraId="0000001D" w14:textId="77777777" w:rsidR="00694921" w:rsidRPr="00F6504A" w:rsidRDefault="00EC25E0">
      <w:pPr>
        <w:pStyle w:val="Ttulo3"/>
        <w:keepNext w:val="0"/>
        <w:keepLines w:val="0"/>
        <w:spacing w:before="0" w:after="120"/>
        <w:rPr>
          <w:rFonts w:ascii="Arial" w:eastAsia="Arial" w:hAnsi="Arial" w:cs="Arial"/>
          <w:color w:val="1B1C1D"/>
          <w:sz w:val="24"/>
          <w:szCs w:val="24"/>
          <w:lang w:val="pt-BR"/>
        </w:rPr>
      </w:pPr>
      <w:bookmarkStart w:id="6" w:name="_heading=h.letyqjo5ix4w" w:colFirst="0" w:colLast="0"/>
      <w:bookmarkEnd w:id="6"/>
      <w:r w:rsidRPr="00F6504A">
        <w:rPr>
          <w:rFonts w:ascii="Arial" w:eastAsia="Arial" w:hAnsi="Arial" w:cs="Arial"/>
          <w:color w:val="1B1C1D"/>
          <w:sz w:val="24"/>
          <w:szCs w:val="24"/>
          <w:lang w:val="pt-BR"/>
        </w:rPr>
        <w:t>1.6. Segurança da Informação em Nuvem (AWS)</w:t>
      </w:r>
    </w:p>
    <w:p w14:paraId="0000001E" w14:textId="77777777" w:rsidR="00694921" w:rsidRPr="00F6504A" w:rsidRDefault="00EC25E0">
      <w:pPr>
        <w:numPr>
          <w:ilvl w:val="0"/>
          <w:numId w:val="38"/>
        </w:numPr>
        <w:spacing w:after="0"/>
        <w:rPr>
          <w:lang w:val="pt-BR"/>
        </w:rPr>
      </w:pPr>
      <w:r w:rsidRPr="00F6504A">
        <w:rPr>
          <w:rFonts w:ascii="Arial" w:eastAsia="Arial" w:hAnsi="Arial" w:cs="Arial"/>
          <w:b/>
          <w:color w:val="1B1C1D"/>
          <w:sz w:val="24"/>
          <w:szCs w:val="24"/>
          <w:lang w:val="pt-BR"/>
        </w:rPr>
        <w:t>Responsabilidade Compartilhada</w:t>
      </w:r>
      <w:r w:rsidRPr="00F6504A">
        <w:rPr>
          <w:rFonts w:ascii="Arial" w:eastAsia="Arial" w:hAnsi="Arial" w:cs="Arial"/>
          <w:color w:val="1B1C1D"/>
          <w:sz w:val="24"/>
          <w:szCs w:val="24"/>
          <w:lang w:val="pt-BR"/>
        </w:rPr>
        <w:t xml:space="preserve">: 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reconhece a responsabilidade compartilhada com a AWS pela segurança da informação, onde a AWS é responsável pela segurança </w:t>
      </w:r>
      <w:r w:rsidRPr="00F6504A">
        <w:rPr>
          <w:rFonts w:ascii="Arial" w:eastAsia="Arial" w:hAnsi="Arial" w:cs="Arial"/>
          <w:i/>
          <w:color w:val="1B1C1D"/>
          <w:sz w:val="24"/>
          <w:szCs w:val="24"/>
          <w:lang w:val="pt-BR"/>
        </w:rPr>
        <w:t>da</w:t>
      </w:r>
      <w:r w:rsidRPr="00F6504A">
        <w:rPr>
          <w:rFonts w:ascii="Arial" w:eastAsia="Arial" w:hAnsi="Arial" w:cs="Arial"/>
          <w:color w:val="1B1C1D"/>
          <w:sz w:val="24"/>
          <w:szCs w:val="24"/>
          <w:lang w:val="pt-BR"/>
        </w:rPr>
        <w:t xml:space="preserve"> nuvem e 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é responsável pela segurança </w:t>
      </w:r>
      <w:r w:rsidRPr="00F6504A">
        <w:rPr>
          <w:rFonts w:ascii="Arial" w:eastAsia="Arial" w:hAnsi="Arial" w:cs="Arial"/>
          <w:i/>
          <w:color w:val="1B1C1D"/>
          <w:sz w:val="24"/>
          <w:szCs w:val="24"/>
          <w:lang w:val="pt-BR"/>
        </w:rPr>
        <w:t>na</w:t>
      </w:r>
      <w:r w:rsidRPr="00F6504A">
        <w:rPr>
          <w:rFonts w:ascii="Arial" w:eastAsia="Arial" w:hAnsi="Arial" w:cs="Arial"/>
          <w:color w:val="1B1C1D"/>
          <w:sz w:val="24"/>
          <w:szCs w:val="24"/>
          <w:lang w:val="pt-BR"/>
        </w:rPr>
        <w:t xml:space="preserve"> nuvem.</w:t>
      </w:r>
    </w:p>
    <w:p w14:paraId="0000001F" w14:textId="77777777" w:rsidR="00694921" w:rsidRPr="00F6504A" w:rsidRDefault="00EC25E0">
      <w:pPr>
        <w:numPr>
          <w:ilvl w:val="0"/>
          <w:numId w:val="38"/>
        </w:numPr>
        <w:spacing w:after="0"/>
        <w:rPr>
          <w:lang w:val="pt-BR"/>
        </w:rPr>
      </w:pPr>
      <w:r w:rsidRPr="00F6504A">
        <w:rPr>
          <w:rFonts w:ascii="Arial" w:eastAsia="Arial" w:hAnsi="Arial" w:cs="Arial"/>
          <w:b/>
          <w:color w:val="1B1C1D"/>
          <w:sz w:val="24"/>
          <w:szCs w:val="24"/>
          <w:lang w:val="pt-BR"/>
        </w:rPr>
        <w:t xml:space="preserve">VPC e </w:t>
      </w:r>
      <w:proofErr w:type="spellStart"/>
      <w:r w:rsidRPr="00F6504A">
        <w:rPr>
          <w:rFonts w:ascii="Arial" w:eastAsia="Arial" w:hAnsi="Arial" w:cs="Arial"/>
          <w:b/>
          <w:color w:val="1B1C1D"/>
          <w:sz w:val="24"/>
          <w:szCs w:val="24"/>
          <w:lang w:val="pt-BR"/>
        </w:rPr>
        <w:t>Sub-redes</w:t>
      </w:r>
      <w:proofErr w:type="spellEnd"/>
      <w:r w:rsidRPr="00F6504A">
        <w:rPr>
          <w:rFonts w:ascii="Arial" w:eastAsia="Arial" w:hAnsi="Arial" w:cs="Arial"/>
          <w:color w:val="1B1C1D"/>
          <w:sz w:val="24"/>
          <w:szCs w:val="24"/>
          <w:lang w:val="pt-BR"/>
        </w:rPr>
        <w:t xml:space="preserve">: A utilização de </w:t>
      </w:r>
      <w:proofErr w:type="spellStart"/>
      <w:r w:rsidRPr="00F6504A">
        <w:rPr>
          <w:rFonts w:ascii="Arial" w:eastAsia="Arial" w:hAnsi="Arial" w:cs="Arial"/>
          <w:color w:val="1B1C1D"/>
          <w:sz w:val="24"/>
          <w:szCs w:val="24"/>
          <w:lang w:val="pt-BR"/>
        </w:rPr>
        <w:t>VPCs</w:t>
      </w:r>
      <w:proofErr w:type="spellEnd"/>
      <w:r w:rsidRPr="00F6504A">
        <w:rPr>
          <w:rFonts w:ascii="Arial" w:eastAsia="Arial" w:hAnsi="Arial" w:cs="Arial"/>
          <w:color w:val="1B1C1D"/>
          <w:sz w:val="24"/>
          <w:szCs w:val="24"/>
          <w:lang w:val="pt-BR"/>
        </w:rPr>
        <w:t xml:space="preserve"> e </w:t>
      </w:r>
      <w:proofErr w:type="spellStart"/>
      <w:r w:rsidRPr="00F6504A">
        <w:rPr>
          <w:rFonts w:ascii="Arial" w:eastAsia="Arial" w:hAnsi="Arial" w:cs="Arial"/>
          <w:color w:val="1B1C1D"/>
          <w:sz w:val="24"/>
          <w:szCs w:val="24"/>
          <w:lang w:val="pt-BR"/>
        </w:rPr>
        <w:t>sub-redes</w:t>
      </w:r>
      <w:proofErr w:type="spellEnd"/>
      <w:r w:rsidRPr="00F6504A">
        <w:rPr>
          <w:rFonts w:ascii="Arial" w:eastAsia="Arial" w:hAnsi="Arial" w:cs="Arial"/>
          <w:color w:val="1B1C1D"/>
          <w:sz w:val="24"/>
          <w:szCs w:val="24"/>
          <w:lang w:val="pt-BR"/>
        </w:rPr>
        <w:t xml:space="preserve"> privadas garante o isolamento e a segregação lógica dos recursos em nuvem.</w:t>
      </w:r>
    </w:p>
    <w:p w14:paraId="00000020" w14:textId="77777777" w:rsidR="00694921" w:rsidRPr="00F6504A" w:rsidRDefault="00EC25E0">
      <w:pPr>
        <w:numPr>
          <w:ilvl w:val="0"/>
          <w:numId w:val="38"/>
        </w:numPr>
        <w:spacing w:after="0"/>
        <w:rPr>
          <w:lang w:val="pt-BR"/>
        </w:rPr>
      </w:pPr>
      <w:r w:rsidRPr="00F6504A">
        <w:rPr>
          <w:rFonts w:ascii="Arial" w:eastAsia="Arial" w:hAnsi="Arial" w:cs="Arial"/>
          <w:b/>
          <w:color w:val="1B1C1D"/>
          <w:sz w:val="24"/>
          <w:szCs w:val="24"/>
          <w:lang w:val="pt-BR"/>
        </w:rPr>
        <w:t xml:space="preserve">Grupos de Segurança e </w:t>
      </w:r>
      <w:proofErr w:type="spellStart"/>
      <w:r w:rsidRPr="00F6504A">
        <w:rPr>
          <w:rFonts w:ascii="Arial" w:eastAsia="Arial" w:hAnsi="Arial" w:cs="Arial"/>
          <w:b/>
          <w:color w:val="1B1C1D"/>
          <w:sz w:val="24"/>
          <w:szCs w:val="24"/>
          <w:lang w:val="pt-BR"/>
        </w:rPr>
        <w:t>NACLs</w:t>
      </w:r>
      <w:proofErr w:type="spellEnd"/>
      <w:r w:rsidRPr="00F6504A">
        <w:rPr>
          <w:rFonts w:ascii="Arial" w:eastAsia="Arial" w:hAnsi="Arial" w:cs="Arial"/>
          <w:color w:val="1B1C1D"/>
          <w:sz w:val="24"/>
          <w:szCs w:val="24"/>
          <w:lang w:val="pt-BR"/>
        </w:rPr>
        <w:t xml:space="preserve">: As políticas de segurança serão aplicadas através de Grupos de Segurança e Network Access </w:t>
      </w:r>
      <w:proofErr w:type="spellStart"/>
      <w:r w:rsidRPr="00F6504A">
        <w:rPr>
          <w:rFonts w:ascii="Arial" w:eastAsia="Arial" w:hAnsi="Arial" w:cs="Arial"/>
          <w:color w:val="1B1C1D"/>
          <w:sz w:val="24"/>
          <w:szCs w:val="24"/>
          <w:lang w:val="pt-BR"/>
        </w:rPr>
        <w:t>Control</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Lists</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NACLs</w:t>
      </w:r>
      <w:proofErr w:type="spellEnd"/>
      <w:r w:rsidRPr="00F6504A">
        <w:rPr>
          <w:rFonts w:ascii="Arial" w:eastAsia="Arial" w:hAnsi="Arial" w:cs="Arial"/>
          <w:color w:val="1B1C1D"/>
          <w:sz w:val="24"/>
          <w:szCs w:val="24"/>
          <w:lang w:val="pt-BR"/>
        </w:rPr>
        <w:t>) para controlar o tráfego permitido e proibido.</w:t>
      </w:r>
    </w:p>
    <w:p w14:paraId="00000021" w14:textId="77777777" w:rsidR="00694921" w:rsidRPr="00F6504A" w:rsidRDefault="00EC25E0">
      <w:pPr>
        <w:numPr>
          <w:ilvl w:val="0"/>
          <w:numId w:val="38"/>
        </w:numPr>
        <w:spacing w:after="0"/>
        <w:rPr>
          <w:lang w:val="pt-BR"/>
        </w:rPr>
      </w:pPr>
      <w:r w:rsidRPr="00F6504A">
        <w:rPr>
          <w:rFonts w:ascii="Arial" w:eastAsia="Arial" w:hAnsi="Arial" w:cs="Arial"/>
          <w:b/>
          <w:color w:val="1B1C1D"/>
          <w:sz w:val="24"/>
          <w:szCs w:val="24"/>
          <w:lang w:val="pt-BR"/>
        </w:rPr>
        <w:lastRenderedPageBreak/>
        <w:t>Gerenciamento de Identidade e Acesso (IAM)</w:t>
      </w:r>
      <w:r w:rsidRPr="00F6504A">
        <w:rPr>
          <w:rFonts w:ascii="Arial" w:eastAsia="Arial" w:hAnsi="Arial" w:cs="Arial"/>
          <w:color w:val="1B1C1D"/>
          <w:sz w:val="24"/>
          <w:szCs w:val="24"/>
          <w:lang w:val="pt-BR"/>
        </w:rPr>
        <w:t>: Utilização do AWS IAM para gerenciar o acesso aos recursos em nuvem com o princípio do menor privilégio.</w:t>
      </w:r>
    </w:p>
    <w:p w14:paraId="00000022" w14:textId="77777777" w:rsidR="00694921" w:rsidRPr="00F6504A" w:rsidRDefault="00EC25E0">
      <w:pPr>
        <w:numPr>
          <w:ilvl w:val="0"/>
          <w:numId w:val="38"/>
        </w:numPr>
        <w:spacing w:after="0"/>
        <w:rPr>
          <w:lang w:val="pt-BR"/>
        </w:rPr>
      </w:pPr>
      <w:r w:rsidRPr="00F6504A">
        <w:rPr>
          <w:rFonts w:ascii="Arial" w:eastAsia="Arial" w:hAnsi="Arial" w:cs="Arial"/>
          <w:b/>
          <w:color w:val="1B1C1D"/>
          <w:sz w:val="24"/>
          <w:szCs w:val="24"/>
          <w:lang w:val="pt-BR"/>
        </w:rPr>
        <w:t>Criptografia</w:t>
      </w:r>
      <w:r w:rsidRPr="00F6504A">
        <w:rPr>
          <w:rFonts w:ascii="Arial" w:eastAsia="Arial" w:hAnsi="Arial" w:cs="Arial"/>
          <w:color w:val="1B1C1D"/>
          <w:sz w:val="24"/>
          <w:szCs w:val="24"/>
          <w:lang w:val="pt-BR"/>
        </w:rPr>
        <w:t>: Dados armazenados em instâncias EC2 e outros serviços AWS devem ser criptografados sempre que possível.</w:t>
      </w:r>
    </w:p>
    <w:p w14:paraId="00000023" w14:textId="77777777" w:rsidR="00694921" w:rsidRPr="00F6504A" w:rsidRDefault="00EC25E0">
      <w:pPr>
        <w:numPr>
          <w:ilvl w:val="0"/>
          <w:numId w:val="38"/>
        </w:numPr>
        <w:spacing w:after="360"/>
        <w:rPr>
          <w:lang w:val="pt-BR"/>
        </w:rPr>
      </w:pPr>
      <w:r w:rsidRPr="00F6504A">
        <w:rPr>
          <w:rFonts w:ascii="Arial" w:eastAsia="Arial" w:hAnsi="Arial" w:cs="Arial"/>
          <w:b/>
          <w:color w:val="1B1C1D"/>
          <w:sz w:val="24"/>
          <w:szCs w:val="24"/>
          <w:lang w:val="pt-BR"/>
        </w:rPr>
        <w:t>Backup e Recuperação de Desastres</w:t>
      </w:r>
      <w:r w:rsidRPr="00F6504A">
        <w:rPr>
          <w:rFonts w:ascii="Arial" w:eastAsia="Arial" w:hAnsi="Arial" w:cs="Arial"/>
          <w:color w:val="1B1C1D"/>
          <w:sz w:val="24"/>
          <w:szCs w:val="24"/>
          <w:lang w:val="pt-BR"/>
        </w:rPr>
        <w:t>: Implementação de rotinas de backup regulares e planos de recuperação de desastres para os dados em nuvem.</w:t>
      </w:r>
    </w:p>
    <w:p w14:paraId="00000024" w14:textId="77777777" w:rsidR="00694921" w:rsidRDefault="00EC25E0">
      <w:pPr>
        <w:pStyle w:val="Ttulo3"/>
        <w:keepNext w:val="0"/>
        <w:keepLines w:val="0"/>
        <w:spacing w:before="0" w:after="120"/>
        <w:rPr>
          <w:rFonts w:ascii="Arial" w:eastAsia="Arial" w:hAnsi="Arial" w:cs="Arial"/>
          <w:color w:val="1B1C1D"/>
          <w:sz w:val="24"/>
          <w:szCs w:val="24"/>
        </w:rPr>
      </w:pPr>
      <w:bookmarkStart w:id="7" w:name="_heading=h.fl1hy9y4t1hb" w:colFirst="0" w:colLast="0"/>
      <w:bookmarkEnd w:id="7"/>
      <w:r>
        <w:rPr>
          <w:rFonts w:ascii="Arial" w:eastAsia="Arial" w:hAnsi="Arial" w:cs="Arial"/>
          <w:color w:val="1B1C1D"/>
          <w:sz w:val="24"/>
          <w:szCs w:val="24"/>
        </w:rPr>
        <w:t xml:space="preserve">1.7. Backup e </w:t>
      </w:r>
      <w:proofErr w:type="spellStart"/>
      <w:r>
        <w:rPr>
          <w:rFonts w:ascii="Arial" w:eastAsia="Arial" w:hAnsi="Arial" w:cs="Arial"/>
          <w:color w:val="1B1C1D"/>
          <w:sz w:val="24"/>
          <w:szCs w:val="24"/>
        </w:rPr>
        <w:t>Recuperação</w:t>
      </w:r>
      <w:proofErr w:type="spellEnd"/>
      <w:r>
        <w:rPr>
          <w:rFonts w:ascii="Arial" w:eastAsia="Arial" w:hAnsi="Arial" w:cs="Arial"/>
          <w:color w:val="1B1C1D"/>
          <w:sz w:val="24"/>
          <w:szCs w:val="24"/>
        </w:rPr>
        <w:t xml:space="preserve"> de </w:t>
      </w:r>
      <w:proofErr w:type="spellStart"/>
      <w:r>
        <w:rPr>
          <w:rFonts w:ascii="Arial" w:eastAsia="Arial" w:hAnsi="Arial" w:cs="Arial"/>
          <w:color w:val="1B1C1D"/>
          <w:sz w:val="24"/>
          <w:szCs w:val="24"/>
        </w:rPr>
        <w:t>Desastres</w:t>
      </w:r>
      <w:proofErr w:type="spellEnd"/>
    </w:p>
    <w:p w14:paraId="00000025" w14:textId="77777777" w:rsidR="00694921" w:rsidRPr="00F6504A" w:rsidRDefault="00EC25E0">
      <w:pPr>
        <w:numPr>
          <w:ilvl w:val="0"/>
          <w:numId w:val="8"/>
        </w:numPr>
        <w:spacing w:after="0"/>
        <w:rPr>
          <w:lang w:val="pt-BR"/>
        </w:rPr>
      </w:pPr>
      <w:r w:rsidRPr="00F6504A">
        <w:rPr>
          <w:rFonts w:ascii="Arial" w:eastAsia="Arial" w:hAnsi="Arial" w:cs="Arial"/>
          <w:b/>
          <w:color w:val="1B1C1D"/>
          <w:sz w:val="24"/>
          <w:szCs w:val="24"/>
          <w:lang w:val="pt-BR"/>
        </w:rPr>
        <w:t>Backup Regular</w:t>
      </w:r>
      <w:r w:rsidRPr="00F6504A">
        <w:rPr>
          <w:rFonts w:ascii="Arial" w:eastAsia="Arial" w:hAnsi="Arial" w:cs="Arial"/>
          <w:color w:val="1B1C1D"/>
          <w:sz w:val="24"/>
          <w:szCs w:val="24"/>
          <w:lang w:val="pt-BR"/>
        </w:rPr>
        <w:t>: Backups completos e incrementais de dados críticos devem ser realizados regularmente e armazenados em locais seguros e externos à rede principal.</w:t>
      </w:r>
    </w:p>
    <w:p w14:paraId="00000026" w14:textId="77777777" w:rsidR="00694921" w:rsidRPr="00F6504A" w:rsidRDefault="00EC25E0">
      <w:pPr>
        <w:numPr>
          <w:ilvl w:val="0"/>
          <w:numId w:val="8"/>
        </w:numPr>
        <w:spacing w:after="360"/>
        <w:rPr>
          <w:lang w:val="pt-BR"/>
        </w:rPr>
      </w:pPr>
      <w:r w:rsidRPr="00F6504A">
        <w:rPr>
          <w:rFonts w:ascii="Arial" w:eastAsia="Arial" w:hAnsi="Arial" w:cs="Arial"/>
          <w:b/>
          <w:color w:val="1B1C1D"/>
          <w:sz w:val="24"/>
          <w:szCs w:val="24"/>
          <w:lang w:val="pt-BR"/>
        </w:rPr>
        <w:t>Teste de Recuperação</w:t>
      </w:r>
      <w:r w:rsidRPr="00F6504A">
        <w:rPr>
          <w:rFonts w:ascii="Arial" w:eastAsia="Arial" w:hAnsi="Arial" w:cs="Arial"/>
          <w:color w:val="1B1C1D"/>
          <w:sz w:val="24"/>
          <w:szCs w:val="24"/>
          <w:lang w:val="pt-BR"/>
        </w:rPr>
        <w:t>: Os planos de recuperação de desastres e os procedimentos de restauração de backup devem ser testados periodicamente para garantir sua eficácia.</w:t>
      </w:r>
    </w:p>
    <w:p w14:paraId="00000027" w14:textId="77777777" w:rsidR="00694921" w:rsidRDefault="00EC25E0">
      <w:pPr>
        <w:pStyle w:val="Ttulo3"/>
        <w:keepNext w:val="0"/>
        <w:keepLines w:val="0"/>
        <w:spacing w:before="0" w:after="120"/>
        <w:rPr>
          <w:rFonts w:ascii="Arial" w:eastAsia="Arial" w:hAnsi="Arial" w:cs="Arial"/>
          <w:color w:val="1B1C1D"/>
          <w:sz w:val="24"/>
          <w:szCs w:val="24"/>
        </w:rPr>
      </w:pPr>
      <w:bookmarkStart w:id="8" w:name="_heading=h.gnn3f6ej6icn" w:colFirst="0" w:colLast="0"/>
      <w:bookmarkEnd w:id="8"/>
      <w:r>
        <w:rPr>
          <w:rFonts w:ascii="Arial" w:eastAsia="Arial" w:hAnsi="Arial" w:cs="Arial"/>
          <w:color w:val="1B1C1D"/>
          <w:sz w:val="24"/>
          <w:szCs w:val="24"/>
        </w:rPr>
        <w:t xml:space="preserve">1.8. </w:t>
      </w:r>
      <w:proofErr w:type="spellStart"/>
      <w:r>
        <w:rPr>
          <w:rFonts w:ascii="Arial" w:eastAsia="Arial" w:hAnsi="Arial" w:cs="Arial"/>
          <w:color w:val="1B1C1D"/>
          <w:sz w:val="24"/>
          <w:szCs w:val="24"/>
        </w:rPr>
        <w:t>Resposta</w:t>
      </w:r>
      <w:proofErr w:type="spellEnd"/>
      <w:r>
        <w:rPr>
          <w:rFonts w:ascii="Arial" w:eastAsia="Arial" w:hAnsi="Arial" w:cs="Arial"/>
          <w:color w:val="1B1C1D"/>
          <w:sz w:val="24"/>
          <w:szCs w:val="24"/>
        </w:rPr>
        <w:t xml:space="preserve"> a </w:t>
      </w:r>
      <w:proofErr w:type="spellStart"/>
      <w:r>
        <w:rPr>
          <w:rFonts w:ascii="Arial" w:eastAsia="Arial" w:hAnsi="Arial" w:cs="Arial"/>
          <w:color w:val="1B1C1D"/>
          <w:sz w:val="24"/>
          <w:szCs w:val="24"/>
        </w:rPr>
        <w:t>Incidentes</w:t>
      </w:r>
      <w:proofErr w:type="spellEnd"/>
      <w:r>
        <w:rPr>
          <w:rFonts w:ascii="Arial" w:eastAsia="Arial" w:hAnsi="Arial" w:cs="Arial"/>
          <w:color w:val="1B1C1D"/>
          <w:sz w:val="24"/>
          <w:szCs w:val="24"/>
        </w:rPr>
        <w:t xml:space="preserve"> de </w:t>
      </w:r>
      <w:proofErr w:type="spellStart"/>
      <w:r>
        <w:rPr>
          <w:rFonts w:ascii="Arial" w:eastAsia="Arial" w:hAnsi="Arial" w:cs="Arial"/>
          <w:color w:val="1B1C1D"/>
          <w:sz w:val="24"/>
          <w:szCs w:val="24"/>
        </w:rPr>
        <w:t>Segurança</w:t>
      </w:r>
      <w:proofErr w:type="spellEnd"/>
    </w:p>
    <w:p w14:paraId="00000028" w14:textId="77777777" w:rsidR="00694921" w:rsidRPr="00F6504A" w:rsidRDefault="00EC25E0">
      <w:pPr>
        <w:numPr>
          <w:ilvl w:val="0"/>
          <w:numId w:val="28"/>
        </w:numPr>
        <w:spacing w:after="0"/>
        <w:rPr>
          <w:lang w:val="pt-BR"/>
        </w:rPr>
      </w:pPr>
      <w:r w:rsidRPr="00F6504A">
        <w:rPr>
          <w:rFonts w:ascii="Arial" w:eastAsia="Arial" w:hAnsi="Arial" w:cs="Arial"/>
          <w:b/>
          <w:color w:val="1B1C1D"/>
          <w:sz w:val="24"/>
          <w:szCs w:val="24"/>
          <w:lang w:val="pt-BR"/>
        </w:rPr>
        <w:t>Plano de Resposta a Incidentes</w:t>
      </w:r>
      <w:r w:rsidRPr="00F6504A">
        <w:rPr>
          <w:rFonts w:ascii="Arial" w:eastAsia="Arial" w:hAnsi="Arial" w:cs="Arial"/>
          <w:color w:val="1B1C1D"/>
          <w:sz w:val="24"/>
          <w:szCs w:val="24"/>
          <w:lang w:val="pt-BR"/>
        </w:rPr>
        <w:t>: Um plano de resposta a incidentes será estabelecido para detectar, conter, erradicar e recuperar-se de incidentes de segurança de forma eficaz.</w:t>
      </w:r>
    </w:p>
    <w:p w14:paraId="00000029" w14:textId="77777777" w:rsidR="00694921" w:rsidRPr="00F6504A" w:rsidRDefault="00EC25E0">
      <w:pPr>
        <w:numPr>
          <w:ilvl w:val="0"/>
          <w:numId w:val="28"/>
        </w:numPr>
        <w:spacing w:after="360"/>
        <w:rPr>
          <w:lang w:val="pt-BR"/>
        </w:rPr>
      </w:pPr>
      <w:r w:rsidRPr="00F6504A">
        <w:rPr>
          <w:rFonts w:ascii="Arial" w:eastAsia="Arial" w:hAnsi="Arial" w:cs="Arial"/>
          <w:b/>
          <w:color w:val="1B1C1D"/>
          <w:sz w:val="24"/>
          <w:szCs w:val="24"/>
          <w:lang w:val="pt-BR"/>
        </w:rPr>
        <w:t>Comunicação</w:t>
      </w:r>
      <w:r w:rsidRPr="00F6504A">
        <w:rPr>
          <w:rFonts w:ascii="Arial" w:eastAsia="Arial" w:hAnsi="Arial" w:cs="Arial"/>
          <w:color w:val="1B1C1D"/>
          <w:sz w:val="24"/>
          <w:szCs w:val="24"/>
          <w:lang w:val="pt-BR"/>
        </w:rPr>
        <w:t>: Incidentes de segurança devem ser comunicados imediatamente à equipe de TI responsável.</w:t>
      </w:r>
    </w:p>
    <w:p w14:paraId="0000002A" w14:textId="77777777" w:rsidR="00694921" w:rsidRDefault="00EC25E0">
      <w:pPr>
        <w:pStyle w:val="Ttulo3"/>
        <w:keepNext w:val="0"/>
        <w:keepLines w:val="0"/>
        <w:spacing w:before="0" w:after="120"/>
        <w:rPr>
          <w:rFonts w:ascii="Arial" w:eastAsia="Arial" w:hAnsi="Arial" w:cs="Arial"/>
          <w:color w:val="1B1C1D"/>
          <w:sz w:val="24"/>
          <w:szCs w:val="24"/>
        </w:rPr>
      </w:pPr>
      <w:bookmarkStart w:id="9" w:name="_heading=h.ks0xggkvxvk1" w:colFirst="0" w:colLast="0"/>
      <w:bookmarkEnd w:id="9"/>
      <w:r>
        <w:rPr>
          <w:rFonts w:ascii="Arial" w:eastAsia="Arial" w:hAnsi="Arial" w:cs="Arial"/>
          <w:color w:val="1B1C1D"/>
          <w:sz w:val="24"/>
          <w:szCs w:val="24"/>
        </w:rPr>
        <w:t xml:space="preserve">1.9. </w:t>
      </w:r>
      <w:proofErr w:type="spellStart"/>
      <w:r>
        <w:rPr>
          <w:rFonts w:ascii="Arial" w:eastAsia="Arial" w:hAnsi="Arial" w:cs="Arial"/>
          <w:color w:val="1B1C1D"/>
          <w:sz w:val="24"/>
          <w:szCs w:val="24"/>
        </w:rPr>
        <w:t>Conscientização</w:t>
      </w:r>
      <w:proofErr w:type="spellEnd"/>
      <w:r>
        <w:rPr>
          <w:rFonts w:ascii="Arial" w:eastAsia="Arial" w:hAnsi="Arial" w:cs="Arial"/>
          <w:color w:val="1B1C1D"/>
          <w:sz w:val="24"/>
          <w:szCs w:val="24"/>
        </w:rPr>
        <w:t xml:space="preserve"> e </w:t>
      </w:r>
      <w:proofErr w:type="spellStart"/>
      <w:r>
        <w:rPr>
          <w:rFonts w:ascii="Arial" w:eastAsia="Arial" w:hAnsi="Arial" w:cs="Arial"/>
          <w:color w:val="1B1C1D"/>
          <w:sz w:val="24"/>
          <w:szCs w:val="24"/>
        </w:rPr>
        <w:t>Treinamento</w:t>
      </w:r>
      <w:proofErr w:type="spellEnd"/>
    </w:p>
    <w:p w14:paraId="0000002B" w14:textId="77777777" w:rsidR="00694921" w:rsidRPr="00F6504A" w:rsidRDefault="00EC25E0">
      <w:pPr>
        <w:numPr>
          <w:ilvl w:val="0"/>
          <w:numId w:val="31"/>
        </w:numPr>
        <w:spacing w:after="0"/>
        <w:rPr>
          <w:lang w:val="pt-BR"/>
        </w:rPr>
      </w:pPr>
      <w:r w:rsidRPr="00F6504A">
        <w:rPr>
          <w:rFonts w:ascii="Arial" w:eastAsia="Arial" w:hAnsi="Arial" w:cs="Arial"/>
          <w:b/>
          <w:color w:val="1B1C1D"/>
          <w:sz w:val="24"/>
          <w:szCs w:val="24"/>
          <w:lang w:val="pt-BR"/>
        </w:rPr>
        <w:t>Treinamento Regular</w:t>
      </w:r>
      <w:r w:rsidRPr="00F6504A">
        <w:rPr>
          <w:rFonts w:ascii="Arial" w:eastAsia="Arial" w:hAnsi="Arial" w:cs="Arial"/>
          <w:color w:val="1B1C1D"/>
          <w:sz w:val="24"/>
          <w:szCs w:val="24"/>
          <w:lang w:val="pt-BR"/>
        </w:rPr>
        <w:t>: Todos os funcionários receberão treinamento regular sobre as políticas de segurança da informação e as melhores práticas de segurança cibernética.</w:t>
      </w:r>
    </w:p>
    <w:p w14:paraId="0000002C" w14:textId="77777777" w:rsidR="00694921" w:rsidRPr="00F6504A" w:rsidRDefault="00EC25E0">
      <w:pPr>
        <w:numPr>
          <w:ilvl w:val="0"/>
          <w:numId w:val="31"/>
        </w:numPr>
        <w:spacing w:after="360"/>
        <w:rPr>
          <w:lang w:val="pt-BR"/>
        </w:rPr>
      </w:pPr>
      <w:r w:rsidRPr="00F6504A">
        <w:rPr>
          <w:rFonts w:ascii="Arial" w:eastAsia="Arial" w:hAnsi="Arial" w:cs="Arial"/>
          <w:b/>
          <w:color w:val="1B1C1D"/>
          <w:sz w:val="24"/>
          <w:szCs w:val="24"/>
          <w:lang w:val="pt-BR"/>
        </w:rPr>
        <w:t>Conscientização</w:t>
      </w:r>
      <w:r w:rsidRPr="00F6504A">
        <w:rPr>
          <w:rFonts w:ascii="Arial" w:eastAsia="Arial" w:hAnsi="Arial" w:cs="Arial"/>
          <w:color w:val="1B1C1D"/>
          <w:sz w:val="24"/>
          <w:szCs w:val="24"/>
          <w:lang w:val="pt-BR"/>
        </w:rPr>
        <w:t>: Campanhas de conscientização serão realizadas para manter os funcionários informados sobre as ameaças e as melhores práticas de segurança.</w:t>
      </w:r>
    </w:p>
    <w:p w14:paraId="0000002D" w14:textId="77777777" w:rsidR="00694921" w:rsidRDefault="00EC25E0">
      <w:pPr>
        <w:pStyle w:val="Ttulo3"/>
        <w:keepNext w:val="0"/>
        <w:keepLines w:val="0"/>
        <w:spacing w:before="0" w:after="120"/>
        <w:rPr>
          <w:rFonts w:ascii="Arial" w:eastAsia="Arial" w:hAnsi="Arial" w:cs="Arial"/>
          <w:color w:val="1B1C1D"/>
          <w:sz w:val="24"/>
          <w:szCs w:val="24"/>
        </w:rPr>
      </w:pPr>
      <w:bookmarkStart w:id="10" w:name="_heading=h.49c98neh8dnk" w:colFirst="0" w:colLast="0"/>
      <w:bookmarkEnd w:id="10"/>
      <w:r>
        <w:rPr>
          <w:rFonts w:ascii="Arial" w:eastAsia="Arial" w:hAnsi="Arial" w:cs="Arial"/>
          <w:color w:val="1B1C1D"/>
          <w:sz w:val="24"/>
          <w:szCs w:val="24"/>
        </w:rPr>
        <w:t xml:space="preserve">1.10. Auditoria e </w:t>
      </w:r>
      <w:proofErr w:type="spellStart"/>
      <w:r>
        <w:rPr>
          <w:rFonts w:ascii="Arial" w:eastAsia="Arial" w:hAnsi="Arial" w:cs="Arial"/>
          <w:color w:val="1B1C1D"/>
          <w:sz w:val="24"/>
          <w:szCs w:val="24"/>
        </w:rPr>
        <w:t>Revisão</w:t>
      </w:r>
      <w:proofErr w:type="spellEnd"/>
    </w:p>
    <w:p w14:paraId="0000002E" w14:textId="77777777" w:rsidR="00694921" w:rsidRPr="00F6504A" w:rsidRDefault="00EC25E0">
      <w:pPr>
        <w:numPr>
          <w:ilvl w:val="0"/>
          <w:numId w:val="30"/>
        </w:numPr>
        <w:spacing w:after="0"/>
        <w:rPr>
          <w:lang w:val="pt-BR"/>
        </w:rPr>
      </w:pPr>
      <w:r w:rsidRPr="00F6504A">
        <w:rPr>
          <w:rFonts w:ascii="Arial" w:eastAsia="Arial" w:hAnsi="Arial" w:cs="Arial"/>
          <w:b/>
          <w:color w:val="1B1C1D"/>
          <w:sz w:val="24"/>
          <w:szCs w:val="24"/>
          <w:lang w:val="pt-BR"/>
        </w:rPr>
        <w:lastRenderedPageBreak/>
        <w:t>Auditorias Periódicas</w:t>
      </w:r>
      <w:r w:rsidRPr="00F6504A">
        <w:rPr>
          <w:rFonts w:ascii="Arial" w:eastAsia="Arial" w:hAnsi="Arial" w:cs="Arial"/>
          <w:color w:val="1B1C1D"/>
          <w:sz w:val="24"/>
          <w:szCs w:val="24"/>
          <w:lang w:val="pt-BR"/>
        </w:rPr>
        <w:t>: A segurança da informação será auditada periodicamente para identificar não conformidades e oportunidades de melhoria.</w:t>
      </w:r>
    </w:p>
    <w:p w14:paraId="0000002F" w14:textId="77777777" w:rsidR="00694921" w:rsidRPr="00F6504A" w:rsidRDefault="00EC25E0">
      <w:pPr>
        <w:numPr>
          <w:ilvl w:val="0"/>
          <w:numId w:val="30"/>
        </w:numPr>
        <w:spacing w:after="360"/>
        <w:rPr>
          <w:lang w:val="pt-BR"/>
        </w:rPr>
      </w:pPr>
      <w:r w:rsidRPr="00F6504A">
        <w:rPr>
          <w:rFonts w:ascii="Arial" w:eastAsia="Arial" w:hAnsi="Arial" w:cs="Arial"/>
          <w:b/>
          <w:color w:val="1B1C1D"/>
          <w:sz w:val="24"/>
          <w:szCs w:val="24"/>
          <w:lang w:val="pt-BR"/>
        </w:rPr>
        <w:t>Revisão da Política</w:t>
      </w:r>
      <w:r w:rsidRPr="00F6504A">
        <w:rPr>
          <w:rFonts w:ascii="Arial" w:eastAsia="Arial" w:hAnsi="Arial" w:cs="Arial"/>
          <w:color w:val="1B1C1D"/>
          <w:sz w:val="24"/>
          <w:szCs w:val="24"/>
          <w:lang w:val="pt-BR"/>
        </w:rPr>
        <w:t>: Esta política será revisada anualmente ou sempre que houver mudanças significativas no ambiente de negócios ou tecnológico.</w:t>
      </w:r>
    </w:p>
    <w:p w14:paraId="00000030" w14:textId="77777777" w:rsidR="00694921" w:rsidRDefault="00000000">
      <w:pPr>
        <w:spacing w:after="0"/>
        <w:rPr>
          <w:rFonts w:ascii="Arial" w:eastAsia="Arial" w:hAnsi="Arial" w:cs="Arial"/>
          <w:color w:val="1B1C1D"/>
          <w:sz w:val="24"/>
          <w:szCs w:val="24"/>
        </w:rPr>
      </w:pPr>
      <w:r>
        <w:pict w14:anchorId="6BF77CA1">
          <v:rect id="_x0000_i1025" style="width:0;height:1.5pt" o:hralign="center" o:hrstd="t" o:hr="t" fillcolor="#a0a0a0" stroked="f"/>
        </w:pict>
      </w:r>
    </w:p>
    <w:p w14:paraId="00000031" w14:textId="77777777" w:rsidR="00694921" w:rsidRPr="00F6504A" w:rsidRDefault="00EC25E0">
      <w:pPr>
        <w:pStyle w:val="Ttulo2"/>
        <w:keepNext w:val="0"/>
        <w:keepLines w:val="0"/>
        <w:spacing w:before="0" w:after="120"/>
        <w:rPr>
          <w:rFonts w:ascii="Arial" w:eastAsia="Arial" w:hAnsi="Arial" w:cs="Arial"/>
          <w:color w:val="1B1C1D"/>
          <w:sz w:val="30"/>
          <w:szCs w:val="30"/>
          <w:lang w:val="pt-BR"/>
        </w:rPr>
      </w:pPr>
      <w:bookmarkStart w:id="11" w:name="_heading=h.gkxlp7xtljoq" w:colFirst="0" w:colLast="0"/>
      <w:bookmarkEnd w:id="11"/>
      <w:r w:rsidRPr="00F6504A">
        <w:rPr>
          <w:rFonts w:ascii="Arial" w:eastAsia="Arial" w:hAnsi="Arial" w:cs="Arial"/>
          <w:color w:val="1B1C1D"/>
          <w:sz w:val="30"/>
          <w:szCs w:val="30"/>
          <w:lang w:val="pt-BR"/>
        </w:rPr>
        <w:t xml:space="preserve">2. Cartilha de Boas Práticas de Acesso Seguro para Colaboradores da </w:t>
      </w:r>
      <w:proofErr w:type="spellStart"/>
      <w:r w:rsidRPr="00F6504A">
        <w:rPr>
          <w:rFonts w:ascii="Arial" w:eastAsia="Arial" w:hAnsi="Arial" w:cs="Arial"/>
          <w:color w:val="1B1C1D"/>
          <w:sz w:val="30"/>
          <w:szCs w:val="30"/>
          <w:lang w:val="pt-BR"/>
        </w:rPr>
        <w:t>CallNet</w:t>
      </w:r>
      <w:proofErr w:type="spellEnd"/>
      <w:r w:rsidRPr="00F6504A">
        <w:rPr>
          <w:rFonts w:ascii="Arial" w:eastAsia="Arial" w:hAnsi="Arial" w:cs="Arial"/>
          <w:color w:val="1B1C1D"/>
          <w:sz w:val="30"/>
          <w:szCs w:val="30"/>
          <w:lang w:val="pt-BR"/>
        </w:rPr>
        <w:t xml:space="preserve"> </w:t>
      </w:r>
      <w:proofErr w:type="spellStart"/>
      <w:r w:rsidRPr="00F6504A">
        <w:rPr>
          <w:rFonts w:ascii="Arial" w:eastAsia="Arial" w:hAnsi="Arial" w:cs="Arial"/>
          <w:color w:val="1B1C1D"/>
          <w:sz w:val="30"/>
          <w:szCs w:val="30"/>
          <w:lang w:val="pt-BR"/>
        </w:rPr>
        <w:t>Solutions</w:t>
      </w:r>
      <w:proofErr w:type="spellEnd"/>
    </w:p>
    <w:p w14:paraId="00000032" w14:textId="77777777" w:rsidR="00694921" w:rsidRPr="00F6504A" w:rsidRDefault="00EC25E0">
      <w:pPr>
        <w:spacing w:after="240"/>
        <w:rPr>
          <w:rFonts w:ascii="Arial" w:eastAsia="Arial" w:hAnsi="Arial" w:cs="Arial"/>
          <w:color w:val="1B1C1D"/>
          <w:sz w:val="24"/>
          <w:szCs w:val="24"/>
          <w:lang w:val="pt-BR"/>
        </w:rPr>
      </w:pPr>
      <w:r w:rsidRPr="00F6504A">
        <w:rPr>
          <w:rFonts w:ascii="Arial" w:eastAsia="Arial" w:hAnsi="Arial" w:cs="Arial"/>
          <w:color w:val="1B1C1D"/>
          <w:sz w:val="24"/>
          <w:szCs w:val="24"/>
          <w:lang w:val="pt-BR"/>
        </w:rPr>
        <w:t xml:space="preserve">A segurança da informação é responsabilidade de todos na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Siga estas boas práticas para proteger nossos dados e sistemas.</w:t>
      </w:r>
    </w:p>
    <w:p w14:paraId="00000033" w14:textId="77777777" w:rsidR="00694921" w:rsidRDefault="00EC25E0">
      <w:pPr>
        <w:pStyle w:val="Ttulo3"/>
        <w:keepNext w:val="0"/>
        <w:keepLines w:val="0"/>
        <w:spacing w:before="0" w:after="120"/>
        <w:rPr>
          <w:rFonts w:ascii="Arial" w:eastAsia="Arial" w:hAnsi="Arial" w:cs="Arial"/>
          <w:color w:val="1B1C1D"/>
          <w:sz w:val="24"/>
          <w:szCs w:val="24"/>
        </w:rPr>
      </w:pPr>
      <w:bookmarkStart w:id="12" w:name="_heading=h.g76ob93abmuk" w:colFirst="0" w:colLast="0"/>
      <w:bookmarkEnd w:id="12"/>
      <w:r>
        <w:rPr>
          <w:rFonts w:ascii="Arial" w:eastAsia="Arial" w:hAnsi="Arial" w:cs="Arial"/>
          <w:color w:val="1B1C1D"/>
          <w:sz w:val="24"/>
          <w:szCs w:val="24"/>
        </w:rPr>
        <w:t xml:space="preserve">2.1. </w:t>
      </w:r>
      <w:proofErr w:type="spellStart"/>
      <w:r>
        <w:rPr>
          <w:rFonts w:ascii="Arial" w:eastAsia="Arial" w:hAnsi="Arial" w:cs="Arial"/>
          <w:color w:val="1B1C1D"/>
          <w:sz w:val="24"/>
          <w:szCs w:val="24"/>
        </w:rPr>
        <w:t>Senhas</w:t>
      </w:r>
      <w:proofErr w:type="spellEnd"/>
      <w:r>
        <w:rPr>
          <w:rFonts w:ascii="Arial" w:eastAsia="Arial" w:hAnsi="Arial" w:cs="Arial"/>
          <w:color w:val="1B1C1D"/>
          <w:sz w:val="24"/>
          <w:szCs w:val="24"/>
        </w:rPr>
        <w:t xml:space="preserve"> Fortes e </w:t>
      </w:r>
      <w:proofErr w:type="spellStart"/>
      <w:r>
        <w:rPr>
          <w:rFonts w:ascii="Arial" w:eastAsia="Arial" w:hAnsi="Arial" w:cs="Arial"/>
          <w:color w:val="1B1C1D"/>
          <w:sz w:val="24"/>
          <w:szCs w:val="24"/>
        </w:rPr>
        <w:t>Seguras</w:t>
      </w:r>
      <w:proofErr w:type="spellEnd"/>
    </w:p>
    <w:p w14:paraId="00000034" w14:textId="77777777" w:rsidR="00694921" w:rsidRPr="00F6504A" w:rsidRDefault="00EC25E0">
      <w:pPr>
        <w:numPr>
          <w:ilvl w:val="0"/>
          <w:numId w:val="4"/>
        </w:numPr>
        <w:spacing w:after="0"/>
        <w:rPr>
          <w:lang w:val="pt-BR"/>
        </w:rPr>
      </w:pPr>
      <w:r w:rsidRPr="00F6504A">
        <w:rPr>
          <w:rFonts w:ascii="Arial" w:eastAsia="Arial" w:hAnsi="Arial" w:cs="Arial"/>
          <w:b/>
          <w:color w:val="1B1C1D"/>
          <w:sz w:val="24"/>
          <w:szCs w:val="24"/>
          <w:lang w:val="pt-BR"/>
        </w:rPr>
        <w:t>Crie senhas complexas</w:t>
      </w:r>
      <w:r w:rsidRPr="00F6504A">
        <w:rPr>
          <w:rFonts w:ascii="Arial" w:eastAsia="Arial" w:hAnsi="Arial" w:cs="Arial"/>
          <w:color w:val="1B1C1D"/>
          <w:sz w:val="24"/>
          <w:szCs w:val="24"/>
          <w:lang w:val="pt-BR"/>
        </w:rPr>
        <w:t>: Use no mínimo 12 caracteres, combinando letras maiúsculas e minúsculas, números e símbolos (</w:t>
      </w:r>
      <w:proofErr w:type="spellStart"/>
      <w:r w:rsidRPr="00F6504A">
        <w:rPr>
          <w:rFonts w:ascii="Arial" w:eastAsia="Arial" w:hAnsi="Arial" w:cs="Arial"/>
          <w:color w:val="1B1C1D"/>
          <w:sz w:val="24"/>
          <w:szCs w:val="24"/>
          <w:lang w:val="pt-BR"/>
        </w:rPr>
        <w:t>ex</w:t>
      </w:r>
      <w:proofErr w:type="spellEnd"/>
      <w:r w:rsidRPr="00F6504A">
        <w:rPr>
          <w:rFonts w:ascii="Arial" w:eastAsia="Arial" w:hAnsi="Arial" w:cs="Arial"/>
          <w:color w:val="1B1C1D"/>
          <w:sz w:val="24"/>
          <w:szCs w:val="24"/>
          <w:lang w:val="pt-BR"/>
        </w:rPr>
        <w:t xml:space="preserve">: </w:t>
      </w:r>
      <w:r w:rsidRPr="00F6504A">
        <w:rPr>
          <w:rFonts w:ascii="Arial" w:eastAsia="Arial" w:hAnsi="Arial" w:cs="Arial"/>
          <w:color w:val="575B5F"/>
          <w:sz w:val="21"/>
          <w:szCs w:val="21"/>
          <w:shd w:val="clear" w:color="auto" w:fill="E9EEF6"/>
          <w:lang w:val="pt-BR"/>
        </w:rPr>
        <w:t>Puc@</w:t>
      </w:r>
      <w:proofErr w:type="gramStart"/>
      <w:r w:rsidRPr="00F6504A">
        <w:rPr>
          <w:rFonts w:ascii="Arial" w:eastAsia="Arial" w:hAnsi="Arial" w:cs="Arial"/>
          <w:color w:val="575B5F"/>
          <w:sz w:val="21"/>
          <w:szCs w:val="21"/>
          <w:shd w:val="clear" w:color="auto" w:fill="E9EEF6"/>
          <w:lang w:val="pt-BR"/>
        </w:rPr>
        <w:t>M!nas</w:t>
      </w:r>
      <w:proofErr w:type="gramEnd"/>
      <w:r w:rsidRPr="00F6504A">
        <w:rPr>
          <w:rFonts w:ascii="Arial" w:eastAsia="Arial" w:hAnsi="Arial" w:cs="Arial"/>
          <w:color w:val="575B5F"/>
          <w:sz w:val="21"/>
          <w:szCs w:val="21"/>
          <w:shd w:val="clear" w:color="auto" w:fill="E9EEF6"/>
          <w:lang w:val="pt-BR"/>
        </w:rPr>
        <w:t>2025#</w:t>
      </w:r>
      <w:r w:rsidRPr="00F6504A">
        <w:rPr>
          <w:rFonts w:ascii="Arial" w:eastAsia="Arial" w:hAnsi="Arial" w:cs="Arial"/>
          <w:color w:val="1B1C1D"/>
          <w:sz w:val="24"/>
          <w:szCs w:val="24"/>
          <w:lang w:val="pt-BR"/>
        </w:rPr>
        <w:t>).</w:t>
      </w:r>
    </w:p>
    <w:p w14:paraId="00000035" w14:textId="77777777" w:rsidR="00694921" w:rsidRPr="00F6504A" w:rsidRDefault="00EC25E0">
      <w:pPr>
        <w:numPr>
          <w:ilvl w:val="0"/>
          <w:numId w:val="4"/>
        </w:numPr>
        <w:spacing w:after="0"/>
        <w:rPr>
          <w:lang w:val="pt-BR"/>
        </w:rPr>
      </w:pPr>
      <w:r w:rsidRPr="00F6504A">
        <w:rPr>
          <w:rFonts w:ascii="Arial" w:eastAsia="Arial" w:hAnsi="Arial" w:cs="Arial"/>
          <w:b/>
          <w:color w:val="1B1C1D"/>
          <w:sz w:val="24"/>
          <w:szCs w:val="24"/>
          <w:lang w:val="pt-BR"/>
        </w:rPr>
        <w:t>Não use informações pessoais</w:t>
      </w:r>
      <w:r w:rsidRPr="00F6504A">
        <w:rPr>
          <w:rFonts w:ascii="Arial" w:eastAsia="Arial" w:hAnsi="Arial" w:cs="Arial"/>
          <w:color w:val="1B1C1D"/>
          <w:sz w:val="24"/>
          <w:szCs w:val="24"/>
          <w:lang w:val="pt-BR"/>
        </w:rPr>
        <w:t>: Evite datas de aniversário, nomes de pets, sequências simples (123456) ou palavras de dicionário.</w:t>
      </w:r>
    </w:p>
    <w:p w14:paraId="00000036" w14:textId="77777777" w:rsidR="00694921" w:rsidRPr="00F6504A" w:rsidRDefault="00EC25E0">
      <w:pPr>
        <w:numPr>
          <w:ilvl w:val="0"/>
          <w:numId w:val="4"/>
        </w:numPr>
        <w:spacing w:after="0"/>
        <w:rPr>
          <w:lang w:val="pt-BR"/>
        </w:rPr>
      </w:pPr>
      <w:r w:rsidRPr="00F6504A">
        <w:rPr>
          <w:rFonts w:ascii="Arial" w:eastAsia="Arial" w:hAnsi="Arial" w:cs="Arial"/>
          <w:b/>
          <w:color w:val="1B1C1D"/>
          <w:sz w:val="24"/>
          <w:szCs w:val="24"/>
          <w:lang w:val="pt-BR"/>
        </w:rPr>
        <w:t>Não reutilize senhas</w:t>
      </w:r>
      <w:r w:rsidRPr="00F6504A">
        <w:rPr>
          <w:rFonts w:ascii="Arial" w:eastAsia="Arial" w:hAnsi="Arial" w:cs="Arial"/>
          <w:color w:val="1B1C1D"/>
          <w:sz w:val="24"/>
          <w:szCs w:val="24"/>
          <w:lang w:val="pt-BR"/>
        </w:rPr>
        <w:t>: Cada serviço deve ter uma senha única.</w:t>
      </w:r>
    </w:p>
    <w:p w14:paraId="00000037" w14:textId="77777777" w:rsidR="00694921" w:rsidRPr="00F6504A" w:rsidRDefault="00EC25E0">
      <w:pPr>
        <w:numPr>
          <w:ilvl w:val="0"/>
          <w:numId w:val="4"/>
        </w:numPr>
        <w:spacing w:after="0"/>
        <w:rPr>
          <w:lang w:val="pt-BR"/>
        </w:rPr>
      </w:pPr>
      <w:r w:rsidRPr="00F6504A">
        <w:rPr>
          <w:rFonts w:ascii="Arial" w:eastAsia="Arial" w:hAnsi="Arial" w:cs="Arial"/>
          <w:b/>
          <w:color w:val="1B1C1D"/>
          <w:sz w:val="24"/>
          <w:szCs w:val="24"/>
          <w:lang w:val="pt-BR"/>
        </w:rPr>
        <w:t>Mude suas senhas regularmente</w:t>
      </w:r>
      <w:r w:rsidRPr="00F6504A">
        <w:rPr>
          <w:rFonts w:ascii="Arial" w:eastAsia="Arial" w:hAnsi="Arial" w:cs="Arial"/>
          <w:color w:val="1B1C1D"/>
          <w:sz w:val="24"/>
          <w:szCs w:val="24"/>
          <w:lang w:val="pt-BR"/>
        </w:rPr>
        <w:t>: Altere-as a cada 90 dias.</w:t>
      </w:r>
    </w:p>
    <w:p w14:paraId="00000038" w14:textId="77777777" w:rsidR="00694921" w:rsidRPr="00F6504A" w:rsidRDefault="00EC25E0">
      <w:pPr>
        <w:numPr>
          <w:ilvl w:val="0"/>
          <w:numId w:val="4"/>
        </w:numPr>
        <w:spacing w:after="0"/>
        <w:rPr>
          <w:lang w:val="pt-BR"/>
        </w:rPr>
      </w:pPr>
      <w:r w:rsidRPr="00F6504A">
        <w:rPr>
          <w:rFonts w:ascii="Arial" w:eastAsia="Arial" w:hAnsi="Arial" w:cs="Arial"/>
          <w:b/>
          <w:color w:val="1B1C1D"/>
          <w:sz w:val="24"/>
          <w:szCs w:val="24"/>
          <w:lang w:val="pt-BR"/>
        </w:rPr>
        <w:t>Nunca compartilhe suas senhas</w:t>
      </w:r>
      <w:r w:rsidRPr="00F6504A">
        <w:rPr>
          <w:rFonts w:ascii="Arial" w:eastAsia="Arial" w:hAnsi="Arial" w:cs="Arial"/>
          <w:color w:val="1B1C1D"/>
          <w:sz w:val="24"/>
          <w:szCs w:val="24"/>
          <w:lang w:val="pt-BR"/>
        </w:rPr>
        <w:t>: Elas são pessoais e intransferíveis.</w:t>
      </w:r>
    </w:p>
    <w:p w14:paraId="00000039" w14:textId="77777777" w:rsidR="00694921" w:rsidRPr="00F6504A" w:rsidRDefault="00EC25E0">
      <w:pPr>
        <w:numPr>
          <w:ilvl w:val="0"/>
          <w:numId w:val="4"/>
        </w:numPr>
        <w:spacing w:after="360"/>
        <w:rPr>
          <w:lang w:val="pt-BR"/>
        </w:rPr>
      </w:pPr>
      <w:r w:rsidRPr="00F6504A">
        <w:rPr>
          <w:rFonts w:ascii="Arial" w:eastAsia="Arial" w:hAnsi="Arial" w:cs="Arial"/>
          <w:b/>
          <w:color w:val="1B1C1D"/>
          <w:sz w:val="24"/>
          <w:szCs w:val="24"/>
          <w:lang w:val="pt-BR"/>
        </w:rPr>
        <w:t>Use um gerenciador de senhas</w:t>
      </w:r>
      <w:r w:rsidRPr="00F6504A">
        <w:rPr>
          <w:rFonts w:ascii="Arial" w:eastAsia="Arial" w:hAnsi="Arial" w:cs="Arial"/>
          <w:color w:val="1B1C1D"/>
          <w:sz w:val="24"/>
          <w:szCs w:val="24"/>
          <w:lang w:val="pt-BR"/>
        </w:rPr>
        <w:t>: Se precisar, utilize um gerenciador de senhas seguro.</w:t>
      </w:r>
    </w:p>
    <w:p w14:paraId="0000003A" w14:textId="77777777" w:rsidR="00694921" w:rsidRDefault="00EC25E0">
      <w:pPr>
        <w:pStyle w:val="Ttulo3"/>
        <w:keepNext w:val="0"/>
        <w:keepLines w:val="0"/>
        <w:spacing w:before="0" w:after="120"/>
        <w:rPr>
          <w:rFonts w:ascii="Arial" w:eastAsia="Arial" w:hAnsi="Arial" w:cs="Arial"/>
          <w:color w:val="1B1C1D"/>
          <w:sz w:val="24"/>
          <w:szCs w:val="24"/>
        </w:rPr>
      </w:pPr>
      <w:bookmarkStart w:id="13" w:name="_heading=h.ocblmzfidr3b" w:colFirst="0" w:colLast="0"/>
      <w:bookmarkEnd w:id="13"/>
      <w:r>
        <w:rPr>
          <w:rFonts w:ascii="Arial" w:eastAsia="Arial" w:hAnsi="Arial" w:cs="Arial"/>
          <w:color w:val="1B1C1D"/>
          <w:sz w:val="24"/>
          <w:szCs w:val="24"/>
        </w:rPr>
        <w:t xml:space="preserve">2.2. </w:t>
      </w:r>
      <w:proofErr w:type="spellStart"/>
      <w:r>
        <w:rPr>
          <w:rFonts w:ascii="Arial" w:eastAsia="Arial" w:hAnsi="Arial" w:cs="Arial"/>
          <w:color w:val="1B1C1D"/>
          <w:sz w:val="24"/>
          <w:szCs w:val="24"/>
        </w:rPr>
        <w:t>Acesso</w:t>
      </w:r>
      <w:proofErr w:type="spellEnd"/>
      <w:r>
        <w:rPr>
          <w:rFonts w:ascii="Arial" w:eastAsia="Arial" w:hAnsi="Arial" w:cs="Arial"/>
          <w:color w:val="1B1C1D"/>
          <w:sz w:val="24"/>
          <w:szCs w:val="24"/>
        </w:rPr>
        <w:t xml:space="preserve"> à Rede e Sistemas</w:t>
      </w:r>
    </w:p>
    <w:p w14:paraId="0000003B" w14:textId="77777777" w:rsidR="00694921" w:rsidRDefault="00EC25E0">
      <w:pPr>
        <w:numPr>
          <w:ilvl w:val="0"/>
          <w:numId w:val="6"/>
        </w:numPr>
        <w:spacing w:after="0"/>
      </w:pPr>
      <w:r w:rsidRPr="00F6504A">
        <w:rPr>
          <w:rFonts w:ascii="Arial" w:eastAsia="Arial" w:hAnsi="Arial" w:cs="Arial"/>
          <w:b/>
          <w:color w:val="1B1C1D"/>
          <w:sz w:val="24"/>
          <w:szCs w:val="24"/>
          <w:lang w:val="pt-BR"/>
        </w:rPr>
        <w:t>Acesso VPN para trabalho remoto</w:t>
      </w:r>
      <w:r w:rsidRPr="00F6504A">
        <w:rPr>
          <w:rFonts w:ascii="Arial" w:eastAsia="Arial" w:hAnsi="Arial" w:cs="Arial"/>
          <w:color w:val="1B1C1D"/>
          <w:sz w:val="24"/>
          <w:szCs w:val="24"/>
          <w:lang w:val="pt-BR"/>
        </w:rPr>
        <w:t xml:space="preserve">: Ao trabalhar de casa ou de outro local, sempre utilize a VPN (Virtual Private Network)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para acessar a rede e os sistemas corporativos. </w:t>
      </w:r>
      <w:r>
        <w:rPr>
          <w:rFonts w:ascii="Arial" w:eastAsia="Arial" w:hAnsi="Arial" w:cs="Arial"/>
          <w:color w:val="1B1C1D"/>
          <w:sz w:val="24"/>
          <w:szCs w:val="24"/>
        </w:rPr>
        <w:t xml:space="preserve">Isso </w:t>
      </w:r>
      <w:proofErr w:type="spellStart"/>
      <w:r>
        <w:rPr>
          <w:rFonts w:ascii="Arial" w:eastAsia="Arial" w:hAnsi="Arial" w:cs="Arial"/>
          <w:color w:val="1B1C1D"/>
          <w:sz w:val="24"/>
          <w:szCs w:val="24"/>
        </w:rPr>
        <w:t>criptografa</w:t>
      </w:r>
      <w:proofErr w:type="spellEnd"/>
      <w:r>
        <w:rPr>
          <w:rFonts w:ascii="Arial" w:eastAsia="Arial" w:hAnsi="Arial" w:cs="Arial"/>
          <w:color w:val="1B1C1D"/>
          <w:sz w:val="24"/>
          <w:szCs w:val="24"/>
        </w:rPr>
        <w:t xml:space="preserve"> </w:t>
      </w:r>
      <w:proofErr w:type="spellStart"/>
      <w:r>
        <w:rPr>
          <w:rFonts w:ascii="Arial" w:eastAsia="Arial" w:hAnsi="Arial" w:cs="Arial"/>
          <w:color w:val="1B1C1D"/>
          <w:sz w:val="24"/>
          <w:szCs w:val="24"/>
        </w:rPr>
        <w:t>sua</w:t>
      </w:r>
      <w:proofErr w:type="spellEnd"/>
      <w:r>
        <w:rPr>
          <w:rFonts w:ascii="Arial" w:eastAsia="Arial" w:hAnsi="Arial" w:cs="Arial"/>
          <w:color w:val="1B1C1D"/>
          <w:sz w:val="24"/>
          <w:szCs w:val="24"/>
        </w:rPr>
        <w:t xml:space="preserve"> </w:t>
      </w:r>
      <w:proofErr w:type="spellStart"/>
      <w:r>
        <w:rPr>
          <w:rFonts w:ascii="Arial" w:eastAsia="Arial" w:hAnsi="Arial" w:cs="Arial"/>
          <w:color w:val="1B1C1D"/>
          <w:sz w:val="24"/>
          <w:szCs w:val="24"/>
        </w:rPr>
        <w:t>conexão</w:t>
      </w:r>
      <w:proofErr w:type="spellEnd"/>
      <w:r>
        <w:rPr>
          <w:rFonts w:ascii="Arial" w:eastAsia="Arial" w:hAnsi="Arial" w:cs="Arial"/>
          <w:color w:val="1B1C1D"/>
          <w:sz w:val="24"/>
          <w:szCs w:val="24"/>
        </w:rPr>
        <w:t xml:space="preserve"> e a </w:t>
      </w:r>
      <w:proofErr w:type="spellStart"/>
      <w:r>
        <w:rPr>
          <w:rFonts w:ascii="Arial" w:eastAsia="Arial" w:hAnsi="Arial" w:cs="Arial"/>
          <w:color w:val="1B1C1D"/>
          <w:sz w:val="24"/>
          <w:szCs w:val="24"/>
        </w:rPr>
        <w:t>torna</w:t>
      </w:r>
      <w:proofErr w:type="spellEnd"/>
      <w:r>
        <w:rPr>
          <w:rFonts w:ascii="Arial" w:eastAsia="Arial" w:hAnsi="Arial" w:cs="Arial"/>
          <w:color w:val="1B1C1D"/>
          <w:sz w:val="24"/>
          <w:szCs w:val="24"/>
        </w:rPr>
        <w:t xml:space="preserve"> </w:t>
      </w:r>
      <w:proofErr w:type="spellStart"/>
      <w:r>
        <w:rPr>
          <w:rFonts w:ascii="Arial" w:eastAsia="Arial" w:hAnsi="Arial" w:cs="Arial"/>
          <w:color w:val="1B1C1D"/>
          <w:sz w:val="24"/>
          <w:szCs w:val="24"/>
        </w:rPr>
        <w:t>segura</w:t>
      </w:r>
      <w:proofErr w:type="spellEnd"/>
      <w:r>
        <w:rPr>
          <w:rFonts w:ascii="Arial" w:eastAsia="Arial" w:hAnsi="Arial" w:cs="Arial"/>
          <w:color w:val="1B1C1D"/>
          <w:sz w:val="24"/>
          <w:szCs w:val="24"/>
        </w:rPr>
        <w:t>.</w:t>
      </w:r>
    </w:p>
    <w:p w14:paraId="0000003C" w14:textId="77777777" w:rsidR="00694921" w:rsidRDefault="00EC25E0">
      <w:pPr>
        <w:numPr>
          <w:ilvl w:val="0"/>
          <w:numId w:val="6"/>
        </w:numPr>
        <w:spacing w:after="0"/>
      </w:pPr>
      <w:r w:rsidRPr="00F6504A">
        <w:rPr>
          <w:rFonts w:ascii="Arial" w:eastAsia="Arial" w:hAnsi="Arial" w:cs="Arial"/>
          <w:b/>
          <w:color w:val="1B1C1D"/>
          <w:sz w:val="24"/>
          <w:szCs w:val="24"/>
          <w:lang w:val="pt-BR"/>
        </w:rPr>
        <w:t>Redes Wi-Fi públicas</w:t>
      </w:r>
      <w:r w:rsidRPr="00F6504A">
        <w:rPr>
          <w:rFonts w:ascii="Arial" w:eastAsia="Arial" w:hAnsi="Arial" w:cs="Arial"/>
          <w:color w:val="1B1C1D"/>
          <w:sz w:val="24"/>
          <w:szCs w:val="24"/>
          <w:lang w:val="pt-BR"/>
        </w:rPr>
        <w:t xml:space="preserve">: Evite acessar informações confidenciais ou realizar transações bancárias em redes Wi-Fi públicas (aeroportos, cafés). </w:t>
      </w:r>
      <w:r>
        <w:rPr>
          <w:rFonts w:ascii="Arial" w:eastAsia="Arial" w:hAnsi="Arial" w:cs="Arial"/>
          <w:color w:val="1B1C1D"/>
          <w:sz w:val="24"/>
          <w:szCs w:val="24"/>
        </w:rPr>
        <w:t xml:space="preserve">Se </w:t>
      </w:r>
      <w:proofErr w:type="spellStart"/>
      <w:r>
        <w:rPr>
          <w:rFonts w:ascii="Arial" w:eastAsia="Arial" w:hAnsi="Arial" w:cs="Arial"/>
          <w:color w:val="1B1C1D"/>
          <w:sz w:val="24"/>
          <w:szCs w:val="24"/>
        </w:rPr>
        <w:t>precisar</w:t>
      </w:r>
      <w:proofErr w:type="spellEnd"/>
      <w:r>
        <w:rPr>
          <w:rFonts w:ascii="Arial" w:eastAsia="Arial" w:hAnsi="Arial" w:cs="Arial"/>
          <w:color w:val="1B1C1D"/>
          <w:sz w:val="24"/>
          <w:szCs w:val="24"/>
        </w:rPr>
        <w:t>, utilize a VPN.</w:t>
      </w:r>
    </w:p>
    <w:p w14:paraId="0000003D" w14:textId="77777777" w:rsidR="00694921" w:rsidRPr="00F6504A" w:rsidRDefault="00EC25E0">
      <w:pPr>
        <w:numPr>
          <w:ilvl w:val="0"/>
          <w:numId w:val="6"/>
        </w:numPr>
        <w:spacing w:after="0"/>
        <w:rPr>
          <w:lang w:val="pt-BR"/>
        </w:rPr>
      </w:pPr>
      <w:r w:rsidRPr="00F6504A">
        <w:rPr>
          <w:rFonts w:ascii="Arial" w:eastAsia="Arial" w:hAnsi="Arial" w:cs="Arial"/>
          <w:b/>
          <w:color w:val="1B1C1D"/>
          <w:sz w:val="24"/>
          <w:szCs w:val="24"/>
          <w:lang w:val="pt-BR"/>
        </w:rPr>
        <w:t>Bloqueie seu computador</w:t>
      </w:r>
      <w:r w:rsidRPr="00F6504A">
        <w:rPr>
          <w:rFonts w:ascii="Arial" w:eastAsia="Arial" w:hAnsi="Arial" w:cs="Arial"/>
          <w:color w:val="1B1C1D"/>
          <w:sz w:val="24"/>
          <w:szCs w:val="24"/>
          <w:lang w:val="pt-BR"/>
        </w:rPr>
        <w:t>: Sempre bloqueie sua tela (Windows + L) quando se afastar de seu computador, mesmo que por um curto período.</w:t>
      </w:r>
    </w:p>
    <w:p w14:paraId="0000003E" w14:textId="5E9A1CE4" w:rsidR="00694921" w:rsidRPr="00F6504A" w:rsidRDefault="00EC25E0" w:rsidP="01399A79">
      <w:pPr>
        <w:numPr>
          <w:ilvl w:val="0"/>
          <w:numId w:val="6"/>
        </w:numPr>
        <w:spacing w:after="0"/>
        <w:rPr>
          <w:rFonts w:ascii="Arial" w:eastAsia="Arial" w:hAnsi="Arial" w:cs="Arial"/>
          <w:color w:val="1B1C1D"/>
          <w:sz w:val="24"/>
          <w:szCs w:val="24"/>
          <w:lang w:val="pt-BR"/>
        </w:rPr>
      </w:pPr>
      <w:r w:rsidRPr="00F6504A">
        <w:rPr>
          <w:rFonts w:ascii="Arial" w:eastAsia="Arial" w:hAnsi="Arial" w:cs="Arial"/>
          <w:b/>
          <w:bCs/>
          <w:color w:val="1B1C1D"/>
          <w:sz w:val="24"/>
          <w:szCs w:val="24"/>
          <w:lang w:val="pt-BR"/>
        </w:rPr>
        <w:t>Não instale softwares não autorizados</w:t>
      </w:r>
      <w:r w:rsidRPr="00F6504A">
        <w:rPr>
          <w:rFonts w:ascii="Arial" w:eastAsia="Arial" w:hAnsi="Arial" w:cs="Arial"/>
          <w:color w:val="1B1C1D"/>
          <w:sz w:val="24"/>
          <w:szCs w:val="24"/>
          <w:lang w:val="pt-BR"/>
        </w:rPr>
        <w:t>: Não instale programas ou aplicativos sem a permissão da equipe de TI. Softwares não autorizados podem conter malwares ou vulnerabilidades.</w:t>
      </w:r>
      <w:r w:rsidR="362FF6FD" w:rsidRPr="00F6504A">
        <w:rPr>
          <w:rFonts w:ascii="Arial" w:eastAsia="Arial" w:hAnsi="Arial" w:cs="Arial"/>
          <w:color w:val="1B1C1D"/>
          <w:sz w:val="24"/>
          <w:szCs w:val="24"/>
          <w:lang w:val="pt-BR"/>
        </w:rPr>
        <w:t xml:space="preserve"> Todo o processo de instalação e requisição deve ser feito pelo time de infraestrutura.</w:t>
      </w:r>
    </w:p>
    <w:p w14:paraId="0000003F" w14:textId="77777777" w:rsidR="00694921" w:rsidRPr="00F6504A" w:rsidRDefault="00EC25E0">
      <w:pPr>
        <w:numPr>
          <w:ilvl w:val="0"/>
          <w:numId w:val="6"/>
        </w:numPr>
        <w:spacing w:after="360"/>
        <w:rPr>
          <w:lang w:val="pt-BR"/>
        </w:rPr>
      </w:pPr>
      <w:r w:rsidRPr="00F6504A">
        <w:rPr>
          <w:rFonts w:ascii="Arial" w:eastAsia="Arial" w:hAnsi="Arial" w:cs="Arial"/>
          <w:b/>
          <w:color w:val="1B1C1D"/>
          <w:sz w:val="24"/>
          <w:szCs w:val="24"/>
          <w:lang w:val="pt-BR"/>
        </w:rPr>
        <w:lastRenderedPageBreak/>
        <w:t>Cuidado ao conectar dispositivos externos</w:t>
      </w:r>
      <w:r w:rsidRPr="00F6504A">
        <w:rPr>
          <w:rFonts w:ascii="Arial" w:eastAsia="Arial" w:hAnsi="Arial" w:cs="Arial"/>
          <w:color w:val="1B1C1D"/>
          <w:sz w:val="24"/>
          <w:szCs w:val="24"/>
          <w:lang w:val="pt-BR"/>
        </w:rPr>
        <w:t>: Antes de conectar pen drives, HDs externos ou outros dispositivos desconhecidos, certifique-se de que estão limpos e verifique-os com o antivírus.</w:t>
      </w:r>
    </w:p>
    <w:p w14:paraId="00000040" w14:textId="77777777" w:rsidR="00694921" w:rsidRDefault="00EC25E0">
      <w:pPr>
        <w:pStyle w:val="Ttulo3"/>
        <w:keepNext w:val="0"/>
        <w:keepLines w:val="0"/>
        <w:spacing w:before="0" w:after="120"/>
        <w:rPr>
          <w:rFonts w:ascii="Arial" w:eastAsia="Arial" w:hAnsi="Arial" w:cs="Arial"/>
          <w:color w:val="1B1C1D"/>
          <w:sz w:val="24"/>
          <w:szCs w:val="24"/>
        </w:rPr>
      </w:pPr>
      <w:bookmarkStart w:id="14" w:name="_heading=h.pn4jgcqridnu" w:colFirst="0" w:colLast="0"/>
      <w:bookmarkEnd w:id="14"/>
      <w:r>
        <w:rPr>
          <w:rFonts w:ascii="Arial" w:eastAsia="Arial" w:hAnsi="Arial" w:cs="Arial"/>
          <w:color w:val="1B1C1D"/>
          <w:sz w:val="24"/>
          <w:szCs w:val="24"/>
        </w:rPr>
        <w:t>2.3. E-mails e Phishing</w:t>
      </w:r>
    </w:p>
    <w:p w14:paraId="00000041" w14:textId="77777777" w:rsidR="00694921" w:rsidRPr="00F6504A" w:rsidRDefault="00EC25E0">
      <w:pPr>
        <w:numPr>
          <w:ilvl w:val="0"/>
          <w:numId w:val="18"/>
        </w:numPr>
        <w:spacing w:after="0"/>
        <w:rPr>
          <w:lang w:val="pt-BR"/>
        </w:rPr>
      </w:pPr>
      <w:r w:rsidRPr="00F6504A">
        <w:rPr>
          <w:rFonts w:ascii="Arial" w:eastAsia="Arial" w:hAnsi="Arial" w:cs="Arial"/>
          <w:b/>
          <w:color w:val="1B1C1D"/>
          <w:sz w:val="24"/>
          <w:szCs w:val="24"/>
          <w:lang w:val="pt-BR"/>
        </w:rPr>
        <w:t>Desconfie de e-mails suspeitos</w:t>
      </w:r>
      <w:r w:rsidRPr="00F6504A">
        <w:rPr>
          <w:rFonts w:ascii="Arial" w:eastAsia="Arial" w:hAnsi="Arial" w:cs="Arial"/>
          <w:color w:val="1B1C1D"/>
          <w:sz w:val="24"/>
          <w:szCs w:val="24"/>
          <w:lang w:val="pt-BR"/>
        </w:rPr>
        <w:t>: Fique atento a e-mails com erros de português, remetentes desconhecidos, pedidos urgentes de informações pessoais ou financeiras, ou anexos inesperados.</w:t>
      </w:r>
    </w:p>
    <w:p w14:paraId="00000042" w14:textId="77777777" w:rsidR="00694921" w:rsidRPr="00F6504A" w:rsidRDefault="00EC25E0">
      <w:pPr>
        <w:numPr>
          <w:ilvl w:val="0"/>
          <w:numId w:val="18"/>
        </w:numPr>
        <w:spacing w:after="0"/>
        <w:rPr>
          <w:lang w:val="pt-BR"/>
        </w:rPr>
      </w:pPr>
      <w:r w:rsidRPr="00F6504A">
        <w:rPr>
          <w:rFonts w:ascii="Arial" w:eastAsia="Arial" w:hAnsi="Arial" w:cs="Arial"/>
          <w:b/>
          <w:color w:val="1B1C1D"/>
          <w:sz w:val="24"/>
          <w:szCs w:val="24"/>
          <w:lang w:val="pt-BR"/>
        </w:rPr>
        <w:t>Não clique em links desconhecidos</w:t>
      </w:r>
      <w:r w:rsidRPr="00F6504A">
        <w:rPr>
          <w:rFonts w:ascii="Arial" w:eastAsia="Arial" w:hAnsi="Arial" w:cs="Arial"/>
          <w:color w:val="1B1C1D"/>
          <w:sz w:val="24"/>
          <w:szCs w:val="24"/>
          <w:lang w:val="pt-BR"/>
        </w:rPr>
        <w:t>: Não clique em links ou abra anexos de e-mails de remetentes que você não conhece ou que parecem suspeitos.</w:t>
      </w:r>
    </w:p>
    <w:p w14:paraId="00000043" w14:textId="77777777" w:rsidR="00694921" w:rsidRPr="00F6504A" w:rsidRDefault="00EC25E0">
      <w:pPr>
        <w:numPr>
          <w:ilvl w:val="0"/>
          <w:numId w:val="18"/>
        </w:numPr>
        <w:spacing w:after="0"/>
        <w:rPr>
          <w:lang w:val="pt-BR"/>
        </w:rPr>
      </w:pPr>
      <w:r w:rsidRPr="00F6504A">
        <w:rPr>
          <w:rFonts w:ascii="Arial" w:eastAsia="Arial" w:hAnsi="Arial" w:cs="Arial"/>
          <w:b/>
          <w:color w:val="1B1C1D"/>
          <w:sz w:val="24"/>
          <w:szCs w:val="24"/>
          <w:lang w:val="pt-BR"/>
        </w:rPr>
        <w:t>Verifique o remetente</w:t>
      </w:r>
      <w:r w:rsidRPr="00F6504A">
        <w:rPr>
          <w:rFonts w:ascii="Arial" w:eastAsia="Arial" w:hAnsi="Arial" w:cs="Arial"/>
          <w:color w:val="1B1C1D"/>
          <w:sz w:val="24"/>
          <w:szCs w:val="24"/>
          <w:lang w:val="pt-BR"/>
        </w:rPr>
        <w:t>: Antes de responder ou clicar, verifique cuidadosamente o endereço de e-mail do remetente para ter certeza de que é legítimo.</w:t>
      </w:r>
    </w:p>
    <w:p w14:paraId="00000044" w14:textId="77777777" w:rsidR="00694921" w:rsidRPr="00F6504A" w:rsidRDefault="00EC25E0">
      <w:pPr>
        <w:numPr>
          <w:ilvl w:val="0"/>
          <w:numId w:val="18"/>
        </w:numPr>
        <w:spacing w:after="360"/>
        <w:rPr>
          <w:lang w:val="pt-BR"/>
        </w:rPr>
      </w:pPr>
      <w:r w:rsidRPr="00F6504A">
        <w:rPr>
          <w:rFonts w:ascii="Arial" w:eastAsia="Arial" w:hAnsi="Arial" w:cs="Arial"/>
          <w:b/>
          <w:color w:val="1B1C1D"/>
          <w:sz w:val="24"/>
          <w:szCs w:val="24"/>
          <w:lang w:val="pt-BR"/>
        </w:rPr>
        <w:t>Reporte e-mails suspeitos</w:t>
      </w:r>
      <w:r w:rsidRPr="00F6504A">
        <w:rPr>
          <w:rFonts w:ascii="Arial" w:eastAsia="Arial" w:hAnsi="Arial" w:cs="Arial"/>
          <w:color w:val="1B1C1D"/>
          <w:sz w:val="24"/>
          <w:szCs w:val="24"/>
          <w:lang w:val="pt-BR"/>
        </w:rPr>
        <w:t xml:space="preserve">: Se você receber um e-mail que parece ser um golpe de </w:t>
      </w:r>
      <w:proofErr w:type="spellStart"/>
      <w:r w:rsidRPr="00F6504A">
        <w:rPr>
          <w:rFonts w:ascii="Arial" w:eastAsia="Arial" w:hAnsi="Arial" w:cs="Arial"/>
          <w:color w:val="1B1C1D"/>
          <w:sz w:val="24"/>
          <w:szCs w:val="24"/>
          <w:lang w:val="pt-BR"/>
        </w:rPr>
        <w:t>phishing</w:t>
      </w:r>
      <w:proofErr w:type="spellEnd"/>
      <w:r w:rsidRPr="00F6504A">
        <w:rPr>
          <w:rFonts w:ascii="Arial" w:eastAsia="Arial" w:hAnsi="Arial" w:cs="Arial"/>
          <w:color w:val="1B1C1D"/>
          <w:sz w:val="24"/>
          <w:szCs w:val="24"/>
          <w:lang w:val="pt-BR"/>
        </w:rPr>
        <w:t>, encaminhe-o imediatamente para a equipe de TI e, em seguida, exclua-o.</w:t>
      </w:r>
    </w:p>
    <w:p w14:paraId="00000045" w14:textId="77777777" w:rsidR="00694921" w:rsidRDefault="00EC25E0">
      <w:pPr>
        <w:pStyle w:val="Ttulo3"/>
        <w:keepNext w:val="0"/>
        <w:keepLines w:val="0"/>
        <w:spacing w:before="0" w:after="120"/>
        <w:rPr>
          <w:rFonts w:ascii="Arial" w:eastAsia="Arial" w:hAnsi="Arial" w:cs="Arial"/>
          <w:color w:val="1B1C1D"/>
          <w:sz w:val="24"/>
          <w:szCs w:val="24"/>
        </w:rPr>
      </w:pPr>
      <w:bookmarkStart w:id="15" w:name="_heading=h.ggy6zpyrlkd5" w:colFirst="0" w:colLast="0"/>
      <w:bookmarkEnd w:id="15"/>
      <w:r>
        <w:rPr>
          <w:rFonts w:ascii="Arial" w:eastAsia="Arial" w:hAnsi="Arial" w:cs="Arial"/>
          <w:color w:val="1B1C1D"/>
          <w:sz w:val="24"/>
          <w:szCs w:val="24"/>
        </w:rPr>
        <w:t xml:space="preserve">2.4. </w:t>
      </w:r>
      <w:proofErr w:type="spellStart"/>
      <w:r>
        <w:rPr>
          <w:rFonts w:ascii="Arial" w:eastAsia="Arial" w:hAnsi="Arial" w:cs="Arial"/>
          <w:color w:val="1B1C1D"/>
          <w:sz w:val="24"/>
          <w:szCs w:val="24"/>
        </w:rPr>
        <w:t>Proteção</w:t>
      </w:r>
      <w:proofErr w:type="spellEnd"/>
      <w:r>
        <w:rPr>
          <w:rFonts w:ascii="Arial" w:eastAsia="Arial" w:hAnsi="Arial" w:cs="Arial"/>
          <w:color w:val="1B1C1D"/>
          <w:sz w:val="24"/>
          <w:szCs w:val="24"/>
        </w:rPr>
        <w:t xml:space="preserve"> contra Malware</w:t>
      </w:r>
    </w:p>
    <w:p w14:paraId="00000046" w14:textId="77777777" w:rsidR="00694921" w:rsidRPr="00F6504A" w:rsidRDefault="00EC25E0">
      <w:pPr>
        <w:numPr>
          <w:ilvl w:val="0"/>
          <w:numId w:val="33"/>
        </w:numPr>
        <w:spacing w:after="0"/>
        <w:rPr>
          <w:lang w:val="pt-BR"/>
        </w:rPr>
      </w:pPr>
      <w:r w:rsidRPr="00F6504A">
        <w:rPr>
          <w:rFonts w:ascii="Arial" w:eastAsia="Arial" w:hAnsi="Arial" w:cs="Arial"/>
          <w:b/>
          <w:color w:val="1B1C1D"/>
          <w:sz w:val="24"/>
          <w:szCs w:val="24"/>
          <w:lang w:val="pt-BR"/>
        </w:rPr>
        <w:t>Mantenha o antivírus ativado e atualizado</w:t>
      </w:r>
      <w:r w:rsidRPr="00F6504A">
        <w:rPr>
          <w:rFonts w:ascii="Arial" w:eastAsia="Arial" w:hAnsi="Arial" w:cs="Arial"/>
          <w:color w:val="1B1C1D"/>
          <w:sz w:val="24"/>
          <w:szCs w:val="24"/>
          <w:lang w:val="pt-BR"/>
        </w:rPr>
        <w:t>: Certifique-se de que o software antivírus da empresa esteja sempre funcionando e atualizado em seu computador.</w:t>
      </w:r>
    </w:p>
    <w:p w14:paraId="00000047" w14:textId="77777777" w:rsidR="00694921" w:rsidRPr="00F6504A" w:rsidRDefault="00EC25E0">
      <w:pPr>
        <w:numPr>
          <w:ilvl w:val="0"/>
          <w:numId w:val="33"/>
        </w:numPr>
        <w:spacing w:after="0"/>
        <w:rPr>
          <w:lang w:val="pt-BR"/>
        </w:rPr>
      </w:pPr>
      <w:r w:rsidRPr="00F6504A">
        <w:rPr>
          <w:rFonts w:ascii="Arial" w:eastAsia="Arial" w:hAnsi="Arial" w:cs="Arial"/>
          <w:b/>
          <w:color w:val="1B1C1D"/>
          <w:sz w:val="24"/>
          <w:szCs w:val="24"/>
          <w:lang w:val="pt-BR"/>
        </w:rPr>
        <w:t>Faça varreduras regulares</w:t>
      </w:r>
      <w:r w:rsidRPr="00F6504A">
        <w:rPr>
          <w:rFonts w:ascii="Arial" w:eastAsia="Arial" w:hAnsi="Arial" w:cs="Arial"/>
          <w:color w:val="1B1C1D"/>
          <w:sz w:val="24"/>
          <w:szCs w:val="24"/>
          <w:lang w:val="pt-BR"/>
        </w:rPr>
        <w:t>: Realize varreduras completas no seu computador periodicamente.</w:t>
      </w:r>
    </w:p>
    <w:p w14:paraId="00000048" w14:textId="77777777" w:rsidR="00694921" w:rsidRPr="00F6504A" w:rsidRDefault="00EC25E0">
      <w:pPr>
        <w:numPr>
          <w:ilvl w:val="0"/>
          <w:numId w:val="33"/>
        </w:numPr>
        <w:spacing w:after="360"/>
        <w:rPr>
          <w:lang w:val="pt-BR"/>
        </w:rPr>
      </w:pPr>
      <w:r w:rsidRPr="00F6504A">
        <w:rPr>
          <w:rFonts w:ascii="Arial" w:eastAsia="Arial" w:hAnsi="Arial" w:cs="Arial"/>
          <w:b/>
          <w:color w:val="1B1C1D"/>
          <w:sz w:val="24"/>
          <w:szCs w:val="24"/>
          <w:lang w:val="pt-BR"/>
        </w:rPr>
        <w:t>Cuidado com downloads</w:t>
      </w:r>
      <w:r w:rsidRPr="00F6504A">
        <w:rPr>
          <w:rFonts w:ascii="Arial" w:eastAsia="Arial" w:hAnsi="Arial" w:cs="Arial"/>
          <w:color w:val="1B1C1D"/>
          <w:sz w:val="24"/>
          <w:szCs w:val="24"/>
          <w:lang w:val="pt-BR"/>
        </w:rPr>
        <w:t>: Baixe arquivos apenas de fontes confiáveis.</w:t>
      </w:r>
    </w:p>
    <w:p w14:paraId="00000049" w14:textId="77777777" w:rsidR="00694921" w:rsidRDefault="00EC25E0">
      <w:pPr>
        <w:pStyle w:val="Ttulo3"/>
        <w:keepNext w:val="0"/>
        <w:keepLines w:val="0"/>
        <w:spacing w:before="0" w:after="120"/>
        <w:rPr>
          <w:rFonts w:ascii="Arial" w:eastAsia="Arial" w:hAnsi="Arial" w:cs="Arial"/>
          <w:color w:val="1B1C1D"/>
          <w:sz w:val="24"/>
          <w:szCs w:val="24"/>
        </w:rPr>
      </w:pPr>
      <w:bookmarkStart w:id="16" w:name="_heading=h.fno2ivd1ncvr" w:colFirst="0" w:colLast="0"/>
      <w:bookmarkEnd w:id="16"/>
      <w:r>
        <w:rPr>
          <w:rFonts w:ascii="Arial" w:eastAsia="Arial" w:hAnsi="Arial" w:cs="Arial"/>
          <w:color w:val="1B1C1D"/>
          <w:sz w:val="24"/>
          <w:szCs w:val="24"/>
        </w:rPr>
        <w:t xml:space="preserve">2.5. Uso </w:t>
      </w:r>
      <w:proofErr w:type="spellStart"/>
      <w:r>
        <w:rPr>
          <w:rFonts w:ascii="Arial" w:eastAsia="Arial" w:hAnsi="Arial" w:cs="Arial"/>
          <w:color w:val="1B1C1D"/>
          <w:sz w:val="24"/>
          <w:szCs w:val="24"/>
        </w:rPr>
        <w:t>Consciente</w:t>
      </w:r>
      <w:proofErr w:type="spellEnd"/>
      <w:r>
        <w:rPr>
          <w:rFonts w:ascii="Arial" w:eastAsia="Arial" w:hAnsi="Arial" w:cs="Arial"/>
          <w:color w:val="1B1C1D"/>
          <w:sz w:val="24"/>
          <w:szCs w:val="24"/>
        </w:rPr>
        <w:t xml:space="preserve"> da </w:t>
      </w:r>
      <w:proofErr w:type="spellStart"/>
      <w:r>
        <w:rPr>
          <w:rFonts w:ascii="Arial" w:eastAsia="Arial" w:hAnsi="Arial" w:cs="Arial"/>
          <w:color w:val="1B1C1D"/>
          <w:sz w:val="24"/>
          <w:szCs w:val="24"/>
        </w:rPr>
        <w:t>Informação</w:t>
      </w:r>
      <w:proofErr w:type="spellEnd"/>
    </w:p>
    <w:p w14:paraId="0000004A" w14:textId="77777777" w:rsidR="00694921" w:rsidRPr="00F6504A" w:rsidRDefault="00EC25E0">
      <w:pPr>
        <w:numPr>
          <w:ilvl w:val="0"/>
          <w:numId w:val="21"/>
        </w:numPr>
        <w:spacing w:after="0"/>
        <w:rPr>
          <w:lang w:val="pt-BR"/>
        </w:rPr>
      </w:pPr>
      <w:r w:rsidRPr="00F6504A">
        <w:rPr>
          <w:rFonts w:ascii="Arial" w:eastAsia="Arial" w:hAnsi="Arial" w:cs="Arial"/>
          <w:b/>
          <w:color w:val="1B1C1D"/>
          <w:sz w:val="24"/>
          <w:szCs w:val="24"/>
          <w:lang w:val="pt-BR"/>
        </w:rPr>
        <w:t>Não compartilhe informações confidenciais</w:t>
      </w:r>
      <w:r w:rsidRPr="00F6504A">
        <w:rPr>
          <w:rFonts w:ascii="Arial" w:eastAsia="Arial" w:hAnsi="Arial" w:cs="Arial"/>
          <w:color w:val="1B1C1D"/>
          <w:sz w:val="24"/>
          <w:szCs w:val="24"/>
          <w:lang w:val="pt-BR"/>
        </w:rPr>
        <w:t>: Não discuta informações confidenciais da empresa em locais públicos ou em canais de comunicação não seguros.</w:t>
      </w:r>
    </w:p>
    <w:p w14:paraId="0000004B" w14:textId="77777777" w:rsidR="00694921" w:rsidRPr="00F6504A" w:rsidRDefault="00EC25E0">
      <w:pPr>
        <w:numPr>
          <w:ilvl w:val="0"/>
          <w:numId w:val="21"/>
        </w:numPr>
        <w:spacing w:after="0"/>
        <w:rPr>
          <w:lang w:val="pt-BR"/>
        </w:rPr>
      </w:pPr>
      <w:r w:rsidRPr="00F6504A">
        <w:rPr>
          <w:rFonts w:ascii="Arial" w:eastAsia="Arial" w:hAnsi="Arial" w:cs="Arial"/>
          <w:b/>
          <w:color w:val="1B1C1D"/>
          <w:sz w:val="24"/>
          <w:szCs w:val="24"/>
          <w:lang w:val="pt-BR"/>
        </w:rPr>
        <w:t>Descarte seguro de informações</w:t>
      </w:r>
      <w:r w:rsidRPr="00F6504A">
        <w:rPr>
          <w:rFonts w:ascii="Arial" w:eastAsia="Arial" w:hAnsi="Arial" w:cs="Arial"/>
          <w:color w:val="1B1C1D"/>
          <w:sz w:val="24"/>
          <w:szCs w:val="24"/>
          <w:lang w:val="pt-BR"/>
        </w:rPr>
        <w:t>: Ao descartar documentos impressos com informações confidenciais, utilize um triturador de papel.</w:t>
      </w:r>
    </w:p>
    <w:p w14:paraId="0000004C" w14:textId="77777777" w:rsidR="00694921" w:rsidRPr="00F6504A" w:rsidRDefault="00EC25E0">
      <w:pPr>
        <w:numPr>
          <w:ilvl w:val="0"/>
          <w:numId w:val="21"/>
        </w:numPr>
        <w:spacing w:after="360"/>
        <w:rPr>
          <w:lang w:val="pt-BR"/>
        </w:rPr>
      </w:pPr>
      <w:r w:rsidRPr="00F6504A">
        <w:rPr>
          <w:rFonts w:ascii="Arial" w:eastAsia="Arial" w:hAnsi="Arial" w:cs="Arial"/>
          <w:b/>
          <w:color w:val="1B1C1D"/>
          <w:sz w:val="24"/>
          <w:szCs w:val="24"/>
          <w:lang w:val="pt-BR"/>
        </w:rPr>
        <w:lastRenderedPageBreak/>
        <w:t>Reporte atividades suspeitas</w:t>
      </w:r>
      <w:r w:rsidRPr="00F6504A">
        <w:rPr>
          <w:rFonts w:ascii="Arial" w:eastAsia="Arial" w:hAnsi="Arial" w:cs="Arial"/>
          <w:color w:val="1B1C1D"/>
          <w:sz w:val="24"/>
          <w:szCs w:val="24"/>
          <w:lang w:val="pt-BR"/>
        </w:rPr>
        <w:t>: Se você notar qualquer atividade incomum em seu computador, rede ou conta, avise imediatamente a equipe de TI.</w:t>
      </w:r>
    </w:p>
    <w:p w14:paraId="0000004D" w14:textId="77777777" w:rsidR="00694921" w:rsidRDefault="00000000">
      <w:pPr>
        <w:spacing w:after="0"/>
        <w:rPr>
          <w:rFonts w:ascii="Arial" w:eastAsia="Arial" w:hAnsi="Arial" w:cs="Arial"/>
          <w:color w:val="1B1C1D"/>
          <w:sz w:val="24"/>
          <w:szCs w:val="24"/>
        </w:rPr>
      </w:pPr>
      <w:r>
        <w:pict w14:anchorId="6E456E11">
          <v:rect id="_x0000_i1026" style="width:0;height:1.5pt" o:hralign="center" o:hrstd="t" o:hr="t" fillcolor="#a0a0a0" stroked="f"/>
        </w:pict>
      </w:r>
    </w:p>
    <w:p w14:paraId="0000004E" w14:textId="77777777" w:rsidR="00694921" w:rsidRPr="00F6504A" w:rsidRDefault="00EC25E0">
      <w:pPr>
        <w:pStyle w:val="Ttulo2"/>
        <w:keepNext w:val="0"/>
        <w:keepLines w:val="0"/>
        <w:spacing w:before="0" w:after="120"/>
        <w:rPr>
          <w:rFonts w:ascii="Arial" w:eastAsia="Arial" w:hAnsi="Arial" w:cs="Arial"/>
          <w:color w:val="1B1C1D"/>
          <w:sz w:val="30"/>
          <w:szCs w:val="30"/>
          <w:lang w:val="pt-BR"/>
        </w:rPr>
      </w:pPr>
      <w:bookmarkStart w:id="17" w:name="_heading=h.kl394zyhd18g" w:colFirst="0" w:colLast="0"/>
      <w:bookmarkEnd w:id="17"/>
      <w:r w:rsidRPr="00F6504A">
        <w:rPr>
          <w:rFonts w:ascii="Arial" w:eastAsia="Arial" w:hAnsi="Arial" w:cs="Arial"/>
          <w:color w:val="1B1C1D"/>
          <w:sz w:val="30"/>
          <w:szCs w:val="30"/>
          <w:lang w:val="pt-BR"/>
        </w:rPr>
        <w:t>3. Mecanismos de Proteção, Rastreamento de Vulnerabilidades e Soluções de Atenuação</w:t>
      </w:r>
    </w:p>
    <w:p w14:paraId="0000004F" w14:textId="77777777" w:rsidR="00694921" w:rsidRPr="00F6504A" w:rsidRDefault="00EC25E0">
      <w:pPr>
        <w:pStyle w:val="Ttulo3"/>
        <w:keepNext w:val="0"/>
        <w:keepLines w:val="0"/>
        <w:spacing w:before="0" w:after="120"/>
        <w:rPr>
          <w:rFonts w:ascii="Arial" w:eastAsia="Arial" w:hAnsi="Arial" w:cs="Arial"/>
          <w:color w:val="1B1C1D"/>
          <w:sz w:val="24"/>
          <w:szCs w:val="24"/>
          <w:lang w:val="pt-BR"/>
        </w:rPr>
      </w:pPr>
      <w:bookmarkStart w:id="18" w:name="_heading=h.d9ovamt7ef5" w:colFirst="0" w:colLast="0"/>
      <w:bookmarkEnd w:id="18"/>
      <w:r w:rsidRPr="00F6504A">
        <w:rPr>
          <w:rFonts w:ascii="Arial" w:eastAsia="Arial" w:hAnsi="Arial" w:cs="Arial"/>
          <w:color w:val="1B1C1D"/>
          <w:sz w:val="24"/>
          <w:szCs w:val="24"/>
          <w:lang w:val="pt-BR"/>
        </w:rPr>
        <w:t>3.1. Mecanismos de Proteção à Integridade, Confidencialidade e Disponibilidade da Informação</w:t>
      </w:r>
    </w:p>
    <w:p w14:paraId="00000050" w14:textId="77777777" w:rsidR="00694921" w:rsidRPr="00F6504A" w:rsidRDefault="00EC25E0">
      <w:pPr>
        <w:spacing w:after="240"/>
        <w:rPr>
          <w:rFonts w:ascii="Arial" w:eastAsia="Arial" w:hAnsi="Arial" w:cs="Arial"/>
          <w:color w:val="1B1C1D"/>
          <w:sz w:val="24"/>
          <w:szCs w:val="24"/>
          <w:lang w:val="pt-BR"/>
        </w:rPr>
      </w:pPr>
      <w:r w:rsidRPr="00F6504A">
        <w:rPr>
          <w:rFonts w:ascii="Arial" w:eastAsia="Arial" w:hAnsi="Arial" w:cs="Arial"/>
          <w:color w:val="1B1C1D"/>
          <w:sz w:val="24"/>
          <w:szCs w:val="24"/>
          <w:lang w:val="pt-BR"/>
        </w:rPr>
        <w:t xml:space="preserve">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implementará uma série de ferramentas e configurações para garantir a segurança da informação, tanto no ambiente </w:t>
      </w:r>
      <w:proofErr w:type="spellStart"/>
      <w:r w:rsidRPr="00F6504A">
        <w:rPr>
          <w:rFonts w:ascii="Arial" w:eastAsia="Arial" w:hAnsi="Arial" w:cs="Arial"/>
          <w:i/>
          <w:color w:val="1B1C1D"/>
          <w:sz w:val="24"/>
          <w:szCs w:val="24"/>
          <w:lang w:val="pt-BR"/>
        </w:rPr>
        <w:t>On</w:t>
      </w:r>
      <w:proofErr w:type="spellEnd"/>
      <w:r w:rsidRPr="00F6504A">
        <w:rPr>
          <w:rFonts w:ascii="Arial" w:eastAsia="Arial" w:hAnsi="Arial" w:cs="Arial"/>
          <w:i/>
          <w:color w:val="1B1C1D"/>
          <w:sz w:val="24"/>
          <w:szCs w:val="24"/>
          <w:lang w:val="pt-BR"/>
        </w:rPr>
        <w:t xml:space="preserve"> </w:t>
      </w:r>
      <w:proofErr w:type="spellStart"/>
      <w:r w:rsidRPr="00F6504A">
        <w:rPr>
          <w:rFonts w:ascii="Arial" w:eastAsia="Arial" w:hAnsi="Arial" w:cs="Arial"/>
          <w:i/>
          <w:color w:val="1B1C1D"/>
          <w:sz w:val="24"/>
          <w:szCs w:val="24"/>
          <w:lang w:val="pt-BR"/>
        </w:rPr>
        <w:t>Premise</w:t>
      </w:r>
      <w:proofErr w:type="spellEnd"/>
      <w:r w:rsidRPr="00F6504A">
        <w:rPr>
          <w:rFonts w:ascii="Arial" w:eastAsia="Arial" w:hAnsi="Arial" w:cs="Arial"/>
          <w:color w:val="1B1C1D"/>
          <w:sz w:val="24"/>
          <w:szCs w:val="24"/>
          <w:lang w:val="pt-BR"/>
        </w:rPr>
        <w:t xml:space="preserve"> quanto </w:t>
      </w:r>
      <w:proofErr w:type="spellStart"/>
      <w:r w:rsidRPr="00F6504A">
        <w:rPr>
          <w:rFonts w:ascii="Arial" w:eastAsia="Arial" w:hAnsi="Arial" w:cs="Arial"/>
          <w:i/>
          <w:color w:val="1B1C1D"/>
          <w:sz w:val="24"/>
          <w:szCs w:val="24"/>
          <w:lang w:val="pt-BR"/>
        </w:rPr>
        <w:t>On</w:t>
      </w:r>
      <w:proofErr w:type="spellEnd"/>
      <w:r w:rsidRPr="00F6504A">
        <w:rPr>
          <w:rFonts w:ascii="Arial" w:eastAsia="Arial" w:hAnsi="Arial" w:cs="Arial"/>
          <w:i/>
          <w:color w:val="1B1C1D"/>
          <w:sz w:val="24"/>
          <w:szCs w:val="24"/>
          <w:lang w:val="pt-BR"/>
        </w:rPr>
        <w:t xml:space="preserve"> Cloud</w:t>
      </w:r>
      <w:r w:rsidRPr="00F6504A">
        <w:rPr>
          <w:rFonts w:ascii="Arial" w:eastAsia="Arial" w:hAnsi="Arial" w:cs="Arial"/>
          <w:color w:val="1B1C1D"/>
          <w:sz w:val="24"/>
          <w:szCs w:val="24"/>
          <w:lang w:val="pt-BR"/>
        </w:rPr>
        <w:t>.</w:t>
      </w:r>
    </w:p>
    <w:p w14:paraId="00000051" w14:textId="77777777" w:rsidR="00694921" w:rsidRDefault="00EC25E0">
      <w:pPr>
        <w:pStyle w:val="Ttulo4"/>
        <w:keepNext w:val="0"/>
        <w:keepLines w:val="0"/>
        <w:spacing w:before="0" w:after="120"/>
        <w:rPr>
          <w:rFonts w:ascii="Arial" w:eastAsia="Arial" w:hAnsi="Arial" w:cs="Arial"/>
          <w:i w:val="0"/>
          <w:color w:val="1B1C1D"/>
          <w:sz w:val="24"/>
          <w:szCs w:val="24"/>
        </w:rPr>
      </w:pPr>
      <w:bookmarkStart w:id="19" w:name="_heading=h.hbnfencep218" w:colFirst="0" w:colLast="0"/>
      <w:bookmarkEnd w:id="19"/>
      <w:r>
        <w:rPr>
          <w:rFonts w:ascii="Arial" w:eastAsia="Arial" w:hAnsi="Arial" w:cs="Arial"/>
          <w:i w:val="0"/>
          <w:color w:val="1B1C1D"/>
          <w:sz w:val="24"/>
          <w:szCs w:val="24"/>
        </w:rPr>
        <w:t xml:space="preserve">3.1.1. </w:t>
      </w:r>
      <w:proofErr w:type="spellStart"/>
      <w:r>
        <w:rPr>
          <w:rFonts w:ascii="Arial" w:eastAsia="Arial" w:hAnsi="Arial" w:cs="Arial"/>
          <w:i w:val="0"/>
          <w:color w:val="1B1C1D"/>
          <w:sz w:val="24"/>
          <w:szCs w:val="24"/>
        </w:rPr>
        <w:t>Proteção</w:t>
      </w:r>
      <w:proofErr w:type="spellEnd"/>
      <w:r>
        <w:rPr>
          <w:rFonts w:ascii="Arial" w:eastAsia="Arial" w:hAnsi="Arial" w:cs="Arial"/>
          <w:i w:val="0"/>
          <w:color w:val="1B1C1D"/>
          <w:sz w:val="24"/>
          <w:szCs w:val="24"/>
        </w:rPr>
        <w:t xml:space="preserve"> à </w:t>
      </w:r>
      <w:proofErr w:type="spellStart"/>
      <w:r>
        <w:rPr>
          <w:rFonts w:ascii="Arial" w:eastAsia="Arial" w:hAnsi="Arial" w:cs="Arial"/>
          <w:i w:val="0"/>
          <w:color w:val="1B1C1D"/>
          <w:sz w:val="24"/>
          <w:szCs w:val="24"/>
        </w:rPr>
        <w:t>Confidencialidade</w:t>
      </w:r>
      <w:proofErr w:type="spellEnd"/>
    </w:p>
    <w:p w14:paraId="00000052" w14:textId="77777777" w:rsidR="00694921" w:rsidRDefault="00EC25E0">
      <w:pPr>
        <w:numPr>
          <w:ilvl w:val="0"/>
          <w:numId w:val="23"/>
        </w:numPr>
        <w:spacing w:after="0"/>
      </w:pPr>
      <w:proofErr w:type="spellStart"/>
      <w:r>
        <w:rPr>
          <w:rFonts w:ascii="Arial" w:eastAsia="Arial" w:hAnsi="Arial" w:cs="Arial"/>
          <w:b/>
          <w:color w:val="1B1C1D"/>
          <w:sz w:val="24"/>
          <w:szCs w:val="24"/>
        </w:rPr>
        <w:t>Criptografia</w:t>
      </w:r>
      <w:proofErr w:type="spellEnd"/>
      <w:r>
        <w:rPr>
          <w:rFonts w:ascii="Arial" w:eastAsia="Arial" w:hAnsi="Arial" w:cs="Arial"/>
          <w:b/>
          <w:color w:val="1B1C1D"/>
          <w:sz w:val="24"/>
          <w:szCs w:val="24"/>
        </w:rPr>
        <w:t xml:space="preserve"> de Dados</w:t>
      </w:r>
      <w:r>
        <w:rPr>
          <w:rFonts w:ascii="Arial" w:eastAsia="Arial" w:hAnsi="Arial" w:cs="Arial"/>
          <w:color w:val="1B1C1D"/>
          <w:sz w:val="24"/>
          <w:szCs w:val="24"/>
        </w:rPr>
        <w:t>:</w:t>
      </w:r>
    </w:p>
    <w:p w14:paraId="00000053" w14:textId="77777777" w:rsidR="00694921" w:rsidRPr="00F6504A" w:rsidRDefault="00EC25E0">
      <w:pPr>
        <w:numPr>
          <w:ilvl w:val="1"/>
          <w:numId w:val="23"/>
        </w:numPr>
        <w:spacing w:after="0"/>
        <w:rPr>
          <w:lang w:val="pt-BR"/>
        </w:rPr>
      </w:pPr>
      <w:r w:rsidRPr="00F6504A">
        <w:rPr>
          <w:rFonts w:ascii="Arial" w:eastAsia="Arial" w:hAnsi="Arial" w:cs="Arial"/>
          <w:b/>
          <w:color w:val="1B1C1D"/>
          <w:sz w:val="24"/>
          <w:szCs w:val="24"/>
          <w:lang w:val="pt-BR"/>
        </w:rPr>
        <w:t>Em trânsito</w:t>
      </w:r>
      <w:r w:rsidRPr="00F6504A">
        <w:rPr>
          <w:rFonts w:ascii="Arial" w:eastAsia="Arial" w:hAnsi="Arial" w:cs="Arial"/>
          <w:color w:val="1B1C1D"/>
          <w:sz w:val="24"/>
          <w:szCs w:val="24"/>
          <w:lang w:val="pt-BR"/>
        </w:rPr>
        <w:t>: Todo o tráfego entre a matriz e as filiais (via VPN SD-WAN/VPN) e o acesso remoto (VPN) será criptografado. O acesso a aplicações web (Intranet e Externas) será via HTTPS (TLS/SSL).</w:t>
      </w:r>
    </w:p>
    <w:p w14:paraId="00000054" w14:textId="77777777" w:rsidR="00694921" w:rsidRPr="00F6504A" w:rsidRDefault="00EC25E0">
      <w:pPr>
        <w:numPr>
          <w:ilvl w:val="1"/>
          <w:numId w:val="23"/>
        </w:numPr>
        <w:spacing w:after="0"/>
        <w:rPr>
          <w:lang w:val="pt-BR"/>
        </w:rPr>
      </w:pPr>
      <w:r w:rsidRPr="00F6504A">
        <w:rPr>
          <w:rFonts w:ascii="Arial" w:eastAsia="Arial" w:hAnsi="Arial" w:cs="Arial"/>
          <w:b/>
          <w:color w:val="1B1C1D"/>
          <w:sz w:val="24"/>
          <w:szCs w:val="24"/>
          <w:lang w:val="pt-BR"/>
        </w:rPr>
        <w:t>Em repouso (AWS)</w:t>
      </w:r>
      <w:r w:rsidRPr="00F6504A">
        <w:rPr>
          <w:rFonts w:ascii="Arial" w:eastAsia="Arial" w:hAnsi="Arial" w:cs="Arial"/>
          <w:color w:val="1B1C1D"/>
          <w:sz w:val="24"/>
          <w:szCs w:val="24"/>
          <w:lang w:val="pt-BR"/>
        </w:rPr>
        <w:t>: Instâncias EC2 e volumes EBS em nuvem serão configurados com criptografia ativada.</w:t>
      </w:r>
    </w:p>
    <w:p w14:paraId="00000055" w14:textId="77777777" w:rsidR="00694921" w:rsidRPr="00F6504A" w:rsidRDefault="00EC25E0">
      <w:pPr>
        <w:numPr>
          <w:ilvl w:val="0"/>
          <w:numId w:val="23"/>
        </w:numPr>
        <w:spacing w:after="0"/>
        <w:rPr>
          <w:lang w:val="pt-BR"/>
        </w:rPr>
      </w:pPr>
      <w:r w:rsidRPr="00F6504A">
        <w:rPr>
          <w:rFonts w:ascii="Arial" w:eastAsia="Arial" w:hAnsi="Arial" w:cs="Arial"/>
          <w:b/>
          <w:color w:val="1B1C1D"/>
          <w:sz w:val="24"/>
          <w:szCs w:val="24"/>
          <w:lang w:val="pt-BR"/>
        </w:rPr>
        <w:t xml:space="preserve">Controle de Acesso Lógico (Active </w:t>
      </w:r>
      <w:proofErr w:type="spellStart"/>
      <w:r w:rsidRPr="00F6504A">
        <w:rPr>
          <w:rFonts w:ascii="Arial" w:eastAsia="Arial" w:hAnsi="Arial" w:cs="Arial"/>
          <w:b/>
          <w:color w:val="1B1C1D"/>
          <w:sz w:val="24"/>
          <w:szCs w:val="24"/>
          <w:lang w:val="pt-BR"/>
        </w:rPr>
        <w:t>Directory</w:t>
      </w:r>
      <w:proofErr w:type="spellEnd"/>
      <w:r w:rsidRPr="00F6504A">
        <w:rPr>
          <w:rFonts w:ascii="Arial" w:eastAsia="Arial" w:hAnsi="Arial" w:cs="Arial"/>
          <w:b/>
          <w:color w:val="1B1C1D"/>
          <w:sz w:val="24"/>
          <w:szCs w:val="24"/>
          <w:lang w:val="pt-BR"/>
        </w:rPr>
        <w:t xml:space="preserve"> e AWS IAM)</w:t>
      </w:r>
      <w:r w:rsidRPr="00F6504A">
        <w:rPr>
          <w:rFonts w:ascii="Arial" w:eastAsia="Arial" w:hAnsi="Arial" w:cs="Arial"/>
          <w:color w:val="1B1C1D"/>
          <w:sz w:val="24"/>
          <w:szCs w:val="24"/>
          <w:lang w:val="pt-BR"/>
        </w:rPr>
        <w:t>:</w:t>
      </w:r>
    </w:p>
    <w:p w14:paraId="00000056" w14:textId="77777777" w:rsidR="00694921" w:rsidRPr="00F6504A" w:rsidRDefault="00EC25E0">
      <w:pPr>
        <w:numPr>
          <w:ilvl w:val="1"/>
          <w:numId w:val="23"/>
        </w:numPr>
        <w:spacing w:after="0"/>
        <w:rPr>
          <w:lang w:val="pt-BR"/>
        </w:rPr>
      </w:pPr>
      <w:r w:rsidRPr="00F6504A">
        <w:rPr>
          <w:rFonts w:ascii="Arial" w:eastAsia="Arial" w:hAnsi="Arial" w:cs="Arial"/>
          <w:b/>
          <w:color w:val="1B1C1D"/>
          <w:sz w:val="24"/>
          <w:szCs w:val="24"/>
          <w:lang w:val="pt-BR"/>
        </w:rPr>
        <w:t xml:space="preserve">Active </w:t>
      </w:r>
      <w:proofErr w:type="spellStart"/>
      <w:r w:rsidRPr="00F6504A">
        <w:rPr>
          <w:rFonts w:ascii="Arial" w:eastAsia="Arial" w:hAnsi="Arial" w:cs="Arial"/>
          <w:b/>
          <w:color w:val="1B1C1D"/>
          <w:sz w:val="24"/>
          <w:szCs w:val="24"/>
          <w:lang w:val="pt-BR"/>
        </w:rPr>
        <w:t>Directory</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Premise</w:t>
      </w:r>
      <w:proofErr w:type="spellEnd"/>
      <w:r w:rsidRPr="00F6504A">
        <w:rPr>
          <w:rFonts w:ascii="Arial" w:eastAsia="Arial" w:hAnsi="Arial" w:cs="Arial"/>
          <w:b/>
          <w:color w:val="1B1C1D"/>
          <w:sz w:val="24"/>
          <w:szCs w:val="24"/>
          <w:lang w:val="pt-BR"/>
        </w:rPr>
        <w:t>)</w:t>
      </w:r>
      <w:r w:rsidRPr="00F6504A">
        <w:rPr>
          <w:rFonts w:ascii="Arial" w:eastAsia="Arial" w:hAnsi="Arial" w:cs="Arial"/>
          <w:color w:val="1B1C1D"/>
          <w:sz w:val="24"/>
          <w:szCs w:val="24"/>
          <w:lang w:val="pt-BR"/>
        </w:rPr>
        <w:t xml:space="preserve">: Centralização do gerenciamento de usuários, grupos e permissões, aplicando o princípio do menor privilégio. </w:t>
      </w:r>
      <w:proofErr w:type="spellStart"/>
      <w:r w:rsidRPr="00F6504A">
        <w:rPr>
          <w:rFonts w:ascii="Arial" w:eastAsia="Arial" w:hAnsi="Arial" w:cs="Arial"/>
          <w:color w:val="1B1C1D"/>
          <w:sz w:val="24"/>
          <w:szCs w:val="24"/>
          <w:lang w:val="pt-BR"/>
        </w:rPr>
        <w:t>GPOs</w:t>
      </w:r>
      <w:proofErr w:type="spellEnd"/>
      <w:r w:rsidRPr="00F6504A">
        <w:rPr>
          <w:rFonts w:ascii="Arial" w:eastAsia="Arial" w:hAnsi="Arial" w:cs="Arial"/>
          <w:color w:val="1B1C1D"/>
          <w:sz w:val="24"/>
          <w:szCs w:val="24"/>
          <w:lang w:val="pt-BR"/>
        </w:rPr>
        <w:t xml:space="preserve"> serão utilizadas para reforçar a segurança em todas as máquinas do domínio, como o bloqueio do Painel de Controle e configurações de senhas.</w:t>
      </w:r>
    </w:p>
    <w:p w14:paraId="00000057" w14:textId="77777777" w:rsidR="00694921" w:rsidRDefault="00EC25E0">
      <w:pPr>
        <w:numPr>
          <w:ilvl w:val="1"/>
          <w:numId w:val="23"/>
        </w:numPr>
        <w:spacing w:after="0"/>
      </w:pPr>
      <w:r w:rsidRPr="00F6504A">
        <w:rPr>
          <w:rFonts w:ascii="Arial" w:eastAsia="Arial" w:hAnsi="Arial" w:cs="Arial"/>
          <w:b/>
          <w:color w:val="1B1C1D"/>
          <w:sz w:val="24"/>
          <w:szCs w:val="24"/>
          <w:lang w:val="pt-BR"/>
        </w:rPr>
        <w:t>AWS IAM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Cloud)</w:t>
      </w:r>
      <w:r w:rsidRPr="00F6504A">
        <w:rPr>
          <w:rFonts w:ascii="Arial" w:eastAsia="Arial" w:hAnsi="Arial" w:cs="Arial"/>
          <w:color w:val="1B1C1D"/>
          <w:sz w:val="24"/>
          <w:szCs w:val="24"/>
          <w:lang w:val="pt-BR"/>
        </w:rPr>
        <w:t xml:space="preserve">: Gerenciamento de identidades e acessos granular para recursos em nuvem, garantindo que apenas usuários e serviços autorizados acessem os recursos AWS. </w:t>
      </w:r>
      <w:proofErr w:type="spellStart"/>
      <w:r>
        <w:rPr>
          <w:rFonts w:ascii="Arial" w:eastAsia="Arial" w:hAnsi="Arial" w:cs="Arial"/>
          <w:color w:val="1B1C1D"/>
          <w:sz w:val="24"/>
          <w:szCs w:val="24"/>
        </w:rPr>
        <w:t>Utilização</w:t>
      </w:r>
      <w:proofErr w:type="spellEnd"/>
      <w:r>
        <w:rPr>
          <w:rFonts w:ascii="Arial" w:eastAsia="Arial" w:hAnsi="Arial" w:cs="Arial"/>
          <w:color w:val="1B1C1D"/>
          <w:sz w:val="24"/>
          <w:szCs w:val="24"/>
        </w:rPr>
        <w:t xml:space="preserve"> de </w:t>
      </w:r>
      <w:r>
        <w:rPr>
          <w:rFonts w:ascii="Arial" w:eastAsia="Arial" w:hAnsi="Arial" w:cs="Arial"/>
          <w:b/>
          <w:color w:val="1B1C1D"/>
          <w:sz w:val="24"/>
          <w:szCs w:val="24"/>
        </w:rPr>
        <w:t>MFA</w:t>
      </w:r>
      <w:r>
        <w:rPr>
          <w:rFonts w:ascii="Arial" w:eastAsia="Arial" w:hAnsi="Arial" w:cs="Arial"/>
          <w:color w:val="1B1C1D"/>
          <w:sz w:val="24"/>
          <w:szCs w:val="24"/>
        </w:rPr>
        <w:t xml:space="preserve"> para </w:t>
      </w:r>
      <w:proofErr w:type="spellStart"/>
      <w:r>
        <w:rPr>
          <w:rFonts w:ascii="Arial" w:eastAsia="Arial" w:hAnsi="Arial" w:cs="Arial"/>
          <w:color w:val="1B1C1D"/>
          <w:sz w:val="24"/>
          <w:szCs w:val="24"/>
        </w:rPr>
        <w:t>acesso</w:t>
      </w:r>
      <w:proofErr w:type="spellEnd"/>
      <w:r>
        <w:rPr>
          <w:rFonts w:ascii="Arial" w:eastAsia="Arial" w:hAnsi="Arial" w:cs="Arial"/>
          <w:color w:val="1B1C1D"/>
          <w:sz w:val="24"/>
          <w:szCs w:val="24"/>
        </w:rPr>
        <w:t xml:space="preserve"> à console AWS.</w:t>
      </w:r>
    </w:p>
    <w:p w14:paraId="00000058" w14:textId="77777777" w:rsidR="00694921" w:rsidRDefault="00EC25E0">
      <w:pPr>
        <w:numPr>
          <w:ilvl w:val="0"/>
          <w:numId w:val="23"/>
        </w:numPr>
        <w:spacing w:after="0"/>
      </w:pPr>
      <w:proofErr w:type="spellStart"/>
      <w:r>
        <w:rPr>
          <w:rFonts w:ascii="Arial" w:eastAsia="Arial" w:hAnsi="Arial" w:cs="Arial"/>
          <w:b/>
          <w:color w:val="1B1C1D"/>
          <w:sz w:val="24"/>
          <w:szCs w:val="24"/>
        </w:rPr>
        <w:t>Segmentação</w:t>
      </w:r>
      <w:proofErr w:type="spellEnd"/>
      <w:r>
        <w:rPr>
          <w:rFonts w:ascii="Arial" w:eastAsia="Arial" w:hAnsi="Arial" w:cs="Arial"/>
          <w:b/>
          <w:color w:val="1B1C1D"/>
          <w:sz w:val="24"/>
          <w:szCs w:val="24"/>
        </w:rPr>
        <w:t xml:space="preserve"> de Rede</w:t>
      </w:r>
      <w:r>
        <w:rPr>
          <w:rFonts w:ascii="Arial" w:eastAsia="Arial" w:hAnsi="Arial" w:cs="Arial"/>
          <w:color w:val="1B1C1D"/>
          <w:sz w:val="24"/>
          <w:szCs w:val="24"/>
        </w:rPr>
        <w:t>:</w:t>
      </w:r>
    </w:p>
    <w:p w14:paraId="00000059" w14:textId="77777777" w:rsidR="00694921" w:rsidRPr="00F6504A" w:rsidRDefault="00EC25E0">
      <w:pPr>
        <w:numPr>
          <w:ilvl w:val="1"/>
          <w:numId w:val="23"/>
        </w:numPr>
        <w:spacing w:after="0"/>
        <w:rPr>
          <w:lang w:val="pt-BR"/>
        </w:rPr>
      </w:pPr>
      <w:proofErr w:type="spellStart"/>
      <w:r w:rsidRPr="00F6504A">
        <w:rPr>
          <w:rFonts w:ascii="Arial" w:eastAsia="Arial" w:hAnsi="Arial" w:cs="Arial"/>
          <w:b/>
          <w:color w:val="1B1C1D"/>
          <w:sz w:val="24"/>
          <w:szCs w:val="24"/>
          <w:lang w:val="pt-BR"/>
        </w:rPr>
        <w:t>VLANs</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Premise</w:t>
      </w:r>
      <w:proofErr w:type="spellEnd"/>
      <w:r w:rsidRPr="00F6504A">
        <w:rPr>
          <w:rFonts w:ascii="Arial" w:eastAsia="Arial" w:hAnsi="Arial" w:cs="Arial"/>
          <w:b/>
          <w:color w:val="1B1C1D"/>
          <w:sz w:val="24"/>
          <w:szCs w:val="24"/>
          <w:lang w:val="pt-BR"/>
        </w:rPr>
        <w:t>)</w:t>
      </w:r>
      <w:r w:rsidRPr="00F6504A">
        <w:rPr>
          <w:rFonts w:ascii="Arial" w:eastAsia="Arial" w:hAnsi="Arial" w:cs="Arial"/>
          <w:color w:val="1B1C1D"/>
          <w:sz w:val="24"/>
          <w:szCs w:val="24"/>
          <w:lang w:val="pt-BR"/>
        </w:rPr>
        <w:t xml:space="preserve">: Criação de </w:t>
      </w:r>
      <w:proofErr w:type="spellStart"/>
      <w:r w:rsidRPr="00F6504A">
        <w:rPr>
          <w:rFonts w:ascii="Arial" w:eastAsia="Arial" w:hAnsi="Arial" w:cs="Arial"/>
          <w:color w:val="1B1C1D"/>
          <w:sz w:val="24"/>
          <w:szCs w:val="24"/>
          <w:lang w:val="pt-BR"/>
        </w:rPr>
        <w:t>VLANs</w:t>
      </w:r>
      <w:proofErr w:type="spellEnd"/>
      <w:r w:rsidRPr="00F6504A">
        <w:rPr>
          <w:rFonts w:ascii="Arial" w:eastAsia="Arial" w:hAnsi="Arial" w:cs="Arial"/>
          <w:color w:val="1B1C1D"/>
          <w:sz w:val="24"/>
          <w:szCs w:val="24"/>
          <w:lang w:val="pt-BR"/>
        </w:rPr>
        <w:t xml:space="preserve"> para segregar a rede corporativa, rede de convidados (Wi-Fi público) e, se aplicável, rede de servidores, isolando o tráfego e limitando o alcance de potenciais ataques.</w:t>
      </w:r>
    </w:p>
    <w:p w14:paraId="0000005A" w14:textId="77777777" w:rsidR="00694921" w:rsidRPr="00F6504A" w:rsidRDefault="00EC25E0">
      <w:pPr>
        <w:numPr>
          <w:ilvl w:val="1"/>
          <w:numId w:val="23"/>
        </w:numPr>
        <w:spacing w:after="0"/>
        <w:rPr>
          <w:lang w:val="pt-BR"/>
        </w:rPr>
      </w:pPr>
      <w:r w:rsidRPr="00F6504A">
        <w:rPr>
          <w:rFonts w:ascii="Arial" w:eastAsia="Arial" w:hAnsi="Arial" w:cs="Arial"/>
          <w:b/>
          <w:color w:val="1B1C1D"/>
          <w:sz w:val="24"/>
          <w:szCs w:val="24"/>
          <w:lang w:val="pt-BR"/>
        </w:rPr>
        <w:t xml:space="preserve">VPC e </w:t>
      </w:r>
      <w:proofErr w:type="spellStart"/>
      <w:r w:rsidRPr="00F6504A">
        <w:rPr>
          <w:rFonts w:ascii="Arial" w:eastAsia="Arial" w:hAnsi="Arial" w:cs="Arial"/>
          <w:b/>
          <w:color w:val="1B1C1D"/>
          <w:sz w:val="24"/>
          <w:szCs w:val="24"/>
          <w:lang w:val="pt-BR"/>
        </w:rPr>
        <w:t>Sub-redes</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Cloud)</w:t>
      </w:r>
      <w:r w:rsidRPr="00F6504A">
        <w:rPr>
          <w:rFonts w:ascii="Arial" w:eastAsia="Arial" w:hAnsi="Arial" w:cs="Arial"/>
          <w:color w:val="1B1C1D"/>
          <w:sz w:val="24"/>
          <w:szCs w:val="24"/>
          <w:lang w:val="pt-BR"/>
        </w:rPr>
        <w:t xml:space="preserve">: Utilização de uma Virtual Private Cloud (VPC) com </w:t>
      </w:r>
      <w:proofErr w:type="spellStart"/>
      <w:r w:rsidRPr="00F6504A">
        <w:rPr>
          <w:rFonts w:ascii="Arial" w:eastAsia="Arial" w:hAnsi="Arial" w:cs="Arial"/>
          <w:color w:val="1B1C1D"/>
          <w:sz w:val="24"/>
          <w:szCs w:val="24"/>
          <w:lang w:val="pt-BR"/>
        </w:rPr>
        <w:t>sub-redes</w:t>
      </w:r>
      <w:proofErr w:type="spellEnd"/>
      <w:r w:rsidRPr="00F6504A">
        <w:rPr>
          <w:rFonts w:ascii="Arial" w:eastAsia="Arial" w:hAnsi="Arial" w:cs="Arial"/>
          <w:color w:val="1B1C1D"/>
          <w:sz w:val="24"/>
          <w:szCs w:val="24"/>
          <w:lang w:val="pt-BR"/>
        </w:rPr>
        <w:t xml:space="preserve"> privadas para hospedar as aplicações, garantindo o isolamento da rede pública da internet.</w:t>
      </w:r>
    </w:p>
    <w:p w14:paraId="0000005B" w14:textId="77777777" w:rsidR="00694921" w:rsidRDefault="00EC25E0">
      <w:pPr>
        <w:numPr>
          <w:ilvl w:val="0"/>
          <w:numId w:val="23"/>
        </w:numPr>
        <w:spacing w:after="0"/>
      </w:pPr>
      <w:r>
        <w:rPr>
          <w:rFonts w:ascii="Arial" w:eastAsia="Arial" w:hAnsi="Arial" w:cs="Arial"/>
          <w:b/>
          <w:color w:val="1B1C1D"/>
          <w:sz w:val="24"/>
          <w:szCs w:val="24"/>
        </w:rPr>
        <w:t>Firewalls (On Premise e On Cloud)</w:t>
      </w:r>
      <w:r>
        <w:rPr>
          <w:rFonts w:ascii="Arial" w:eastAsia="Arial" w:hAnsi="Arial" w:cs="Arial"/>
          <w:color w:val="1B1C1D"/>
          <w:sz w:val="24"/>
          <w:szCs w:val="24"/>
        </w:rPr>
        <w:t>:</w:t>
      </w:r>
    </w:p>
    <w:p w14:paraId="0000005C" w14:textId="77777777" w:rsidR="00694921" w:rsidRPr="00F6504A" w:rsidRDefault="00EC25E0">
      <w:pPr>
        <w:numPr>
          <w:ilvl w:val="1"/>
          <w:numId w:val="23"/>
        </w:numPr>
        <w:spacing w:after="0"/>
        <w:rPr>
          <w:lang w:val="pt-BR"/>
        </w:rPr>
      </w:pPr>
      <w:r w:rsidRPr="00F6504A">
        <w:rPr>
          <w:rFonts w:ascii="Arial" w:eastAsia="Arial" w:hAnsi="Arial" w:cs="Arial"/>
          <w:b/>
          <w:color w:val="1B1C1D"/>
          <w:sz w:val="24"/>
          <w:szCs w:val="24"/>
          <w:lang w:val="pt-BR"/>
        </w:rPr>
        <w:lastRenderedPageBreak/>
        <w:t>Firewall Dedicado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Premise</w:t>
      </w:r>
      <w:proofErr w:type="spellEnd"/>
      <w:r w:rsidRPr="00F6504A">
        <w:rPr>
          <w:rFonts w:ascii="Arial" w:eastAsia="Arial" w:hAnsi="Arial" w:cs="Arial"/>
          <w:b/>
          <w:color w:val="1B1C1D"/>
          <w:sz w:val="24"/>
          <w:szCs w:val="24"/>
          <w:lang w:val="pt-BR"/>
        </w:rPr>
        <w:t>)</w:t>
      </w:r>
      <w:r w:rsidRPr="00F6504A">
        <w:rPr>
          <w:rFonts w:ascii="Arial" w:eastAsia="Arial" w:hAnsi="Arial" w:cs="Arial"/>
          <w:color w:val="1B1C1D"/>
          <w:sz w:val="24"/>
          <w:szCs w:val="24"/>
          <w:lang w:val="pt-BR"/>
        </w:rPr>
        <w:t>: Implementação de um firewall de borda na matriz para controle de tráfego de entrada e saída, com regras de filtragem de pacotes, inspeção de estado e prevenção de intrusões (IPS/IDS).</w:t>
      </w:r>
    </w:p>
    <w:p w14:paraId="0000005D" w14:textId="77777777" w:rsidR="00694921" w:rsidRPr="00F6504A" w:rsidRDefault="00EC25E0">
      <w:pPr>
        <w:numPr>
          <w:ilvl w:val="1"/>
          <w:numId w:val="23"/>
        </w:numPr>
        <w:spacing w:after="0"/>
        <w:rPr>
          <w:lang w:val="pt-BR"/>
        </w:rPr>
      </w:pPr>
      <w:r w:rsidRPr="00F6504A">
        <w:rPr>
          <w:rFonts w:ascii="Arial" w:eastAsia="Arial" w:hAnsi="Arial" w:cs="Arial"/>
          <w:b/>
          <w:color w:val="1B1C1D"/>
          <w:sz w:val="24"/>
          <w:szCs w:val="24"/>
          <w:lang w:val="pt-BR"/>
        </w:rPr>
        <w:t xml:space="preserve">Grupos de Segurança e </w:t>
      </w:r>
      <w:proofErr w:type="spellStart"/>
      <w:r w:rsidRPr="00F6504A">
        <w:rPr>
          <w:rFonts w:ascii="Arial" w:eastAsia="Arial" w:hAnsi="Arial" w:cs="Arial"/>
          <w:b/>
          <w:color w:val="1B1C1D"/>
          <w:sz w:val="24"/>
          <w:szCs w:val="24"/>
          <w:lang w:val="pt-BR"/>
        </w:rPr>
        <w:t>NACLs</w:t>
      </w:r>
      <w:proofErr w:type="spellEnd"/>
      <w:r w:rsidRPr="00F6504A">
        <w:rPr>
          <w:rFonts w:ascii="Arial" w:eastAsia="Arial" w:hAnsi="Arial" w:cs="Arial"/>
          <w:b/>
          <w:color w:val="1B1C1D"/>
          <w:sz w:val="24"/>
          <w:szCs w:val="24"/>
          <w:lang w:val="pt-BR"/>
        </w:rPr>
        <w:t xml:space="preserve"> (AWS)</w:t>
      </w:r>
      <w:r w:rsidRPr="00F6504A">
        <w:rPr>
          <w:rFonts w:ascii="Arial" w:eastAsia="Arial" w:hAnsi="Arial" w:cs="Arial"/>
          <w:color w:val="1B1C1D"/>
          <w:sz w:val="24"/>
          <w:szCs w:val="24"/>
          <w:lang w:val="pt-BR"/>
        </w:rPr>
        <w:t xml:space="preserve">: Aplicação de regras de firewall a nível de instância (Security </w:t>
      </w:r>
      <w:proofErr w:type="spellStart"/>
      <w:r w:rsidRPr="00F6504A">
        <w:rPr>
          <w:rFonts w:ascii="Arial" w:eastAsia="Arial" w:hAnsi="Arial" w:cs="Arial"/>
          <w:color w:val="1B1C1D"/>
          <w:sz w:val="24"/>
          <w:szCs w:val="24"/>
          <w:lang w:val="pt-BR"/>
        </w:rPr>
        <w:t>Groups</w:t>
      </w:r>
      <w:proofErr w:type="spellEnd"/>
      <w:r w:rsidRPr="00F6504A">
        <w:rPr>
          <w:rFonts w:ascii="Arial" w:eastAsia="Arial" w:hAnsi="Arial" w:cs="Arial"/>
          <w:color w:val="1B1C1D"/>
          <w:sz w:val="24"/>
          <w:szCs w:val="24"/>
          <w:lang w:val="pt-BR"/>
        </w:rPr>
        <w:t xml:space="preserve">) e a nível de </w:t>
      </w:r>
      <w:proofErr w:type="spellStart"/>
      <w:r w:rsidRPr="00F6504A">
        <w:rPr>
          <w:rFonts w:ascii="Arial" w:eastAsia="Arial" w:hAnsi="Arial" w:cs="Arial"/>
          <w:color w:val="1B1C1D"/>
          <w:sz w:val="24"/>
          <w:szCs w:val="24"/>
          <w:lang w:val="pt-BR"/>
        </w:rPr>
        <w:t>sub-rede</w:t>
      </w:r>
      <w:proofErr w:type="spellEnd"/>
      <w:r w:rsidRPr="00F6504A">
        <w:rPr>
          <w:rFonts w:ascii="Arial" w:eastAsia="Arial" w:hAnsi="Arial" w:cs="Arial"/>
          <w:color w:val="1B1C1D"/>
          <w:sz w:val="24"/>
          <w:szCs w:val="24"/>
          <w:lang w:val="pt-BR"/>
        </w:rPr>
        <w:t xml:space="preserve"> (Network Access </w:t>
      </w:r>
      <w:proofErr w:type="spellStart"/>
      <w:r w:rsidRPr="00F6504A">
        <w:rPr>
          <w:rFonts w:ascii="Arial" w:eastAsia="Arial" w:hAnsi="Arial" w:cs="Arial"/>
          <w:color w:val="1B1C1D"/>
          <w:sz w:val="24"/>
          <w:szCs w:val="24"/>
          <w:lang w:val="pt-BR"/>
        </w:rPr>
        <w:t>Control</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Lists</w:t>
      </w:r>
      <w:proofErr w:type="spellEnd"/>
      <w:r w:rsidRPr="00F6504A">
        <w:rPr>
          <w:rFonts w:ascii="Arial" w:eastAsia="Arial" w:hAnsi="Arial" w:cs="Arial"/>
          <w:color w:val="1B1C1D"/>
          <w:sz w:val="24"/>
          <w:szCs w:val="24"/>
          <w:lang w:val="pt-BR"/>
        </w:rPr>
        <w:t>) para controlar o tráfego de rede na nuvem, permitindo apenas as portas e protocolos essenciais.</w:t>
      </w:r>
    </w:p>
    <w:p w14:paraId="0000005E" w14:textId="77777777" w:rsidR="00694921" w:rsidRPr="00F6504A" w:rsidRDefault="00EC25E0">
      <w:pPr>
        <w:numPr>
          <w:ilvl w:val="0"/>
          <w:numId w:val="23"/>
        </w:numPr>
        <w:spacing w:after="360"/>
        <w:rPr>
          <w:lang w:val="pt-BR"/>
        </w:rPr>
      </w:pPr>
      <w:proofErr w:type="spellStart"/>
      <w:r w:rsidRPr="00F6504A">
        <w:rPr>
          <w:rFonts w:ascii="Arial" w:eastAsia="Arial" w:hAnsi="Arial" w:cs="Arial"/>
          <w:b/>
          <w:color w:val="1B1C1D"/>
          <w:sz w:val="24"/>
          <w:szCs w:val="24"/>
          <w:lang w:val="pt-BR"/>
        </w:rPr>
        <w:t>Hardening</w:t>
      </w:r>
      <w:proofErr w:type="spellEnd"/>
      <w:r w:rsidRPr="00F6504A">
        <w:rPr>
          <w:rFonts w:ascii="Arial" w:eastAsia="Arial" w:hAnsi="Arial" w:cs="Arial"/>
          <w:b/>
          <w:color w:val="1B1C1D"/>
          <w:sz w:val="24"/>
          <w:szCs w:val="24"/>
          <w:lang w:val="pt-BR"/>
        </w:rPr>
        <w:t xml:space="preserve"> de Sistemas</w:t>
      </w:r>
      <w:r w:rsidRPr="00F6504A">
        <w:rPr>
          <w:rFonts w:ascii="Arial" w:eastAsia="Arial" w:hAnsi="Arial" w:cs="Arial"/>
          <w:color w:val="1B1C1D"/>
          <w:sz w:val="24"/>
          <w:szCs w:val="24"/>
          <w:lang w:val="pt-BR"/>
        </w:rPr>
        <w:t>: Configuração de servidores (Windows Server 2025 e 2022) e estações de trabalho de acordo com as melhores práticas de segurança, desabilitando serviços desnecessários, configurando permissões adequadas e aplicando políticas de segurança.</w:t>
      </w:r>
    </w:p>
    <w:p w14:paraId="0000005F" w14:textId="77777777" w:rsidR="00694921" w:rsidRDefault="00EC25E0">
      <w:pPr>
        <w:pStyle w:val="Ttulo4"/>
        <w:keepNext w:val="0"/>
        <w:keepLines w:val="0"/>
        <w:spacing w:before="0" w:after="120"/>
        <w:rPr>
          <w:rFonts w:ascii="Arial" w:eastAsia="Arial" w:hAnsi="Arial" w:cs="Arial"/>
          <w:i w:val="0"/>
          <w:color w:val="1B1C1D"/>
          <w:sz w:val="24"/>
          <w:szCs w:val="24"/>
        </w:rPr>
      </w:pPr>
      <w:bookmarkStart w:id="20" w:name="_heading=h.boytebdql552" w:colFirst="0" w:colLast="0"/>
      <w:bookmarkEnd w:id="20"/>
      <w:r>
        <w:rPr>
          <w:rFonts w:ascii="Arial" w:eastAsia="Arial" w:hAnsi="Arial" w:cs="Arial"/>
          <w:i w:val="0"/>
          <w:color w:val="1B1C1D"/>
          <w:sz w:val="24"/>
          <w:szCs w:val="24"/>
        </w:rPr>
        <w:t xml:space="preserve">3.1.2. </w:t>
      </w:r>
      <w:proofErr w:type="spellStart"/>
      <w:r>
        <w:rPr>
          <w:rFonts w:ascii="Arial" w:eastAsia="Arial" w:hAnsi="Arial" w:cs="Arial"/>
          <w:i w:val="0"/>
          <w:color w:val="1B1C1D"/>
          <w:sz w:val="24"/>
          <w:szCs w:val="24"/>
        </w:rPr>
        <w:t>Proteção</w:t>
      </w:r>
      <w:proofErr w:type="spellEnd"/>
      <w:r>
        <w:rPr>
          <w:rFonts w:ascii="Arial" w:eastAsia="Arial" w:hAnsi="Arial" w:cs="Arial"/>
          <w:i w:val="0"/>
          <w:color w:val="1B1C1D"/>
          <w:sz w:val="24"/>
          <w:szCs w:val="24"/>
        </w:rPr>
        <w:t xml:space="preserve"> à </w:t>
      </w:r>
      <w:proofErr w:type="spellStart"/>
      <w:r>
        <w:rPr>
          <w:rFonts w:ascii="Arial" w:eastAsia="Arial" w:hAnsi="Arial" w:cs="Arial"/>
          <w:i w:val="0"/>
          <w:color w:val="1B1C1D"/>
          <w:sz w:val="24"/>
          <w:szCs w:val="24"/>
        </w:rPr>
        <w:t>Integridade</w:t>
      </w:r>
      <w:proofErr w:type="spellEnd"/>
    </w:p>
    <w:p w14:paraId="00000060" w14:textId="77777777" w:rsidR="00694921" w:rsidRPr="00F6504A" w:rsidRDefault="00EC25E0">
      <w:pPr>
        <w:numPr>
          <w:ilvl w:val="0"/>
          <w:numId w:val="35"/>
        </w:numPr>
        <w:spacing w:after="0"/>
        <w:rPr>
          <w:lang w:val="pt-BR"/>
        </w:rPr>
      </w:pPr>
      <w:r w:rsidRPr="00F6504A">
        <w:rPr>
          <w:rFonts w:ascii="Arial" w:eastAsia="Arial" w:hAnsi="Arial" w:cs="Arial"/>
          <w:b/>
          <w:color w:val="1B1C1D"/>
          <w:sz w:val="24"/>
          <w:szCs w:val="24"/>
          <w:lang w:val="pt-BR"/>
        </w:rPr>
        <w:t>Controle de Versões e Backup de Configurações</w:t>
      </w:r>
      <w:r w:rsidRPr="00F6504A">
        <w:rPr>
          <w:rFonts w:ascii="Arial" w:eastAsia="Arial" w:hAnsi="Arial" w:cs="Arial"/>
          <w:color w:val="1B1C1D"/>
          <w:sz w:val="24"/>
          <w:szCs w:val="24"/>
          <w:lang w:val="pt-BR"/>
        </w:rPr>
        <w:t>:</w:t>
      </w:r>
    </w:p>
    <w:p w14:paraId="00000061" w14:textId="77777777" w:rsidR="00694921" w:rsidRPr="00F6504A" w:rsidRDefault="00EC25E0">
      <w:pPr>
        <w:numPr>
          <w:ilvl w:val="1"/>
          <w:numId w:val="35"/>
        </w:numPr>
        <w:spacing w:after="0"/>
        <w:rPr>
          <w:lang w:val="pt-BR"/>
        </w:rPr>
      </w:pPr>
      <w:r w:rsidRPr="00F6504A">
        <w:rPr>
          <w:rFonts w:ascii="Arial" w:eastAsia="Arial" w:hAnsi="Arial" w:cs="Arial"/>
          <w:color w:val="1B1C1D"/>
          <w:sz w:val="24"/>
          <w:szCs w:val="24"/>
          <w:lang w:val="pt-BR"/>
        </w:rPr>
        <w:t xml:space="preserve">Manutenção de controle de versões para configurações de rede e servidor, permitindo o </w:t>
      </w:r>
      <w:proofErr w:type="spellStart"/>
      <w:r w:rsidRPr="00F6504A">
        <w:rPr>
          <w:rFonts w:ascii="Arial" w:eastAsia="Arial" w:hAnsi="Arial" w:cs="Arial"/>
          <w:color w:val="1B1C1D"/>
          <w:sz w:val="24"/>
          <w:szCs w:val="24"/>
          <w:lang w:val="pt-BR"/>
        </w:rPr>
        <w:t>rollback</w:t>
      </w:r>
      <w:proofErr w:type="spellEnd"/>
      <w:r w:rsidRPr="00F6504A">
        <w:rPr>
          <w:rFonts w:ascii="Arial" w:eastAsia="Arial" w:hAnsi="Arial" w:cs="Arial"/>
          <w:color w:val="1B1C1D"/>
          <w:sz w:val="24"/>
          <w:szCs w:val="24"/>
          <w:lang w:val="pt-BR"/>
        </w:rPr>
        <w:t xml:space="preserve"> em caso de alterações não desejadas.</w:t>
      </w:r>
    </w:p>
    <w:p w14:paraId="00000062" w14:textId="77777777" w:rsidR="00694921" w:rsidRPr="00F6504A" w:rsidRDefault="00EC25E0">
      <w:pPr>
        <w:numPr>
          <w:ilvl w:val="1"/>
          <w:numId w:val="35"/>
        </w:numPr>
        <w:spacing w:after="0"/>
        <w:rPr>
          <w:lang w:val="pt-BR"/>
        </w:rPr>
      </w:pPr>
      <w:r w:rsidRPr="00F6504A">
        <w:rPr>
          <w:rFonts w:ascii="Arial" w:eastAsia="Arial" w:hAnsi="Arial" w:cs="Arial"/>
          <w:color w:val="1B1C1D"/>
          <w:sz w:val="24"/>
          <w:szCs w:val="24"/>
          <w:lang w:val="pt-BR"/>
        </w:rPr>
        <w:t xml:space="preserve">Backups regulares das configurações do Active </w:t>
      </w:r>
      <w:proofErr w:type="spellStart"/>
      <w:r w:rsidRPr="00F6504A">
        <w:rPr>
          <w:rFonts w:ascii="Arial" w:eastAsia="Arial" w:hAnsi="Arial" w:cs="Arial"/>
          <w:color w:val="1B1C1D"/>
          <w:sz w:val="24"/>
          <w:szCs w:val="24"/>
          <w:lang w:val="pt-BR"/>
        </w:rPr>
        <w:t>Directory</w:t>
      </w:r>
      <w:proofErr w:type="spellEnd"/>
      <w:r w:rsidRPr="00F6504A">
        <w:rPr>
          <w:rFonts w:ascii="Arial" w:eastAsia="Arial" w:hAnsi="Arial" w:cs="Arial"/>
          <w:color w:val="1B1C1D"/>
          <w:sz w:val="24"/>
          <w:szCs w:val="24"/>
          <w:lang w:val="pt-BR"/>
        </w:rPr>
        <w:t>, DNS, DHCP e IIS.</w:t>
      </w:r>
    </w:p>
    <w:p w14:paraId="00000063" w14:textId="77777777" w:rsidR="00694921" w:rsidRPr="00F6504A" w:rsidRDefault="00EC25E0">
      <w:pPr>
        <w:numPr>
          <w:ilvl w:val="0"/>
          <w:numId w:val="35"/>
        </w:numPr>
        <w:spacing w:after="0"/>
        <w:rPr>
          <w:lang w:val="pt-BR"/>
        </w:rPr>
      </w:pPr>
      <w:r w:rsidRPr="00F6504A">
        <w:rPr>
          <w:rFonts w:ascii="Arial" w:eastAsia="Arial" w:hAnsi="Arial" w:cs="Arial"/>
          <w:b/>
          <w:color w:val="1B1C1D"/>
          <w:sz w:val="24"/>
          <w:szCs w:val="24"/>
          <w:lang w:val="pt-BR"/>
        </w:rPr>
        <w:t xml:space="preserve">Assinatura Digital e </w:t>
      </w:r>
      <w:proofErr w:type="spellStart"/>
      <w:r w:rsidRPr="00F6504A">
        <w:rPr>
          <w:rFonts w:ascii="Arial" w:eastAsia="Arial" w:hAnsi="Arial" w:cs="Arial"/>
          <w:b/>
          <w:color w:val="1B1C1D"/>
          <w:sz w:val="24"/>
          <w:szCs w:val="24"/>
          <w:lang w:val="pt-BR"/>
        </w:rPr>
        <w:t>Hashing</w:t>
      </w:r>
      <w:proofErr w:type="spellEnd"/>
      <w:r w:rsidRPr="00F6504A">
        <w:rPr>
          <w:rFonts w:ascii="Arial" w:eastAsia="Arial" w:hAnsi="Arial" w:cs="Arial"/>
          <w:b/>
          <w:color w:val="1B1C1D"/>
          <w:sz w:val="24"/>
          <w:szCs w:val="24"/>
          <w:lang w:val="pt-BR"/>
        </w:rPr>
        <w:t xml:space="preserve"> (IIS)</w:t>
      </w:r>
      <w:r w:rsidRPr="00F6504A">
        <w:rPr>
          <w:rFonts w:ascii="Arial" w:eastAsia="Arial" w:hAnsi="Arial" w:cs="Arial"/>
          <w:color w:val="1B1C1D"/>
          <w:sz w:val="24"/>
          <w:szCs w:val="24"/>
          <w:lang w:val="pt-BR"/>
        </w:rPr>
        <w:t xml:space="preserve">: Assegurar a integridade dos arquivos hospedados no IIS através de técnicas de </w:t>
      </w:r>
      <w:proofErr w:type="spellStart"/>
      <w:r w:rsidRPr="00F6504A">
        <w:rPr>
          <w:rFonts w:ascii="Arial" w:eastAsia="Arial" w:hAnsi="Arial" w:cs="Arial"/>
          <w:color w:val="1B1C1D"/>
          <w:sz w:val="24"/>
          <w:szCs w:val="24"/>
          <w:lang w:val="pt-BR"/>
        </w:rPr>
        <w:t>hashing</w:t>
      </w:r>
      <w:proofErr w:type="spellEnd"/>
      <w:r w:rsidRPr="00F6504A">
        <w:rPr>
          <w:rFonts w:ascii="Arial" w:eastAsia="Arial" w:hAnsi="Arial" w:cs="Arial"/>
          <w:color w:val="1B1C1D"/>
          <w:sz w:val="24"/>
          <w:szCs w:val="24"/>
          <w:lang w:val="pt-BR"/>
        </w:rPr>
        <w:t xml:space="preserve"> para verificar se os arquivos foram modificados.</w:t>
      </w:r>
    </w:p>
    <w:p w14:paraId="00000064" w14:textId="77777777" w:rsidR="00694921" w:rsidRPr="00F6504A" w:rsidRDefault="00EC25E0">
      <w:pPr>
        <w:numPr>
          <w:ilvl w:val="0"/>
          <w:numId w:val="35"/>
        </w:numPr>
        <w:spacing w:after="0"/>
        <w:rPr>
          <w:lang w:val="pt-BR"/>
        </w:rPr>
      </w:pPr>
      <w:r w:rsidRPr="00F6504A">
        <w:rPr>
          <w:rFonts w:ascii="Arial" w:eastAsia="Arial" w:hAnsi="Arial" w:cs="Arial"/>
          <w:b/>
          <w:color w:val="1B1C1D"/>
          <w:sz w:val="24"/>
          <w:szCs w:val="24"/>
          <w:lang w:val="pt-BR"/>
        </w:rPr>
        <w:t>Restrições de Alteração (</w:t>
      </w:r>
      <w:proofErr w:type="spellStart"/>
      <w:r w:rsidRPr="00F6504A">
        <w:rPr>
          <w:rFonts w:ascii="Arial" w:eastAsia="Arial" w:hAnsi="Arial" w:cs="Arial"/>
          <w:b/>
          <w:color w:val="1B1C1D"/>
          <w:sz w:val="24"/>
          <w:szCs w:val="24"/>
          <w:lang w:val="pt-BR"/>
        </w:rPr>
        <w:t>GPOs</w:t>
      </w:r>
      <w:proofErr w:type="spellEnd"/>
      <w:r w:rsidRPr="00F6504A">
        <w:rPr>
          <w:rFonts w:ascii="Arial" w:eastAsia="Arial" w:hAnsi="Arial" w:cs="Arial"/>
          <w:b/>
          <w:color w:val="1B1C1D"/>
          <w:sz w:val="24"/>
          <w:szCs w:val="24"/>
          <w:lang w:val="pt-BR"/>
        </w:rPr>
        <w:t>)</w:t>
      </w:r>
      <w:r w:rsidRPr="00F6504A">
        <w:rPr>
          <w:rFonts w:ascii="Arial" w:eastAsia="Arial" w:hAnsi="Arial" w:cs="Arial"/>
          <w:color w:val="1B1C1D"/>
          <w:sz w:val="24"/>
          <w:szCs w:val="24"/>
          <w:lang w:val="pt-BR"/>
        </w:rPr>
        <w:t xml:space="preserve">: Políticas de Grupo no Active </w:t>
      </w:r>
      <w:proofErr w:type="spellStart"/>
      <w:r w:rsidRPr="00F6504A">
        <w:rPr>
          <w:rFonts w:ascii="Arial" w:eastAsia="Arial" w:hAnsi="Arial" w:cs="Arial"/>
          <w:color w:val="1B1C1D"/>
          <w:sz w:val="24"/>
          <w:szCs w:val="24"/>
          <w:lang w:val="pt-BR"/>
        </w:rPr>
        <w:t>Directory</w:t>
      </w:r>
      <w:proofErr w:type="spellEnd"/>
      <w:r w:rsidRPr="00F6504A">
        <w:rPr>
          <w:rFonts w:ascii="Arial" w:eastAsia="Arial" w:hAnsi="Arial" w:cs="Arial"/>
          <w:color w:val="1B1C1D"/>
          <w:sz w:val="24"/>
          <w:szCs w:val="24"/>
          <w:lang w:val="pt-BR"/>
        </w:rPr>
        <w:t xml:space="preserve"> para impedir que usuários finais alterem configurações críticas do sistema, como o bloqueio do Painel de Controle, garantindo a integridade do ambiente.</w:t>
      </w:r>
    </w:p>
    <w:p w14:paraId="00000065" w14:textId="77777777" w:rsidR="00694921" w:rsidRPr="00F6504A" w:rsidRDefault="00EC25E0">
      <w:pPr>
        <w:numPr>
          <w:ilvl w:val="0"/>
          <w:numId w:val="35"/>
        </w:numPr>
        <w:spacing w:after="360"/>
        <w:rPr>
          <w:lang w:val="pt-BR"/>
        </w:rPr>
      </w:pPr>
      <w:r w:rsidRPr="00F6504A">
        <w:rPr>
          <w:rFonts w:ascii="Arial" w:eastAsia="Arial" w:hAnsi="Arial" w:cs="Arial"/>
          <w:b/>
          <w:color w:val="1B1C1D"/>
          <w:sz w:val="24"/>
          <w:szCs w:val="24"/>
          <w:lang w:val="pt-BR"/>
        </w:rPr>
        <w:t>Controle de Acesso com Permissões de Gravação</w:t>
      </w:r>
      <w:r w:rsidRPr="00F6504A">
        <w:rPr>
          <w:rFonts w:ascii="Arial" w:eastAsia="Arial" w:hAnsi="Arial" w:cs="Arial"/>
          <w:color w:val="1B1C1D"/>
          <w:sz w:val="24"/>
          <w:szCs w:val="24"/>
          <w:lang w:val="pt-BR"/>
        </w:rPr>
        <w:t>: Limitar as permissões de gravação a diretórios e arquivos críticos apenas para usuários e processos autorizados.</w:t>
      </w:r>
    </w:p>
    <w:p w14:paraId="00000066" w14:textId="77777777" w:rsidR="00694921" w:rsidRDefault="00EC25E0">
      <w:pPr>
        <w:pStyle w:val="Ttulo4"/>
        <w:keepNext w:val="0"/>
        <w:keepLines w:val="0"/>
        <w:spacing w:before="0" w:after="120"/>
        <w:rPr>
          <w:rFonts w:ascii="Arial" w:eastAsia="Arial" w:hAnsi="Arial" w:cs="Arial"/>
          <w:i w:val="0"/>
          <w:color w:val="1B1C1D"/>
          <w:sz w:val="24"/>
          <w:szCs w:val="24"/>
        </w:rPr>
      </w:pPr>
      <w:bookmarkStart w:id="21" w:name="_heading=h.q2nrndijl2p0" w:colFirst="0" w:colLast="0"/>
      <w:bookmarkEnd w:id="21"/>
      <w:r>
        <w:rPr>
          <w:rFonts w:ascii="Arial" w:eastAsia="Arial" w:hAnsi="Arial" w:cs="Arial"/>
          <w:i w:val="0"/>
          <w:color w:val="1B1C1D"/>
          <w:sz w:val="24"/>
          <w:szCs w:val="24"/>
        </w:rPr>
        <w:t xml:space="preserve">3.1.3. </w:t>
      </w:r>
      <w:proofErr w:type="spellStart"/>
      <w:r>
        <w:rPr>
          <w:rFonts w:ascii="Arial" w:eastAsia="Arial" w:hAnsi="Arial" w:cs="Arial"/>
          <w:i w:val="0"/>
          <w:color w:val="1B1C1D"/>
          <w:sz w:val="24"/>
          <w:szCs w:val="24"/>
        </w:rPr>
        <w:t>Proteção</w:t>
      </w:r>
      <w:proofErr w:type="spellEnd"/>
      <w:r>
        <w:rPr>
          <w:rFonts w:ascii="Arial" w:eastAsia="Arial" w:hAnsi="Arial" w:cs="Arial"/>
          <w:i w:val="0"/>
          <w:color w:val="1B1C1D"/>
          <w:sz w:val="24"/>
          <w:szCs w:val="24"/>
        </w:rPr>
        <w:t xml:space="preserve"> à </w:t>
      </w:r>
      <w:proofErr w:type="spellStart"/>
      <w:r>
        <w:rPr>
          <w:rFonts w:ascii="Arial" w:eastAsia="Arial" w:hAnsi="Arial" w:cs="Arial"/>
          <w:i w:val="0"/>
          <w:color w:val="1B1C1D"/>
          <w:sz w:val="24"/>
          <w:szCs w:val="24"/>
        </w:rPr>
        <w:t>Disponibilidade</w:t>
      </w:r>
      <w:proofErr w:type="spellEnd"/>
    </w:p>
    <w:p w14:paraId="00000067" w14:textId="77777777" w:rsidR="00694921" w:rsidRDefault="00EC25E0">
      <w:pPr>
        <w:numPr>
          <w:ilvl w:val="0"/>
          <w:numId w:val="26"/>
        </w:numPr>
        <w:spacing w:after="0"/>
      </w:pPr>
      <w:proofErr w:type="spellStart"/>
      <w:r>
        <w:rPr>
          <w:rFonts w:ascii="Arial" w:eastAsia="Arial" w:hAnsi="Arial" w:cs="Arial"/>
          <w:b/>
          <w:color w:val="1B1C1D"/>
          <w:sz w:val="24"/>
          <w:szCs w:val="24"/>
        </w:rPr>
        <w:t>Redundância</w:t>
      </w:r>
      <w:proofErr w:type="spellEnd"/>
      <w:r>
        <w:rPr>
          <w:rFonts w:ascii="Arial" w:eastAsia="Arial" w:hAnsi="Arial" w:cs="Arial"/>
          <w:b/>
          <w:color w:val="1B1C1D"/>
          <w:sz w:val="24"/>
          <w:szCs w:val="24"/>
        </w:rPr>
        <w:t xml:space="preserve"> e Alta </w:t>
      </w:r>
      <w:proofErr w:type="spellStart"/>
      <w:r>
        <w:rPr>
          <w:rFonts w:ascii="Arial" w:eastAsia="Arial" w:hAnsi="Arial" w:cs="Arial"/>
          <w:b/>
          <w:color w:val="1B1C1D"/>
          <w:sz w:val="24"/>
          <w:szCs w:val="24"/>
        </w:rPr>
        <w:t>Disponibilidade</w:t>
      </w:r>
      <w:proofErr w:type="spellEnd"/>
      <w:r>
        <w:rPr>
          <w:rFonts w:ascii="Arial" w:eastAsia="Arial" w:hAnsi="Arial" w:cs="Arial"/>
          <w:color w:val="1B1C1D"/>
          <w:sz w:val="24"/>
          <w:szCs w:val="24"/>
        </w:rPr>
        <w:t>:</w:t>
      </w:r>
    </w:p>
    <w:p w14:paraId="00000068" w14:textId="77777777" w:rsidR="00694921" w:rsidRPr="00F6504A" w:rsidRDefault="00EC25E0">
      <w:pPr>
        <w:numPr>
          <w:ilvl w:val="1"/>
          <w:numId w:val="26"/>
        </w:numPr>
        <w:spacing w:after="0"/>
        <w:rPr>
          <w:lang w:val="pt-BR"/>
        </w:rPr>
      </w:pPr>
      <w:r w:rsidRPr="00F6504A">
        <w:rPr>
          <w:rFonts w:ascii="Arial" w:eastAsia="Arial" w:hAnsi="Arial" w:cs="Arial"/>
          <w:b/>
          <w:color w:val="1B1C1D"/>
          <w:sz w:val="24"/>
          <w:szCs w:val="24"/>
          <w:lang w:val="pt-BR"/>
        </w:rPr>
        <w:lastRenderedPageBreak/>
        <w:t>Servidores Críticos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Premise</w:t>
      </w:r>
      <w:proofErr w:type="spellEnd"/>
      <w:r w:rsidRPr="00F6504A">
        <w:rPr>
          <w:rFonts w:ascii="Arial" w:eastAsia="Arial" w:hAnsi="Arial" w:cs="Arial"/>
          <w:b/>
          <w:color w:val="1B1C1D"/>
          <w:sz w:val="24"/>
          <w:szCs w:val="24"/>
          <w:lang w:val="pt-BR"/>
        </w:rPr>
        <w:t>)</w:t>
      </w:r>
      <w:r w:rsidRPr="00F6504A">
        <w:rPr>
          <w:rFonts w:ascii="Arial" w:eastAsia="Arial" w:hAnsi="Arial" w:cs="Arial"/>
          <w:color w:val="1B1C1D"/>
          <w:sz w:val="24"/>
          <w:szCs w:val="24"/>
          <w:lang w:val="pt-BR"/>
        </w:rPr>
        <w:t xml:space="preserve">: Para serviços críticos como Active </w:t>
      </w:r>
      <w:proofErr w:type="spellStart"/>
      <w:r w:rsidRPr="00F6504A">
        <w:rPr>
          <w:rFonts w:ascii="Arial" w:eastAsia="Arial" w:hAnsi="Arial" w:cs="Arial"/>
          <w:color w:val="1B1C1D"/>
          <w:sz w:val="24"/>
          <w:szCs w:val="24"/>
          <w:lang w:val="pt-BR"/>
        </w:rPr>
        <w:t>Directory</w:t>
      </w:r>
      <w:proofErr w:type="spellEnd"/>
      <w:r w:rsidRPr="00F6504A">
        <w:rPr>
          <w:rFonts w:ascii="Arial" w:eastAsia="Arial" w:hAnsi="Arial" w:cs="Arial"/>
          <w:color w:val="1B1C1D"/>
          <w:sz w:val="24"/>
          <w:szCs w:val="24"/>
          <w:lang w:val="pt-BR"/>
        </w:rPr>
        <w:t xml:space="preserve"> e DNS, considerar a implementação de controladores de domínio adicionais para redundância.</w:t>
      </w:r>
    </w:p>
    <w:p w14:paraId="00000069" w14:textId="77777777" w:rsidR="00694921" w:rsidRPr="00F6504A" w:rsidRDefault="00EC25E0">
      <w:pPr>
        <w:numPr>
          <w:ilvl w:val="1"/>
          <w:numId w:val="26"/>
        </w:numPr>
        <w:spacing w:after="0"/>
        <w:rPr>
          <w:lang w:val="pt-BR"/>
        </w:rPr>
      </w:pPr>
      <w:r w:rsidRPr="00F6504A">
        <w:rPr>
          <w:rFonts w:ascii="Arial" w:eastAsia="Arial" w:hAnsi="Arial" w:cs="Arial"/>
          <w:b/>
          <w:color w:val="1B1C1D"/>
          <w:sz w:val="24"/>
          <w:szCs w:val="24"/>
          <w:lang w:val="pt-BR"/>
        </w:rPr>
        <w:t>Balanceamento de Carga (AWS)</w:t>
      </w:r>
      <w:r w:rsidRPr="00F6504A">
        <w:rPr>
          <w:rFonts w:ascii="Arial" w:eastAsia="Arial" w:hAnsi="Arial" w:cs="Arial"/>
          <w:color w:val="1B1C1D"/>
          <w:sz w:val="24"/>
          <w:szCs w:val="24"/>
          <w:lang w:val="pt-BR"/>
        </w:rPr>
        <w:t xml:space="preserve">: Se as aplicações em nuvem exigirem alta disponibilidade e escalabilidade, considerar a implementação de </w:t>
      </w:r>
      <w:proofErr w:type="spellStart"/>
      <w:r w:rsidRPr="00F6504A">
        <w:rPr>
          <w:rFonts w:ascii="Arial" w:eastAsia="Arial" w:hAnsi="Arial" w:cs="Arial"/>
          <w:color w:val="1B1C1D"/>
          <w:sz w:val="24"/>
          <w:szCs w:val="24"/>
          <w:lang w:val="pt-BR"/>
        </w:rPr>
        <w:t>Load</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Balancers</w:t>
      </w:r>
      <w:proofErr w:type="spellEnd"/>
      <w:r w:rsidRPr="00F6504A">
        <w:rPr>
          <w:rFonts w:ascii="Arial" w:eastAsia="Arial" w:hAnsi="Arial" w:cs="Arial"/>
          <w:color w:val="1B1C1D"/>
          <w:sz w:val="24"/>
          <w:szCs w:val="24"/>
          <w:lang w:val="pt-BR"/>
        </w:rPr>
        <w:t xml:space="preserve"> (ALB/NLB) para distribuir o tráfego entre múltiplas instâncias EC2.</w:t>
      </w:r>
    </w:p>
    <w:p w14:paraId="0000006A" w14:textId="77777777" w:rsidR="00694921" w:rsidRPr="00F6504A" w:rsidRDefault="00EC25E0">
      <w:pPr>
        <w:numPr>
          <w:ilvl w:val="1"/>
          <w:numId w:val="26"/>
        </w:numPr>
        <w:spacing w:after="0"/>
        <w:rPr>
          <w:lang w:val="pt-BR"/>
        </w:rPr>
      </w:pPr>
      <w:r w:rsidRPr="00F6504A">
        <w:rPr>
          <w:rFonts w:ascii="Arial" w:eastAsia="Arial" w:hAnsi="Arial" w:cs="Arial"/>
          <w:b/>
          <w:color w:val="1B1C1D"/>
          <w:sz w:val="24"/>
          <w:szCs w:val="24"/>
          <w:lang w:val="pt-BR"/>
        </w:rPr>
        <w:t>Zonas de Disponibilidade (AWS)</w:t>
      </w:r>
      <w:r w:rsidRPr="00F6504A">
        <w:rPr>
          <w:rFonts w:ascii="Arial" w:eastAsia="Arial" w:hAnsi="Arial" w:cs="Arial"/>
          <w:color w:val="1B1C1D"/>
          <w:sz w:val="24"/>
          <w:szCs w:val="24"/>
          <w:lang w:val="pt-BR"/>
        </w:rPr>
        <w:t>: Hospedar aplicações em nuvem em múltiplas Zonas de Disponibilidade da AWS para proteger contra falhas em um único data center.</w:t>
      </w:r>
    </w:p>
    <w:p w14:paraId="0000006B" w14:textId="77777777" w:rsidR="00694921" w:rsidRPr="00F6504A" w:rsidRDefault="00EC25E0">
      <w:pPr>
        <w:numPr>
          <w:ilvl w:val="0"/>
          <w:numId w:val="26"/>
        </w:numPr>
        <w:spacing w:after="0"/>
        <w:rPr>
          <w:lang w:val="pt-BR"/>
        </w:rPr>
      </w:pPr>
      <w:r w:rsidRPr="00F6504A">
        <w:rPr>
          <w:rFonts w:ascii="Arial" w:eastAsia="Arial" w:hAnsi="Arial" w:cs="Arial"/>
          <w:b/>
          <w:color w:val="1B1C1D"/>
          <w:sz w:val="24"/>
          <w:szCs w:val="24"/>
          <w:lang w:val="pt-BR"/>
        </w:rPr>
        <w:t>Monitoramento de Performance e Recursos (</w:t>
      </w:r>
      <w:proofErr w:type="spellStart"/>
      <w:r w:rsidRPr="00F6504A">
        <w:rPr>
          <w:rFonts w:ascii="Arial" w:eastAsia="Arial" w:hAnsi="Arial" w:cs="Arial"/>
          <w:b/>
          <w:color w:val="1B1C1D"/>
          <w:sz w:val="24"/>
          <w:szCs w:val="24"/>
          <w:lang w:val="pt-BR"/>
        </w:rPr>
        <w:t>Zabbix</w:t>
      </w:r>
      <w:proofErr w:type="spellEnd"/>
      <w:r w:rsidRPr="00F6504A">
        <w:rPr>
          <w:rFonts w:ascii="Arial" w:eastAsia="Arial" w:hAnsi="Arial" w:cs="Arial"/>
          <w:b/>
          <w:color w:val="1B1C1D"/>
          <w:sz w:val="24"/>
          <w:szCs w:val="24"/>
          <w:lang w:val="pt-BR"/>
        </w:rPr>
        <w:t>)</w:t>
      </w:r>
      <w:r w:rsidRPr="00F6504A">
        <w:rPr>
          <w:rFonts w:ascii="Arial" w:eastAsia="Arial" w:hAnsi="Arial" w:cs="Arial"/>
          <w:color w:val="1B1C1D"/>
          <w:sz w:val="24"/>
          <w:szCs w:val="24"/>
          <w:lang w:val="pt-BR"/>
        </w:rPr>
        <w:t>:</w:t>
      </w:r>
    </w:p>
    <w:p w14:paraId="0000006C" w14:textId="77777777" w:rsidR="00694921" w:rsidRPr="00F6504A" w:rsidRDefault="00EC25E0">
      <w:pPr>
        <w:numPr>
          <w:ilvl w:val="1"/>
          <w:numId w:val="26"/>
        </w:numPr>
        <w:spacing w:after="0"/>
        <w:rPr>
          <w:lang w:val="pt-BR"/>
        </w:rPr>
      </w:pPr>
      <w:r w:rsidRPr="00F6504A">
        <w:rPr>
          <w:rFonts w:ascii="Arial" w:eastAsia="Arial" w:hAnsi="Arial" w:cs="Arial"/>
          <w:color w:val="1B1C1D"/>
          <w:sz w:val="24"/>
          <w:szCs w:val="24"/>
          <w:lang w:val="pt-BR"/>
        </w:rPr>
        <w:t xml:space="preserve">O </w:t>
      </w:r>
      <w:proofErr w:type="spellStart"/>
      <w:r w:rsidRPr="00F6504A">
        <w:rPr>
          <w:rFonts w:ascii="Arial" w:eastAsia="Arial" w:hAnsi="Arial" w:cs="Arial"/>
          <w:color w:val="1B1C1D"/>
          <w:sz w:val="24"/>
          <w:szCs w:val="24"/>
          <w:lang w:val="pt-BR"/>
        </w:rPr>
        <w:t>Zabbix</w:t>
      </w:r>
      <w:proofErr w:type="spellEnd"/>
      <w:r w:rsidRPr="00F6504A">
        <w:rPr>
          <w:rFonts w:ascii="Arial" w:eastAsia="Arial" w:hAnsi="Arial" w:cs="Arial"/>
          <w:color w:val="1B1C1D"/>
          <w:sz w:val="24"/>
          <w:szCs w:val="24"/>
          <w:lang w:val="pt-BR"/>
        </w:rPr>
        <w:t xml:space="preserve"> monitora o uso de CPU, memória, disco e status de serviços em ambos os ambientes (local e nuvem). Isso permite identificar gargalos, prever falhas e agir proativamente para evitar indisponibilidade.</w:t>
      </w:r>
    </w:p>
    <w:p w14:paraId="0000006D" w14:textId="77777777" w:rsidR="00694921" w:rsidRPr="00F6504A" w:rsidRDefault="00EC25E0">
      <w:pPr>
        <w:numPr>
          <w:ilvl w:val="1"/>
          <w:numId w:val="26"/>
        </w:numPr>
        <w:spacing w:after="0"/>
        <w:rPr>
          <w:lang w:val="pt-BR"/>
        </w:rPr>
      </w:pPr>
      <w:r w:rsidRPr="00F6504A">
        <w:rPr>
          <w:rFonts w:ascii="Arial" w:eastAsia="Arial" w:hAnsi="Arial" w:cs="Arial"/>
          <w:b/>
          <w:color w:val="1B1C1D"/>
          <w:sz w:val="24"/>
          <w:szCs w:val="24"/>
          <w:lang w:val="pt-BR"/>
        </w:rPr>
        <w:t>Alertas</w:t>
      </w:r>
      <w:r w:rsidRPr="00F6504A">
        <w:rPr>
          <w:rFonts w:ascii="Arial" w:eastAsia="Arial" w:hAnsi="Arial" w:cs="Arial"/>
          <w:color w:val="1B1C1D"/>
          <w:sz w:val="24"/>
          <w:szCs w:val="24"/>
          <w:lang w:val="pt-BR"/>
        </w:rPr>
        <w:t xml:space="preserve">: Configuração de alertas no </w:t>
      </w:r>
      <w:proofErr w:type="spellStart"/>
      <w:r w:rsidRPr="00F6504A">
        <w:rPr>
          <w:rFonts w:ascii="Arial" w:eastAsia="Arial" w:hAnsi="Arial" w:cs="Arial"/>
          <w:color w:val="1B1C1D"/>
          <w:sz w:val="24"/>
          <w:szCs w:val="24"/>
          <w:lang w:val="pt-BR"/>
        </w:rPr>
        <w:t>Zabbix</w:t>
      </w:r>
      <w:proofErr w:type="spellEnd"/>
      <w:r w:rsidRPr="00F6504A">
        <w:rPr>
          <w:rFonts w:ascii="Arial" w:eastAsia="Arial" w:hAnsi="Arial" w:cs="Arial"/>
          <w:color w:val="1B1C1D"/>
          <w:sz w:val="24"/>
          <w:szCs w:val="24"/>
          <w:lang w:val="pt-BR"/>
        </w:rPr>
        <w:t xml:space="preserve"> para notificar a equipe de TI sobre anomalias ou excedente de limites de recursos, permitindo uma resposta rápida.</w:t>
      </w:r>
    </w:p>
    <w:p w14:paraId="0000006E" w14:textId="77777777" w:rsidR="00694921" w:rsidRPr="00F6504A" w:rsidRDefault="00EC25E0">
      <w:pPr>
        <w:numPr>
          <w:ilvl w:val="0"/>
          <w:numId w:val="26"/>
        </w:numPr>
        <w:spacing w:after="0"/>
        <w:rPr>
          <w:lang w:val="pt-BR"/>
        </w:rPr>
      </w:pPr>
      <w:r w:rsidRPr="00F6504A">
        <w:rPr>
          <w:rFonts w:ascii="Arial" w:eastAsia="Arial" w:hAnsi="Arial" w:cs="Arial"/>
          <w:b/>
          <w:color w:val="1B1C1D"/>
          <w:sz w:val="24"/>
          <w:szCs w:val="24"/>
          <w:lang w:val="pt-BR"/>
        </w:rPr>
        <w:t>Backups e Planos de Recuperação de Desastres</w:t>
      </w:r>
      <w:r w:rsidRPr="00F6504A">
        <w:rPr>
          <w:rFonts w:ascii="Arial" w:eastAsia="Arial" w:hAnsi="Arial" w:cs="Arial"/>
          <w:color w:val="1B1C1D"/>
          <w:sz w:val="24"/>
          <w:szCs w:val="24"/>
          <w:lang w:val="pt-BR"/>
        </w:rPr>
        <w:t>:</w:t>
      </w:r>
    </w:p>
    <w:p w14:paraId="0000006F" w14:textId="77777777" w:rsidR="00694921" w:rsidRPr="00F6504A" w:rsidRDefault="00EC25E0">
      <w:pPr>
        <w:numPr>
          <w:ilvl w:val="1"/>
          <w:numId w:val="26"/>
        </w:numPr>
        <w:spacing w:after="0"/>
        <w:rPr>
          <w:lang w:val="pt-BR"/>
        </w:rPr>
      </w:pPr>
      <w:r w:rsidRPr="00F6504A">
        <w:rPr>
          <w:rFonts w:ascii="Arial" w:eastAsia="Arial" w:hAnsi="Arial" w:cs="Arial"/>
          <w:b/>
          <w:color w:val="1B1C1D"/>
          <w:sz w:val="24"/>
          <w:szCs w:val="24"/>
          <w:lang w:val="pt-BR"/>
        </w:rPr>
        <w:t>Backup Regular</w:t>
      </w:r>
      <w:r w:rsidRPr="00F6504A">
        <w:rPr>
          <w:rFonts w:ascii="Arial" w:eastAsia="Arial" w:hAnsi="Arial" w:cs="Arial"/>
          <w:color w:val="1B1C1D"/>
          <w:sz w:val="24"/>
          <w:szCs w:val="24"/>
          <w:lang w:val="pt-BR"/>
        </w:rPr>
        <w:t>: Realização de backups regulares dos dados e configurações críticos, tanto no ambiente local quanto na nuvem.</w:t>
      </w:r>
    </w:p>
    <w:p w14:paraId="00000070" w14:textId="77777777" w:rsidR="00694921" w:rsidRPr="00F6504A" w:rsidRDefault="00EC25E0">
      <w:pPr>
        <w:numPr>
          <w:ilvl w:val="1"/>
          <w:numId w:val="26"/>
        </w:numPr>
        <w:spacing w:after="600"/>
        <w:rPr>
          <w:lang w:val="pt-BR"/>
        </w:rPr>
      </w:pPr>
      <w:r w:rsidRPr="00F6504A">
        <w:rPr>
          <w:rFonts w:ascii="Arial" w:eastAsia="Arial" w:hAnsi="Arial" w:cs="Arial"/>
          <w:b/>
          <w:color w:val="1B1C1D"/>
          <w:sz w:val="24"/>
          <w:szCs w:val="24"/>
          <w:lang w:val="pt-BR"/>
        </w:rPr>
        <w:t>Teste de Recuperação</w:t>
      </w:r>
      <w:r w:rsidRPr="00F6504A">
        <w:rPr>
          <w:rFonts w:ascii="Arial" w:eastAsia="Arial" w:hAnsi="Arial" w:cs="Arial"/>
          <w:color w:val="1B1C1D"/>
          <w:sz w:val="24"/>
          <w:szCs w:val="24"/>
          <w:lang w:val="pt-BR"/>
        </w:rPr>
        <w:t>: Testes periódicos dos planos de recuperação de desastres e dos backups para garantir a capacidade de restauração e a continuidade dos negócios em caso de falhas ou ataques.</w:t>
      </w:r>
    </w:p>
    <w:p w14:paraId="00000071" w14:textId="77777777" w:rsidR="00694921" w:rsidRPr="00F6504A" w:rsidRDefault="00EC25E0">
      <w:pPr>
        <w:pStyle w:val="Ttulo3"/>
        <w:keepNext w:val="0"/>
        <w:keepLines w:val="0"/>
        <w:spacing w:before="0" w:after="120"/>
        <w:rPr>
          <w:rFonts w:ascii="Arial" w:eastAsia="Arial" w:hAnsi="Arial" w:cs="Arial"/>
          <w:color w:val="1B1C1D"/>
          <w:sz w:val="24"/>
          <w:szCs w:val="24"/>
          <w:lang w:val="pt-BR"/>
        </w:rPr>
      </w:pPr>
      <w:bookmarkStart w:id="22" w:name="_heading=h.8rp4bknk95kd" w:colFirst="0" w:colLast="0"/>
      <w:bookmarkEnd w:id="22"/>
      <w:r w:rsidRPr="00F6504A">
        <w:rPr>
          <w:rFonts w:ascii="Arial" w:eastAsia="Arial" w:hAnsi="Arial" w:cs="Arial"/>
          <w:color w:val="1B1C1D"/>
          <w:sz w:val="24"/>
          <w:szCs w:val="24"/>
          <w:lang w:val="pt-BR"/>
        </w:rPr>
        <w:t>3.2. Rastreamento de Possíveis Vulnerabilidades e Soluções de Atenuação</w:t>
      </w:r>
    </w:p>
    <w:p w14:paraId="00000072" w14:textId="77777777" w:rsidR="00694921" w:rsidRPr="00F6504A" w:rsidRDefault="00EC25E0">
      <w:pPr>
        <w:spacing w:after="240"/>
        <w:rPr>
          <w:rFonts w:ascii="Arial" w:eastAsia="Arial" w:hAnsi="Arial" w:cs="Arial"/>
          <w:color w:val="1B1C1D"/>
          <w:sz w:val="24"/>
          <w:szCs w:val="24"/>
          <w:lang w:val="pt-BR"/>
        </w:rPr>
      </w:pPr>
      <w:r w:rsidRPr="00F6504A">
        <w:rPr>
          <w:rFonts w:ascii="Arial" w:eastAsia="Arial" w:hAnsi="Arial" w:cs="Arial"/>
          <w:color w:val="1B1C1D"/>
          <w:sz w:val="24"/>
          <w:szCs w:val="24"/>
          <w:lang w:val="pt-BR"/>
        </w:rPr>
        <w:t xml:space="preserve">Para identificar e mitigar vulnerabilidades, 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adotará uma abordagem proativa.</w:t>
      </w:r>
    </w:p>
    <w:p w14:paraId="00000073" w14:textId="77777777" w:rsidR="00694921" w:rsidRDefault="00EC25E0">
      <w:pPr>
        <w:pStyle w:val="Ttulo4"/>
        <w:keepNext w:val="0"/>
        <w:keepLines w:val="0"/>
        <w:spacing w:before="0" w:after="120"/>
        <w:rPr>
          <w:rFonts w:ascii="Arial" w:eastAsia="Arial" w:hAnsi="Arial" w:cs="Arial"/>
          <w:i w:val="0"/>
          <w:color w:val="1B1C1D"/>
          <w:sz w:val="24"/>
          <w:szCs w:val="24"/>
        </w:rPr>
      </w:pPr>
      <w:bookmarkStart w:id="23" w:name="_heading=h.j7idfdf3kcb4" w:colFirst="0" w:colLast="0"/>
      <w:bookmarkEnd w:id="23"/>
      <w:r>
        <w:rPr>
          <w:rFonts w:ascii="Arial" w:eastAsia="Arial" w:hAnsi="Arial" w:cs="Arial"/>
          <w:i w:val="0"/>
          <w:color w:val="1B1C1D"/>
          <w:sz w:val="24"/>
          <w:szCs w:val="24"/>
        </w:rPr>
        <w:t xml:space="preserve">3.2.1. Ferramentas de </w:t>
      </w:r>
      <w:proofErr w:type="spellStart"/>
      <w:r>
        <w:rPr>
          <w:rFonts w:ascii="Arial" w:eastAsia="Arial" w:hAnsi="Arial" w:cs="Arial"/>
          <w:i w:val="0"/>
          <w:color w:val="1B1C1D"/>
          <w:sz w:val="24"/>
          <w:szCs w:val="24"/>
        </w:rPr>
        <w:t>Exploração</w:t>
      </w:r>
      <w:proofErr w:type="spellEnd"/>
      <w:r>
        <w:rPr>
          <w:rFonts w:ascii="Arial" w:eastAsia="Arial" w:hAnsi="Arial" w:cs="Arial"/>
          <w:i w:val="0"/>
          <w:color w:val="1B1C1D"/>
          <w:sz w:val="24"/>
          <w:szCs w:val="24"/>
        </w:rPr>
        <w:t xml:space="preserve"> de </w:t>
      </w:r>
      <w:proofErr w:type="spellStart"/>
      <w:r>
        <w:rPr>
          <w:rFonts w:ascii="Arial" w:eastAsia="Arial" w:hAnsi="Arial" w:cs="Arial"/>
          <w:i w:val="0"/>
          <w:color w:val="1B1C1D"/>
          <w:sz w:val="24"/>
          <w:szCs w:val="24"/>
        </w:rPr>
        <w:t>Vulnerabilidades</w:t>
      </w:r>
      <w:proofErr w:type="spellEnd"/>
    </w:p>
    <w:p w14:paraId="00000074" w14:textId="77777777" w:rsidR="00694921" w:rsidRPr="00F6504A" w:rsidRDefault="00EC25E0">
      <w:pPr>
        <w:numPr>
          <w:ilvl w:val="0"/>
          <w:numId w:val="19"/>
        </w:numPr>
        <w:spacing w:after="0"/>
        <w:rPr>
          <w:lang w:val="pt-BR"/>
        </w:rPr>
      </w:pPr>
      <w:r w:rsidRPr="00F6504A">
        <w:rPr>
          <w:rFonts w:ascii="Arial" w:eastAsia="Arial" w:hAnsi="Arial" w:cs="Arial"/>
          <w:b/>
          <w:color w:val="1B1C1D"/>
          <w:sz w:val="24"/>
          <w:szCs w:val="24"/>
          <w:lang w:val="pt-BR"/>
        </w:rPr>
        <w:t>Scanners de Vulnerabilidade de Rede</w:t>
      </w:r>
      <w:r w:rsidRPr="00F6504A">
        <w:rPr>
          <w:rFonts w:ascii="Arial" w:eastAsia="Arial" w:hAnsi="Arial" w:cs="Arial"/>
          <w:color w:val="1B1C1D"/>
          <w:sz w:val="24"/>
          <w:szCs w:val="24"/>
          <w:lang w:val="pt-BR"/>
        </w:rPr>
        <w:t>:</w:t>
      </w:r>
    </w:p>
    <w:p w14:paraId="00000075" w14:textId="77777777" w:rsidR="00694921" w:rsidRPr="00F6504A" w:rsidRDefault="00EC25E0">
      <w:pPr>
        <w:numPr>
          <w:ilvl w:val="1"/>
          <w:numId w:val="19"/>
        </w:numPr>
        <w:spacing w:after="0"/>
        <w:rPr>
          <w:lang w:val="pt-BR"/>
        </w:rPr>
      </w:pPr>
      <w:proofErr w:type="spellStart"/>
      <w:r w:rsidRPr="00F6504A">
        <w:rPr>
          <w:rFonts w:ascii="Arial" w:eastAsia="Arial" w:hAnsi="Arial" w:cs="Arial"/>
          <w:b/>
          <w:color w:val="1B1C1D"/>
          <w:sz w:val="24"/>
          <w:szCs w:val="24"/>
          <w:lang w:val="pt-BR"/>
        </w:rPr>
        <w:t>OpenVAS</w:t>
      </w:r>
      <w:proofErr w:type="spellEnd"/>
      <w:r w:rsidRPr="00F6504A">
        <w:rPr>
          <w:rFonts w:ascii="Arial" w:eastAsia="Arial" w:hAnsi="Arial" w:cs="Arial"/>
          <w:b/>
          <w:color w:val="1B1C1D"/>
          <w:sz w:val="24"/>
          <w:szCs w:val="24"/>
          <w:lang w:val="pt-BR"/>
        </w:rPr>
        <w:t>/</w:t>
      </w:r>
      <w:proofErr w:type="spellStart"/>
      <w:r w:rsidRPr="00F6504A">
        <w:rPr>
          <w:rFonts w:ascii="Arial" w:eastAsia="Arial" w:hAnsi="Arial" w:cs="Arial"/>
          <w:b/>
          <w:color w:val="1B1C1D"/>
          <w:sz w:val="24"/>
          <w:szCs w:val="24"/>
          <w:lang w:val="pt-BR"/>
        </w:rPr>
        <w:t>Nessus</w:t>
      </w:r>
      <w:proofErr w:type="spellEnd"/>
      <w:r w:rsidRPr="00F6504A">
        <w:rPr>
          <w:rFonts w:ascii="Arial" w:eastAsia="Arial" w:hAnsi="Arial" w:cs="Arial"/>
          <w:color w:val="1B1C1D"/>
          <w:sz w:val="24"/>
          <w:szCs w:val="24"/>
          <w:lang w:val="pt-BR"/>
        </w:rPr>
        <w:t xml:space="preserve">: Ferramentas como </w:t>
      </w:r>
      <w:proofErr w:type="spellStart"/>
      <w:r w:rsidRPr="00F6504A">
        <w:rPr>
          <w:rFonts w:ascii="Arial" w:eastAsia="Arial" w:hAnsi="Arial" w:cs="Arial"/>
          <w:color w:val="1B1C1D"/>
          <w:sz w:val="24"/>
          <w:szCs w:val="24"/>
          <w:lang w:val="pt-BR"/>
        </w:rPr>
        <w:t>OpenVAS</w:t>
      </w:r>
      <w:proofErr w:type="spellEnd"/>
      <w:r w:rsidRPr="00F6504A">
        <w:rPr>
          <w:rFonts w:ascii="Arial" w:eastAsia="Arial" w:hAnsi="Arial" w:cs="Arial"/>
          <w:color w:val="1B1C1D"/>
          <w:sz w:val="24"/>
          <w:szCs w:val="24"/>
          <w:lang w:val="pt-BR"/>
        </w:rPr>
        <w:t xml:space="preserve"> (open </w:t>
      </w:r>
      <w:proofErr w:type="spellStart"/>
      <w:r w:rsidRPr="00F6504A">
        <w:rPr>
          <w:rFonts w:ascii="Arial" w:eastAsia="Arial" w:hAnsi="Arial" w:cs="Arial"/>
          <w:color w:val="1B1C1D"/>
          <w:sz w:val="24"/>
          <w:szCs w:val="24"/>
          <w:lang w:val="pt-BR"/>
        </w:rPr>
        <w:t>source</w:t>
      </w:r>
      <w:proofErr w:type="spellEnd"/>
      <w:r w:rsidRPr="00F6504A">
        <w:rPr>
          <w:rFonts w:ascii="Arial" w:eastAsia="Arial" w:hAnsi="Arial" w:cs="Arial"/>
          <w:color w:val="1B1C1D"/>
          <w:sz w:val="24"/>
          <w:szCs w:val="24"/>
          <w:lang w:val="pt-BR"/>
        </w:rPr>
        <w:t xml:space="preserve">) ou </w:t>
      </w:r>
      <w:proofErr w:type="spellStart"/>
      <w:r w:rsidRPr="00F6504A">
        <w:rPr>
          <w:rFonts w:ascii="Arial" w:eastAsia="Arial" w:hAnsi="Arial" w:cs="Arial"/>
          <w:color w:val="1B1C1D"/>
          <w:sz w:val="24"/>
          <w:szCs w:val="24"/>
          <w:lang w:val="pt-BR"/>
        </w:rPr>
        <w:t>Nessus</w:t>
      </w:r>
      <w:proofErr w:type="spellEnd"/>
      <w:r w:rsidRPr="00F6504A">
        <w:rPr>
          <w:rFonts w:ascii="Arial" w:eastAsia="Arial" w:hAnsi="Arial" w:cs="Arial"/>
          <w:color w:val="1B1C1D"/>
          <w:sz w:val="24"/>
          <w:szCs w:val="24"/>
          <w:lang w:val="pt-BR"/>
        </w:rPr>
        <w:t xml:space="preserve"> (comercial) serão utilizadas para realizar varreduras de vulnerabilidades na rede local e em alvos externos (IP público da AWS). Elas podem identificar portas abertas desnecessariamente, serviços desatualizados, configurações inadequadas, e potenciais vulnerabilidades em sistemas operacionais e aplicações.</w:t>
      </w:r>
    </w:p>
    <w:p w14:paraId="00000076" w14:textId="77777777" w:rsidR="00694921" w:rsidRPr="00F6504A" w:rsidRDefault="00EC25E0">
      <w:pPr>
        <w:numPr>
          <w:ilvl w:val="1"/>
          <w:numId w:val="19"/>
        </w:numPr>
        <w:spacing w:after="0"/>
        <w:rPr>
          <w:lang w:val="pt-BR"/>
        </w:rPr>
      </w:pPr>
      <w:r w:rsidRPr="00F6504A">
        <w:rPr>
          <w:rFonts w:ascii="Arial" w:eastAsia="Arial" w:hAnsi="Arial" w:cs="Arial"/>
          <w:b/>
          <w:color w:val="1B1C1D"/>
          <w:sz w:val="24"/>
          <w:szCs w:val="24"/>
          <w:lang w:val="pt-BR"/>
        </w:rPr>
        <w:lastRenderedPageBreak/>
        <w:t>Frequência</w:t>
      </w:r>
      <w:r w:rsidRPr="00F6504A">
        <w:rPr>
          <w:rFonts w:ascii="Arial" w:eastAsia="Arial" w:hAnsi="Arial" w:cs="Arial"/>
          <w:color w:val="1B1C1D"/>
          <w:sz w:val="24"/>
          <w:szCs w:val="24"/>
          <w:lang w:val="pt-BR"/>
        </w:rPr>
        <w:t>: As varreduras serão realizadas mensalmente e sempre após grandes alterações na infraestrutura.</w:t>
      </w:r>
    </w:p>
    <w:p w14:paraId="00000077" w14:textId="77777777" w:rsidR="00694921" w:rsidRPr="00F6504A" w:rsidRDefault="00EC25E0">
      <w:pPr>
        <w:numPr>
          <w:ilvl w:val="0"/>
          <w:numId w:val="19"/>
        </w:numPr>
        <w:spacing w:after="0"/>
        <w:rPr>
          <w:lang w:val="pt-BR"/>
        </w:rPr>
      </w:pPr>
      <w:r w:rsidRPr="00F6504A">
        <w:rPr>
          <w:rFonts w:ascii="Arial" w:eastAsia="Arial" w:hAnsi="Arial" w:cs="Arial"/>
          <w:b/>
          <w:color w:val="1B1C1D"/>
          <w:sz w:val="24"/>
          <w:szCs w:val="24"/>
          <w:lang w:val="pt-BR"/>
        </w:rPr>
        <w:t>Scanners de Segurança de Aplicações Web (DAST)</w:t>
      </w:r>
      <w:r w:rsidRPr="00F6504A">
        <w:rPr>
          <w:rFonts w:ascii="Arial" w:eastAsia="Arial" w:hAnsi="Arial" w:cs="Arial"/>
          <w:color w:val="1B1C1D"/>
          <w:sz w:val="24"/>
          <w:szCs w:val="24"/>
          <w:lang w:val="pt-BR"/>
        </w:rPr>
        <w:t>:</w:t>
      </w:r>
    </w:p>
    <w:p w14:paraId="00000078" w14:textId="77777777" w:rsidR="00694921" w:rsidRPr="00F6504A" w:rsidRDefault="00EC25E0">
      <w:pPr>
        <w:numPr>
          <w:ilvl w:val="1"/>
          <w:numId w:val="19"/>
        </w:numPr>
        <w:spacing w:after="0"/>
        <w:rPr>
          <w:lang w:val="pt-BR"/>
        </w:rPr>
      </w:pPr>
      <w:r w:rsidRPr="00F6504A">
        <w:rPr>
          <w:rFonts w:ascii="Arial" w:eastAsia="Arial" w:hAnsi="Arial" w:cs="Arial"/>
          <w:b/>
          <w:color w:val="1B1C1D"/>
          <w:sz w:val="24"/>
          <w:szCs w:val="24"/>
          <w:lang w:val="pt-BR"/>
        </w:rPr>
        <w:t>OWASP ZAP/</w:t>
      </w:r>
      <w:proofErr w:type="spellStart"/>
      <w:r w:rsidRPr="00F6504A">
        <w:rPr>
          <w:rFonts w:ascii="Arial" w:eastAsia="Arial" w:hAnsi="Arial" w:cs="Arial"/>
          <w:b/>
          <w:color w:val="1B1C1D"/>
          <w:sz w:val="24"/>
          <w:szCs w:val="24"/>
          <w:lang w:val="pt-BR"/>
        </w:rPr>
        <w:t>Burp</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Suite</w:t>
      </w:r>
      <w:proofErr w:type="spellEnd"/>
      <w:r w:rsidRPr="00F6504A">
        <w:rPr>
          <w:rFonts w:ascii="Arial" w:eastAsia="Arial" w:hAnsi="Arial" w:cs="Arial"/>
          <w:b/>
          <w:color w:val="1B1C1D"/>
          <w:sz w:val="24"/>
          <w:szCs w:val="24"/>
          <w:lang w:val="pt-BR"/>
        </w:rPr>
        <w:t xml:space="preserve"> (Community </w:t>
      </w:r>
      <w:proofErr w:type="spellStart"/>
      <w:r w:rsidRPr="00F6504A">
        <w:rPr>
          <w:rFonts w:ascii="Arial" w:eastAsia="Arial" w:hAnsi="Arial" w:cs="Arial"/>
          <w:b/>
          <w:color w:val="1B1C1D"/>
          <w:sz w:val="24"/>
          <w:szCs w:val="24"/>
          <w:lang w:val="pt-BR"/>
        </w:rPr>
        <w:t>Edition</w:t>
      </w:r>
      <w:proofErr w:type="spellEnd"/>
      <w:r w:rsidRPr="00F6504A">
        <w:rPr>
          <w:rFonts w:ascii="Arial" w:eastAsia="Arial" w:hAnsi="Arial" w:cs="Arial"/>
          <w:b/>
          <w:color w:val="1B1C1D"/>
          <w:sz w:val="24"/>
          <w:szCs w:val="24"/>
          <w:lang w:val="pt-BR"/>
        </w:rPr>
        <w:t>)</w:t>
      </w:r>
      <w:r w:rsidRPr="00F6504A">
        <w:rPr>
          <w:rFonts w:ascii="Arial" w:eastAsia="Arial" w:hAnsi="Arial" w:cs="Arial"/>
          <w:color w:val="1B1C1D"/>
          <w:sz w:val="24"/>
          <w:szCs w:val="24"/>
          <w:lang w:val="pt-BR"/>
        </w:rPr>
        <w:t>: Para as aplicações web (Intranet e Aplicação Externa no IIS), scanners de segurança de aplicações web dinâmicos (DAST) podem ser utilizados para identificar vulnerabilidades comuns em aplicações web, como injeção de SQL, XSS, quebras de autenticação, etc.</w:t>
      </w:r>
    </w:p>
    <w:p w14:paraId="00000079" w14:textId="77777777" w:rsidR="00694921" w:rsidRPr="00F6504A" w:rsidRDefault="00EC25E0">
      <w:pPr>
        <w:numPr>
          <w:ilvl w:val="1"/>
          <w:numId w:val="19"/>
        </w:numPr>
        <w:spacing w:after="0"/>
        <w:rPr>
          <w:lang w:val="pt-BR"/>
        </w:rPr>
      </w:pPr>
      <w:r w:rsidRPr="00F6504A">
        <w:rPr>
          <w:rFonts w:ascii="Arial" w:eastAsia="Arial" w:hAnsi="Arial" w:cs="Arial"/>
          <w:b/>
          <w:color w:val="1B1C1D"/>
          <w:sz w:val="24"/>
          <w:szCs w:val="24"/>
          <w:lang w:val="pt-BR"/>
        </w:rPr>
        <w:t>Frequência</w:t>
      </w:r>
      <w:r w:rsidRPr="00F6504A">
        <w:rPr>
          <w:rFonts w:ascii="Arial" w:eastAsia="Arial" w:hAnsi="Arial" w:cs="Arial"/>
          <w:color w:val="1B1C1D"/>
          <w:sz w:val="24"/>
          <w:szCs w:val="24"/>
          <w:lang w:val="pt-BR"/>
        </w:rPr>
        <w:t>: Varreduras quinzenais ou após cada nova funcionalidade desenvolvida.</w:t>
      </w:r>
    </w:p>
    <w:p w14:paraId="0000007A" w14:textId="77777777" w:rsidR="00694921" w:rsidRPr="00F6504A" w:rsidRDefault="00EC25E0">
      <w:pPr>
        <w:numPr>
          <w:ilvl w:val="0"/>
          <w:numId w:val="19"/>
        </w:numPr>
        <w:spacing w:after="0"/>
        <w:rPr>
          <w:lang w:val="pt-BR"/>
        </w:rPr>
      </w:pPr>
      <w:r w:rsidRPr="00F6504A">
        <w:rPr>
          <w:rFonts w:ascii="Arial" w:eastAsia="Arial" w:hAnsi="Arial" w:cs="Arial"/>
          <w:b/>
          <w:color w:val="1B1C1D"/>
          <w:sz w:val="24"/>
          <w:szCs w:val="24"/>
          <w:lang w:val="pt-BR"/>
        </w:rPr>
        <w:t>Análise de Logs (</w:t>
      </w:r>
      <w:proofErr w:type="spellStart"/>
      <w:r w:rsidRPr="00F6504A">
        <w:rPr>
          <w:rFonts w:ascii="Arial" w:eastAsia="Arial" w:hAnsi="Arial" w:cs="Arial"/>
          <w:b/>
          <w:color w:val="1B1C1D"/>
          <w:sz w:val="24"/>
          <w:szCs w:val="24"/>
          <w:lang w:val="pt-BR"/>
        </w:rPr>
        <w:t>Zabbix</w:t>
      </w:r>
      <w:proofErr w:type="spellEnd"/>
      <w:r w:rsidRPr="00F6504A">
        <w:rPr>
          <w:rFonts w:ascii="Arial" w:eastAsia="Arial" w:hAnsi="Arial" w:cs="Arial"/>
          <w:b/>
          <w:color w:val="1B1C1D"/>
          <w:sz w:val="24"/>
          <w:szCs w:val="24"/>
          <w:lang w:val="pt-BR"/>
        </w:rPr>
        <w:t xml:space="preserve"> e Logs de Sistema)</w:t>
      </w:r>
      <w:r w:rsidRPr="00F6504A">
        <w:rPr>
          <w:rFonts w:ascii="Arial" w:eastAsia="Arial" w:hAnsi="Arial" w:cs="Arial"/>
          <w:color w:val="1B1C1D"/>
          <w:sz w:val="24"/>
          <w:szCs w:val="24"/>
          <w:lang w:val="pt-BR"/>
        </w:rPr>
        <w:t>:</w:t>
      </w:r>
    </w:p>
    <w:p w14:paraId="0000007B" w14:textId="77777777" w:rsidR="00694921" w:rsidRPr="00F6504A" w:rsidRDefault="00EC25E0">
      <w:pPr>
        <w:numPr>
          <w:ilvl w:val="1"/>
          <w:numId w:val="19"/>
        </w:numPr>
        <w:spacing w:after="0"/>
        <w:rPr>
          <w:lang w:val="pt-BR"/>
        </w:rPr>
      </w:pPr>
      <w:r w:rsidRPr="00F6504A">
        <w:rPr>
          <w:rFonts w:ascii="Arial" w:eastAsia="Arial" w:hAnsi="Arial" w:cs="Arial"/>
          <w:color w:val="1B1C1D"/>
          <w:sz w:val="24"/>
          <w:szCs w:val="24"/>
          <w:lang w:val="pt-BR"/>
        </w:rPr>
        <w:t xml:space="preserve">O </w:t>
      </w:r>
      <w:proofErr w:type="spellStart"/>
      <w:r w:rsidRPr="00F6504A">
        <w:rPr>
          <w:rFonts w:ascii="Arial" w:eastAsia="Arial" w:hAnsi="Arial" w:cs="Arial"/>
          <w:color w:val="1B1C1D"/>
          <w:sz w:val="24"/>
          <w:szCs w:val="24"/>
          <w:lang w:val="pt-BR"/>
        </w:rPr>
        <w:t>Zabbix</w:t>
      </w:r>
      <w:proofErr w:type="spellEnd"/>
      <w:r w:rsidRPr="00F6504A">
        <w:rPr>
          <w:rFonts w:ascii="Arial" w:eastAsia="Arial" w:hAnsi="Arial" w:cs="Arial"/>
          <w:color w:val="1B1C1D"/>
          <w:sz w:val="24"/>
          <w:szCs w:val="24"/>
          <w:lang w:val="pt-BR"/>
        </w:rPr>
        <w:t xml:space="preserve"> pode ser configurado para coletar e analisar logs de segurança de servidores (Windows Event Logs) e dispositivos de rede. Padrões incomuns ou tentativas de acesso não autorizadas podem indicar atividades maliciosas.</w:t>
      </w:r>
    </w:p>
    <w:p w14:paraId="0000007C" w14:textId="77777777" w:rsidR="00694921" w:rsidRPr="00F6504A" w:rsidRDefault="00EC25E0">
      <w:pPr>
        <w:numPr>
          <w:ilvl w:val="1"/>
          <w:numId w:val="19"/>
        </w:numPr>
        <w:spacing w:after="0"/>
        <w:rPr>
          <w:lang w:val="pt-BR"/>
        </w:rPr>
      </w:pPr>
      <w:r w:rsidRPr="00F6504A">
        <w:rPr>
          <w:rFonts w:ascii="Arial" w:eastAsia="Arial" w:hAnsi="Arial" w:cs="Arial"/>
          <w:b/>
          <w:color w:val="1B1C1D"/>
          <w:sz w:val="24"/>
          <w:szCs w:val="24"/>
          <w:lang w:val="pt-BR"/>
        </w:rPr>
        <w:t xml:space="preserve">SIEM (Security </w:t>
      </w:r>
      <w:proofErr w:type="spellStart"/>
      <w:r w:rsidRPr="00F6504A">
        <w:rPr>
          <w:rFonts w:ascii="Arial" w:eastAsia="Arial" w:hAnsi="Arial" w:cs="Arial"/>
          <w:b/>
          <w:color w:val="1B1C1D"/>
          <w:sz w:val="24"/>
          <w:szCs w:val="24"/>
          <w:lang w:val="pt-BR"/>
        </w:rPr>
        <w:t>Information</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and</w:t>
      </w:r>
      <w:proofErr w:type="spellEnd"/>
      <w:r w:rsidRPr="00F6504A">
        <w:rPr>
          <w:rFonts w:ascii="Arial" w:eastAsia="Arial" w:hAnsi="Arial" w:cs="Arial"/>
          <w:b/>
          <w:color w:val="1B1C1D"/>
          <w:sz w:val="24"/>
          <w:szCs w:val="24"/>
          <w:lang w:val="pt-BR"/>
        </w:rPr>
        <w:t xml:space="preserve"> Event Management)</w:t>
      </w:r>
      <w:r w:rsidRPr="00F6504A">
        <w:rPr>
          <w:rFonts w:ascii="Arial" w:eastAsia="Arial" w:hAnsi="Arial" w:cs="Arial"/>
          <w:color w:val="1B1C1D"/>
          <w:sz w:val="24"/>
          <w:szCs w:val="24"/>
          <w:lang w:val="pt-BR"/>
        </w:rPr>
        <w:t xml:space="preserve">: Embora o </w:t>
      </w:r>
      <w:proofErr w:type="spellStart"/>
      <w:r w:rsidRPr="00F6504A">
        <w:rPr>
          <w:rFonts w:ascii="Arial" w:eastAsia="Arial" w:hAnsi="Arial" w:cs="Arial"/>
          <w:color w:val="1B1C1D"/>
          <w:sz w:val="24"/>
          <w:szCs w:val="24"/>
          <w:lang w:val="pt-BR"/>
        </w:rPr>
        <w:t>Zabbix</w:t>
      </w:r>
      <w:proofErr w:type="spellEnd"/>
      <w:r w:rsidRPr="00F6504A">
        <w:rPr>
          <w:rFonts w:ascii="Arial" w:eastAsia="Arial" w:hAnsi="Arial" w:cs="Arial"/>
          <w:color w:val="1B1C1D"/>
          <w:sz w:val="24"/>
          <w:szCs w:val="24"/>
          <w:lang w:val="pt-BR"/>
        </w:rPr>
        <w:t xml:space="preserve"> ofereça funcionalidades de log, para um ambiente mais complexo, a implementação de um SIEM (</w:t>
      </w:r>
      <w:proofErr w:type="spellStart"/>
      <w:r w:rsidRPr="00F6504A">
        <w:rPr>
          <w:rFonts w:ascii="Arial" w:eastAsia="Arial" w:hAnsi="Arial" w:cs="Arial"/>
          <w:color w:val="1B1C1D"/>
          <w:sz w:val="24"/>
          <w:szCs w:val="24"/>
          <w:lang w:val="pt-BR"/>
        </w:rPr>
        <w:t>ex</w:t>
      </w:r>
      <w:proofErr w:type="spellEnd"/>
      <w:r w:rsidRPr="00F6504A">
        <w:rPr>
          <w:rFonts w:ascii="Arial" w:eastAsia="Arial" w:hAnsi="Arial" w:cs="Arial"/>
          <w:color w:val="1B1C1D"/>
          <w:sz w:val="24"/>
          <w:szCs w:val="24"/>
          <w:lang w:val="pt-BR"/>
        </w:rPr>
        <w:t xml:space="preserve">: ELK Stack - </w:t>
      </w:r>
      <w:proofErr w:type="spellStart"/>
      <w:r w:rsidRPr="00F6504A">
        <w:rPr>
          <w:rFonts w:ascii="Arial" w:eastAsia="Arial" w:hAnsi="Arial" w:cs="Arial"/>
          <w:color w:val="1B1C1D"/>
          <w:sz w:val="24"/>
          <w:szCs w:val="24"/>
          <w:lang w:val="pt-BR"/>
        </w:rPr>
        <w:t>Elasticsearch</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Logstash</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Kibana</w:t>
      </w:r>
      <w:proofErr w:type="spellEnd"/>
      <w:r w:rsidRPr="00F6504A">
        <w:rPr>
          <w:rFonts w:ascii="Arial" w:eastAsia="Arial" w:hAnsi="Arial" w:cs="Arial"/>
          <w:color w:val="1B1C1D"/>
          <w:sz w:val="24"/>
          <w:szCs w:val="24"/>
          <w:lang w:val="pt-BR"/>
        </w:rPr>
        <w:t>) pode centralizar e correlacionar eventos de segurança de diversas fontes para detecção avançada de ameaças.</w:t>
      </w:r>
    </w:p>
    <w:p w14:paraId="0000007D" w14:textId="77777777" w:rsidR="00694921" w:rsidRPr="00F6504A" w:rsidRDefault="00EC25E0">
      <w:pPr>
        <w:numPr>
          <w:ilvl w:val="0"/>
          <w:numId w:val="19"/>
        </w:numPr>
        <w:spacing w:after="0"/>
        <w:rPr>
          <w:lang w:val="pt-BR"/>
        </w:rPr>
      </w:pPr>
      <w:r w:rsidRPr="00F6504A">
        <w:rPr>
          <w:rFonts w:ascii="Arial" w:eastAsia="Arial" w:hAnsi="Arial" w:cs="Arial"/>
          <w:b/>
          <w:color w:val="1B1C1D"/>
          <w:sz w:val="24"/>
          <w:szCs w:val="24"/>
          <w:lang w:val="pt-BR"/>
        </w:rPr>
        <w:t>Ferramentas de Auditoria de Configuração (</w:t>
      </w:r>
      <w:proofErr w:type="spellStart"/>
      <w:r w:rsidRPr="00F6504A">
        <w:rPr>
          <w:rFonts w:ascii="Arial" w:eastAsia="Arial" w:hAnsi="Arial" w:cs="Arial"/>
          <w:b/>
          <w:color w:val="1B1C1D"/>
          <w:sz w:val="24"/>
          <w:szCs w:val="24"/>
          <w:lang w:val="pt-BR"/>
        </w:rPr>
        <w:t>ex</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PowerShell</w:t>
      </w:r>
      <w:proofErr w:type="spellEnd"/>
      <w:r w:rsidRPr="00F6504A">
        <w:rPr>
          <w:rFonts w:ascii="Arial" w:eastAsia="Arial" w:hAnsi="Arial" w:cs="Arial"/>
          <w:b/>
          <w:color w:val="1B1C1D"/>
          <w:sz w:val="24"/>
          <w:szCs w:val="24"/>
          <w:lang w:val="pt-BR"/>
        </w:rPr>
        <w:t xml:space="preserve"> DSC)</w:t>
      </w:r>
      <w:r w:rsidRPr="00F6504A">
        <w:rPr>
          <w:rFonts w:ascii="Arial" w:eastAsia="Arial" w:hAnsi="Arial" w:cs="Arial"/>
          <w:color w:val="1B1C1D"/>
          <w:sz w:val="24"/>
          <w:szCs w:val="24"/>
          <w:lang w:val="pt-BR"/>
        </w:rPr>
        <w:t>:</w:t>
      </w:r>
    </w:p>
    <w:p w14:paraId="0000007E" w14:textId="77777777" w:rsidR="00694921" w:rsidRPr="00F6504A" w:rsidRDefault="00EC25E0">
      <w:pPr>
        <w:numPr>
          <w:ilvl w:val="1"/>
          <w:numId w:val="19"/>
        </w:numPr>
        <w:spacing w:after="600"/>
        <w:rPr>
          <w:lang w:val="pt-BR"/>
        </w:rPr>
      </w:pPr>
      <w:r w:rsidRPr="00F6504A">
        <w:rPr>
          <w:rFonts w:ascii="Arial" w:eastAsia="Arial" w:hAnsi="Arial" w:cs="Arial"/>
          <w:color w:val="1B1C1D"/>
          <w:sz w:val="24"/>
          <w:szCs w:val="24"/>
          <w:lang w:val="pt-BR"/>
        </w:rPr>
        <w:t>Utilização de ferramentas de gerenciamento de configuração para garantir que as configurações dos servidores e dispositivos estejam em conformidade com as políticas de segurança e para identificar desvios.</w:t>
      </w:r>
    </w:p>
    <w:p w14:paraId="0000007F" w14:textId="77777777" w:rsidR="00694921" w:rsidRPr="00F6504A" w:rsidRDefault="00EC25E0">
      <w:pPr>
        <w:pStyle w:val="Ttulo4"/>
        <w:keepNext w:val="0"/>
        <w:keepLines w:val="0"/>
        <w:spacing w:before="0" w:after="120"/>
        <w:rPr>
          <w:rFonts w:ascii="Arial" w:eastAsia="Arial" w:hAnsi="Arial" w:cs="Arial"/>
          <w:i w:val="0"/>
          <w:color w:val="1B1C1D"/>
          <w:sz w:val="24"/>
          <w:szCs w:val="24"/>
          <w:lang w:val="pt-BR"/>
        </w:rPr>
      </w:pPr>
      <w:bookmarkStart w:id="24" w:name="_heading=h.vaxbifex1aul" w:colFirst="0" w:colLast="0"/>
      <w:bookmarkEnd w:id="24"/>
      <w:r w:rsidRPr="00F6504A">
        <w:rPr>
          <w:rFonts w:ascii="Arial" w:eastAsia="Arial" w:hAnsi="Arial" w:cs="Arial"/>
          <w:i w:val="0"/>
          <w:color w:val="1B1C1D"/>
          <w:sz w:val="24"/>
          <w:szCs w:val="24"/>
          <w:lang w:val="pt-BR"/>
        </w:rPr>
        <w:t>3.2.2. Possíveis Vulnerabilidades e Soluções de Atenuação</w:t>
      </w:r>
    </w:p>
    <w:p w14:paraId="00000080" w14:textId="77777777" w:rsidR="00694921" w:rsidRPr="00F6504A" w:rsidRDefault="00EC25E0">
      <w:pPr>
        <w:spacing w:after="120"/>
        <w:rPr>
          <w:rFonts w:ascii="Arial" w:eastAsia="Arial" w:hAnsi="Arial" w:cs="Arial"/>
          <w:color w:val="1B1C1D"/>
          <w:sz w:val="24"/>
          <w:szCs w:val="24"/>
          <w:lang w:val="pt-BR"/>
        </w:rPr>
      </w:pPr>
      <w:r w:rsidRPr="00F6504A">
        <w:rPr>
          <w:rFonts w:ascii="Arial" w:eastAsia="Arial" w:hAnsi="Arial" w:cs="Arial"/>
          <w:color w:val="1B1C1D"/>
          <w:sz w:val="24"/>
          <w:szCs w:val="24"/>
          <w:lang w:val="pt-BR"/>
        </w:rPr>
        <w:t>Com base na infraestrutura proposta, algumas vulnerabilidades comuns e suas atenuações são:</w:t>
      </w:r>
    </w:p>
    <w:p w14:paraId="00000081" w14:textId="77777777" w:rsidR="00694921" w:rsidRPr="00F6504A" w:rsidRDefault="00EC25E0">
      <w:pPr>
        <w:numPr>
          <w:ilvl w:val="0"/>
          <w:numId w:val="14"/>
        </w:numPr>
        <w:spacing w:after="0"/>
        <w:rPr>
          <w:lang w:val="pt-BR"/>
        </w:rPr>
      </w:pPr>
      <w:r w:rsidRPr="00F6504A">
        <w:rPr>
          <w:rFonts w:ascii="Arial" w:eastAsia="Arial" w:hAnsi="Arial" w:cs="Arial"/>
          <w:b/>
          <w:color w:val="1B1C1D"/>
          <w:sz w:val="24"/>
          <w:szCs w:val="24"/>
          <w:lang w:val="pt-BR"/>
        </w:rPr>
        <w:t>Vulnerabilidade</w:t>
      </w:r>
      <w:r w:rsidRPr="00F6504A">
        <w:rPr>
          <w:rFonts w:ascii="Arial" w:eastAsia="Arial" w:hAnsi="Arial" w:cs="Arial"/>
          <w:color w:val="1B1C1D"/>
          <w:sz w:val="24"/>
          <w:szCs w:val="24"/>
          <w:lang w:val="pt-BR"/>
        </w:rPr>
        <w:t xml:space="preserve">: </w:t>
      </w:r>
      <w:r w:rsidRPr="00F6504A">
        <w:rPr>
          <w:rFonts w:ascii="Arial" w:eastAsia="Arial" w:hAnsi="Arial" w:cs="Arial"/>
          <w:b/>
          <w:color w:val="1B1C1D"/>
          <w:sz w:val="24"/>
          <w:szCs w:val="24"/>
          <w:lang w:val="pt-BR"/>
        </w:rPr>
        <w:t xml:space="preserve">Ataques de Força Bruta contra o Active </w:t>
      </w:r>
      <w:proofErr w:type="spellStart"/>
      <w:r w:rsidRPr="00F6504A">
        <w:rPr>
          <w:rFonts w:ascii="Arial" w:eastAsia="Arial" w:hAnsi="Arial" w:cs="Arial"/>
          <w:b/>
          <w:color w:val="1B1C1D"/>
          <w:sz w:val="24"/>
          <w:szCs w:val="24"/>
          <w:lang w:val="pt-BR"/>
        </w:rPr>
        <w:t>Directory</w:t>
      </w:r>
      <w:proofErr w:type="spellEnd"/>
      <w:r w:rsidRPr="00F6504A">
        <w:rPr>
          <w:rFonts w:ascii="Arial" w:eastAsia="Arial" w:hAnsi="Arial" w:cs="Arial"/>
          <w:b/>
          <w:color w:val="1B1C1D"/>
          <w:sz w:val="24"/>
          <w:szCs w:val="24"/>
          <w:lang w:val="pt-BR"/>
        </w:rPr>
        <w:t>/Servidores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Premise</w:t>
      </w:r>
      <w:proofErr w:type="spellEnd"/>
      <w:r w:rsidRPr="00F6504A">
        <w:rPr>
          <w:rFonts w:ascii="Arial" w:eastAsia="Arial" w:hAnsi="Arial" w:cs="Arial"/>
          <w:b/>
          <w:color w:val="1B1C1D"/>
          <w:sz w:val="24"/>
          <w:szCs w:val="24"/>
          <w:lang w:val="pt-BR"/>
        </w:rPr>
        <w:t>)</w:t>
      </w:r>
      <w:r w:rsidRPr="00F6504A">
        <w:rPr>
          <w:rFonts w:ascii="Arial" w:eastAsia="Arial" w:hAnsi="Arial" w:cs="Arial"/>
          <w:b/>
          <w:color w:val="1B1C1D"/>
          <w:sz w:val="24"/>
          <w:szCs w:val="24"/>
          <w:lang w:val="pt-BR"/>
        </w:rPr>
        <w:br/>
      </w:r>
    </w:p>
    <w:p w14:paraId="00000082" w14:textId="77777777" w:rsidR="00694921" w:rsidRPr="00F6504A" w:rsidRDefault="00EC25E0">
      <w:pPr>
        <w:numPr>
          <w:ilvl w:val="1"/>
          <w:numId w:val="14"/>
        </w:numPr>
        <w:spacing w:after="0"/>
        <w:rPr>
          <w:lang w:val="pt-BR"/>
        </w:rPr>
      </w:pPr>
      <w:r w:rsidRPr="00F6504A">
        <w:rPr>
          <w:rFonts w:ascii="Arial" w:eastAsia="Arial" w:hAnsi="Arial" w:cs="Arial"/>
          <w:b/>
          <w:color w:val="1B1C1D"/>
          <w:sz w:val="24"/>
          <w:szCs w:val="24"/>
          <w:lang w:val="pt-BR"/>
        </w:rPr>
        <w:lastRenderedPageBreak/>
        <w:t>Descrição</w:t>
      </w:r>
      <w:r w:rsidRPr="00F6504A">
        <w:rPr>
          <w:rFonts w:ascii="Arial" w:eastAsia="Arial" w:hAnsi="Arial" w:cs="Arial"/>
          <w:color w:val="1B1C1D"/>
          <w:sz w:val="24"/>
          <w:szCs w:val="24"/>
          <w:lang w:val="pt-BR"/>
        </w:rPr>
        <w:t>: Tentativas repetidas de adivinhar senhas de usuários ou administradores.</w:t>
      </w:r>
    </w:p>
    <w:p w14:paraId="00000083" w14:textId="77777777" w:rsidR="00694921" w:rsidRDefault="00EC25E0">
      <w:pPr>
        <w:numPr>
          <w:ilvl w:val="1"/>
          <w:numId w:val="14"/>
        </w:numPr>
        <w:spacing w:after="0"/>
      </w:pPr>
      <w:proofErr w:type="spellStart"/>
      <w:r>
        <w:rPr>
          <w:rFonts w:ascii="Arial" w:eastAsia="Arial" w:hAnsi="Arial" w:cs="Arial"/>
          <w:b/>
          <w:color w:val="1B1C1D"/>
          <w:sz w:val="24"/>
          <w:szCs w:val="24"/>
        </w:rPr>
        <w:t>Atenuação</w:t>
      </w:r>
      <w:proofErr w:type="spellEnd"/>
      <w:r>
        <w:rPr>
          <w:rFonts w:ascii="Arial" w:eastAsia="Arial" w:hAnsi="Arial" w:cs="Arial"/>
          <w:color w:val="1B1C1D"/>
          <w:sz w:val="24"/>
          <w:szCs w:val="24"/>
        </w:rPr>
        <w:t>:</w:t>
      </w:r>
    </w:p>
    <w:p w14:paraId="00000084"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Política de Bloqueio de Conta</w:t>
      </w:r>
      <w:r w:rsidRPr="00F6504A">
        <w:rPr>
          <w:rFonts w:ascii="Arial" w:eastAsia="Arial" w:hAnsi="Arial" w:cs="Arial"/>
          <w:color w:val="1B1C1D"/>
          <w:sz w:val="24"/>
          <w:szCs w:val="24"/>
          <w:lang w:val="pt-BR"/>
        </w:rPr>
        <w:t xml:space="preserve">: Configurar no Active </w:t>
      </w:r>
      <w:proofErr w:type="spellStart"/>
      <w:r w:rsidRPr="00F6504A">
        <w:rPr>
          <w:rFonts w:ascii="Arial" w:eastAsia="Arial" w:hAnsi="Arial" w:cs="Arial"/>
          <w:color w:val="1B1C1D"/>
          <w:sz w:val="24"/>
          <w:szCs w:val="24"/>
          <w:lang w:val="pt-BR"/>
        </w:rPr>
        <w:t>Directory</w:t>
      </w:r>
      <w:proofErr w:type="spellEnd"/>
      <w:r w:rsidRPr="00F6504A">
        <w:rPr>
          <w:rFonts w:ascii="Arial" w:eastAsia="Arial" w:hAnsi="Arial" w:cs="Arial"/>
          <w:color w:val="1B1C1D"/>
          <w:sz w:val="24"/>
          <w:szCs w:val="24"/>
          <w:lang w:val="pt-BR"/>
        </w:rPr>
        <w:t xml:space="preserve"> uma política de bloqueio de conta após um número X de tentativas falhas de login (</w:t>
      </w:r>
      <w:proofErr w:type="spellStart"/>
      <w:r w:rsidRPr="00F6504A">
        <w:rPr>
          <w:rFonts w:ascii="Arial" w:eastAsia="Arial" w:hAnsi="Arial" w:cs="Arial"/>
          <w:color w:val="1B1C1D"/>
          <w:sz w:val="24"/>
          <w:szCs w:val="24"/>
          <w:lang w:val="pt-BR"/>
        </w:rPr>
        <w:t>ex</w:t>
      </w:r>
      <w:proofErr w:type="spellEnd"/>
      <w:r w:rsidRPr="00F6504A">
        <w:rPr>
          <w:rFonts w:ascii="Arial" w:eastAsia="Arial" w:hAnsi="Arial" w:cs="Arial"/>
          <w:color w:val="1B1C1D"/>
          <w:sz w:val="24"/>
          <w:szCs w:val="24"/>
          <w:lang w:val="pt-BR"/>
        </w:rPr>
        <w:t>: 3 a 5 tentativas) por um período de tempo Y (</w:t>
      </w:r>
      <w:proofErr w:type="spellStart"/>
      <w:r w:rsidRPr="00F6504A">
        <w:rPr>
          <w:rFonts w:ascii="Arial" w:eastAsia="Arial" w:hAnsi="Arial" w:cs="Arial"/>
          <w:color w:val="1B1C1D"/>
          <w:sz w:val="24"/>
          <w:szCs w:val="24"/>
          <w:lang w:val="pt-BR"/>
        </w:rPr>
        <w:t>ex</w:t>
      </w:r>
      <w:proofErr w:type="spellEnd"/>
      <w:r w:rsidRPr="00F6504A">
        <w:rPr>
          <w:rFonts w:ascii="Arial" w:eastAsia="Arial" w:hAnsi="Arial" w:cs="Arial"/>
          <w:color w:val="1B1C1D"/>
          <w:sz w:val="24"/>
          <w:szCs w:val="24"/>
          <w:lang w:val="pt-BR"/>
        </w:rPr>
        <w:t>: 30 minutos).</w:t>
      </w:r>
    </w:p>
    <w:p w14:paraId="00000085"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Complexidade de Senha</w:t>
      </w:r>
      <w:r w:rsidRPr="00F6504A">
        <w:rPr>
          <w:rFonts w:ascii="Arial" w:eastAsia="Arial" w:hAnsi="Arial" w:cs="Arial"/>
          <w:color w:val="1B1C1D"/>
          <w:sz w:val="24"/>
          <w:szCs w:val="24"/>
          <w:lang w:val="pt-BR"/>
        </w:rPr>
        <w:t>: Impor senhas complexas e longas.</w:t>
      </w:r>
    </w:p>
    <w:p w14:paraId="00000086"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MFA</w:t>
      </w:r>
      <w:r w:rsidRPr="00F6504A">
        <w:rPr>
          <w:rFonts w:ascii="Arial" w:eastAsia="Arial" w:hAnsi="Arial" w:cs="Arial"/>
          <w:color w:val="1B1C1D"/>
          <w:sz w:val="24"/>
          <w:szCs w:val="24"/>
          <w:lang w:val="pt-BR"/>
        </w:rPr>
        <w:t>: Se possível, implementar MFA para acesso administrativo.</w:t>
      </w:r>
    </w:p>
    <w:p w14:paraId="00000087"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Monitoramento de Logs</w:t>
      </w:r>
      <w:r w:rsidRPr="00F6504A">
        <w:rPr>
          <w:rFonts w:ascii="Arial" w:eastAsia="Arial" w:hAnsi="Arial" w:cs="Arial"/>
          <w:color w:val="1B1C1D"/>
          <w:sz w:val="24"/>
          <w:szCs w:val="24"/>
          <w:lang w:val="pt-BR"/>
        </w:rPr>
        <w:t xml:space="preserve">: Monitorar logs de segurança para tentativas de login falhas e configurar alertas no </w:t>
      </w:r>
      <w:proofErr w:type="spellStart"/>
      <w:r w:rsidRPr="00F6504A">
        <w:rPr>
          <w:rFonts w:ascii="Arial" w:eastAsia="Arial" w:hAnsi="Arial" w:cs="Arial"/>
          <w:color w:val="1B1C1D"/>
          <w:sz w:val="24"/>
          <w:szCs w:val="24"/>
          <w:lang w:val="pt-BR"/>
        </w:rPr>
        <w:t>Zabbix</w:t>
      </w:r>
      <w:proofErr w:type="spellEnd"/>
      <w:r w:rsidRPr="00F6504A">
        <w:rPr>
          <w:rFonts w:ascii="Arial" w:eastAsia="Arial" w:hAnsi="Arial" w:cs="Arial"/>
          <w:color w:val="1B1C1D"/>
          <w:sz w:val="24"/>
          <w:szCs w:val="24"/>
          <w:lang w:val="pt-BR"/>
        </w:rPr>
        <w:t>.</w:t>
      </w:r>
    </w:p>
    <w:p w14:paraId="00000088" w14:textId="77777777" w:rsidR="00694921" w:rsidRPr="00F6504A" w:rsidRDefault="00EC25E0">
      <w:pPr>
        <w:numPr>
          <w:ilvl w:val="0"/>
          <w:numId w:val="14"/>
        </w:numPr>
        <w:spacing w:after="0"/>
        <w:rPr>
          <w:lang w:val="pt-BR"/>
        </w:rPr>
      </w:pPr>
      <w:r w:rsidRPr="00F6504A">
        <w:rPr>
          <w:rFonts w:ascii="Arial" w:eastAsia="Arial" w:hAnsi="Arial" w:cs="Arial"/>
          <w:b/>
          <w:color w:val="1B1C1D"/>
          <w:sz w:val="24"/>
          <w:szCs w:val="24"/>
          <w:lang w:val="pt-BR"/>
        </w:rPr>
        <w:t>Vulnerabilidade</w:t>
      </w:r>
      <w:r w:rsidRPr="00F6504A">
        <w:rPr>
          <w:rFonts w:ascii="Arial" w:eastAsia="Arial" w:hAnsi="Arial" w:cs="Arial"/>
          <w:color w:val="1B1C1D"/>
          <w:sz w:val="24"/>
          <w:szCs w:val="24"/>
          <w:lang w:val="pt-BR"/>
        </w:rPr>
        <w:t xml:space="preserve">: </w:t>
      </w:r>
      <w:r w:rsidRPr="00F6504A">
        <w:rPr>
          <w:rFonts w:ascii="Arial" w:eastAsia="Arial" w:hAnsi="Arial" w:cs="Arial"/>
          <w:b/>
          <w:color w:val="1B1C1D"/>
          <w:sz w:val="24"/>
          <w:szCs w:val="24"/>
          <w:lang w:val="pt-BR"/>
        </w:rPr>
        <w:t xml:space="preserve">Ataques de </w:t>
      </w:r>
      <w:proofErr w:type="spellStart"/>
      <w:r w:rsidRPr="00F6504A">
        <w:rPr>
          <w:rFonts w:ascii="Arial" w:eastAsia="Arial" w:hAnsi="Arial" w:cs="Arial"/>
          <w:b/>
          <w:color w:val="1B1C1D"/>
          <w:sz w:val="24"/>
          <w:szCs w:val="24"/>
          <w:lang w:val="pt-BR"/>
        </w:rPr>
        <w:t>Phishing</w:t>
      </w:r>
      <w:proofErr w:type="spellEnd"/>
      <w:r w:rsidRPr="00F6504A">
        <w:rPr>
          <w:rFonts w:ascii="Arial" w:eastAsia="Arial" w:hAnsi="Arial" w:cs="Arial"/>
          <w:b/>
          <w:color w:val="1B1C1D"/>
          <w:sz w:val="24"/>
          <w:szCs w:val="24"/>
          <w:lang w:val="pt-BR"/>
        </w:rPr>
        <w:t>/Engenharia Social (Geral)</w:t>
      </w:r>
      <w:r w:rsidRPr="00F6504A">
        <w:rPr>
          <w:rFonts w:ascii="Arial" w:eastAsia="Arial" w:hAnsi="Arial" w:cs="Arial"/>
          <w:b/>
          <w:color w:val="1B1C1D"/>
          <w:sz w:val="24"/>
          <w:szCs w:val="24"/>
          <w:lang w:val="pt-BR"/>
        </w:rPr>
        <w:br/>
      </w:r>
    </w:p>
    <w:p w14:paraId="00000089" w14:textId="2290D2A2" w:rsidR="00694921" w:rsidRPr="00F6504A" w:rsidRDefault="00EC25E0">
      <w:pPr>
        <w:numPr>
          <w:ilvl w:val="1"/>
          <w:numId w:val="14"/>
        </w:numPr>
        <w:spacing w:after="0"/>
        <w:rPr>
          <w:lang w:val="pt-BR"/>
        </w:rPr>
      </w:pPr>
      <w:r w:rsidRPr="00F6504A">
        <w:rPr>
          <w:rFonts w:ascii="Arial" w:eastAsia="Arial" w:hAnsi="Arial" w:cs="Arial"/>
          <w:b/>
          <w:color w:val="1B1C1D"/>
          <w:sz w:val="24"/>
          <w:szCs w:val="24"/>
          <w:lang w:val="pt-BR"/>
        </w:rPr>
        <w:t>Descrição</w:t>
      </w:r>
      <w:r w:rsidRPr="00F6504A">
        <w:rPr>
          <w:rFonts w:ascii="Arial" w:eastAsia="Arial" w:hAnsi="Arial" w:cs="Arial"/>
          <w:color w:val="1B1C1D"/>
          <w:sz w:val="24"/>
          <w:szCs w:val="24"/>
          <w:lang w:val="pt-BR"/>
        </w:rPr>
        <w:t>: Tentativas de enganar usuários para que revelem informações confidenciais ou instalem malware.</w:t>
      </w:r>
      <w:r w:rsidR="00F6504A">
        <w:rPr>
          <w:rFonts w:ascii="Arial" w:eastAsia="Arial" w:hAnsi="Arial" w:cs="Arial"/>
          <w:color w:val="1B1C1D"/>
          <w:sz w:val="24"/>
          <w:szCs w:val="24"/>
          <w:lang w:val="pt-BR"/>
        </w:rPr>
        <w:t xml:space="preserve"> </w:t>
      </w:r>
      <w:commentRangeStart w:id="25"/>
      <w:r w:rsidR="00F6504A" w:rsidRPr="00F6504A">
        <w:rPr>
          <w:rFonts w:ascii="Arial" w:eastAsia="Arial" w:hAnsi="Arial" w:cs="Arial"/>
          <w:color w:val="1B1C1D"/>
          <w:sz w:val="24"/>
          <w:szCs w:val="24"/>
          <w:lang w:val="pt-BR"/>
        </w:rPr>
        <w:t>Esses</w:t>
      </w:r>
      <w:commentRangeEnd w:id="25"/>
      <w:r w:rsidR="00F6504A">
        <w:rPr>
          <w:rStyle w:val="Refdecomentrio"/>
        </w:rPr>
        <w:commentReference w:id="25"/>
      </w:r>
      <w:r w:rsidR="00F6504A" w:rsidRPr="00F6504A">
        <w:rPr>
          <w:rFonts w:ascii="Arial" w:eastAsia="Arial" w:hAnsi="Arial" w:cs="Arial"/>
          <w:color w:val="1B1C1D"/>
          <w:sz w:val="24"/>
          <w:szCs w:val="24"/>
          <w:lang w:val="pt-BR"/>
        </w:rPr>
        <w:t xml:space="preserve"> ataques podem ser genéricos ou altamente personalizados (</w:t>
      </w:r>
      <w:proofErr w:type="spellStart"/>
      <w:r w:rsidR="00F6504A" w:rsidRPr="00F6504A">
        <w:rPr>
          <w:rFonts w:ascii="Arial" w:eastAsia="Arial" w:hAnsi="Arial" w:cs="Arial"/>
          <w:color w:val="1B1C1D"/>
          <w:sz w:val="24"/>
          <w:szCs w:val="24"/>
          <w:lang w:val="pt-BR"/>
        </w:rPr>
        <w:t>spear</w:t>
      </w:r>
      <w:proofErr w:type="spellEnd"/>
      <w:r w:rsidR="00F6504A" w:rsidRPr="00F6504A">
        <w:rPr>
          <w:rFonts w:ascii="Arial" w:eastAsia="Arial" w:hAnsi="Arial" w:cs="Arial"/>
          <w:color w:val="1B1C1D"/>
          <w:sz w:val="24"/>
          <w:szCs w:val="24"/>
          <w:lang w:val="pt-BR"/>
        </w:rPr>
        <w:t xml:space="preserve"> </w:t>
      </w:r>
      <w:proofErr w:type="spellStart"/>
      <w:r w:rsidR="00F6504A" w:rsidRPr="00F6504A">
        <w:rPr>
          <w:rFonts w:ascii="Arial" w:eastAsia="Arial" w:hAnsi="Arial" w:cs="Arial"/>
          <w:color w:val="1B1C1D"/>
          <w:sz w:val="24"/>
          <w:szCs w:val="24"/>
          <w:lang w:val="pt-BR"/>
        </w:rPr>
        <w:t>phishing</w:t>
      </w:r>
      <w:proofErr w:type="spellEnd"/>
      <w:r w:rsidR="00F6504A" w:rsidRPr="00F6504A">
        <w:rPr>
          <w:rFonts w:ascii="Arial" w:eastAsia="Arial" w:hAnsi="Arial" w:cs="Arial"/>
          <w:color w:val="1B1C1D"/>
          <w:sz w:val="24"/>
          <w:szCs w:val="24"/>
          <w:lang w:val="pt-BR"/>
        </w:rPr>
        <w:t>), utilizando informações coletadas de fontes abertas (OSINT), como o cargo de um funcionário no LinkedIn ou detalhes sobre projetos da empresa, para aumentar a credibilidade da fraude.</w:t>
      </w:r>
    </w:p>
    <w:p w14:paraId="0000008A" w14:textId="77777777" w:rsidR="00694921" w:rsidRDefault="00EC25E0">
      <w:pPr>
        <w:numPr>
          <w:ilvl w:val="1"/>
          <w:numId w:val="14"/>
        </w:numPr>
        <w:spacing w:after="0"/>
      </w:pPr>
      <w:proofErr w:type="spellStart"/>
      <w:r>
        <w:rPr>
          <w:rFonts w:ascii="Arial" w:eastAsia="Arial" w:hAnsi="Arial" w:cs="Arial"/>
          <w:b/>
          <w:color w:val="1B1C1D"/>
          <w:sz w:val="24"/>
          <w:szCs w:val="24"/>
        </w:rPr>
        <w:t>Atenuação</w:t>
      </w:r>
      <w:proofErr w:type="spellEnd"/>
      <w:r>
        <w:rPr>
          <w:rFonts w:ascii="Arial" w:eastAsia="Arial" w:hAnsi="Arial" w:cs="Arial"/>
          <w:color w:val="1B1C1D"/>
          <w:sz w:val="24"/>
          <w:szCs w:val="24"/>
        </w:rPr>
        <w:t>:</w:t>
      </w:r>
    </w:p>
    <w:p w14:paraId="0000008B" w14:textId="0E5E5F49"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Treinamento e Conscientização</w:t>
      </w:r>
      <w:r w:rsidRPr="00F6504A">
        <w:rPr>
          <w:rFonts w:ascii="Arial" w:eastAsia="Arial" w:hAnsi="Arial" w:cs="Arial"/>
          <w:color w:val="1B1C1D"/>
          <w:sz w:val="24"/>
          <w:szCs w:val="24"/>
          <w:lang w:val="pt-BR"/>
        </w:rPr>
        <w:t xml:space="preserve">: Educação contínua dos colaboradores sobre como identificar e reportar e-mails de </w:t>
      </w:r>
      <w:proofErr w:type="spellStart"/>
      <w:r w:rsidRPr="00F6504A">
        <w:rPr>
          <w:rFonts w:ascii="Arial" w:eastAsia="Arial" w:hAnsi="Arial" w:cs="Arial"/>
          <w:color w:val="1B1C1D"/>
          <w:sz w:val="24"/>
          <w:szCs w:val="24"/>
          <w:lang w:val="pt-BR"/>
        </w:rPr>
        <w:t>phishing</w:t>
      </w:r>
      <w:proofErr w:type="spellEnd"/>
      <w:r w:rsidRPr="00F6504A">
        <w:rPr>
          <w:rFonts w:ascii="Arial" w:eastAsia="Arial" w:hAnsi="Arial" w:cs="Arial"/>
          <w:color w:val="1B1C1D"/>
          <w:sz w:val="24"/>
          <w:szCs w:val="24"/>
          <w:lang w:val="pt-BR"/>
        </w:rPr>
        <w:t xml:space="preserve"> e outras táticas de engenharia social.</w:t>
      </w:r>
      <w:r w:rsidR="00F6504A">
        <w:rPr>
          <w:rFonts w:ascii="Arial" w:eastAsia="Arial" w:hAnsi="Arial" w:cs="Arial"/>
          <w:color w:val="1B1C1D"/>
          <w:sz w:val="24"/>
          <w:szCs w:val="24"/>
          <w:lang w:val="pt-BR"/>
        </w:rPr>
        <w:t xml:space="preserve"> </w:t>
      </w:r>
      <w:r w:rsidR="00F6504A" w:rsidRPr="00F6504A">
        <w:rPr>
          <w:rFonts w:ascii="Arial" w:eastAsia="Arial" w:hAnsi="Arial" w:cs="Arial"/>
          <w:color w:val="1B1C1D"/>
          <w:sz w:val="24"/>
          <w:szCs w:val="24"/>
          <w:lang w:val="pt-BR"/>
        </w:rPr>
        <w:t>Os treinamentos devem incluir exemplos práticos de como suas informações pessoais e profissionais publicadas online podem ser usadas para criar ataques direcionados contra eles e a empresa.</w:t>
      </w:r>
    </w:p>
    <w:p w14:paraId="4950E0A8" w14:textId="385717A1" w:rsidR="00F6504A" w:rsidRPr="00F6504A" w:rsidRDefault="00F6504A">
      <w:pPr>
        <w:numPr>
          <w:ilvl w:val="2"/>
          <w:numId w:val="14"/>
        </w:numPr>
        <w:spacing w:after="0"/>
        <w:rPr>
          <w:rFonts w:ascii="Arial" w:hAnsi="Arial" w:cs="Arial"/>
          <w:sz w:val="24"/>
          <w:szCs w:val="24"/>
          <w:lang w:val="pt-BR"/>
        </w:rPr>
      </w:pPr>
      <w:commentRangeStart w:id="26"/>
      <w:r w:rsidRPr="00F6504A">
        <w:rPr>
          <w:rFonts w:ascii="Arial" w:hAnsi="Arial" w:cs="Arial"/>
          <w:b/>
          <w:bCs/>
          <w:sz w:val="24"/>
          <w:szCs w:val="24"/>
          <w:lang w:val="pt-BR"/>
        </w:rPr>
        <w:t>Simulações</w:t>
      </w:r>
      <w:commentRangeEnd w:id="26"/>
      <w:r>
        <w:rPr>
          <w:rStyle w:val="Refdecomentrio"/>
        </w:rPr>
        <w:commentReference w:id="26"/>
      </w:r>
      <w:r w:rsidRPr="00F6504A">
        <w:rPr>
          <w:rFonts w:ascii="Arial" w:hAnsi="Arial" w:cs="Arial"/>
          <w:b/>
          <w:bCs/>
          <w:sz w:val="24"/>
          <w:szCs w:val="24"/>
          <w:lang w:val="pt-BR"/>
        </w:rPr>
        <w:t xml:space="preserve"> de Ataques Direcionados:</w:t>
      </w:r>
      <w:r w:rsidRPr="00F6504A">
        <w:rPr>
          <w:rFonts w:ascii="Arial" w:hAnsi="Arial" w:cs="Arial"/>
          <w:sz w:val="24"/>
          <w:szCs w:val="24"/>
          <w:lang w:val="pt-BR"/>
        </w:rPr>
        <w:t xml:space="preserve"> Além de campanhas de </w:t>
      </w:r>
      <w:proofErr w:type="spellStart"/>
      <w:r w:rsidRPr="00F6504A">
        <w:rPr>
          <w:rFonts w:ascii="Arial" w:hAnsi="Arial" w:cs="Arial"/>
          <w:sz w:val="24"/>
          <w:szCs w:val="24"/>
          <w:lang w:val="pt-BR"/>
        </w:rPr>
        <w:t>phishing</w:t>
      </w:r>
      <w:proofErr w:type="spellEnd"/>
      <w:r w:rsidRPr="00F6504A">
        <w:rPr>
          <w:rFonts w:ascii="Arial" w:hAnsi="Arial" w:cs="Arial"/>
          <w:sz w:val="24"/>
          <w:szCs w:val="24"/>
          <w:lang w:val="pt-BR"/>
        </w:rPr>
        <w:t xml:space="preserve"> genéricas, realizar simulações periódicas de </w:t>
      </w:r>
      <w:proofErr w:type="spellStart"/>
      <w:r w:rsidRPr="00F6504A">
        <w:rPr>
          <w:rFonts w:ascii="Arial" w:hAnsi="Arial" w:cs="Arial"/>
          <w:i/>
          <w:iCs/>
          <w:sz w:val="24"/>
          <w:szCs w:val="24"/>
          <w:lang w:val="pt-BR"/>
        </w:rPr>
        <w:t>spear</w:t>
      </w:r>
      <w:proofErr w:type="spellEnd"/>
      <w:r w:rsidRPr="00F6504A">
        <w:rPr>
          <w:rFonts w:ascii="Arial" w:hAnsi="Arial" w:cs="Arial"/>
          <w:i/>
          <w:iCs/>
          <w:sz w:val="24"/>
          <w:szCs w:val="24"/>
          <w:lang w:val="pt-BR"/>
        </w:rPr>
        <w:t xml:space="preserve"> </w:t>
      </w:r>
      <w:proofErr w:type="spellStart"/>
      <w:r w:rsidRPr="00F6504A">
        <w:rPr>
          <w:rFonts w:ascii="Arial" w:hAnsi="Arial" w:cs="Arial"/>
          <w:i/>
          <w:iCs/>
          <w:sz w:val="24"/>
          <w:szCs w:val="24"/>
          <w:lang w:val="pt-BR"/>
        </w:rPr>
        <w:t>phishing</w:t>
      </w:r>
      <w:proofErr w:type="spellEnd"/>
      <w:r w:rsidRPr="00F6504A">
        <w:rPr>
          <w:rFonts w:ascii="Arial" w:hAnsi="Arial" w:cs="Arial"/>
          <w:sz w:val="24"/>
          <w:szCs w:val="24"/>
          <w:lang w:val="pt-BR"/>
        </w:rPr>
        <w:t>, utilizando informações publicamente disponíveis para testar a resiliência dos colaboradores a ataques personalizados.</w:t>
      </w:r>
    </w:p>
    <w:p w14:paraId="0000008C"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Filtros de Spam e Antivírus</w:t>
      </w:r>
      <w:r w:rsidRPr="00F6504A">
        <w:rPr>
          <w:rFonts w:ascii="Arial" w:eastAsia="Arial" w:hAnsi="Arial" w:cs="Arial"/>
          <w:color w:val="1B1C1D"/>
          <w:sz w:val="24"/>
          <w:szCs w:val="24"/>
          <w:lang w:val="pt-BR"/>
        </w:rPr>
        <w:t>: Implementar e manter atualizados filtros de spam e soluções antivírus/</w:t>
      </w:r>
      <w:proofErr w:type="spellStart"/>
      <w:r w:rsidRPr="00F6504A">
        <w:rPr>
          <w:rFonts w:ascii="Arial" w:eastAsia="Arial" w:hAnsi="Arial" w:cs="Arial"/>
          <w:color w:val="1B1C1D"/>
          <w:sz w:val="24"/>
          <w:szCs w:val="24"/>
          <w:lang w:val="pt-BR"/>
        </w:rPr>
        <w:t>antimalware</w:t>
      </w:r>
      <w:proofErr w:type="spellEnd"/>
      <w:r w:rsidRPr="00F6504A">
        <w:rPr>
          <w:rFonts w:ascii="Arial" w:eastAsia="Arial" w:hAnsi="Arial" w:cs="Arial"/>
          <w:color w:val="1B1C1D"/>
          <w:sz w:val="24"/>
          <w:szCs w:val="24"/>
          <w:lang w:val="pt-BR"/>
        </w:rPr>
        <w:t xml:space="preserve"> nos e-mails e </w:t>
      </w:r>
      <w:proofErr w:type="spellStart"/>
      <w:r w:rsidRPr="00F6504A">
        <w:rPr>
          <w:rFonts w:ascii="Arial" w:eastAsia="Arial" w:hAnsi="Arial" w:cs="Arial"/>
          <w:color w:val="1B1C1D"/>
          <w:sz w:val="24"/>
          <w:szCs w:val="24"/>
          <w:lang w:val="pt-BR"/>
        </w:rPr>
        <w:t>endpoints</w:t>
      </w:r>
      <w:proofErr w:type="spellEnd"/>
      <w:r w:rsidRPr="00F6504A">
        <w:rPr>
          <w:rFonts w:ascii="Arial" w:eastAsia="Arial" w:hAnsi="Arial" w:cs="Arial"/>
          <w:color w:val="1B1C1D"/>
          <w:sz w:val="24"/>
          <w:szCs w:val="24"/>
          <w:lang w:val="pt-BR"/>
        </w:rPr>
        <w:t>.</w:t>
      </w:r>
    </w:p>
    <w:p w14:paraId="0000008D"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Autenticação de Múltiplos Fatores (MFA)</w:t>
      </w:r>
      <w:r w:rsidRPr="00F6504A">
        <w:rPr>
          <w:rFonts w:ascii="Arial" w:eastAsia="Arial" w:hAnsi="Arial" w:cs="Arial"/>
          <w:color w:val="1B1C1D"/>
          <w:sz w:val="24"/>
          <w:szCs w:val="24"/>
          <w:lang w:val="pt-BR"/>
        </w:rPr>
        <w:t>: Implementar MFA para todos os serviços acessíveis externamente.</w:t>
      </w:r>
    </w:p>
    <w:p w14:paraId="0000008E" w14:textId="77777777" w:rsidR="00694921" w:rsidRPr="00F6504A" w:rsidRDefault="00EC25E0">
      <w:pPr>
        <w:numPr>
          <w:ilvl w:val="0"/>
          <w:numId w:val="14"/>
        </w:numPr>
        <w:spacing w:after="0"/>
        <w:rPr>
          <w:lang w:val="pt-BR"/>
        </w:rPr>
      </w:pPr>
      <w:r w:rsidRPr="00F6504A">
        <w:rPr>
          <w:rFonts w:ascii="Arial" w:eastAsia="Arial" w:hAnsi="Arial" w:cs="Arial"/>
          <w:b/>
          <w:color w:val="1B1C1D"/>
          <w:sz w:val="24"/>
          <w:szCs w:val="24"/>
          <w:lang w:val="pt-BR"/>
        </w:rPr>
        <w:lastRenderedPageBreak/>
        <w:t>Vulnerabilidade</w:t>
      </w:r>
      <w:r w:rsidRPr="00F6504A">
        <w:rPr>
          <w:rFonts w:ascii="Arial" w:eastAsia="Arial" w:hAnsi="Arial" w:cs="Arial"/>
          <w:color w:val="1B1C1D"/>
          <w:sz w:val="24"/>
          <w:szCs w:val="24"/>
          <w:lang w:val="pt-BR"/>
        </w:rPr>
        <w:t xml:space="preserve">: </w:t>
      </w:r>
      <w:r w:rsidRPr="00F6504A">
        <w:rPr>
          <w:rFonts w:ascii="Arial" w:eastAsia="Arial" w:hAnsi="Arial" w:cs="Arial"/>
          <w:b/>
          <w:color w:val="1B1C1D"/>
          <w:sz w:val="24"/>
          <w:szCs w:val="24"/>
          <w:lang w:val="pt-BR"/>
        </w:rPr>
        <w:t>Acesso Não Autorizado via RDP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Cloud)</w:t>
      </w:r>
      <w:r w:rsidRPr="00F6504A">
        <w:rPr>
          <w:rFonts w:ascii="Arial" w:eastAsia="Arial" w:hAnsi="Arial" w:cs="Arial"/>
          <w:b/>
          <w:color w:val="1B1C1D"/>
          <w:sz w:val="24"/>
          <w:szCs w:val="24"/>
          <w:lang w:val="pt-BR"/>
        </w:rPr>
        <w:br/>
      </w:r>
    </w:p>
    <w:p w14:paraId="0000008F" w14:textId="77777777" w:rsidR="00694921" w:rsidRPr="00F6504A" w:rsidRDefault="00EC25E0">
      <w:pPr>
        <w:numPr>
          <w:ilvl w:val="1"/>
          <w:numId w:val="14"/>
        </w:numPr>
        <w:spacing w:after="0"/>
        <w:rPr>
          <w:lang w:val="pt-BR"/>
        </w:rPr>
      </w:pPr>
      <w:r w:rsidRPr="00F6504A">
        <w:rPr>
          <w:rFonts w:ascii="Arial" w:eastAsia="Arial" w:hAnsi="Arial" w:cs="Arial"/>
          <w:b/>
          <w:color w:val="1B1C1D"/>
          <w:sz w:val="24"/>
          <w:szCs w:val="24"/>
          <w:lang w:val="pt-BR"/>
        </w:rPr>
        <w:t>Descrição</w:t>
      </w:r>
      <w:r w:rsidRPr="00F6504A">
        <w:rPr>
          <w:rFonts w:ascii="Arial" w:eastAsia="Arial" w:hAnsi="Arial" w:cs="Arial"/>
          <w:color w:val="1B1C1D"/>
          <w:sz w:val="24"/>
          <w:szCs w:val="24"/>
          <w:lang w:val="pt-BR"/>
        </w:rPr>
        <w:t xml:space="preserve">: Tentativas de acesso não autorizado à instância EC2 via Remote Desktop </w:t>
      </w:r>
      <w:proofErr w:type="spellStart"/>
      <w:r w:rsidRPr="00F6504A">
        <w:rPr>
          <w:rFonts w:ascii="Arial" w:eastAsia="Arial" w:hAnsi="Arial" w:cs="Arial"/>
          <w:color w:val="1B1C1D"/>
          <w:sz w:val="24"/>
          <w:szCs w:val="24"/>
          <w:lang w:val="pt-BR"/>
        </w:rPr>
        <w:t>Protocol</w:t>
      </w:r>
      <w:proofErr w:type="spellEnd"/>
      <w:r w:rsidRPr="00F6504A">
        <w:rPr>
          <w:rFonts w:ascii="Arial" w:eastAsia="Arial" w:hAnsi="Arial" w:cs="Arial"/>
          <w:color w:val="1B1C1D"/>
          <w:sz w:val="24"/>
          <w:szCs w:val="24"/>
          <w:lang w:val="pt-BR"/>
        </w:rPr>
        <w:t xml:space="preserve"> (RDP), especialmente se a porta estiver aberta para o mundo.</w:t>
      </w:r>
    </w:p>
    <w:p w14:paraId="00000090" w14:textId="77777777" w:rsidR="00694921" w:rsidRDefault="00EC25E0">
      <w:pPr>
        <w:numPr>
          <w:ilvl w:val="1"/>
          <w:numId w:val="14"/>
        </w:numPr>
        <w:spacing w:after="0"/>
      </w:pPr>
      <w:proofErr w:type="spellStart"/>
      <w:r>
        <w:rPr>
          <w:rFonts w:ascii="Arial" w:eastAsia="Arial" w:hAnsi="Arial" w:cs="Arial"/>
          <w:b/>
          <w:color w:val="1B1C1D"/>
          <w:sz w:val="24"/>
          <w:szCs w:val="24"/>
        </w:rPr>
        <w:t>Atenuação</w:t>
      </w:r>
      <w:proofErr w:type="spellEnd"/>
      <w:r>
        <w:rPr>
          <w:rFonts w:ascii="Arial" w:eastAsia="Arial" w:hAnsi="Arial" w:cs="Arial"/>
          <w:color w:val="1B1C1D"/>
          <w:sz w:val="24"/>
          <w:szCs w:val="24"/>
        </w:rPr>
        <w:t>:</w:t>
      </w:r>
    </w:p>
    <w:p w14:paraId="00000091"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 xml:space="preserve">Restrição de IP no Security </w:t>
      </w:r>
      <w:proofErr w:type="spellStart"/>
      <w:r w:rsidRPr="00F6504A">
        <w:rPr>
          <w:rFonts w:ascii="Arial" w:eastAsia="Arial" w:hAnsi="Arial" w:cs="Arial"/>
          <w:b/>
          <w:color w:val="1B1C1D"/>
          <w:sz w:val="24"/>
          <w:szCs w:val="24"/>
          <w:lang w:val="pt-BR"/>
        </w:rPr>
        <w:t>Group</w:t>
      </w:r>
      <w:proofErr w:type="spellEnd"/>
      <w:r w:rsidRPr="00F6504A">
        <w:rPr>
          <w:rFonts w:ascii="Arial" w:eastAsia="Arial" w:hAnsi="Arial" w:cs="Arial"/>
          <w:color w:val="1B1C1D"/>
          <w:sz w:val="24"/>
          <w:szCs w:val="24"/>
          <w:lang w:val="pt-BR"/>
        </w:rPr>
        <w:t xml:space="preserve">: Limitar o acesso RDP (porta 3389) no Grupo de Segurança da AWS apenas aos </w:t>
      </w:r>
      <w:proofErr w:type="spellStart"/>
      <w:r w:rsidRPr="00F6504A">
        <w:rPr>
          <w:rFonts w:ascii="Arial" w:eastAsia="Arial" w:hAnsi="Arial" w:cs="Arial"/>
          <w:color w:val="1B1C1D"/>
          <w:sz w:val="24"/>
          <w:szCs w:val="24"/>
          <w:lang w:val="pt-BR"/>
        </w:rPr>
        <w:t>IPs</w:t>
      </w:r>
      <w:proofErr w:type="spellEnd"/>
      <w:r w:rsidRPr="00F6504A">
        <w:rPr>
          <w:rFonts w:ascii="Arial" w:eastAsia="Arial" w:hAnsi="Arial" w:cs="Arial"/>
          <w:color w:val="1B1C1D"/>
          <w:sz w:val="24"/>
          <w:szCs w:val="24"/>
          <w:lang w:val="pt-BR"/>
        </w:rPr>
        <w:t xml:space="preserve"> da rede corporativa da </w:t>
      </w:r>
      <w:proofErr w:type="spellStart"/>
      <w:r w:rsidRPr="00F6504A">
        <w:rPr>
          <w:rFonts w:ascii="Arial" w:eastAsia="Arial" w:hAnsi="Arial" w:cs="Arial"/>
          <w:color w:val="1B1C1D"/>
          <w:sz w:val="24"/>
          <w:szCs w:val="24"/>
          <w:lang w:val="pt-BR"/>
        </w:rPr>
        <w:t>CallNet</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Solutions</w:t>
      </w:r>
      <w:proofErr w:type="spellEnd"/>
      <w:r w:rsidRPr="00F6504A">
        <w:rPr>
          <w:rFonts w:ascii="Arial" w:eastAsia="Arial" w:hAnsi="Arial" w:cs="Arial"/>
          <w:color w:val="1B1C1D"/>
          <w:sz w:val="24"/>
          <w:szCs w:val="24"/>
          <w:lang w:val="pt-BR"/>
        </w:rPr>
        <w:t xml:space="preserve"> ou </w:t>
      </w:r>
      <w:proofErr w:type="spellStart"/>
      <w:r w:rsidRPr="00F6504A">
        <w:rPr>
          <w:rFonts w:ascii="Arial" w:eastAsia="Arial" w:hAnsi="Arial" w:cs="Arial"/>
          <w:color w:val="1B1C1D"/>
          <w:sz w:val="24"/>
          <w:szCs w:val="24"/>
          <w:lang w:val="pt-BR"/>
        </w:rPr>
        <w:t>a</w:t>
      </w:r>
      <w:proofErr w:type="spellEnd"/>
      <w:r w:rsidRPr="00F6504A">
        <w:rPr>
          <w:rFonts w:ascii="Arial" w:eastAsia="Arial" w:hAnsi="Arial" w:cs="Arial"/>
          <w:color w:val="1B1C1D"/>
          <w:sz w:val="24"/>
          <w:szCs w:val="24"/>
          <w:lang w:val="pt-BR"/>
        </w:rPr>
        <w:t xml:space="preserve"> </w:t>
      </w:r>
      <w:proofErr w:type="spellStart"/>
      <w:r w:rsidRPr="00F6504A">
        <w:rPr>
          <w:rFonts w:ascii="Arial" w:eastAsia="Arial" w:hAnsi="Arial" w:cs="Arial"/>
          <w:color w:val="1B1C1D"/>
          <w:sz w:val="24"/>
          <w:szCs w:val="24"/>
          <w:lang w:val="pt-BR"/>
        </w:rPr>
        <w:t>IPs</w:t>
      </w:r>
      <w:proofErr w:type="spellEnd"/>
      <w:r w:rsidRPr="00F6504A">
        <w:rPr>
          <w:rFonts w:ascii="Arial" w:eastAsia="Arial" w:hAnsi="Arial" w:cs="Arial"/>
          <w:color w:val="1B1C1D"/>
          <w:sz w:val="24"/>
          <w:szCs w:val="24"/>
          <w:lang w:val="pt-BR"/>
        </w:rPr>
        <w:t xml:space="preserve"> de </w:t>
      </w:r>
      <w:proofErr w:type="spellStart"/>
      <w:r w:rsidRPr="00F6504A">
        <w:rPr>
          <w:rFonts w:ascii="Arial" w:eastAsia="Arial" w:hAnsi="Arial" w:cs="Arial"/>
          <w:color w:val="1B1C1D"/>
          <w:sz w:val="24"/>
          <w:szCs w:val="24"/>
          <w:lang w:val="pt-BR"/>
        </w:rPr>
        <w:t>VPNs</w:t>
      </w:r>
      <w:proofErr w:type="spellEnd"/>
      <w:r w:rsidRPr="00F6504A">
        <w:rPr>
          <w:rFonts w:ascii="Arial" w:eastAsia="Arial" w:hAnsi="Arial" w:cs="Arial"/>
          <w:color w:val="1B1C1D"/>
          <w:sz w:val="24"/>
          <w:szCs w:val="24"/>
          <w:lang w:val="pt-BR"/>
        </w:rPr>
        <w:t xml:space="preserve"> seguras, e não 0.0.0.0/0.</w:t>
      </w:r>
    </w:p>
    <w:p w14:paraId="00000092" w14:textId="77777777" w:rsidR="00694921" w:rsidRPr="00F6504A" w:rsidRDefault="00EC25E0">
      <w:pPr>
        <w:numPr>
          <w:ilvl w:val="2"/>
          <w:numId w:val="14"/>
        </w:numPr>
        <w:spacing w:after="0"/>
        <w:rPr>
          <w:lang w:val="pt-BR"/>
        </w:rPr>
      </w:pPr>
      <w:proofErr w:type="gramStart"/>
      <w:r w:rsidRPr="00F6504A">
        <w:rPr>
          <w:rFonts w:ascii="Arial" w:eastAsia="Arial" w:hAnsi="Arial" w:cs="Arial"/>
          <w:b/>
          <w:color w:val="1B1C1D"/>
          <w:sz w:val="24"/>
          <w:szCs w:val="24"/>
          <w:lang w:val="pt-BR"/>
        </w:rPr>
        <w:t>Chaves .</w:t>
      </w:r>
      <w:proofErr w:type="spellStart"/>
      <w:r w:rsidRPr="00F6504A">
        <w:rPr>
          <w:rFonts w:ascii="Arial" w:eastAsia="Arial" w:hAnsi="Arial" w:cs="Arial"/>
          <w:b/>
          <w:color w:val="1B1C1D"/>
          <w:sz w:val="24"/>
          <w:szCs w:val="24"/>
          <w:lang w:val="pt-BR"/>
        </w:rPr>
        <w:t>pem</w:t>
      </w:r>
      <w:proofErr w:type="spellEnd"/>
      <w:proofErr w:type="gramEnd"/>
      <w:r w:rsidRPr="00F6504A">
        <w:rPr>
          <w:rFonts w:ascii="Arial" w:eastAsia="Arial" w:hAnsi="Arial" w:cs="Arial"/>
          <w:color w:val="1B1C1D"/>
          <w:sz w:val="24"/>
          <w:szCs w:val="24"/>
          <w:lang w:val="pt-BR"/>
        </w:rPr>
        <w:t xml:space="preserve">: Manter a autenticação por </w:t>
      </w:r>
      <w:proofErr w:type="gramStart"/>
      <w:r w:rsidRPr="00F6504A">
        <w:rPr>
          <w:rFonts w:ascii="Arial" w:eastAsia="Arial" w:hAnsi="Arial" w:cs="Arial"/>
          <w:color w:val="1B1C1D"/>
          <w:sz w:val="24"/>
          <w:szCs w:val="24"/>
          <w:lang w:val="pt-BR"/>
        </w:rPr>
        <w:t>chave .</w:t>
      </w:r>
      <w:proofErr w:type="spellStart"/>
      <w:r w:rsidRPr="00F6504A">
        <w:rPr>
          <w:rFonts w:ascii="Arial" w:eastAsia="Arial" w:hAnsi="Arial" w:cs="Arial"/>
          <w:color w:val="1B1C1D"/>
          <w:sz w:val="24"/>
          <w:szCs w:val="24"/>
          <w:lang w:val="pt-BR"/>
        </w:rPr>
        <w:t>pem</w:t>
      </w:r>
      <w:proofErr w:type="spellEnd"/>
      <w:proofErr w:type="gramEnd"/>
      <w:r w:rsidRPr="00F6504A">
        <w:rPr>
          <w:rFonts w:ascii="Arial" w:eastAsia="Arial" w:hAnsi="Arial" w:cs="Arial"/>
          <w:color w:val="1B1C1D"/>
          <w:sz w:val="24"/>
          <w:szCs w:val="24"/>
          <w:lang w:val="pt-BR"/>
        </w:rPr>
        <w:t xml:space="preserve"> segura.</w:t>
      </w:r>
    </w:p>
    <w:p w14:paraId="00000093"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Renomear Usuário Administrador</w:t>
      </w:r>
      <w:r w:rsidRPr="00F6504A">
        <w:rPr>
          <w:rFonts w:ascii="Arial" w:eastAsia="Arial" w:hAnsi="Arial" w:cs="Arial"/>
          <w:color w:val="1B1C1D"/>
          <w:sz w:val="24"/>
          <w:szCs w:val="24"/>
          <w:lang w:val="pt-BR"/>
        </w:rPr>
        <w:t>: Renomear a conta "Administrator" da instância.</w:t>
      </w:r>
    </w:p>
    <w:p w14:paraId="00000094"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Bloqueio de Contas e Senhas Fortes</w:t>
      </w:r>
      <w:r w:rsidRPr="00F6504A">
        <w:rPr>
          <w:rFonts w:ascii="Arial" w:eastAsia="Arial" w:hAnsi="Arial" w:cs="Arial"/>
          <w:color w:val="1B1C1D"/>
          <w:sz w:val="24"/>
          <w:szCs w:val="24"/>
          <w:lang w:val="pt-BR"/>
        </w:rPr>
        <w:t>: Implementar políticas de bloqueio de contas e exigir senhas fortes para usuários RDP.</w:t>
      </w:r>
    </w:p>
    <w:p w14:paraId="00000095" w14:textId="77777777" w:rsidR="00694921" w:rsidRPr="00F6504A" w:rsidRDefault="00EC25E0">
      <w:pPr>
        <w:numPr>
          <w:ilvl w:val="0"/>
          <w:numId w:val="14"/>
        </w:numPr>
        <w:spacing w:after="0"/>
        <w:rPr>
          <w:lang w:val="pt-BR"/>
        </w:rPr>
      </w:pPr>
      <w:r w:rsidRPr="00F6504A">
        <w:rPr>
          <w:rFonts w:ascii="Arial" w:eastAsia="Arial" w:hAnsi="Arial" w:cs="Arial"/>
          <w:b/>
          <w:color w:val="1B1C1D"/>
          <w:sz w:val="24"/>
          <w:szCs w:val="24"/>
          <w:lang w:val="pt-BR"/>
        </w:rPr>
        <w:t>Vulnerabilidade</w:t>
      </w:r>
      <w:r w:rsidRPr="00F6504A">
        <w:rPr>
          <w:rFonts w:ascii="Arial" w:eastAsia="Arial" w:hAnsi="Arial" w:cs="Arial"/>
          <w:color w:val="1B1C1D"/>
          <w:sz w:val="24"/>
          <w:szCs w:val="24"/>
          <w:lang w:val="pt-BR"/>
        </w:rPr>
        <w:t xml:space="preserve">: </w:t>
      </w:r>
      <w:r w:rsidRPr="00F6504A">
        <w:rPr>
          <w:rFonts w:ascii="Arial" w:eastAsia="Arial" w:hAnsi="Arial" w:cs="Arial"/>
          <w:b/>
          <w:color w:val="1B1C1D"/>
          <w:sz w:val="24"/>
          <w:szCs w:val="24"/>
          <w:lang w:val="pt-BR"/>
        </w:rPr>
        <w:t xml:space="preserve">Vulnerabilidades em Aplicações Web (IIS -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w:t>
      </w:r>
      <w:proofErr w:type="spellStart"/>
      <w:r w:rsidRPr="00F6504A">
        <w:rPr>
          <w:rFonts w:ascii="Arial" w:eastAsia="Arial" w:hAnsi="Arial" w:cs="Arial"/>
          <w:b/>
          <w:color w:val="1B1C1D"/>
          <w:sz w:val="24"/>
          <w:szCs w:val="24"/>
          <w:lang w:val="pt-BR"/>
        </w:rPr>
        <w:t>Premise</w:t>
      </w:r>
      <w:proofErr w:type="spellEnd"/>
      <w:r w:rsidRPr="00F6504A">
        <w:rPr>
          <w:rFonts w:ascii="Arial" w:eastAsia="Arial" w:hAnsi="Arial" w:cs="Arial"/>
          <w:b/>
          <w:color w:val="1B1C1D"/>
          <w:sz w:val="24"/>
          <w:szCs w:val="24"/>
          <w:lang w:val="pt-BR"/>
        </w:rPr>
        <w:t xml:space="preserve"> e </w:t>
      </w:r>
      <w:proofErr w:type="spellStart"/>
      <w:r w:rsidRPr="00F6504A">
        <w:rPr>
          <w:rFonts w:ascii="Arial" w:eastAsia="Arial" w:hAnsi="Arial" w:cs="Arial"/>
          <w:b/>
          <w:color w:val="1B1C1D"/>
          <w:sz w:val="24"/>
          <w:szCs w:val="24"/>
          <w:lang w:val="pt-BR"/>
        </w:rPr>
        <w:t>On</w:t>
      </w:r>
      <w:proofErr w:type="spellEnd"/>
      <w:r w:rsidRPr="00F6504A">
        <w:rPr>
          <w:rFonts w:ascii="Arial" w:eastAsia="Arial" w:hAnsi="Arial" w:cs="Arial"/>
          <w:b/>
          <w:color w:val="1B1C1D"/>
          <w:sz w:val="24"/>
          <w:szCs w:val="24"/>
          <w:lang w:val="pt-BR"/>
        </w:rPr>
        <w:t xml:space="preserve"> Cloud)</w:t>
      </w:r>
      <w:r w:rsidRPr="00F6504A">
        <w:rPr>
          <w:rFonts w:ascii="Arial" w:eastAsia="Arial" w:hAnsi="Arial" w:cs="Arial"/>
          <w:b/>
          <w:color w:val="1B1C1D"/>
          <w:sz w:val="24"/>
          <w:szCs w:val="24"/>
          <w:lang w:val="pt-BR"/>
        </w:rPr>
        <w:br/>
      </w:r>
    </w:p>
    <w:p w14:paraId="00000096" w14:textId="77777777" w:rsidR="00694921" w:rsidRPr="00F6504A" w:rsidRDefault="00EC25E0">
      <w:pPr>
        <w:numPr>
          <w:ilvl w:val="1"/>
          <w:numId w:val="14"/>
        </w:numPr>
        <w:spacing w:after="0"/>
        <w:rPr>
          <w:lang w:val="pt-BR"/>
        </w:rPr>
      </w:pPr>
      <w:r w:rsidRPr="00F6504A">
        <w:rPr>
          <w:rFonts w:ascii="Arial" w:eastAsia="Arial" w:hAnsi="Arial" w:cs="Arial"/>
          <w:b/>
          <w:color w:val="1B1C1D"/>
          <w:sz w:val="24"/>
          <w:szCs w:val="24"/>
          <w:lang w:val="pt-BR"/>
        </w:rPr>
        <w:t>Descrição</w:t>
      </w:r>
      <w:r w:rsidRPr="00F6504A">
        <w:rPr>
          <w:rFonts w:ascii="Arial" w:eastAsia="Arial" w:hAnsi="Arial" w:cs="Arial"/>
          <w:color w:val="1B1C1D"/>
          <w:sz w:val="24"/>
          <w:szCs w:val="24"/>
          <w:lang w:val="pt-BR"/>
        </w:rPr>
        <w:t xml:space="preserve">: Falhas de segurança no código ou configuração das aplicações hospedadas no IIS (SQL </w:t>
      </w:r>
      <w:proofErr w:type="spellStart"/>
      <w:r w:rsidRPr="00F6504A">
        <w:rPr>
          <w:rFonts w:ascii="Arial" w:eastAsia="Arial" w:hAnsi="Arial" w:cs="Arial"/>
          <w:color w:val="1B1C1D"/>
          <w:sz w:val="24"/>
          <w:szCs w:val="24"/>
          <w:lang w:val="pt-BR"/>
        </w:rPr>
        <w:t>Injection</w:t>
      </w:r>
      <w:proofErr w:type="spellEnd"/>
      <w:r w:rsidRPr="00F6504A">
        <w:rPr>
          <w:rFonts w:ascii="Arial" w:eastAsia="Arial" w:hAnsi="Arial" w:cs="Arial"/>
          <w:color w:val="1B1C1D"/>
          <w:sz w:val="24"/>
          <w:szCs w:val="24"/>
          <w:lang w:val="pt-BR"/>
        </w:rPr>
        <w:t>, XSS, etc.).</w:t>
      </w:r>
    </w:p>
    <w:p w14:paraId="00000097" w14:textId="77777777" w:rsidR="00694921" w:rsidRDefault="00EC25E0">
      <w:pPr>
        <w:numPr>
          <w:ilvl w:val="1"/>
          <w:numId w:val="14"/>
        </w:numPr>
        <w:spacing w:after="0"/>
      </w:pPr>
      <w:proofErr w:type="spellStart"/>
      <w:r>
        <w:rPr>
          <w:rFonts w:ascii="Arial" w:eastAsia="Arial" w:hAnsi="Arial" w:cs="Arial"/>
          <w:b/>
          <w:color w:val="1B1C1D"/>
          <w:sz w:val="24"/>
          <w:szCs w:val="24"/>
        </w:rPr>
        <w:t>Atenuação</w:t>
      </w:r>
      <w:proofErr w:type="spellEnd"/>
      <w:r>
        <w:rPr>
          <w:rFonts w:ascii="Arial" w:eastAsia="Arial" w:hAnsi="Arial" w:cs="Arial"/>
          <w:color w:val="1B1C1D"/>
          <w:sz w:val="24"/>
          <w:szCs w:val="24"/>
        </w:rPr>
        <w:t>:</w:t>
      </w:r>
    </w:p>
    <w:p w14:paraId="00000098"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Desenvolvimento Seguro</w:t>
      </w:r>
      <w:r w:rsidRPr="00F6504A">
        <w:rPr>
          <w:rFonts w:ascii="Arial" w:eastAsia="Arial" w:hAnsi="Arial" w:cs="Arial"/>
          <w:color w:val="1B1C1D"/>
          <w:sz w:val="24"/>
          <w:szCs w:val="24"/>
          <w:lang w:val="pt-BR"/>
        </w:rPr>
        <w:t>: Adotar práticas de desenvolvimento seguro (SDLC) para minimizar vulnerabilidades no código das aplicações.</w:t>
      </w:r>
    </w:p>
    <w:p w14:paraId="00000099" w14:textId="77777777" w:rsidR="00694921" w:rsidRDefault="00EC25E0">
      <w:pPr>
        <w:numPr>
          <w:ilvl w:val="2"/>
          <w:numId w:val="14"/>
        </w:numPr>
        <w:spacing w:after="0"/>
      </w:pPr>
      <w:r w:rsidRPr="00F6504A">
        <w:rPr>
          <w:rFonts w:ascii="Arial" w:eastAsia="Arial" w:hAnsi="Arial" w:cs="Arial"/>
          <w:b/>
          <w:color w:val="1B1C1D"/>
          <w:sz w:val="24"/>
          <w:szCs w:val="24"/>
          <w:lang w:val="pt-BR"/>
        </w:rPr>
        <w:t xml:space="preserve">WAF (Web </w:t>
      </w:r>
      <w:proofErr w:type="spellStart"/>
      <w:r w:rsidRPr="00F6504A">
        <w:rPr>
          <w:rFonts w:ascii="Arial" w:eastAsia="Arial" w:hAnsi="Arial" w:cs="Arial"/>
          <w:b/>
          <w:color w:val="1B1C1D"/>
          <w:sz w:val="24"/>
          <w:szCs w:val="24"/>
          <w:lang w:val="pt-BR"/>
        </w:rPr>
        <w:t>Application</w:t>
      </w:r>
      <w:proofErr w:type="spellEnd"/>
      <w:r w:rsidRPr="00F6504A">
        <w:rPr>
          <w:rFonts w:ascii="Arial" w:eastAsia="Arial" w:hAnsi="Arial" w:cs="Arial"/>
          <w:b/>
          <w:color w:val="1B1C1D"/>
          <w:sz w:val="24"/>
          <w:szCs w:val="24"/>
          <w:lang w:val="pt-BR"/>
        </w:rPr>
        <w:t xml:space="preserve"> Firewall)</w:t>
      </w:r>
      <w:r w:rsidRPr="00F6504A">
        <w:rPr>
          <w:rFonts w:ascii="Arial" w:eastAsia="Arial" w:hAnsi="Arial" w:cs="Arial"/>
          <w:color w:val="1B1C1D"/>
          <w:sz w:val="24"/>
          <w:szCs w:val="24"/>
          <w:lang w:val="pt-BR"/>
        </w:rPr>
        <w:t xml:space="preserve">: Para a aplicação externa (AWS), considerar a implementação de um AWS WAF para proteger contra ataques comuns da web. </w:t>
      </w:r>
      <w:r>
        <w:rPr>
          <w:rFonts w:ascii="Arial" w:eastAsia="Arial" w:hAnsi="Arial" w:cs="Arial"/>
          <w:color w:val="1B1C1D"/>
          <w:sz w:val="24"/>
          <w:szCs w:val="24"/>
        </w:rPr>
        <w:t xml:space="preserve">Para </w:t>
      </w:r>
      <w:proofErr w:type="spellStart"/>
      <w:proofErr w:type="gramStart"/>
      <w:r>
        <w:rPr>
          <w:rFonts w:ascii="Arial" w:eastAsia="Arial" w:hAnsi="Arial" w:cs="Arial"/>
          <w:color w:val="1B1C1D"/>
          <w:sz w:val="24"/>
          <w:szCs w:val="24"/>
        </w:rPr>
        <w:t>a</w:t>
      </w:r>
      <w:proofErr w:type="spellEnd"/>
      <w:proofErr w:type="gramEnd"/>
      <w:r>
        <w:rPr>
          <w:rFonts w:ascii="Arial" w:eastAsia="Arial" w:hAnsi="Arial" w:cs="Arial"/>
          <w:color w:val="1B1C1D"/>
          <w:sz w:val="24"/>
          <w:szCs w:val="24"/>
        </w:rPr>
        <w:t xml:space="preserve"> intranet, um WAF de software </w:t>
      </w:r>
      <w:proofErr w:type="spellStart"/>
      <w:r>
        <w:rPr>
          <w:rFonts w:ascii="Arial" w:eastAsia="Arial" w:hAnsi="Arial" w:cs="Arial"/>
          <w:color w:val="1B1C1D"/>
          <w:sz w:val="24"/>
          <w:szCs w:val="24"/>
        </w:rPr>
        <w:t>ou</w:t>
      </w:r>
      <w:proofErr w:type="spellEnd"/>
      <w:r>
        <w:rPr>
          <w:rFonts w:ascii="Arial" w:eastAsia="Arial" w:hAnsi="Arial" w:cs="Arial"/>
          <w:color w:val="1B1C1D"/>
          <w:sz w:val="24"/>
          <w:szCs w:val="24"/>
        </w:rPr>
        <w:t xml:space="preserve"> hardware.</w:t>
      </w:r>
    </w:p>
    <w:p w14:paraId="0000009A"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Atualização do IIS e Frameworks</w:t>
      </w:r>
      <w:r w:rsidRPr="00F6504A">
        <w:rPr>
          <w:rFonts w:ascii="Arial" w:eastAsia="Arial" w:hAnsi="Arial" w:cs="Arial"/>
          <w:color w:val="1B1C1D"/>
          <w:sz w:val="24"/>
          <w:szCs w:val="24"/>
          <w:lang w:val="pt-BR"/>
        </w:rPr>
        <w:t>: Manter o IIS e os frameworks de desenvolvimento (</w:t>
      </w:r>
      <w:proofErr w:type="spellStart"/>
      <w:r w:rsidRPr="00F6504A">
        <w:rPr>
          <w:rFonts w:ascii="Arial" w:eastAsia="Arial" w:hAnsi="Arial" w:cs="Arial"/>
          <w:color w:val="1B1C1D"/>
          <w:sz w:val="24"/>
          <w:szCs w:val="24"/>
          <w:lang w:val="pt-BR"/>
        </w:rPr>
        <w:t>ex</w:t>
      </w:r>
      <w:proofErr w:type="spellEnd"/>
      <w:r w:rsidRPr="00F6504A">
        <w:rPr>
          <w:rFonts w:ascii="Arial" w:eastAsia="Arial" w:hAnsi="Arial" w:cs="Arial"/>
          <w:color w:val="1B1C1D"/>
          <w:sz w:val="24"/>
          <w:szCs w:val="24"/>
          <w:lang w:val="pt-BR"/>
        </w:rPr>
        <w:t>: .NET) atualizados com os patches de segurança mais recentes.</w:t>
      </w:r>
    </w:p>
    <w:p w14:paraId="0000009B"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Varreduras Regulares de Aplicações Web (DAST/SAST)</w:t>
      </w:r>
      <w:r w:rsidRPr="00F6504A">
        <w:rPr>
          <w:rFonts w:ascii="Arial" w:eastAsia="Arial" w:hAnsi="Arial" w:cs="Arial"/>
          <w:color w:val="1B1C1D"/>
          <w:sz w:val="24"/>
          <w:szCs w:val="24"/>
          <w:lang w:val="pt-BR"/>
        </w:rPr>
        <w:t>: Realizar varreduras regulares de segurança nas aplicações.</w:t>
      </w:r>
    </w:p>
    <w:p w14:paraId="0000009C" w14:textId="77777777" w:rsidR="00694921" w:rsidRPr="00F6504A" w:rsidRDefault="00EC25E0">
      <w:pPr>
        <w:numPr>
          <w:ilvl w:val="0"/>
          <w:numId w:val="14"/>
        </w:numPr>
        <w:spacing w:after="0"/>
        <w:rPr>
          <w:lang w:val="pt-BR"/>
        </w:rPr>
      </w:pPr>
      <w:r w:rsidRPr="00F6504A">
        <w:rPr>
          <w:rFonts w:ascii="Arial" w:eastAsia="Arial" w:hAnsi="Arial" w:cs="Arial"/>
          <w:b/>
          <w:color w:val="1B1C1D"/>
          <w:sz w:val="24"/>
          <w:szCs w:val="24"/>
          <w:lang w:val="pt-BR"/>
        </w:rPr>
        <w:lastRenderedPageBreak/>
        <w:t>Vulnerabilidade</w:t>
      </w:r>
      <w:r w:rsidRPr="00F6504A">
        <w:rPr>
          <w:rFonts w:ascii="Arial" w:eastAsia="Arial" w:hAnsi="Arial" w:cs="Arial"/>
          <w:color w:val="1B1C1D"/>
          <w:sz w:val="24"/>
          <w:szCs w:val="24"/>
          <w:lang w:val="pt-BR"/>
        </w:rPr>
        <w:t xml:space="preserve">: </w:t>
      </w:r>
      <w:r w:rsidRPr="00F6504A">
        <w:rPr>
          <w:rFonts w:ascii="Arial" w:eastAsia="Arial" w:hAnsi="Arial" w:cs="Arial"/>
          <w:b/>
          <w:color w:val="1B1C1D"/>
          <w:sz w:val="24"/>
          <w:szCs w:val="24"/>
          <w:lang w:val="pt-BR"/>
        </w:rPr>
        <w:t>Configurações Inadequadas de Firewalls/Grupos de Segurança (Geral)</w:t>
      </w:r>
      <w:r w:rsidRPr="00F6504A">
        <w:rPr>
          <w:rFonts w:ascii="Arial" w:eastAsia="Arial" w:hAnsi="Arial" w:cs="Arial"/>
          <w:b/>
          <w:color w:val="1B1C1D"/>
          <w:sz w:val="24"/>
          <w:szCs w:val="24"/>
          <w:lang w:val="pt-BR"/>
        </w:rPr>
        <w:br/>
      </w:r>
    </w:p>
    <w:p w14:paraId="0000009D" w14:textId="77777777" w:rsidR="00694921" w:rsidRPr="00F6504A" w:rsidRDefault="00EC25E0">
      <w:pPr>
        <w:numPr>
          <w:ilvl w:val="1"/>
          <w:numId w:val="14"/>
        </w:numPr>
        <w:spacing w:after="0"/>
        <w:rPr>
          <w:lang w:val="pt-BR"/>
        </w:rPr>
      </w:pPr>
      <w:r w:rsidRPr="00F6504A">
        <w:rPr>
          <w:rFonts w:ascii="Arial" w:eastAsia="Arial" w:hAnsi="Arial" w:cs="Arial"/>
          <w:b/>
          <w:color w:val="1B1C1D"/>
          <w:sz w:val="24"/>
          <w:szCs w:val="24"/>
          <w:lang w:val="pt-BR"/>
        </w:rPr>
        <w:t>Descrição</w:t>
      </w:r>
      <w:r w:rsidRPr="00F6504A">
        <w:rPr>
          <w:rFonts w:ascii="Arial" w:eastAsia="Arial" w:hAnsi="Arial" w:cs="Arial"/>
          <w:color w:val="1B1C1D"/>
          <w:sz w:val="24"/>
          <w:szCs w:val="24"/>
          <w:lang w:val="pt-BR"/>
        </w:rPr>
        <w:t>: Regras de firewall muito permissivas, permitindo tráfego desnecessário ou expondo serviços.</w:t>
      </w:r>
    </w:p>
    <w:p w14:paraId="0000009E" w14:textId="77777777" w:rsidR="00694921" w:rsidRDefault="00EC25E0">
      <w:pPr>
        <w:numPr>
          <w:ilvl w:val="1"/>
          <w:numId w:val="14"/>
        </w:numPr>
        <w:spacing w:after="0"/>
      </w:pPr>
      <w:proofErr w:type="spellStart"/>
      <w:r>
        <w:rPr>
          <w:rFonts w:ascii="Arial" w:eastAsia="Arial" w:hAnsi="Arial" w:cs="Arial"/>
          <w:b/>
          <w:color w:val="1B1C1D"/>
          <w:sz w:val="24"/>
          <w:szCs w:val="24"/>
        </w:rPr>
        <w:t>Atenuação</w:t>
      </w:r>
      <w:proofErr w:type="spellEnd"/>
      <w:r>
        <w:rPr>
          <w:rFonts w:ascii="Arial" w:eastAsia="Arial" w:hAnsi="Arial" w:cs="Arial"/>
          <w:color w:val="1B1C1D"/>
          <w:sz w:val="24"/>
          <w:szCs w:val="24"/>
        </w:rPr>
        <w:t>:</w:t>
      </w:r>
    </w:p>
    <w:p w14:paraId="0000009F"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Princípio do Menor Privilégio</w:t>
      </w:r>
      <w:r w:rsidRPr="00F6504A">
        <w:rPr>
          <w:rFonts w:ascii="Arial" w:eastAsia="Arial" w:hAnsi="Arial" w:cs="Arial"/>
          <w:color w:val="1B1C1D"/>
          <w:sz w:val="24"/>
          <w:szCs w:val="24"/>
          <w:lang w:val="pt-BR"/>
        </w:rPr>
        <w:t xml:space="preserve">: Configurar as regras de firewall (tanto no firewall de borda local quanto nos Security </w:t>
      </w:r>
      <w:proofErr w:type="spellStart"/>
      <w:r w:rsidRPr="00F6504A">
        <w:rPr>
          <w:rFonts w:ascii="Arial" w:eastAsia="Arial" w:hAnsi="Arial" w:cs="Arial"/>
          <w:color w:val="1B1C1D"/>
          <w:sz w:val="24"/>
          <w:szCs w:val="24"/>
          <w:lang w:val="pt-BR"/>
        </w:rPr>
        <w:t>Groups</w:t>
      </w:r>
      <w:proofErr w:type="spellEnd"/>
      <w:r w:rsidRPr="00F6504A">
        <w:rPr>
          <w:rFonts w:ascii="Arial" w:eastAsia="Arial" w:hAnsi="Arial" w:cs="Arial"/>
          <w:color w:val="1B1C1D"/>
          <w:sz w:val="24"/>
          <w:szCs w:val="24"/>
          <w:lang w:val="pt-BR"/>
        </w:rPr>
        <w:t>/</w:t>
      </w:r>
      <w:proofErr w:type="spellStart"/>
      <w:r w:rsidRPr="00F6504A">
        <w:rPr>
          <w:rFonts w:ascii="Arial" w:eastAsia="Arial" w:hAnsi="Arial" w:cs="Arial"/>
          <w:color w:val="1B1C1D"/>
          <w:sz w:val="24"/>
          <w:szCs w:val="24"/>
          <w:lang w:val="pt-BR"/>
        </w:rPr>
        <w:t>NACLs</w:t>
      </w:r>
      <w:proofErr w:type="spellEnd"/>
      <w:r w:rsidRPr="00F6504A">
        <w:rPr>
          <w:rFonts w:ascii="Arial" w:eastAsia="Arial" w:hAnsi="Arial" w:cs="Arial"/>
          <w:color w:val="1B1C1D"/>
          <w:sz w:val="24"/>
          <w:szCs w:val="24"/>
          <w:lang w:val="pt-BR"/>
        </w:rPr>
        <w:t xml:space="preserve"> da AWS) para permitir apenas o tráfego essencial e necessário.</w:t>
      </w:r>
    </w:p>
    <w:p w14:paraId="000000A0"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Revisão Periódica</w:t>
      </w:r>
      <w:r w:rsidRPr="00F6504A">
        <w:rPr>
          <w:rFonts w:ascii="Arial" w:eastAsia="Arial" w:hAnsi="Arial" w:cs="Arial"/>
          <w:color w:val="1B1C1D"/>
          <w:sz w:val="24"/>
          <w:szCs w:val="24"/>
          <w:lang w:val="pt-BR"/>
        </w:rPr>
        <w:t>: Realizar revisões regulares das regras de firewall para remover as desnecessárias e garantir a conformidade.</w:t>
      </w:r>
    </w:p>
    <w:p w14:paraId="000000A1"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Testes de Penetração (Pen Test)</w:t>
      </w:r>
      <w:r w:rsidRPr="00F6504A">
        <w:rPr>
          <w:rFonts w:ascii="Arial" w:eastAsia="Arial" w:hAnsi="Arial" w:cs="Arial"/>
          <w:color w:val="1B1C1D"/>
          <w:sz w:val="24"/>
          <w:szCs w:val="24"/>
          <w:lang w:val="pt-BR"/>
        </w:rPr>
        <w:t>: Realizar testes de penetração periódicos para simular ataques e identificar vulnerabilidades não detectadas por scanners.</w:t>
      </w:r>
    </w:p>
    <w:p w14:paraId="000000A2" w14:textId="77777777" w:rsidR="00694921" w:rsidRPr="00F6504A" w:rsidRDefault="00EC25E0">
      <w:pPr>
        <w:numPr>
          <w:ilvl w:val="0"/>
          <w:numId w:val="14"/>
        </w:numPr>
        <w:spacing w:after="0"/>
        <w:rPr>
          <w:lang w:val="pt-BR"/>
        </w:rPr>
      </w:pPr>
      <w:r w:rsidRPr="00F6504A">
        <w:rPr>
          <w:rFonts w:ascii="Arial" w:eastAsia="Arial" w:hAnsi="Arial" w:cs="Arial"/>
          <w:b/>
          <w:color w:val="1B1C1D"/>
          <w:sz w:val="24"/>
          <w:szCs w:val="24"/>
          <w:lang w:val="pt-BR"/>
        </w:rPr>
        <w:t>Vulnerabilidade</w:t>
      </w:r>
      <w:r w:rsidRPr="00F6504A">
        <w:rPr>
          <w:rFonts w:ascii="Arial" w:eastAsia="Arial" w:hAnsi="Arial" w:cs="Arial"/>
          <w:color w:val="1B1C1D"/>
          <w:sz w:val="24"/>
          <w:szCs w:val="24"/>
          <w:lang w:val="pt-BR"/>
        </w:rPr>
        <w:t xml:space="preserve">: </w:t>
      </w:r>
      <w:r w:rsidRPr="00F6504A">
        <w:rPr>
          <w:rFonts w:ascii="Arial" w:eastAsia="Arial" w:hAnsi="Arial" w:cs="Arial"/>
          <w:b/>
          <w:color w:val="1B1C1D"/>
          <w:sz w:val="24"/>
          <w:szCs w:val="24"/>
          <w:lang w:val="pt-BR"/>
        </w:rPr>
        <w:t>Vulnerabilidades em Sistemas Operacionais e Software (Geral)</w:t>
      </w:r>
      <w:r w:rsidRPr="00F6504A">
        <w:rPr>
          <w:rFonts w:ascii="Arial" w:eastAsia="Arial" w:hAnsi="Arial" w:cs="Arial"/>
          <w:b/>
          <w:color w:val="1B1C1D"/>
          <w:sz w:val="24"/>
          <w:szCs w:val="24"/>
          <w:lang w:val="pt-BR"/>
        </w:rPr>
        <w:br/>
      </w:r>
    </w:p>
    <w:p w14:paraId="000000A3" w14:textId="77777777" w:rsidR="00694921" w:rsidRPr="00F6504A" w:rsidRDefault="00EC25E0">
      <w:pPr>
        <w:numPr>
          <w:ilvl w:val="1"/>
          <w:numId w:val="14"/>
        </w:numPr>
        <w:spacing w:after="0"/>
        <w:rPr>
          <w:lang w:val="pt-BR"/>
        </w:rPr>
      </w:pPr>
      <w:r w:rsidRPr="00F6504A">
        <w:rPr>
          <w:rFonts w:ascii="Arial" w:eastAsia="Arial" w:hAnsi="Arial" w:cs="Arial"/>
          <w:b/>
          <w:color w:val="1B1C1D"/>
          <w:sz w:val="24"/>
          <w:szCs w:val="24"/>
          <w:lang w:val="pt-BR"/>
        </w:rPr>
        <w:t>Descrição</w:t>
      </w:r>
      <w:r w:rsidRPr="00F6504A">
        <w:rPr>
          <w:rFonts w:ascii="Arial" w:eastAsia="Arial" w:hAnsi="Arial" w:cs="Arial"/>
          <w:color w:val="1B1C1D"/>
          <w:sz w:val="24"/>
          <w:szCs w:val="24"/>
          <w:lang w:val="pt-BR"/>
        </w:rPr>
        <w:t>: Falhas de segurança conhecidas em sistemas operacionais (Windows Server 2025/2022, Windows 11) ou softwares instalados.</w:t>
      </w:r>
    </w:p>
    <w:p w14:paraId="000000A4" w14:textId="77777777" w:rsidR="00694921" w:rsidRDefault="00EC25E0">
      <w:pPr>
        <w:numPr>
          <w:ilvl w:val="1"/>
          <w:numId w:val="14"/>
        </w:numPr>
        <w:spacing w:after="0"/>
      </w:pPr>
      <w:proofErr w:type="spellStart"/>
      <w:r>
        <w:rPr>
          <w:rFonts w:ascii="Arial" w:eastAsia="Arial" w:hAnsi="Arial" w:cs="Arial"/>
          <w:b/>
          <w:color w:val="1B1C1D"/>
          <w:sz w:val="24"/>
          <w:szCs w:val="24"/>
        </w:rPr>
        <w:t>Atenuação</w:t>
      </w:r>
      <w:proofErr w:type="spellEnd"/>
      <w:r>
        <w:rPr>
          <w:rFonts w:ascii="Arial" w:eastAsia="Arial" w:hAnsi="Arial" w:cs="Arial"/>
          <w:color w:val="1B1C1D"/>
          <w:sz w:val="24"/>
          <w:szCs w:val="24"/>
        </w:rPr>
        <w:t>:</w:t>
      </w:r>
    </w:p>
    <w:p w14:paraId="000000A5"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Gerenciamento de Patches</w:t>
      </w:r>
      <w:r w:rsidRPr="00F6504A">
        <w:rPr>
          <w:rFonts w:ascii="Arial" w:eastAsia="Arial" w:hAnsi="Arial" w:cs="Arial"/>
          <w:color w:val="1B1C1D"/>
          <w:sz w:val="24"/>
          <w:szCs w:val="24"/>
          <w:lang w:val="pt-BR"/>
        </w:rPr>
        <w:t>: Implementar um robusto processo de gerenciamento de patches para aplicar atualizações de segurança em todos os sistemas operacionais e softwares o mais rápido possível após seu lançamento.</w:t>
      </w:r>
    </w:p>
    <w:p w14:paraId="000000A6" w14:textId="77777777" w:rsidR="00694921" w:rsidRPr="00F6504A" w:rsidRDefault="00EC25E0">
      <w:pPr>
        <w:numPr>
          <w:ilvl w:val="2"/>
          <w:numId w:val="14"/>
        </w:numPr>
        <w:spacing w:after="0"/>
        <w:rPr>
          <w:lang w:val="pt-BR"/>
        </w:rPr>
      </w:pPr>
      <w:r w:rsidRPr="00F6504A">
        <w:rPr>
          <w:rFonts w:ascii="Arial" w:eastAsia="Arial" w:hAnsi="Arial" w:cs="Arial"/>
          <w:b/>
          <w:color w:val="1B1C1D"/>
          <w:sz w:val="24"/>
          <w:szCs w:val="24"/>
          <w:lang w:val="pt-BR"/>
        </w:rPr>
        <w:t>Remoção de Software Desnecessário</w:t>
      </w:r>
      <w:r w:rsidRPr="00F6504A">
        <w:rPr>
          <w:rFonts w:ascii="Arial" w:eastAsia="Arial" w:hAnsi="Arial" w:cs="Arial"/>
          <w:color w:val="1B1C1D"/>
          <w:sz w:val="24"/>
          <w:szCs w:val="24"/>
          <w:lang w:val="pt-BR"/>
        </w:rPr>
        <w:t>: Desinstalar softwares e serviços que não são essenciais para a operação, minimizando a superfície de ataque.</w:t>
      </w:r>
    </w:p>
    <w:p w14:paraId="2152A13E" w14:textId="77777777" w:rsidR="00F6504A" w:rsidRDefault="00EC25E0" w:rsidP="00F6504A">
      <w:pPr>
        <w:numPr>
          <w:ilvl w:val="2"/>
          <w:numId w:val="14"/>
        </w:numPr>
        <w:spacing w:after="840"/>
        <w:rPr>
          <w:lang w:val="pt-BR"/>
        </w:rPr>
      </w:pPr>
      <w:proofErr w:type="spellStart"/>
      <w:r w:rsidRPr="00F6504A">
        <w:rPr>
          <w:rFonts w:ascii="Arial" w:eastAsia="Arial" w:hAnsi="Arial" w:cs="Arial"/>
          <w:b/>
          <w:color w:val="1B1C1D"/>
          <w:sz w:val="24"/>
          <w:szCs w:val="24"/>
          <w:lang w:val="pt-BR"/>
        </w:rPr>
        <w:t>Hardening</w:t>
      </w:r>
      <w:proofErr w:type="spellEnd"/>
      <w:r w:rsidRPr="00F6504A">
        <w:rPr>
          <w:rFonts w:ascii="Arial" w:eastAsia="Arial" w:hAnsi="Arial" w:cs="Arial"/>
          <w:color w:val="1B1C1D"/>
          <w:sz w:val="24"/>
          <w:szCs w:val="24"/>
          <w:lang w:val="pt-BR"/>
        </w:rPr>
        <w:t>: Aplicar configurações de segurança (</w:t>
      </w:r>
      <w:proofErr w:type="spellStart"/>
      <w:r w:rsidRPr="00F6504A">
        <w:rPr>
          <w:rFonts w:ascii="Arial" w:eastAsia="Arial" w:hAnsi="Arial" w:cs="Arial"/>
          <w:color w:val="1B1C1D"/>
          <w:sz w:val="24"/>
          <w:szCs w:val="24"/>
          <w:lang w:val="pt-BR"/>
        </w:rPr>
        <w:t>hardening</w:t>
      </w:r>
      <w:proofErr w:type="spellEnd"/>
      <w:r w:rsidRPr="00F6504A">
        <w:rPr>
          <w:rFonts w:ascii="Arial" w:eastAsia="Arial" w:hAnsi="Arial" w:cs="Arial"/>
          <w:color w:val="1B1C1D"/>
          <w:sz w:val="24"/>
          <w:szCs w:val="24"/>
          <w:lang w:val="pt-BR"/>
        </w:rPr>
        <w:t>) em todos os sistemas.</w:t>
      </w:r>
    </w:p>
    <w:p w14:paraId="7A4A3069" w14:textId="74454AC7" w:rsidR="00F6504A" w:rsidRPr="00F6504A" w:rsidRDefault="00F6504A" w:rsidP="00F6504A">
      <w:pPr>
        <w:numPr>
          <w:ilvl w:val="0"/>
          <w:numId w:val="14"/>
        </w:numPr>
        <w:spacing w:after="840"/>
        <w:rPr>
          <w:lang w:val="pt-BR"/>
        </w:rPr>
      </w:pPr>
      <w:commentRangeStart w:id="27"/>
      <w:r w:rsidRPr="00F6504A">
        <w:rPr>
          <w:rFonts w:ascii="Arial" w:eastAsia="Times New Roman" w:hAnsi="Arial" w:cs="Arial"/>
          <w:b/>
          <w:bCs/>
          <w:sz w:val="24"/>
          <w:szCs w:val="24"/>
          <w:lang w:val="pt-BR" w:eastAsia="pt-BR"/>
        </w:rPr>
        <w:t>Vulnerabilidade</w:t>
      </w:r>
      <w:commentRangeEnd w:id="27"/>
      <w:r>
        <w:rPr>
          <w:rStyle w:val="Refdecomentrio"/>
        </w:rPr>
        <w:commentReference w:id="27"/>
      </w:r>
      <w:r w:rsidRPr="00F6504A">
        <w:rPr>
          <w:rFonts w:ascii="Arial" w:eastAsia="Times New Roman" w:hAnsi="Arial" w:cs="Arial"/>
          <w:b/>
          <w:bCs/>
          <w:sz w:val="24"/>
          <w:szCs w:val="24"/>
          <w:lang w:val="pt-BR" w:eastAsia="pt-BR"/>
        </w:rPr>
        <w:t>: Exposição de Informações Sensíveis em Fontes Abertas (OSINT)</w:t>
      </w:r>
      <w:r w:rsidRPr="00F6504A">
        <w:rPr>
          <w:rFonts w:ascii="Arial" w:eastAsia="Times New Roman" w:hAnsi="Arial" w:cs="Arial"/>
          <w:sz w:val="24"/>
          <w:szCs w:val="24"/>
          <w:lang w:val="pt-BR" w:eastAsia="pt-BR"/>
        </w:rPr>
        <w:t xml:space="preserve"> </w:t>
      </w:r>
    </w:p>
    <w:p w14:paraId="0B302E39" w14:textId="77777777" w:rsidR="00F6504A" w:rsidRPr="00F6504A" w:rsidRDefault="00F6504A" w:rsidP="00F6504A">
      <w:pPr>
        <w:numPr>
          <w:ilvl w:val="0"/>
          <w:numId w:val="14"/>
        </w:numPr>
        <w:spacing w:before="100" w:beforeAutospacing="1" w:after="100" w:afterAutospacing="1" w:line="240" w:lineRule="auto"/>
        <w:rPr>
          <w:rFonts w:ascii="Arial" w:eastAsia="Times New Roman" w:hAnsi="Arial" w:cs="Arial"/>
          <w:sz w:val="24"/>
          <w:szCs w:val="24"/>
          <w:lang w:val="pt-BR" w:eastAsia="pt-BR"/>
        </w:rPr>
      </w:pPr>
      <w:r w:rsidRPr="00F6504A">
        <w:rPr>
          <w:rFonts w:ascii="Arial" w:eastAsia="Times New Roman" w:hAnsi="Arial" w:cs="Arial"/>
          <w:b/>
          <w:bCs/>
          <w:sz w:val="24"/>
          <w:szCs w:val="24"/>
          <w:lang w:val="pt-BR" w:eastAsia="pt-BR"/>
        </w:rPr>
        <w:lastRenderedPageBreak/>
        <w:t>Descrição:</w:t>
      </w:r>
      <w:r w:rsidRPr="00F6504A">
        <w:rPr>
          <w:rFonts w:ascii="Arial" w:eastAsia="Times New Roman" w:hAnsi="Arial" w:cs="Arial"/>
          <w:sz w:val="24"/>
          <w:szCs w:val="24"/>
          <w:lang w:val="pt-BR" w:eastAsia="pt-BR"/>
        </w:rPr>
        <w:t xml:space="preserve"> Coleta de informações sobre funcionários, tecnologias internas e processos da </w:t>
      </w:r>
      <w:proofErr w:type="spellStart"/>
      <w:r w:rsidRPr="00F6504A">
        <w:rPr>
          <w:rFonts w:ascii="Arial" w:eastAsia="Times New Roman" w:hAnsi="Arial" w:cs="Arial"/>
          <w:sz w:val="24"/>
          <w:szCs w:val="24"/>
          <w:lang w:val="pt-BR" w:eastAsia="pt-BR"/>
        </w:rPr>
        <w:t>CallNet</w:t>
      </w:r>
      <w:proofErr w:type="spellEnd"/>
      <w:r w:rsidRPr="00F6504A">
        <w:rPr>
          <w:rFonts w:ascii="Arial" w:eastAsia="Times New Roman" w:hAnsi="Arial" w:cs="Arial"/>
          <w:sz w:val="24"/>
          <w:szCs w:val="24"/>
          <w:lang w:val="pt-BR" w:eastAsia="pt-BR"/>
        </w:rPr>
        <w:t xml:space="preserve"> </w:t>
      </w:r>
      <w:proofErr w:type="spellStart"/>
      <w:r w:rsidRPr="00F6504A">
        <w:rPr>
          <w:rFonts w:ascii="Arial" w:eastAsia="Times New Roman" w:hAnsi="Arial" w:cs="Arial"/>
          <w:sz w:val="24"/>
          <w:szCs w:val="24"/>
          <w:lang w:val="pt-BR" w:eastAsia="pt-BR"/>
        </w:rPr>
        <w:t>Solutions</w:t>
      </w:r>
      <w:proofErr w:type="spellEnd"/>
      <w:r w:rsidRPr="00F6504A">
        <w:rPr>
          <w:rFonts w:ascii="Arial" w:eastAsia="Times New Roman" w:hAnsi="Arial" w:cs="Arial"/>
          <w:sz w:val="24"/>
          <w:szCs w:val="24"/>
          <w:lang w:val="pt-BR" w:eastAsia="pt-BR"/>
        </w:rPr>
        <w:t xml:space="preserve"> a partir de fontes públicas como redes sociais (LinkedIn, Facebook, etc.), sites de anúncios de emprego, artigos de notícias e fóruns. Um ator malicioso pode usar esses dados para mapear a estrutura organizacional, identificar a tecnologia utilizada (</w:t>
      </w:r>
      <w:proofErr w:type="spellStart"/>
      <w:r w:rsidRPr="00F6504A">
        <w:rPr>
          <w:rFonts w:ascii="Arial" w:eastAsia="Times New Roman" w:hAnsi="Arial" w:cs="Arial"/>
          <w:sz w:val="24"/>
          <w:szCs w:val="24"/>
          <w:lang w:val="pt-BR" w:eastAsia="pt-BR"/>
        </w:rPr>
        <w:t>ex</w:t>
      </w:r>
      <w:proofErr w:type="spellEnd"/>
      <w:r w:rsidRPr="00F6504A">
        <w:rPr>
          <w:rFonts w:ascii="Arial" w:eastAsia="Times New Roman" w:hAnsi="Arial" w:cs="Arial"/>
          <w:sz w:val="24"/>
          <w:szCs w:val="24"/>
          <w:lang w:val="pt-BR" w:eastAsia="pt-BR"/>
        </w:rPr>
        <w:t>: versões de Windows Server, AWS, sistemas de CRM) e selecionar alvos para ataques de engenharia social altamente direcionados (</w:t>
      </w:r>
      <w:proofErr w:type="spellStart"/>
      <w:r w:rsidRPr="00F6504A">
        <w:rPr>
          <w:rFonts w:ascii="Arial" w:eastAsia="Times New Roman" w:hAnsi="Arial" w:cs="Arial"/>
          <w:sz w:val="24"/>
          <w:szCs w:val="24"/>
          <w:lang w:val="pt-BR" w:eastAsia="pt-BR"/>
        </w:rPr>
        <w:t>Spear</w:t>
      </w:r>
      <w:proofErr w:type="spellEnd"/>
      <w:r w:rsidRPr="00F6504A">
        <w:rPr>
          <w:rFonts w:ascii="Arial" w:eastAsia="Times New Roman" w:hAnsi="Arial" w:cs="Arial"/>
          <w:sz w:val="24"/>
          <w:szCs w:val="24"/>
          <w:lang w:val="pt-BR" w:eastAsia="pt-BR"/>
        </w:rPr>
        <w:t xml:space="preserve"> </w:t>
      </w:r>
      <w:proofErr w:type="spellStart"/>
      <w:r w:rsidRPr="00F6504A">
        <w:rPr>
          <w:rFonts w:ascii="Arial" w:eastAsia="Times New Roman" w:hAnsi="Arial" w:cs="Arial"/>
          <w:sz w:val="24"/>
          <w:szCs w:val="24"/>
          <w:lang w:val="pt-BR" w:eastAsia="pt-BR"/>
        </w:rPr>
        <w:t>Phishing</w:t>
      </w:r>
      <w:proofErr w:type="spellEnd"/>
      <w:r w:rsidRPr="00F6504A">
        <w:rPr>
          <w:rFonts w:ascii="Arial" w:eastAsia="Times New Roman" w:hAnsi="Arial" w:cs="Arial"/>
          <w:sz w:val="24"/>
          <w:szCs w:val="24"/>
          <w:lang w:val="pt-BR" w:eastAsia="pt-BR"/>
        </w:rPr>
        <w:t xml:space="preserve"> e </w:t>
      </w:r>
      <w:proofErr w:type="spellStart"/>
      <w:r w:rsidRPr="00F6504A">
        <w:rPr>
          <w:rFonts w:ascii="Arial" w:eastAsia="Times New Roman" w:hAnsi="Arial" w:cs="Arial"/>
          <w:sz w:val="24"/>
          <w:szCs w:val="24"/>
          <w:lang w:val="pt-BR" w:eastAsia="pt-BR"/>
        </w:rPr>
        <w:t>Vishing</w:t>
      </w:r>
      <w:proofErr w:type="spellEnd"/>
      <w:r w:rsidRPr="00F6504A">
        <w:rPr>
          <w:rFonts w:ascii="Arial" w:eastAsia="Times New Roman" w:hAnsi="Arial" w:cs="Arial"/>
          <w:sz w:val="24"/>
          <w:szCs w:val="24"/>
          <w:lang w:val="pt-BR" w:eastAsia="pt-BR"/>
        </w:rPr>
        <w:t>).</w:t>
      </w:r>
    </w:p>
    <w:p w14:paraId="526A00C5" w14:textId="77777777" w:rsidR="00F6504A" w:rsidRPr="00F6504A" w:rsidRDefault="00F6504A" w:rsidP="00F6504A">
      <w:pPr>
        <w:numPr>
          <w:ilvl w:val="0"/>
          <w:numId w:val="14"/>
        </w:numPr>
        <w:spacing w:before="100" w:beforeAutospacing="1" w:after="100" w:afterAutospacing="1" w:line="240" w:lineRule="auto"/>
        <w:rPr>
          <w:rFonts w:ascii="Arial" w:eastAsia="Times New Roman" w:hAnsi="Arial" w:cs="Arial"/>
          <w:sz w:val="24"/>
          <w:szCs w:val="24"/>
          <w:lang w:val="pt-BR" w:eastAsia="pt-BR"/>
        </w:rPr>
      </w:pPr>
      <w:r w:rsidRPr="00F6504A">
        <w:rPr>
          <w:rFonts w:ascii="Arial" w:eastAsia="Times New Roman" w:hAnsi="Arial" w:cs="Arial"/>
          <w:b/>
          <w:bCs/>
          <w:sz w:val="24"/>
          <w:szCs w:val="24"/>
          <w:lang w:val="pt-BR" w:eastAsia="pt-BR"/>
        </w:rPr>
        <w:t>Atenuação:</w:t>
      </w:r>
      <w:r w:rsidRPr="00F6504A">
        <w:rPr>
          <w:rFonts w:ascii="Arial" w:eastAsia="Times New Roman" w:hAnsi="Arial" w:cs="Arial"/>
          <w:sz w:val="24"/>
          <w:szCs w:val="24"/>
          <w:lang w:val="pt-BR" w:eastAsia="pt-BR"/>
        </w:rPr>
        <w:t xml:space="preserve"> </w:t>
      </w:r>
    </w:p>
    <w:p w14:paraId="47AC6B05" w14:textId="77777777" w:rsidR="00F6504A" w:rsidRPr="00F6504A" w:rsidRDefault="00F6504A" w:rsidP="00F6504A">
      <w:pPr>
        <w:numPr>
          <w:ilvl w:val="1"/>
          <w:numId w:val="14"/>
        </w:numPr>
        <w:spacing w:before="100" w:beforeAutospacing="1" w:after="100" w:afterAutospacing="1" w:line="240" w:lineRule="auto"/>
        <w:rPr>
          <w:rFonts w:ascii="Arial" w:eastAsia="Times New Roman" w:hAnsi="Arial" w:cs="Arial"/>
          <w:sz w:val="24"/>
          <w:szCs w:val="24"/>
          <w:lang w:val="pt-BR" w:eastAsia="pt-BR"/>
        </w:rPr>
      </w:pPr>
      <w:r w:rsidRPr="00F6504A">
        <w:rPr>
          <w:rFonts w:ascii="Arial" w:eastAsia="Times New Roman" w:hAnsi="Arial" w:cs="Arial"/>
          <w:b/>
          <w:bCs/>
          <w:sz w:val="24"/>
          <w:szCs w:val="24"/>
          <w:lang w:val="pt-BR" w:eastAsia="pt-BR"/>
        </w:rPr>
        <w:t>Política de Uso de Redes Sociais:</w:t>
      </w:r>
      <w:r w:rsidRPr="00F6504A">
        <w:rPr>
          <w:rFonts w:ascii="Arial" w:eastAsia="Times New Roman" w:hAnsi="Arial" w:cs="Arial"/>
          <w:sz w:val="24"/>
          <w:szCs w:val="24"/>
          <w:lang w:val="pt-BR" w:eastAsia="pt-BR"/>
        </w:rPr>
        <w:t xml:space="preserve"> Implementar e comunicar uma política clara que oriente os colaboradores sobre a divulgação de informações relacionadas ao trabalho em suas redes sociais pessoais. Recomendar que não publiquem fotos de crachás, telas de sistemas internos ou detalhes sobre a hierarquia e projetos da empresa.</w:t>
      </w:r>
    </w:p>
    <w:p w14:paraId="3C927668" w14:textId="77777777" w:rsidR="00F6504A" w:rsidRPr="00F6504A" w:rsidRDefault="00F6504A" w:rsidP="00F6504A">
      <w:pPr>
        <w:numPr>
          <w:ilvl w:val="1"/>
          <w:numId w:val="14"/>
        </w:numPr>
        <w:spacing w:before="100" w:beforeAutospacing="1" w:after="100" w:afterAutospacing="1" w:line="240" w:lineRule="auto"/>
        <w:rPr>
          <w:rFonts w:ascii="Arial" w:eastAsia="Times New Roman" w:hAnsi="Arial" w:cs="Arial"/>
          <w:sz w:val="24"/>
          <w:szCs w:val="24"/>
          <w:lang w:val="pt-BR" w:eastAsia="pt-BR"/>
        </w:rPr>
      </w:pPr>
      <w:r w:rsidRPr="00F6504A">
        <w:rPr>
          <w:rFonts w:ascii="Arial" w:eastAsia="Times New Roman" w:hAnsi="Arial" w:cs="Arial"/>
          <w:b/>
          <w:bCs/>
          <w:sz w:val="24"/>
          <w:szCs w:val="24"/>
          <w:lang w:val="pt-BR" w:eastAsia="pt-BR"/>
        </w:rPr>
        <w:t>Higienização de Anúncios de Vagas:</w:t>
      </w:r>
      <w:r w:rsidRPr="00F6504A">
        <w:rPr>
          <w:rFonts w:ascii="Arial" w:eastAsia="Times New Roman" w:hAnsi="Arial" w:cs="Arial"/>
          <w:sz w:val="24"/>
          <w:szCs w:val="24"/>
          <w:lang w:val="pt-BR" w:eastAsia="pt-BR"/>
        </w:rPr>
        <w:t xml:space="preserve"> Revisar os anúncios de emprego para remover detalhes técnicos excessivos sobre a infraestrutura que não são essenciais para a qualificação do candidato. Por exemplo, em vez de "experiência com Windows Server 2025 e </w:t>
      </w:r>
      <w:proofErr w:type="spellStart"/>
      <w:r w:rsidRPr="00F6504A">
        <w:rPr>
          <w:rFonts w:ascii="Arial" w:eastAsia="Times New Roman" w:hAnsi="Arial" w:cs="Arial"/>
          <w:sz w:val="24"/>
          <w:szCs w:val="24"/>
          <w:lang w:val="pt-BR" w:eastAsia="pt-BR"/>
        </w:rPr>
        <w:t>Zabbix</w:t>
      </w:r>
      <w:proofErr w:type="spellEnd"/>
      <w:r w:rsidRPr="00F6504A">
        <w:rPr>
          <w:rFonts w:ascii="Arial" w:eastAsia="Times New Roman" w:hAnsi="Arial" w:cs="Arial"/>
          <w:sz w:val="24"/>
          <w:szCs w:val="24"/>
          <w:lang w:val="pt-BR" w:eastAsia="pt-BR"/>
        </w:rPr>
        <w:t>", optar por "experiência com administração de servidores Windows e ferramentas de monitoramento de infraestrutura".</w:t>
      </w:r>
    </w:p>
    <w:p w14:paraId="59D55A95" w14:textId="77777777" w:rsidR="00F6504A" w:rsidRPr="00F6504A" w:rsidRDefault="00F6504A" w:rsidP="00F6504A">
      <w:pPr>
        <w:numPr>
          <w:ilvl w:val="1"/>
          <w:numId w:val="14"/>
        </w:numPr>
        <w:spacing w:before="100" w:beforeAutospacing="1" w:after="100" w:afterAutospacing="1" w:line="240" w:lineRule="auto"/>
        <w:rPr>
          <w:rFonts w:ascii="Arial" w:eastAsia="Times New Roman" w:hAnsi="Arial" w:cs="Arial"/>
          <w:sz w:val="24"/>
          <w:szCs w:val="24"/>
          <w:lang w:val="pt-BR" w:eastAsia="pt-BR"/>
        </w:rPr>
      </w:pPr>
      <w:r w:rsidRPr="00F6504A">
        <w:rPr>
          <w:rFonts w:ascii="Arial" w:eastAsia="Times New Roman" w:hAnsi="Arial" w:cs="Arial"/>
          <w:b/>
          <w:bCs/>
          <w:sz w:val="24"/>
          <w:szCs w:val="24"/>
          <w:lang w:val="pt-BR" w:eastAsia="pt-BR"/>
        </w:rPr>
        <w:t>Monitoramento da Pegada Digital:</w:t>
      </w:r>
      <w:r w:rsidRPr="00F6504A">
        <w:rPr>
          <w:rFonts w:ascii="Arial" w:eastAsia="Times New Roman" w:hAnsi="Arial" w:cs="Arial"/>
          <w:sz w:val="24"/>
          <w:szCs w:val="24"/>
          <w:lang w:val="pt-BR" w:eastAsia="pt-BR"/>
        </w:rPr>
        <w:t xml:space="preserve"> Realizar um monitoramento periódico da presença online da empresa e de seus principais colaboradores para identificar exposições não intencionais de dados que possam ser exploradas.</w:t>
      </w:r>
    </w:p>
    <w:p w14:paraId="6900E80F" w14:textId="77777777" w:rsidR="00F6504A" w:rsidRPr="00F6504A" w:rsidRDefault="00F6504A" w:rsidP="00F6504A">
      <w:pPr>
        <w:numPr>
          <w:ilvl w:val="1"/>
          <w:numId w:val="14"/>
        </w:numPr>
        <w:spacing w:before="100" w:beforeAutospacing="1" w:after="100" w:afterAutospacing="1" w:line="240" w:lineRule="auto"/>
        <w:rPr>
          <w:rFonts w:ascii="Arial" w:eastAsia="Times New Roman" w:hAnsi="Arial" w:cs="Arial"/>
          <w:sz w:val="24"/>
          <w:szCs w:val="24"/>
          <w:lang w:val="pt-BR" w:eastAsia="pt-BR"/>
        </w:rPr>
      </w:pPr>
      <w:r w:rsidRPr="00F6504A">
        <w:rPr>
          <w:rFonts w:ascii="Arial" w:eastAsia="Times New Roman" w:hAnsi="Arial" w:cs="Arial"/>
          <w:b/>
          <w:bCs/>
          <w:sz w:val="24"/>
          <w:szCs w:val="24"/>
          <w:lang w:val="pt-BR" w:eastAsia="pt-BR"/>
        </w:rPr>
        <w:t xml:space="preserve">Treinamento Específico sobre </w:t>
      </w:r>
      <w:proofErr w:type="spellStart"/>
      <w:r w:rsidRPr="00F6504A">
        <w:rPr>
          <w:rFonts w:ascii="Arial" w:eastAsia="Times New Roman" w:hAnsi="Arial" w:cs="Arial"/>
          <w:b/>
          <w:bCs/>
          <w:sz w:val="24"/>
          <w:szCs w:val="24"/>
          <w:lang w:val="pt-BR" w:eastAsia="pt-BR"/>
        </w:rPr>
        <w:t>Vishing</w:t>
      </w:r>
      <w:proofErr w:type="spellEnd"/>
      <w:r w:rsidRPr="00F6504A">
        <w:rPr>
          <w:rFonts w:ascii="Arial" w:eastAsia="Times New Roman" w:hAnsi="Arial" w:cs="Arial"/>
          <w:b/>
          <w:bCs/>
          <w:sz w:val="24"/>
          <w:szCs w:val="24"/>
          <w:lang w:val="pt-BR" w:eastAsia="pt-BR"/>
        </w:rPr>
        <w:t>:</w:t>
      </w:r>
      <w:r w:rsidRPr="00F6504A">
        <w:rPr>
          <w:rFonts w:ascii="Arial" w:eastAsia="Times New Roman" w:hAnsi="Arial" w:cs="Arial"/>
          <w:sz w:val="24"/>
          <w:szCs w:val="24"/>
          <w:lang w:val="pt-BR" w:eastAsia="pt-BR"/>
        </w:rPr>
        <w:t xml:space="preserve"> Dado o ambiente de </w:t>
      </w:r>
      <w:proofErr w:type="spellStart"/>
      <w:r w:rsidRPr="00F6504A">
        <w:rPr>
          <w:rFonts w:ascii="Arial" w:eastAsia="Times New Roman" w:hAnsi="Arial" w:cs="Arial"/>
          <w:sz w:val="24"/>
          <w:szCs w:val="24"/>
          <w:lang w:val="pt-BR" w:eastAsia="pt-BR"/>
        </w:rPr>
        <w:t>call</w:t>
      </w:r>
      <w:proofErr w:type="spellEnd"/>
      <w:r w:rsidRPr="00F6504A">
        <w:rPr>
          <w:rFonts w:ascii="Arial" w:eastAsia="Times New Roman" w:hAnsi="Arial" w:cs="Arial"/>
          <w:sz w:val="24"/>
          <w:szCs w:val="24"/>
          <w:lang w:val="pt-BR" w:eastAsia="pt-BR"/>
        </w:rPr>
        <w:t xml:space="preserve"> center, realizar treinamentos focados em </w:t>
      </w:r>
      <w:proofErr w:type="spellStart"/>
      <w:r w:rsidRPr="00F6504A">
        <w:rPr>
          <w:rFonts w:ascii="Arial" w:eastAsia="Times New Roman" w:hAnsi="Arial" w:cs="Arial"/>
          <w:sz w:val="24"/>
          <w:szCs w:val="24"/>
          <w:lang w:val="pt-BR" w:eastAsia="pt-BR"/>
        </w:rPr>
        <w:t>Vishing</w:t>
      </w:r>
      <w:proofErr w:type="spellEnd"/>
      <w:r w:rsidRPr="00F6504A">
        <w:rPr>
          <w:rFonts w:ascii="Arial" w:eastAsia="Times New Roman" w:hAnsi="Arial" w:cs="Arial"/>
          <w:sz w:val="24"/>
          <w:szCs w:val="24"/>
          <w:lang w:val="pt-BR" w:eastAsia="pt-BR"/>
        </w:rPr>
        <w:t xml:space="preserve"> (</w:t>
      </w:r>
      <w:proofErr w:type="spellStart"/>
      <w:r w:rsidRPr="00F6504A">
        <w:rPr>
          <w:rFonts w:ascii="Arial" w:eastAsia="Times New Roman" w:hAnsi="Arial" w:cs="Arial"/>
          <w:sz w:val="24"/>
          <w:szCs w:val="24"/>
          <w:lang w:val="pt-BR" w:eastAsia="pt-BR"/>
        </w:rPr>
        <w:t>phishing</w:t>
      </w:r>
      <w:proofErr w:type="spellEnd"/>
      <w:r w:rsidRPr="00F6504A">
        <w:rPr>
          <w:rFonts w:ascii="Arial" w:eastAsia="Times New Roman" w:hAnsi="Arial" w:cs="Arial"/>
          <w:sz w:val="24"/>
          <w:szCs w:val="24"/>
          <w:lang w:val="pt-BR" w:eastAsia="pt-BR"/>
        </w:rPr>
        <w:t xml:space="preserve"> por voz), simulando cenários em que um atacante se passa por um colega ou suporte técnico, utilizando informações coletadas via OSINT (</w:t>
      </w:r>
      <w:proofErr w:type="spellStart"/>
      <w:r w:rsidRPr="00F6504A">
        <w:rPr>
          <w:rFonts w:ascii="Arial" w:eastAsia="Times New Roman" w:hAnsi="Arial" w:cs="Arial"/>
          <w:sz w:val="24"/>
          <w:szCs w:val="24"/>
          <w:lang w:val="pt-BR" w:eastAsia="pt-BR"/>
        </w:rPr>
        <w:t>ex</w:t>
      </w:r>
      <w:proofErr w:type="spellEnd"/>
      <w:r w:rsidRPr="00F6504A">
        <w:rPr>
          <w:rFonts w:ascii="Arial" w:eastAsia="Times New Roman" w:hAnsi="Arial" w:cs="Arial"/>
          <w:sz w:val="24"/>
          <w:szCs w:val="24"/>
          <w:lang w:val="pt-BR" w:eastAsia="pt-BR"/>
        </w:rPr>
        <w:t>: nome de um supervisor, um problema técnico recente) para obter credenciais ou acesso.</w:t>
      </w:r>
    </w:p>
    <w:p w14:paraId="118A3ACB" w14:textId="77777777" w:rsidR="00F6504A" w:rsidRPr="00F6504A" w:rsidRDefault="00F6504A" w:rsidP="00F6504A">
      <w:pPr>
        <w:numPr>
          <w:ilvl w:val="0"/>
          <w:numId w:val="14"/>
        </w:numPr>
        <w:spacing w:after="840"/>
        <w:rPr>
          <w:lang w:val="pt-BR"/>
        </w:rPr>
      </w:pPr>
    </w:p>
    <w:p w14:paraId="000000A9" w14:textId="328A8FBA" w:rsidR="00694921" w:rsidRDefault="00EC25E0" w:rsidP="01399A79">
      <w:pPr>
        <w:spacing w:after="240"/>
        <w:rPr>
          <w:rFonts w:ascii="Arial" w:eastAsia="Arial" w:hAnsi="Arial" w:cs="Arial"/>
          <w:color w:val="1B1C1D"/>
          <w:sz w:val="24"/>
          <w:szCs w:val="24"/>
          <w:lang w:val="pt-BR"/>
        </w:rPr>
      </w:pPr>
      <w:r w:rsidRPr="01399A79">
        <w:rPr>
          <w:rFonts w:ascii="Arial" w:eastAsia="Arial" w:hAnsi="Arial" w:cs="Arial"/>
          <w:color w:val="1B1C1D"/>
          <w:sz w:val="24"/>
          <w:szCs w:val="24"/>
          <w:lang w:val="pt-BR"/>
        </w:rPr>
        <w:t xml:space="preserve">Ao implementar e manter esses mecanismos de proteção e realizar o rastreamento de vulnerabilidades com as ferramentas e estratégias descritas, a </w:t>
      </w:r>
      <w:proofErr w:type="spellStart"/>
      <w:r w:rsidRPr="01399A79">
        <w:rPr>
          <w:rFonts w:ascii="Arial" w:eastAsia="Arial" w:hAnsi="Arial" w:cs="Arial"/>
          <w:color w:val="1B1C1D"/>
          <w:sz w:val="24"/>
          <w:szCs w:val="24"/>
          <w:lang w:val="pt-BR"/>
        </w:rPr>
        <w:t>CallNet</w:t>
      </w:r>
      <w:proofErr w:type="spellEnd"/>
      <w:r w:rsidRPr="01399A79">
        <w:rPr>
          <w:rFonts w:ascii="Arial" w:eastAsia="Arial" w:hAnsi="Arial" w:cs="Arial"/>
          <w:color w:val="1B1C1D"/>
          <w:sz w:val="24"/>
          <w:szCs w:val="24"/>
          <w:lang w:val="pt-BR"/>
        </w:rPr>
        <w:t xml:space="preserve"> </w:t>
      </w:r>
      <w:proofErr w:type="spellStart"/>
      <w:r w:rsidRPr="01399A79">
        <w:rPr>
          <w:rFonts w:ascii="Arial" w:eastAsia="Arial" w:hAnsi="Arial" w:cs="Arial"/>
          <w:color w:val="1B1C1D"/>
          <w:sz w:val="24"/>
          <w:szCs w:val="24"/>
          <w:lang w:val="pt-BR"/>
        </w:rPr>
        <w:t>Solutions</w:t>
      </w:r>
      <w:proofErr w:type="spellEnd"/>
      <w:r w:rsidRPr="01399A79">
        <w:rPr>
          <w:rFonts w:ascii="Arial" w:eastAsia="Arial" w:hAnsi="Arial" w:cs="Arial"/>
          <w:color w:val="1B1C1D"/>
          <w:sz w:val="24"/>
          <w:szCs w:val="24"/>
          <w:lang w:val="pt-BR"/>
        </w:rPr>
        <w:t xml:space="preserve"> estará fortalecendo significativamente sua postura de </w:t>
      </w:r>
      <w:r w:rsidRPr="01399A79">
        <w:rPr>
          <w:rFonts w:ascii="Arial" w:eastAsia="Arial" w:hAnsi="Arial" w:cs="Arial"/>
          <w:color w:val="1B1C1D"/>
          <w:sz w:val="24"/>
          <w:szCs w:val="24"/>
          <w:lang w:val="pt-BR"/>
        </w:rPr>
        <w:lastRenderedPageBreak/>
        <w:t>segurança cibernética, protegendo seus ativos de informação e garantindo a continuidade de suas operações.</w:t>
      </w:r>
    </w:p>
    <w:p w14:paraId="17B57CA8" w14:textId="638EE648" w:rsidR="01399A79" w:rsidRDefault="01399A79" w:rsidP="01399A79">
      <w:pPr>
        <w:spacing w:after="240"/>
        <w:rPr>
          <w:rFonts w:ascii="Arial" w:eastAsia="Arial" w:hAnsi="Arial" w:cs="Arial"/>
          <w:color w:val="1B1C1D"/>
          <w:sz w:val="24"/>
          <w:szCs w:val="24"/>
          <w:lang w:val="pt-BR"/>
        </w:rPr>
      </w:pPr>
    </w:p>
    <w:p w14:paraId="0416034C" w14:textId="6A96BAC3" w:rsidR="7FB7E0DB" w:rsidRDefault="7FB7E0DB" w:rsidP="01399A79">
      <w:pPr>
        <w:pStyle w:val="Ttulo2"/>
        <w:spacing w:before="299" w:after="299"/>
        <w:rPr>
          <w:rFonts w:ascii="Arial" w:eastAsia="Arial" w:hAnsi="Arial" w:cs="Arial"/>
          <w:color w:val="auto"/>
          <w:sz w:val="30"/>
          <w:szCs w:val="30"/>
          <w:lang w:val="pt-BR"/>
        </w:rPr>
      </w:pPr>
      <w:r w:rsidRPr="01399A79">
        <w:rPr>
          <w:rFonts w:ascii="Arial" w:eastAsia="Arial" w:hAnsi="Arial" w:cs="Arial"/>
          <w:color w:val="auto"/>
          <w:sz w:val="30"/>
          <w:szCs w:val="30"/>
          <w:lang w:val="pt-BR"/>
        </w:rPr>
        <w:t>Glossário</w:t>
      </w:r>
    </w:p>
    <w:p w14:paraId="2148B1D6" w14:textId="37C933B9"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Active </w:t>
      </w:r>
      <w:proofErr w:type="spellStart"/>
      <w:r w:rsidRPr="01399A79">
        <w:rPr>
          <w:rFonts w:ascii="Arial" w:eastAsia="Arial" w:hAnsi="Arial" w:cs="Arial"/>
          <w:b/>
          <w:bCs/>
          <w:sz w:val="24"/>
          <w:szCs w:val="24"/>
          <w:lang w:val="pt-BR"/>
        </w:rPr>
        <w:t>Directory</w:t>
      </w:r>
      <w:proofErr w:type="spellEnd"/>
      <w:r w:rsidRPr="01399A79">
        <w:rPr>
          <w:rFonts w:ascii="Arial" w:eastAsia="Arial" w:hAnsi="Arial" w:cs="Arial"/>
          <w:b/>
          <w:bCs/>
          <w:sz w:val="24"/>
          <w:szCs w:val="24"/>
          <w:lang w:val="pt-BR"/>
        </w:rPr>
        <w:t xml:space="preserve"> (AD):</w:t>
      </w:r>
      <w:r w:rsidRPr="01399A79">
        <w:rPr>
          <w:rFonts w:ascii="Arial" w:eastAsia="Arial" w:hAnsi="Arial" w:cs="Arial"/>
          <w:sz w:val="24"/>
          <w:szCs w:val="24"/>
          <w:lang w:val="pt-BR"/>
        </w:rPr>
        <w:t xml:space="preserve"> Serviço de diretório da Microsoft para gerenciamento de usuários, computadores e outros recursos em uma rede Windows.</w:t>
      </w:r>
    </w:p>
    <w:p w14:paraId="685972C7" w14:textId="5B770FC8" w:rsidR="7FB7E0DB" w:rsidRDefault="7FB7E0DB" w:rsidP="01399A79">
      <w:pPr>
        <w:pStyle w:val="PargrafodaLista"/>
        <w:numPr>
          <w:ilvl w:val="0"/>
          <w:numId w:val="2"/>
        </w:numPr>
        <w:spacing w:before="240" w:after="240"/>
        <w:rPr>
          <w:rFonts w:ascii="Arial" w:eastAsia="Arial" w:hAnsi="Arial" w:cs="Arial"/>
          <w:sz w:val="24"/>
          <w:szCs w:val="24"/>
          <w:lang w:val="pt-BR"/>
        </w:rPr>
      </w:pPr>
      <w:proofErr w:type="spellStart"/>
      <w:r w:rsidRPr="01399A79">
        <w:rPr>
          <w:rFonts w:ascii="Arial" w:eastAsia="Arial" w:hAnsi="Arial" w:cs="Arial"/>
          <w:b/>
          <w:bCs/>
          <w:sz w:val="24"/>
          <w:szCs w:val="24"/>
          <w:lang w:val="pt-BR"/>
        </w:rPr>
        <w:t>Antimalware</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Software projetado para detectar, prevenir e remover softwares maliciosos.</w:t>
      </w:r>
    </w:p>
    <w:p w14:paraId="36D3B138" w14:textId="223A7C9A"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Antivírus:</w:t>
      </w:r>
      <w:r w:rsidRPr="01399A79">
        <w:rPr>
          <w:rFonts w:ascii="Arial" w:eastAsia="Arial" w:hAnsi="Arial" w:cs="Arial"/>
          <w:sz w:val="24"/>
          <w:szCs w:val="24"/>
          <w:lang w:val="pt-BR"/>
        </w:rPr>
        <w:t xml:space="preserve"> Software que detecta e remove vírus de computador.</w:t>
      </w:r>
    </w:p>
    <w:p w14:paraId="7C84C4B0" w14:textId="201E01F0"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AWS (</w:t>
      </w:r>
      <w:proofErr w:type="spellStart"/>
      <w:r w:rsidRPr="01399A79">
        <w:rPr>
          <w:rFonts w:ascii="Arial" w:eastAsia="Arial" w:hAnsi="Arial" w:cs="Arial"/>
          <w:b/>
          <w:bCs/>
          <w:sz w:val="24"/>
          <w:szCs w:val="24"/>
          <w:lang w:val="pt-BR"/>
        </w:rPr>
        <w:t>Amazon</w:t>
      </w:r>
      <w:proofErr w:type="spellEnd"/>
      <w:r w:rsidRPr="01399A79">
        <w:rPr>
          <w:rFonts w:ascii="Arial" w:eastAsia="Arial" w:hAnsi="Arial" w:cs="Arial"/>
          <w:b/>
          <w:bCs/>
          <w:sz w:val="24"/>
          <w:szCs w:val="24"/>
          <w:lang w:val="pt-BR"/>
        </w:rPr>
        <w:t xml:space="preserve"> Web Services):</w:t>
      </w:r>
      <w:r w:rsidRPr="01399A79">
        <w:rPr>
          <w:rFonts w:ascii="Arial" w:eastAsia="Arial" w:hAnsi="Arial" w:cs="Arial"/>
          <w:sz w:val="24"/>
          <w:szCs w:val="24"/>
          <w:lang w:val="pt-BR"/>
        </w:rPr>
        <w:t xml:space="preserve"> Plataforma de computação em nuvem que oferece uma ampla gama de serviços.</w:t>
      </w:r>
    </w:p>
    <w:p w14:paraId="583F036A" w14:textId="0A9A2620"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Confidencialidade:</w:t>
      </w:r>
      <w:r w:rsidRPr="01399A79">
        <w:rPr>
          <w:rFonts w:ascii="Arial" w:eastAsia="Arial" w:hAnsi="Arial" w:cs="Arial"/>
          <w:sz w:val="24"/>
          <w:szCs w:val="24"/>
          <w:lang w:val="pt-BR"/>
        </w:rPr>
        <w:t xml:space="preserve"> Princípio de segurança da informação que garante que os dados sejam acessíveis apenas por indivíduos ou sistemas autorizados.</w:t>
      </w:r>
    </w:p>
    <w:p w14:paraId="416F9035" w14:textId="16C41CEC"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Criptografia:</w:t>
      </w:r>
      <w:r w:rsidRPr="01399A79">
        <w:rPr>
          <w:rFonts w:ascii="Arial" w:eastAsia="Arial" w:hAnsi="Arial" w:cs="Arial"/>
          <w:sz w:val="24"/>
          <w:szCs w:val="24"/>
          <w:lang w:val="pt-BR"/>
        </w:rPr>
        <w:t xml:space="preserve"> Processo de conversão de informações em um código para impedir o acesso não autorizado.</w:t>
      </w:r>
    </w:p>
    <w:p w14:paraId="30AC6C1A" w14:textId="2992F1F3"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DAST (Dynamic </w:t>
      </w:r>
      <w:proofErr w:type="spellStart"/>
      <w:r w:rsidRPr="01399A79">
        <w:rPr>
          <w:rFonts w:ascii="Arial" w:eastAsia="Arial" w:hAnsi="Arial" w:cs="Arial"/>
          <w:b/>
          <w:bCs/>
          <w:sz w:val="24"/>
          <w:szCs w:val="24"/>
          <w:lang w:val="pt-BR"/>
        </w:rPr>
        <w:t>Application</w:t>
      </w:r>
      <w:proofErr w:type="spellEnd"/>
      <w:r w:rsidRPr="01399A79">
        <w:rPr>
          <w:rFonts w:ascii="Arial" w:eastAsia="Arial" w:hAnsi="Arial" w:cs="Arial"/>
          <w:b/>
          <w:bCs/>
          <w:sz w:val="24"/>
          <w:szCs w:val="24"/>
          <w:lang w:val="pt-BR"/>
        </w:rPr>
        <w:t xml:space="preserve"> Security </w:t>
      </w:r>
      <w:proofErr w:type="spellStart"/>
      <w:r w:rsidRPr="01399A79">
        <w:rPr>
          <w:rFonts w:ascii="Arial" w:eastAsia="Arial" w:hAnsi="Arial" w:cs="Arial"/>
          <w:b/>
          <w:bCs/>
          <w:sz w:val="24"/>
          <w:szCs w:val="24"/>
          <w:lang w:val="pt-BR"/>
        </w:rPr>
        <w:t>Testing</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Metodologia de teste de segurança que analisa aplicações em execução para identificar vulnerabilidades.</w:t>
      </w:r>
    </w:p>
    <w:p w14:paraId="20A3C065" w14:textId="49471F5D"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Disponibilidade:</w:t>
      </w:r>
      <w:r w:rsidRPr="01399A79">
        <w:rPr>
          <w:rFonts w:ascii="Arial" w:eastAsia="Arial" w:hAnsi="Arial" w:cs="Arial"/>
          <w:sz w:val="24"/>
          <w:szCs w:val="24"/>
          <w:lang w:val="pt-BR"/>
        </w:rPr>
        <w:t xml:space="preserve"> Princípio de segurança da informação que assegura que os sistemas e dados estejam acessíveis e funcionais quando necessário.</w:t>
      </w:r>
    </w:p>
    <w:p w14:paraId="6696E285" w14:textId="7EA1CDFE"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Firewall:</w:t>
      </w:r>
      <w:r w:rsidRPr="01399A79">
        <w:rPr>
          <w:rFonts w:ascii="Arial" w:eastAsia="Arial" w:hAnsi="Arial" w:cs="Arial"/>
          <w:sz w:val="24"/>
          <w:szCs w:val="24"/>
          <w:lang w:val="pt-BR"/>
        </w:rPr>
        <w:t xml:space="preserve"> Sistema de segurança de rede que monitora e controla o tráfego de rede de entrada e saída com base em regras de segurança predefinidas.</w:t>
      </w:r>
    </w:p>
    <w:p w14:paraId="56228C50" w14:textId="3836DBD3"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GPO (</w:t>
      </w:r>
      <w:proofErr w:type="spellStart"/>
      <w:r w:rsidRPr="01399A79">
        <w:rPr>
          <w:rFonts w:ascii="Arial" w:eastAsia="Arial" w:hAnsi="Arial" w:cs="Arial"/>
          <w:b/>
          <w:bCs/>
          <w:sz w:val="24"/>
          <w:szCs w:val="24"/>
          <w:lang w:val="pt-BR"/>
        </w:rPr>
        <w:t>Group</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Policy</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Object</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Objeto no Active </w:t>
      </w:r>
      <w:proofErr w:type="spellStart"/>
      <w:r w:rsidRPr="01399A79">
        <w:rPr>
          <w:rFonts w:ascii="Arial" w:eastAsia="Arial" w:hAnsi="Arial" w:cs="Arial"/>
          <w:sz w:val="24"/>
          <w:szCs w:val="24"/>
          <w:lang w:val="pt-BR"/>
        </w:rPr>
        <w:t>Directory</w:t>
      </w:r>
      <w:proofErr w:type="spellEnd"/>
      <w:r w:rsidRPr="01399A79">
        <w:rPr>
          <w:rFonts w:ascii="Arial" w:eastAsia="Arial" w:hAnsi="Arial" w:cs="Arial"/>
          <w:sz w:val="24"/>
          <w:szCs w:val="24"/>
          <w:lang w:val="pt-BR"/>
        </w:rPr>
        <w:t xml:space="preserve"> que contém configurações para usuários e computadores, usadas para aplicar políticas de segurança.</w:t>
      </w:r>
    </w:p>
    <w:p w14:paraId="1F4ADBDB" w14:textId="432FF394" w:rsidR="7FB7E0DB" w:rsidRDefault="7FB7E0DB" w:rsidP="01399A79">
      <w:pPr>
        <w:pStyle w:val="PargrafodaLista"/>
        <w:numPr>
          <w:ilvl w:val="0"/>
          <w:numId w:val="2"/>
        </w:numPr>
        <w:spacing w:before="240" w:after="240"/>
        <w:rPr>
          <w:rFonts w:ascii="Arial" w:eastAsia="Arial" w:hAnsi="Arial" w:cs="Arial"/>
          <w:sz w:val="24"/>
          <w:szCs w:val="24"/>
          <w:lang w:val="pt-BR"/>
        </w:rPr>
      </w:pPr>
      <w:proofErr w:type="spellStart"/>
      <w:r w:rsidRPr="01399A79">
        <w:rPr>
          <w:rFonts w:ascii="Arial" w:eastAsia="Arial" w:hAnsi="Arial" w:cs="Arial"/>
          <w:b/>
          <w:bCs/>
          <w:sz w:val="24"/>
          <w:szCs w:val="24"/>
          <w:lang w:val="pt-BR"/>
        </w:rPr>
        <w:t>Hardening</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Processo de fortalecer a segurança de um sistema, removendo serviços desnecessários, aplicando patches e configurando permissões.</w:t>
      </w:r>
    </w:p>
    <w:p w14:paraId="3935FA25" w14:textId="14161198"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IAM (</w:t>
      </w:r>
      <w:proofErr w:type="spellStart"/>
      <w:r w:rsidRPr="01399A79">
        <w:rPr>
          <w:rFonts w:ascii="Arial" w:eastAsia="Arial" w:hAnsi="Arial" w:cs="Arial"/>
          <w:b/>
          <w:bCs/>
          <w:sz w:val="24"/>
          <w:szCs w:val="24"/>
          <w:lang w:val="pt-BR"/>
        </w:rPr>
        <w:t>Identity</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and</w:t>
      </w:r>
      <w:proofErr w:type="spellEnd"/>
      <w:r w:rsidRPr="01399A79">
        <w:rPr>
          <w:rFonts w:ascii="Arial" w:eastAsia="Arial" w:hAnsi="Arial" w:cs="Arial"/>
          <w:b/>
          <w:bCs/>
          <w:sz w:val="24"/>
          <w:szCs w:val="24"/>
          <w:lang w:val="pt-BR"/>
        </w:rPr>
        <w:t xml:space="preserve"> Access Management):</w:t>
      </w:r>
      <w:r w:rsidRPr="01399A79">
        <w:rPr>
          <w:rFonts w:ascii="Arial" w:eastAsia="Arial" w:hAnsi="Arial" w:cs="Arial"/>
          <w:sz w:val="24"/>
          <w:szCs w:val="24"/>
          <w:lang w:val="pt-BR"/>
        </w:rPr>
        <w:t xml:space="preserve"> Serviço que permite gerenciar identidades digitais e controlar o acesso a recursos em nuvem ou locais.</w:t>
      </w:r>
    </w:p>
    <w:p w14:paraId="6D3832F2" w14:textId="3BE8ECD0"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IIS (Internet </w:t>
      </w:r>
      <w:proofErr w:type="spellStart"/>
      <w:r w:rsidRPr="01399A79">
        <w:rPr>
          <w:rFonts w:ascii="Arial" w:eastAsia="Arial" w:hAnsi="Arial" w:cs="Arial"/>
          <w:b/>
          <w:bCs/>
          <w:sz w:val="24"/>
          <w:szCs w:val="24"/>
          <w:lang w:val="pt-BR"/>
        </w:rPr>
        <w:t>Information</w:t>
      </w:r>
      <w:proofErr w:type="spellEnd"/>
      <w:r w:rsidRPr="01399A79">
        <w:rPr>
          <w:rFonts w:ascii="Arial" w:eastAsia="Arial" w:hAnsi="Arial" w:cs="Arial"/>
          <w:b/>
          <w:bCs/>
          <w:sz w:val="24"/>
          <w:szCs w:val="24"/>
          <w:lang w:val="pt-BR"/>
        </w:rPr>
        <w:t xml:space="preserve"> Services):</w:t>
      </w:r>
      <w:r w:rsidRPr="01399A79">
        <w:rPr>
          <w:rFonts w:ascii="Arial" w:eastAsia="Arial" w:hAnsi="Arial" w:cs="Arial"/>
          <w:sz w:val="24"/>
          <w:szCs w:val="24"/>
          <w:lang w:val="pt-BR"/>
        </w:rPr>
        <w:t xml:space="preserve"> Servidor web da Microsoft, usado para hospedar sites e aplicações web.</w:t>
      </w:r>
    </w:p>
    <w:p w14:paraId="2DE90669" w14:textId="30D2971F"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lastRenderedPageBreak/>
        <w:t>Integridade:</w:t>
      </w:r>
      <w:r w:rsidRPr="01399A79">
        <w:rPr>
          <w:rFonts w:ascii="Arial" w:eastAsia="Arial" w:hAnsi="Arial" w:cs="Arial"/>
          <w:sz w:val="24"/>
          <w:szCs w:val="24"/>
          <w:lang w:val="pt-BR"/>
        </w:rPr>
        <w:t xml:space="preserve"> Princípio de segurança da informação que garante que os dados sejam precisos, completos e protegidos contra alterações não autorizadas.</w:t>
      </w:r>
    </w:p>
    <w:p w14:paraId="7E400864" w14:textId="6C6D9CD8"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IPS/IDS (</w:t>
      </w:r>
      <w:proofErr w:type="spellStart"/>
      <w:r w:rsidRPr="01399A79">
        <w:rPr>
          <w:rFonts w:ascii="Arial" w:eastAsia="Arial" w:hAnsi="Arial" w:cs="Arial"/>
          <w:b/>
          <w:bCs/>
          <w:sz w:val="24"/>
          <w:szCs w:val="24"/>
          <w:lang w:val="pt-BR"/>
        </w:rPr>
        <w:t>Intrusion</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Prevention</w:t>
      </w:r>
      <w:proofErr w:type="spellEnd"/>
      <w:r w:rsidRPr="01399A79">
        <w:rPr>
          <w:rFonts w:ascii="Arial" w:eastAsia="Arial" w:hAnsi="Arial" w:cs="Arial"/>
          <w:b/>
          <w:bCs/>
          <w:sz w:val="24"/>
          <w:szCs w:val="24"/>
          <w:lang w:val="pt-BR"/>
        </w:rPr>
        <w:t xml:space="preserve"> System/</w:t>
      </w:r>
      <w:proofErr w:type="spellStart"/>
      <w:r w:rsidRPr="01399A79">
        <w:rPr>
          <w:rFonts w:ascii="Arial" w:eastAsia="Arial" w:hAnsi="Arial" w:cs="Arial"/>
          <w:b/>
          <w:bCs/>
          <w:sz w:val="24"/>
          <w:szCs w:val="24"/>
          <w:lang w:val="pt-BR"/>
        </w:rPr>
        <w:t>Intrusion</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Detection</w:t>
      </w:r>
      <w:proofErr w:type="spellEnd"/>
      <w:r w:rsidRPr="01399A79">
        <w:rPr>
          <w:rFonts w:ascii="Arial" w:eastAsia="Arial" w:hAnsi="Arial" w:cs="Arial"/>
          <w:b/>
          <w:bCs/>
          <w:sz w:val="24"/>
          <w:szCs w:val="24"/>
          <w:lang w:val="pt-BR"/>
        </w:rPr>
        <w:t xml:space="preserve"> System):</w:t>
      </w:r>
      <w:r w:rsidRPr="01399A79">
        <w:rPr>
          <w:rFonts w:ascii="Arial" w:eastAsia="Arial" w:hAnsi="Arial" w:cs="Arial"/>
          <w:sz w:val="24"/>
          <w:szCs w:val="24"/>
          <w:lang w:val="pt-BR"/>
        </w:rPr>
        <w:t xml:space="preserve"> Sistemas que monitoram o tráfego de rede em busca de atividades maliciosas, podendo bloquear ou alertar sobre ataques.</w:t>
      </w:r>
    </w:p>
    <w:p w14:paraId="5212D713" w14:textId="30A20E4E"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Malware:</w:t>
      </w:r>
      <w:r w:rsidRPr="01399A79">
        <w:rPr>
          <w:rFonts w:ascii="Arial" w:eastAsia="Arial" w:hAnsi="Arial" w:cs="Arial"/>
          <w:sz w:val="24"/>
          <w:szCs w:val="24"/>
          <w:lang w:val="pt-BR"/>
        </w:rPr>
        <w:t xml:space="preserve"> Termo genérico para software malicioso, como vírus, </w:t>
      </w:r>
      <w:proofErr w:type="spellStart"/>
      <w:r w:rsidRPr="01399A79">
        <w:rPr>
          <w:rFonts w:ascii="Arial" w:eastAsia="Arial" w:hAnsi="Arial" w:cs="Arial"/>
          <w:sz w:val="24"/>
          <w:szCs w:val="24"/>
          <w:lang w:val="pt-BR"/>
        </w:rPr>
        <w:t>worms</w:t>
      </w:r>
      <w:proofErr w:type="spellEnd"/>
      <w:r w:rsidRPr="01399A79">
        <w:rPr>
          <w:rFonts w:ascii="Arial" w:eastAsia="Arial" w:hAnsi="Arial" w:cs="Arial"/>
          <w:sz w:val="24"/>
          <w:szCs w:val="24"/>
          <w:lang w:val="pt-BR"/>
        </w:rPr>
        <w:t xml:space="preserve">, cavalos de Troia e </w:t>
      </w:r>
      <w:proofErr w:type="spellStart"/>
      <w:r w:rsidRPr="01399A79">
        <w:rPr>
          <w:rFonts w:ascii="Arial" w:eastAsia="Arial" w:hAnsi="Arial" w:cs="Arial"/>
          <w:sz w:val="24"/>
          <w:szCs w:val="24"/>
          <w:lang w:val="pt-BR"/>
        </w:rPr>
        <w:t>ransomware</w:t>
      </w:r>
      <w:proofErr w:type="spellEnd"/>
      <w:r w:rsidRPr="01399A79">
        <w:rPr>
          <w:rFonts w:ascii="Arial" w:eastAsia="Arial" w:hAnsi="Arial" w:cs="Arial"/>
          <w:sz w:val="24"/>
          <w:szCs w:val="24"/>
          <w:lang w:val="pt-BR"/>
        </w:rPr>
        <w:t>.</w:t>
      </w:r>
    </w:p>
    <w:p w14:paraId="2034C9D1" w14:textId="616BE27A"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MFA (Autenticação de Múltiplos Fatores):</w:t>
      </w:r>
      <w:r w:rsidRPr="01399A79">
        <w:rPr>
          <w:rFonts w:ascii="Arial" w:eastAsia="Arial" w:hAnsi="Arial" w:cs="Arial"/>
          <w:sz w:val="24"/>
          <w:szCs w:val="24"/>
          <w:lang w:val="pt-BR"/>
        </w:rPr>
        <w:t xml:space="preserve"> Método de autenticação que exige que o usuário forneça duas ou mais evidências (fatores) para verificar sua identidade.</w:t>
      </w:r>
    </w:p>
    <w:p w14:paraId="2CC597DF" w14:textId="588DC432" w:rsidR="7FB7E0DB" w:rsidRDefault="7FB7E0DB" w:rsidP="01399A79">
      <w:pPr>
        <w:pStyle w:val="PargrafodaLista"/>
        <w:numPr>
          <w:ilvl w:val="0"/>
          <w:numId w:val="2"/>
        </w:numPr>
        <w:spacing w:before="240" w:after="240"/>
        <w:rPr>
          <w:rFonts w:ascii="Arial" w:eastAsia="Arial" w:hAnsi="Arial" w:cs="Arial"/>
          <w:sz w:val="24"/>
          <w:szCs w:val="24"/>
          <w:lang w:val="pt-BR"/>
        </w:rPr>
      </w:pPr>
      <w:proofErr w:type="spellStart"/>
      <w:r w:rsidRPr="01399A79">
        <w:rPr>
          <w:rFonts w:ascii="Arial" w:eastAsia="Arial" w:hAnsi="Arial" w:cs="Arial"/>
          <w:b/>
          <w:bCs/>
          <w:sz w:val="24"/>
          <w:szCs w:val="24"/>
          <w:lang w:val="pt-BR"/>
        </w:rPr>
        <w:t>NACLs</w:t>
      </w:r>
      <w:proofErr w:type="spellEnd"/>
      <w:r w:rsidRPr="01399A79">
        <w:rPr>
          <w:rFonts w:ascii="Arial" w:eastAsia="Arial" w:hAnsi="Arial" w:cs="Arial"/>
          <w:b/>
          <w:bCs/>
          <w:sz w:val="24"/>
          <w:szCs w:val="24"/>
          <w:lang w:val="pt-BR"/>
        </w:rPr>
        <w:t xml:space="preserve"> (Network Access </w:t>
      </w:r>
      <w:proofErr w:type="spellStart"/>
      <w:r w:rsidRPr="01399A79">
        <w:rPr>
          <w:rFonts w:ascii="Arial" w:eastAsia="Arial" w:hAnsi="Arial" w:cs="Arial"/>
          <w:b/>
          <w:bCs/>
          <w:sz w:val="24"/>
          <w:szCs w:val="24"/>
          <w:lang w:val="pt-BR"/>
        </w:rPr>
        <w:t>Control</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Lists</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Listas de controle de acesso de rede, usadas na AWS para controlar o tráfego de entrada e saída de </w:t>
      </w:r>
      <w:proofErr w:type="spellStart"/>
      <w:r w:rsidRPr="01399A79">
        <w:rPr>
          <w:rFonts w:ascii="Arial" w:eastAsia="Arial" w:hAnsi="Arial" w:cs="Arial"/>
          <w:sz w:val="24"/>
          <w:szCs w:val="24"/>
          <w:lang w:val="pt-BR"/>
        </w:rPr>
        <w:t>sub-redes</w:t>
      </w:r>
      <w:proofErr w:type="spellEnd"/>
      <w:r w:rsidRPr="01399A79">
        <w:rPr>
          <w:rFonts w:ascii="Arial" w:eastAsia="Arial" w:hAnsi="Arial" w:cs="Arial"/>
          <w:sz w:val="24"/>
          <w:szCs w:val="24"/>
          <w:lang w:val="pt-BR"/>
        </w:rPr>
        <w:t>.</w:t>
      </w:r>
    </w:p>
    <w:p w14:paraId="0B875D65" w14:textId="7B68B267" w:rsidR="7FB7E0DB" w:rsidRDefault="7FB7E0DB" w:rsidP="01399A79">
      <w:pPr>
        <w:pStyle w:val="PargrafodaLista"/>
        <w:numPr>
          <w:ilvl w:val="0"/>
          <w:numId w:val="2"/>
        </w:numPr>
        <w:spacing w:before="240" w:after="240"/>
        <w:rPr>
          <w:rFonts w:ascii="Arial" w:eastAsia="Arial" w:hAnsi="Arial" w:cs="Arial"/>
          <w:sz w:val="24"/>
          <w:szCs w:val="24"/>
          <w:lang w:val="pt-BR"/>
        </w:rPr>
      </w:pPr>
      <w:proofErr w:type="spellStart"/>
      <w:r w:rsidRPr="01399A79">
        <w:rPr>
          <w:rFonts w:ascii="Arial" w:eastAsia="Arial" w:hAnsi="Arial" w:cs="Arial"/>
          <w:b/>
          <w:bCs/>
          <w:sz w:val="24"/>
          <w:szCs w:val="24"/>
          <w:lang w:val="pt-BR"/>
        </w:rPr>
        <w:t>Nessus</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Ferramenta comercial de varredura de vulnerabilidades amplamente utilizada.</w:t>
      </w:r>
    </w:p>
    <w:p w14:paraId="77D075B2" w14:textId="304594A5" w:rsidR="7FB7E0DB" w:rsidRDefault="7FB7E0DB" w:rsidP="01399A79">
      <w:pPr>
        <w:pStyle w:val="PargrafodaLista"/>
        <w:numPr>
          <w:ilvl w:val="0"/>
          <w:numId w:val="2"/>
        </w:numPr>
        <w:spacing w:before="240" w:after="240"/>
        <w:rPr>
          <w:rFonts w:ascii="Arial" w:eastAsia="Arial" w:hAnsi="Arial" w:cs="Arial"/>
          <w:sz w:val="24"/>
          <w:szCs w:val="24"/>
          <w:lang w:val="pt-BR"/>
        </w:rPr>
      </w:pPr>
      <w:proofErr w:type="spellStart"/>
      <w:r w:rsidRPr="01399A79">
        <w:rPr>
          <w:rFonts w:ascii="Arial" w:eastAsia="Arial" w:hAnsi="Arial" w:cs="Arial"/>
          <w:b/>
          <w:bCs/>
          <w:sz w:val="24"/>
          <w:szCs w:val="24"/>
          <w:lang w:val="pt-BR"/>
        </w:rPr>
        <w:t>OpenVAS</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Ferramenta de varredura de vulnerabilidades de código aberto.</w:t>
      </w:r>
    </w:p>
    <w:p w14:paraId="0B24ED3E" w14:textId="0FA7C0D2"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Patches:</w:t>
      </w:r>
      <w:r w:rsidRPr="01399A79">
        <w:rPr>
          <w:rFonts w:ascii="Arial" w:eastAsia="Arial" w:hAnsi="Arial" w:cs="Arial"/>
          <w:sz w:val="24"/>
          <w:szCs w:val="24"/>
          <w:lang w:val="pt-BR"/>
        </w:rPr>
        <w:t xml:space="preserve"> Atualizações de software lançadas para corrigir bugs, vulnerabilidades de segurança ou melhorar funcionalidades.</w:t>
      </w:r>
    </w:p>
    <w:p w14:paraId="4C21C87F" w14:textId="17F9AC44"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Pen Test (Teste de Penetração):</w:t>
      </w:r>
      <w:r w:rsidRPr="01399A79">
        <w:rPr>
          <w:rFonts w:ascii="Arial" w:eastAsia="Arial" w:hAnsi="Arial" w:cs="Arial"/>
          <w:sz w:val="24"/>
          <w:szCs w:val="24"/>
          <w:lang w:val="pt-BR"/>
        </w:rPr>
        <w:t xml:space="preserve"> Simulação de um ataque cibernético autorizado contra um sistema de computador para avaliar sua segurança.</w:t>
      </w:r>
    </w:p>
    <w:p w14:paraId="69FD6F0D" w14:textId="528F3373" w:rsidR="7FB7E0DB" w:rsidRDefault="7FB7E0DB" w:rsidP="01399A79">
      <w:pPr>
        <w:pStyle w:val="PargrafodaLista"/>
        <w:numPr>
          <w:ilvl w:val="0"/>
          <w:numId w:val="2"/>
        </w:numPr>
        <w:spacing w:before="240" w:after="240"/>
        <w:rPr>
          <w:rFonts w:ascii="Arial" w:eastAsia="Arial" w:hAnsi="Arial" w:cs="Arial"/>
          <w:sz w:val="24"/>
          <w:szCs w:val="24"/>
          <w:lang w:val="pt-BR"/>
        </w:rPr>
      </w:pPr>
      <w:proofErr w:type="spellStart"/>
      <w:r w:rsidRPr="01399A79">
        <w:rPr>
          <w:rFonts w:ascii="Arial" w:eastAsia="Arial" w:hAnsi="Arial" w:cs="Arial"/>
          <w:b/>
          <w:bCs/>
          <w:sz w:val="24"/>
          <w:szCs w:val="24"/>
          <w:lang w:val="pt-BR"/>
        </w:rPr>
        <w:t>Phishing</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Tipo de ataque de engenharia social onde criminosos tentam enganar indivíduos para obter informações confidenciais, como senhas, por meio de e-mails ou mensagens falsas.</w:t>
      </w:r>
    </w:p>
    <w:p w14:paraId="28CF7A0A" w14:textId="628C8F89"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PSI (Política de Segurança da Informação):</w:t>
      </w:r>
      <w:r w:rsidRPr="01399A79">
        <w:rPr>
          <w:rFonts w:ascii="Arial" w:eastAsia="Arial" w:hAnsi="Arial" w:cs="Arial"/>
          <w:sz w:val="24"/>
          <w:szCs w:val="24"/>
          <w:lang w:val="pt-BR"/>
        </w:rPr>
        <w:t xml:space="preserve"> Documento que estabelece as diretrizes e regras para proteger os ativos de informação de uma organização.</w:t>
      </w:r>
    </w:p>
    <w:p w14:paraId="76E5D541" w14:textId="2FFAF011"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RDP (Remote Desktop </w:t>
      </w:r>
      <w:proofErr w:type="spellStart"/>
      <w:r w:rsidRPr="01399A79">
        <w:rPr>
          <w:rFonts w:ascii="Arial" w:eastAsia="Arial" w:hAnsi="Arial" w:cs="Arial"/>
          <w:b/>
          <w:bCs/>
          <w:sz w:val="24"/>
          <w:szCs w:val="24"/>
          <w:lang w:val="pt-BR"/>
        </w:rPr>
        <w:t>Protocol</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Protocolo de rede que permite a um usuário controlar um computador remotamente.</w:t>
      </w:r>
    </w:p>
    <w:p w14:paraId="40D2DE1E" w14:textId="54CB159C"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SDLC (Software </w:t>
      </w:r>
      <w:proofErr w:type="spellStart"/>
      <w:r w:rsidRPr="01399A79">
        <w:rPr>
          <w:rFonts w:ascii="Arial" w:eastAsia="Arial" w:hAnsi="Arial" w:cs="Arial"/>
          <w:b/>
          <w:bCs/>
          <w:sz w:val="24"/>
          <w:szCs w:val="24"/>
          <w:lang w:val="pt-BR"/>
        </w:rPr>
        <w:t>Development</w:t>
      </w:r>
      <w:proofErr w:type="spellEnd"/>
      <w:r w:rsidRPr="01399A79">
        <w:rPr>
          <w:rFonts w:ascii="Arial" w:eastAsia="Arial" w:hAnsi="Arial" w:cs="Arial"/>
          <w:b/>
          <w:bCs/>
          <w:sz w:val="24"/>
          <w:szCs w:val="24"/>
          <w:lang w:val="pt-BR"/>
        </w:rPr>
        <w:t xml:space="preserve"> Life </w:t>
      </w:r>
      <w:proofErr w:type="spellStart"/>
      <w:r w:rsidRPr="01399A79">
        <w:rPr>
          <w:rFonts w:ascii="Arial" w:eastAsia="Arial" w:hAnsi="Arial" w:cs="Arial"/>
          <w:b/>
          <w:bCs/>
          <w:sz w:val="24"/>
          <w:szCs w:val="24"/>
          <w:lang w:val="pt-BR"/>
        </w:rPr>
        <w:t>Cycle</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Processo que abrange todas as fases do desenvolvimento de software, desde a concepção até a manutenção.</w:t>
      </w:r>
    </w:p>
    <w:p w14:paraId="388807C1" w14:textId="359B15F0"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lastRenderedPageBreak/>
        <w:t xml:space="preserve">Security </w:t>
      </w:r>
      <w:proofErr w:type="spellStart"/>
      <w:r w:rsidRPr="01399A79">
        <w:rPr>
          <w:rFonts w:ascii="Arial" w:eastAsia="Arial" w:hAnsi="Arial" w:cs="Arial"/>
          <w:b/>
          <w:bCs/>
          <w:sz w:val="24"/>
          <w:szCs w:val="24"/>
          <w:lang w:val="pt-BR"/>
        </w:rPr>
        <w:t>Groups</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Firewalls virtuais que controlam o tráfego de entrada e saída de instâncias em nuvem (AWS EC2).</w:t>
      </w:r>
    </w:p>
    <w:p w14:paraId="1D6EBF22" w14:textId="1927970A"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Segmentação de Rede:</w:t>
      </w:r>
      <w:r w:rsidRPr="01399A79">
        <w:rPr>
          <w:rFonts w:ascii="Arial" w:eastAsia="Arial" w:hAnsi="Arial" w:cs="Arial"/>
          <w:sz w:val="24"/>
          <w:szCs w:val="24"/>
          <w:lang w:val="pt-BR"/>
        </w:rPr>
        <w:t xml:space="preserve"> Divisão de uma rede em </w:t>
      </w:r>
      <w:proofErr w:type="spellStart"/>
      <w:r w:rsidRPr="01399A79">
        <w:rPr>
          <w:rFonts w:ascii="Arial" w:eastAsia="Arial" w:hAnsi="Arial" w:cs="Arial"/>
          <w:sz w:val="24"/>
          <w:szCs w:val="24"/>
          <w:lang w:val="pt-BR"/>
        </w:rPr>
        <w:t>sub-redes</w:t>
      </w:r>
      <w:proofErr w:type="spellEnd"/>
      <w:r w:rsidRPr="01399A79">
        <w:rPr>
          <w:rFonts w:ascii="Arial" w:eastAsia="Arial" w:hAnsi="Arial" w:cs="Arial"/>
          <w:sz w:val="24"/>
          <w:szCs w:val="24"/>
          <w:lang w:val="pt-BR"/>
        </w:rPr>
        <w:t xml:space="preserve"> menores para melhorar o desempenho e a segurança, isolando o tráfego.</w:t>
      </w:r>
    </w:p>
    <w:p w14:paraId="0984CB14" w14:textId="0F237035"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SIEM (Security </w:t>
      </w:r>
      <w:proofErr w:type="spellStart"/>
      <w:r w:rsidRPr="01399A79">
        <w:rPr>
          <w:rFonts w:ascii="Arial" w:eastAsia="Arial" w:hAnsi="Arial" w:cs="Arial"/>
          <w:b/>
          <w:bCs/>
          <w:sz w:val="24"/>
          <w:szCs w:val="24"/>
          <w:lang w:val="pt-BR"/>
        </w:rPr>
        <w:t>Information</w:t>
      </w:r>
      <w:proofErr w:type="spellEnd"/>
      <w:r w:rsidRPr="01399A79">
        <w:rPr>
          <w:rFonts w:ascii="Arial" w:eastAsia="Arial" w:hAnsi="Arial" w:cs="Arial"/>
          <w:b/>
          <w:bCs/>
          <w:sz w:val="24"/>
          <w:szCs w:val="24"/>
          <w:lang w:val="pt-BR"/>
        </w:rPr>
        <w:t xml:space="preserve"> </w:t>
      </w:r>
      <w:proofErr w:type="spellStart"/>
      <w:r w:rsidRPr="01399A79">
        <w:rPr>
          <w:rFonts w:ascii="Arial" w:eastAsia="Arial" w:hAnsi="Arial" w:cs="Arial"/>
          <w:b/>
          <w:bCs/>
          <w:sz w:val="24"/>
          <w:szCs w:val="24"/>
          <w:lang w:val="pt-BR"/>
        </w:rPr>
        <w:t>and</w:t>
      </w:r>
      <w:proofErr w:type="spellEnd"/>
      <w:r w:rsidRPr="01399A79">
        <w:rPr>
          <w:rFonts w:ascii="Arial" w:eastAsia="Arial" w:hAnsi="Arial" w:cs="Arial"/>
          <w:b/>
          <w:bCs/>
          <w:sz w:val="24"/>
          <w:szCs w:val="24"/>
          <w:lang w:val="pt-BR"/>
        </w:rPr>
        <w:t xml:space="preserve"> Event Management):</w:t>
      </w:r>
      <w:r w:rsidRPr="01399A79">
        <w:rPr>
          <w:rFonts w:ascii="Arial" w:eastAsia="Arial" w:hAnsi="Arial" w:cs="Arial"/>
          <w:sz w:val="24"/>
          <w:szCs w:val="24"/>
          <w:lang w:val="pt-BR"/>
        </w:rPr>
        <w:t xml:space="preserve"> Solução que coleta, normaliza e correlaciona eventos de segurança de várias fontes para detecção e análise de ameaças.</w:t>
      </w:r>
    </w:p>
    <w:p w14:paraId="10ADAFF0" w14:textId="3C93FEAE"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SQL </w:t>
      </w:r>
      <w:proofErr w:type="spellStart"/>
      <w:r w:rsidRPr="01399A79">
        <w:rPr>
          <w:rFonts w:ascii="Arial" w:eastAsia="Arial" w:hAnsi="Arial" w:cs="Arial"/>
          <w:b/>
          <w:bCs/>
          <w:sz w:val="24"/>
          <w:szCs w:val="24"/>
          <w:lang w:val="pt-BR"/>
        </w:rPr>
        <w:t>Injection</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Técnica de ataque de injeção de código malicioso em aplicações web para manipular bancos de dados.</w:t>
      </w:r>
    </w:p>
    <w:p w14:paraId="764D095B" w14:textId="01B09290"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VLAN (Virtual Local Area Network):</w:t>
      </w:r>
      <w:r w:rsidRPr="01399A79">
        <w:rPr>
          <w:rFonts w:ascii="Arial" w:eastAsia="Arial" w:hAnsi="Arial" w:cs="Arial"/>
          <w:sz w:val="24"/>
          <w:szCs w:val="24"/>
          <w:lang w:val="pt-BR"/>
        </w:rPr>
        <w:t xml:space="preserve"> Rede local virtual que permite agrupar dispositivos em uma mesma rede lógica, independentemente de sua localização física.</w:t>
      </w:r>
    </w:p>
    <w:p w14:paraId="7BF9CA0F" w14:textId="68F7966C"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VPN (Virtual Private Network):</w:t>
      </w:r>
      <w:r w:rsidRPr="01399A79">
        <w:rPr>
          <w:rFonts w:ascii="Arial" w:eastAsia="Arial" w:hAnsi="Arial" w:cs="Arial"/>
          <w:sz w:val="24"/>
          <w:szCs w:val="24"/>
          <w:lang w:val="pt-BR"/>
        </w:rPr>
        <w:t xml:space="preserve"> Rede privada virtual que cria uma conexão segura e criptografada sobre uma rede pública, como a internet.</w:t>
      </w:r>
    </w:p>
    <w:p w14:paraId="0D06342B" w14:textId="165853B6"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VPC (Virtual Private Cloud):</w:t>
      </w:r>
      <w:r w:rsidRPr="01399A79">
        <w:rPr>
          <w:rFonts w:ascii="Arial" w:eastAsia="Arial" w:hAnsi="Arial" w:cs="Arial"/>
          <w:sz w:val="24"/>
          <w:szCs w:val="24"/>
          <w:lang w:val="pt-BR"/>
        </w:rPr>
        <w:t xml:space="preserve"> Seção isolada logicamente na nuvem (AWS) onde o usuário pode lançar recursos AWS.</w:t>
      </w:r>
    </w:p>
    <w:p w14:paraId="6DE650CA" w14:textId="70F528DF"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WAF (Web </w:t>
      </w:r>
      <w:proofErr w:type="spellStart"/>
      <w:r w:rsidRPr="01399A79">
        <w:rPr>
          <w:rFonts w:ascii="Arial" w:eastAsia="Arial" w:hAnsi="Arial" w:cs="Arial"/>
          <w:b/>
          <w:bCs/>
          <w:sz w:val="24"/>
          <w:szCs w:val="24"/>
          <w:lang w:val="pt-BR"/>
        </w:rPr>
        <w:t>Application</w:t>
      </w:r>
      <w:proofErr w:type="spellEnd"/>
      <w:r w:rsidRPr="01399A79">
        <w:rPr>
          <w:rFonts w:ascii="Arial" w:eastAsia="Arial" w:hAnsi="Arial" w:cs="Arial"/>
          <w:b/>
          <w:bCs/>
          <w:sz w:val="24"/>
          <w:szCs w:val="24"/>
          <w:lang w:val="pt-BR"/>
        </w:rPr>
        <w:t xml:space="preserve"> Firewall):</w:t>
      </w:r>
      <w:r w:rsidRPr="01399A79">
        <w:rPr>
          <w:rFonts w:ascii="Arial" w:eastAsia="Arial" w:hAnsi="Arial" w:cs="Arial"/>
          <w:sz w:val="24"/>
          <w:szCs w:val="24"/>
          <w:lang w:val="pt-BR"/>
        </w:rPr>
        <w:t xml:space="preserve"> Firewall projetado para proteger aplicações web contra ataques comuns da web, como SQL </w:t>
      </w:r>
      <w:proofErr w:type="spellStart"/>
      <w:r w:rsidRPr="01399A79">
        <w:rPr>
          <w:rFonts w:ascii="Arial" w:eastAsia="Arial" w:hAnsi="Arial" w:cs="Arial"/>
          <w:sz w:val="24"/>
          <w:szCs w:val="24"/>
          <w:lang w:val="pt-BR"/>
        </w:rPr>
        <w:t>Injection</w:t>
      </w:r>
      <w:proofErr w:type="spellEnd"/>
      <w:r w:rsidRPr="01399A79">
        <w:rPr>
          <w:rFonts w:ascii="Arial" w:eastAsia="Arial" w:hAnsi="Arial" w:cs="Arial"/>
          <w:sz w:val="24"/>
          <w:szCs w:val="24"/>
          <w:lang w:val="pt-BR"/>
        </w:rPr>
        <w:t xml:space="preserve"> e XSS.</w:t>
      </w:r>
    </w:p>
    <w:p w14:paraId="78F0D9D3" w14:textId="5888B898" w:rsidR="7FB7E0DB" w:rsidRDefault="7FB7E0DB" w:rsidP="01399A79">
      <w:pPr>
        <w:pStyle w:val="PargrafodaLista"/>
        <w:numPr>
          <w:ilvl w:val="0"/>
          <w:numId w:val="2"/>
        </w:numPr>
        <w:spacing w:before="240" w:after="240"/>
        <w:rPr>
          <w:rFonts w:ascii="Arial" w:eastAsia="Arial" w:hAnsi="Arial" w:cs="Arial"/>
          <w:sz w:val="24"/>
          <w:szCs w:val="24"/>
          <w:lang w:val="pt-BR"/>
        </w:rPr>
      </w:pPr>
      <w:r w:rsidRPr="01399A79">
        <w:rPr>
          <w:rFonts w:ascii="Arial" w:eastAsia="Arial" w:hAnsi="Arial" w:cs="Arial"/>
          <w:b/>
          <w:bCs/>
          <w:sz w:val="24"/>
          <w:szCs w:val="24"/>
          <w:lang w:val="pt-BR"/>
        </w:rPr>
        <w:t xml:space="preserve">XSS (Cross-Site </w:t>
      </w:r>
      <w:proofErr w:type="spellStart"/>
      <w:r w:rsidRPr="01399A79">
        <w:rPr>
          <w:rFonts w:ascii="Arial" w:eastAsia="Arial" w:hAnsi="Arial" w:cs="Arial"/>
          <w:b/>
          <w:bCs/>
          <w:sz w:val="24"/>
          <w:szCs w:val="24"/>
          <w:lang w:val="pt-BR"/>
        </w:rPr>
        <w:t>Scripting</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Vulnerabilidade de segurança em aplicações web que permite a um atacante injetar scripts maliciosos em páginas web visualizadas por outros usuários.</w:t>
      </w:r>
    </w:p>
    <w:p w14:paraId="6D5F5F90" w14:textId="712C1130" w:rsidR="7FB7E0DB" w:rsidRDefault="7FB7E0DB" w:rsidP="01399A79">
      <w:pPr>
        <w:pStyle w:val="PargrafodaLista"/>
        <w:numPr>
          <w:ilvl w:val="0"/>
          <w:numId w:val="2"/>
        </w:numPr>
        <w:spacing w:before="240" w:after="240"/>
        <w:rPr>
          <w:rFonts w:ascii="Arial" w:eastAsia="Arial" w:hAnsi="Arial" w:cs="Arial"/>
          <w:sz w:val="24"/>
          <w:szCs w:val="24"/>
          <w:lang w:val="pt-BR"/>
        </w:rPr>
      </w:pPr>
      <w:proofErr w:type="spellStart"/>
      <w:r w:rsidRPr="01399A79">
        <w:rPr>
          <w:rFonts w:ascii="Arial" w:eastAsia="Arial" w:hAnsi="Arial" w:cs="Arial"/>
          <w:b/>
          <w:bCs/>
          <w:sz w:val="24"/>
          <w:szCs w:val="24"/>
          <w:lang w:val="pt-BR"/>
        </w:rPr>
        <w:t>Zabbix</w:t>
      </w:r>
      <w:proofErr w:type="spellEnd"/>
      <w:r w:rsidRPr="01399A79">
        <w:rPr>
          <w:rFonts w:ascii="Arial" w:eastAsia="Arial" w:hAnsi="Arial" w:cs="Arial"/>
          <w:b/>
          <w:bCs/>
          <w:sz w:val="24"/>
          <w:szCs w:val="24"/>
          <w:lang w:val="pt-BR"/>
        </w:rPr>
        <w:t>:</w:t>
      </w:r>
      <w:r w:rsidRPr="01399A79">
        <w:rPr>
          <w:rFonts w:ascii="Arial" w:eastAsia="Arial" w:hAnsi="Arial" w:cs="Arial"/>
          <w:sz w:val="24"/>
          <w:szCs w:val="24"/>
          <w:lang w:val="pt-BR"/>
        </w:rPr>
        <w:t xml:space="preserve"> Ferramenta de monitoramento de código aberto para redes, servidores e aplicações.</w:t>
      </w:r>
    </w:p>
    <w:p w14:paraId="669FBBE6" w14:textId="035C9813" w:rsidR="01399A79" w:rsidRDefault="01399A79" w:rsidP="01399A79">
      <w:pPr>
        <w:spacing w:after="240"/>
        <w:rPr>
          <w:rFonts w:ascii="Arial" w:eastAsia="Arial" w:hAnsi="Arial" w:cs="Arial"/>
          <w:color w:val="1B1C1D"/>
          <w:sz w:val="24"/>
          <w:szCs w:val="24"/>
          <w:lang w:val="pt-BR"/>
        </w:rPr>
      </w:pPr>
    </w:p>
    <w:sectPr w:rsidR="01399A79">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Rafael Fernandes Marques" w:date="2025-06-19T19:42:00Z" w:initials="RF">
    <w:p w14:paraId="6D42C8AE" w14:textId="792B5BB5" w:rsidR="00F6504A" w:rsidRPr="00F6504A" w:rsidRDefault="00F6504A">
      <w:pPr>
        <w:pStyle w:val="Textodecomentrio"/>
        <w:rPr>
          <w:lang w:val="pt-BR"/>
        </w:rPr>
      </w:pPr>
      <w:r>
        <w:rPr>
          <w:rStyle w:val="Refdecomentrio"/>
        </w:rPr>
        <w:annotationRef/>
      </w:r>
      <w:r w:rsidRPr="00F6504A">
        <w:rPr>
          <w:lang w:val="pt-BR"/>
        </w:rPr>
        <w:t>Sugestão de melhoria</w:t>
      </w:r>
    </w:p>
  </w:comment>
  <w:comment w:id="26" w:author="Rafael Fernandes Marques" w:date="2025-06-19T19:43:00Z" w:initials="RF">
    <w:p w14:paraId="787594B7" w14:textId="069E7462" w:rsidR="00F6504A" w:rsidRPr="00F6504A" w:rsidRDefault="00F6504A">
      <w:pPr>
        <w:pStyle w:val="Textodecomentrio"/>
        <w:rPr>
          <w:lang w:val="pt-BR"/>
        </w:rPr>
      </w:pPr>
      <w:r>
        <w:rPr>
          <w:rStyle w:val="Refdecomentrio"/>
        </w:rPr>
        <w:annotationRef/>
      </w:r>
      <w:r w:rsidRPr="00F6504A">
        <w:rPr>
          <w:lang w:val="pt-BR"/>
        </w:rPr>
        <w:t xml:space="preserve">Sugestão de </w:t>
      </w:r>
      <w:r>
        <w:rPr>
          <w:lang w:val="pt-BR"/>
        </w:rPr>
        <w:t>inclusão</w:t>
      </w:r>
    </w:p>
  </w:comment>
  <w:comment w:id="27" w:author="Rafael Fernandes Marques" w:date="2025-06-19T19:42:00Z" w:initials="RF">
    <w:p w14:paraId="2340FE58" w14:textId="0953C1E9" w:rsidR="00F6504A" w:rsidRPr="00F6504A" w:rsidRDefault="00F6504A">
      <w:pPr>
        <w:pStyle w:val="Textodecomentrio"/>
        <w:rPr>
          <w:lang w:val="pt-BR"/>
        </w:rPr>
      </w:pPr>
      <w:r>
        <w:rPr>
          <w:rStyle w:val="Refdecomentrio"/>
        </w:rPr>
        <w:annotationRef/>
      </w:r>
      <w:r w:rsidRPr="00F6504A">
        <w:rPr>
          <w:lang w:val="pt-BR"/>
        </w:rPr>
        <w:t>Sugestão de inclusão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42C8AE" w15:done="0"/>
  <w15:commentEx w15:paraId="787594B7" w15:done="0"/>
  <w15:commentEx w15:paraId="2340FE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A6013F" w16cex:dateUtc="2025-06-19T22:42:00Z"/>
  <w16cex:commentExtensible w16cex:durableId="40D54EA6" w16cex:dateUtc="2025-06-19T22:43:00Z"/>
  <w16cex:commentExtensible w16cex:durableId="5E234F2A" w16cex:dateUtc="2025-06-19T2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42C8AE" w16cid:durableId="10A6013F"/>
  <w16cid:commentId w16cid:paraId="787594B7" w16cid:durableId="40D54EA6"/>
  <w16cid:commentId w16cid:paraId="2340FE58" w16cid:durableId="5E234F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1B46D" w14:textId="77777777" w:rsidR="008E6712" w:rsidRDefault="008E6712">
      <w:pPr>
        <w:spacing w:after="0" w:line="240" w:lineRule="auto"/>
      </w:pPr>
      <w:r>
        <w:separator/>
      </w:r>
    </w:p>
  </w:endnote>
  <w:endnote w:type="continuationSeparator" w:id="0">
    <w:p w14:paraId="073CB9CE" w14:textId="77777777" w:rsidR="008E6712" w:rsidRDefault="008E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1399A79" w14:paraId="4AC67640" w14:textId="77777777" w:rsidTr="01399A79">
      <w:trPr>
        <w:trHeight w:val="300"/>
      </w:trPr>
      <w:tc>
        <w:tcPr>
          <w:tcW w:w="2880" w:type="dxa"/>
        </w:tcPr>
        <w:p w14:paraId="49374989" w14:textId="32D85662" w:rsidR="01399A79" w:rsidRDefault="01399A79" w:rsidP="01399A79">
          <w:pPr>
            <w:pStyle w:val="Cabealho"/>
            <w:ind w:left="-115"/>
          </w:pPr>
        </w:p>
      </w:tc>
      <w:tc>
        <w:tcPr>
          <w:tcW w:w="2880" w:type="dxa"/>
        </w:tcPr>
        <w:p w14:paraId="260F55A2" w14:textId="270CBE8A" w:rsidR="01399A79" w:rsidRDefault="01399A79" w:rsidP="01399A79">
          <w:pPr>
            <w:pStyle w:val="Cabealho"/>
            <w:jc w:val="center"/>
          </w:pPr>
        </w:p>
      </w:tc>
      <w:tc>
        <w:tcPr>
          <w:tcW w:w="2880" w:type="dxa"/>
        </w:tcPr>
        <w:p w14:paraId="421D9FC6" w14:textId="244D49C3" w:rsidR="01399A79" w:rsidRDefault="01399A79" w:rsidP="01399A79">
          <w:pPr>
            <w:pStyle w:val="Cabealho"/>
            <w:ind w:right="-115"/>
            <w:jc w:val="right"/>
          </w:pPr>
        </w:p>
      </w:tc>
    </w:tr>
  </w:tbl>
  <w:p w14:paraId="41BA8F33" w14:textId="5BC657CC" w:rsidR="01399A79" w:rsidRDefault="01399A79" w:rsidP="01399A7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1399A79" w14:paraId="1A96DB84" w14:textId="77777777" w:rsidTr="01399A79">
      <w:trPr>
        <w:trHeight w:val="300"/>
      </w:trPr>
      <w:tc>
        <w:tcPr>
          <w:tcW w:w="2880" w:type="dxa"/>
        </w:tcPr>
        <w:p w14:paraId="36F78E4B" w14:textId="60313398" w:rsidR="01399A79" w:rsidRDefault="01399A79" w:rsidP="01399A79">
          <w:pPr>
            <w:pStyle w:val="Cabealho"/>
            <w:ind w:left="-115"/>
          </w:pPr>
        </w:p>
      </w:tc>
      <w:tc>
        <w:tcPr>
          <w:tcW w:w="2880" w:type="dxa"/>
        </w:tcPr>
        <w:p w14:paraId="005FDA3B" w14:textId="65CE1231" w:rsidR="01399A79" w:rsidRDefault="01399A79" w:rsidP="01399A79">
          <w:pPr>
            <w:pStyle w:val="Cabealho"/>
            <w:jc w:val="center"/>
          </w:pPr>
        </w:p>
      </w:tc>
      <w:tc>
        <w:tcPr>
          <w:tcW w:w="2880" w:type="dxa"/>
        </w:tcPr>
        <w:p w14:paraId="6F56415F" w14:textId="3E9A28E9" w:rsidR="01399A79" w:rsidRDefault="01399A79" w:rsidP="01399A79">
          <w:pPr>
            <w:pStyle w:val="Cabealho"/>
            <w:ind w:right="-115"/>
            <w:jc w:val="right"/>
          </w:pPr>
        </w:p>
      </w:tc>
    </w:tr>
  </w:tbl>
  <w:p w14:paraId="541A3A7A" w14:textId="53A082A3" w:rsidR="01399A79" w:rsidRDefault="01399A79" w:rsidP="01399A7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1399A79" w14:paraId="64AEB6B6" w14:textId="77777777" w:rsidTr="01399A79">
      <w:trPr>
        <w:trHeight w:val="300"/>
      </w:trPr>
      <w:tc>
        <w:tcPr>
          <w:tcW w:w="2880" w:type="dxa"/>
        </w:tcPr>
        <w:p w14:paraId="4AF855F3" w14:textId="7B07EBD8" w:rsidR="01399A79" w:rsidRDefault="01399A79" w:rsidP="01399A79">
          <w:pPr>
            <w:pStyle w:val="Cabealho"/>
            <w:ind w:left="-115"/>
          </w:pPr>
        </w:p>
      </w:tc>
      <w:tc>
        <w:tcPr>
          <w:tcW w:w="2880" w:type="dxa"/>
        </w:tcPr>
        <w:p w14:paraId="257AF554" w14:textId="50168A06" w:rsidR="01399A79" w:rsidRDefault="01399A79" w:rsidP="01399A79">
          <w:pPr>
            <w:pStyle w:val="Cabealho"/>
            <w:jc w:val="center"/>
          </w:pPr>
        </w:p>
      </w:tc>
      <w:tc>
        <w:tcPr>
          <w:tcW w:w="2880" w:type="dxa"/>
        </w:tcPr>
        <w:p w14:paraId="2210874C" w14:textId="4FA52373" w:rsidR="01399A79" w:rsidRDefault="01399A79" w:rsidP="01399A79">
          <w:pPr>
            <w:pStyle w:val="Cabealho"/>
            <w:ind w:right="-115"/>
            <w:jc w:val="right"/>
          </w:pPr>
        </w:p>
      </w:tc>
    </w:tr>
  </w:tbl>
  <w:p w14:paraId="73163EC4" w14:textId="533556FB" w:rsidR="01399A79" w:rsidRDefault="01399A79" w:rsidP="01399A7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C4BF7" w14:textId="77777777" w:rsidR="008E6712" w:rsidRDefault="008E6712">
      <w:pPr>
        <w:spacing w:after="0" w:line="240" w:lineRule="auto"/>
      </w:pPr>
      <w:r>
        <w:separator/>
      </w:r>
    </w:p>
  </w:footnote>
  <w:footnote w:type="continuationSeparator" w:id="0">
    <w:p w14:paraId="2756E3F1" w14:textId="77777777" w:rsidR="008E6712" w:rsidRDefault="008E6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1399A79" w14:paraId="0A54CB34" w14:textId="77777777" w:rsidTr="01399A79">
      <w:trPr>
        <w:trHeight w:val="300"/>
      </w:trPr>
      <w:tc>
        <w:tcPr>
          <w:tcW w:w="2880" w:type="dxa"/>
        </w:tcPr>
        <w:p w14:paraId="38F161D3" w14:textId="62C40CA0" w:rsidR="01399A79" w:rsidRDefault="01399A79" w:rsidP="01399A79">
          <w:pPr>
            <w:pStyle w:val="Cabealho"/>
            <w:ind w:left="-115"/>
          </w:pPr>
        </w:p>
      </w:tc>
      <w:tc>
        <w:tcPr>
          <w:tcW w:w="2880" w:type="dxa"/>
        </w:tcPr>
        <w:p w14:paraId="0A20ABE2" w14:textId="78B650D5" w:rsidR="01399A79" w:rsidRDefault="01399A79" w:rsidP="01399A79">
          <w:pPr>
            <w:pStyle w:val="Cabealho"/>
            <w:jc w:val="center"/>
          </w:pPr>
        </w:p>
      </w:tc>
      <w:tc>
        <w:tcPr>
          <w:tcW w:w="2880" w:type="dxa"/>
        </w:tcPr>
        <w:p w14:paraId="2B1EE351" w14:textId="14AB5E89" w:rsidR="01399A79" w:rsidRDefault="01399A79" w:rsidP="01399A79">
          <w:pPr>
            <w:pStyle w:val="Cabealho"/>
            <w:ind w:right="-115"/>
            <w:jc w:val="right"/>
          </w:pPr>
        </w:p>
      </w:tc>
    </w:tr>
  </w:tbl>
  <w:p w14:paraId="14A02FC5" w14:textId="2D8073B7" w:rsidR="01399A79" w:rsidRDefault="01399A79" w:rsidP="01399A7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4245"/>
      <w:gridCol w:w="1624"/>
    </w:tblGrid>
    <w:tr w:rsidR="01399A79" w14:paraId="2866A73C" w14:textId="77777777" w:rsidTr="01399A79">
      <w:trPr>
        <w:trHeight w:val="1530"/>
      </w:trPr>
      <w:tc>
        <w:tcPr>
          <w:tcW w:w="2880" w:type="dxa"/>
        </w:tcPr>
        <w:p w14:paraId="603D8251" w14:textId="6348E9BB" w:rsidR="01399A79" w:rsidRDefault="01399A79" w:rsidP="01399A79">
          <w:pPr>
            <w:ind w:left="-115"/>
          </w:pPr>
          <w:r>
            <w:rPr>
              <w:noProof/>
            </w:rPr>
            <w:drawing>
              <wp:inline distT="0" distB="0" distL="0" distR="0" wp14:anchorId="09157BAE" wp14:editId="40C70627">
                <wp:extent cx="1444371" cy="811444"/>
                <wp:effectExtent l="0" t="0" r="0" b="0"/>
                <wp:docPr id="1251305399" name="Imagem 125130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444371" cy="811444"/>
                        </a:xfrm>
                        <a:prstGeom prst="rect">
                          <a:avLst/>
                        </a:prstGeom>
                      </pic:spPr>
                    </pic:pic>
                  </a:graphicData>
                </a:graphic>
              </wp:inline>
            </w:drawing>
          </w:r>
        </w:p>
      </w:tc>
      <w:tc>
        <w:tcPr>
          <w:tcW w:w="4245" w:type="dxa"/>
        </w:tcPr>
        <w:p w14:paraId="6DE0944C" w14:textId="5DC0694C" w:rsidR="01399A79" w:rsidRDefault="01399A79" w:rsidP="01399A79">
          <w:pPr>
            <w:pStyle w:val="Cabealho"/>
            <w:jc w:val="center"/>
            <w:rPr>
              <w:sz w:val="20"/>
              <w:szCs w:val="20"/>
            </w:rPr>
          </w:pPr>
        </w:p>
        <w:p w14:paraId="42EDBC1E" w14:textId="6F20422E" w:rsidR="01399A79" w:rsidRDefault="01399A79" w:rsidP="01399A79">
          <w:pPr>
            <w:pStyle w:val="Cabealho"/>
            <w:jc w:val="center"/>
            <w:rPr>
              <w:sz w:val="20"/>
              <w:szCs w:val="20"/>
            </w:rPr>
          </w:pPr>
        </w:p>
        <w:p w14:paraId="71C05CEA" w14:textId="0A1E0584" w:rsidR="01399A79" w:rsidRDefault="01399A79" w:rsidP="01399A79">
          <w:pPr>
            <w:pStyle w:val="Cabealho"/>
            <w:jc w:val="center"/>
            <w:rPr>
              <w:sz w:val="20"/>
              <w:szCs w:val="20"/>
            </w:rPr>
          </w:pPr>
        </w:p>
        <w:p w14:paraId="20E32376" w14:textId="05AC5138" w:rsidR="01399A79" w:rsidRPr="00F6504A" w:rsidRDefault="01399A79" w:rsidP="01399A79">
          <w:pPr>
            <w:pStyle w:val="Cabealho"/>
            <w:jc w:val="center"/>
            <w:rPr>
              <w:sz w:val="20"/>
              <w:szCs w:val="20"/>
              <w:lang w:val="pt-BR"/>
            </w:rPr>
          </w:pPr>
          <w:r w:rsidRPr="00F6504A">
            <w:rPr>
              <w:sz w:val="20"/>
              <w:szCs w:val="20"/>
              <w:lang w:val="pt-BR"/>
            </w:rPr>
            <w:t xml:space="preserve">POLÍTICA DE SEGURANÇA DA INFORMAÇÃO </w:t>
          </w:r>
        </w:p>
      </w:tc>
      <w:tc>
        <w:tcPr>
          <w:tcW w:w="1624" w:type="dxa"/>
        </w:tcPr>
        <w:p w14:paraId="67D8ADB1" w14:textId="338895CC" w:rsidR="01399A79" w:rsidRPr="00F6504A" w:rsidRDefault="01399A79" w:rsidP="01399A79">
          <w:pPr>
            <w:pStyle w:val="Cabealho"/>
            <w:ind w:right="-115"/>
            <w:jc w:val="right"/>
            <w:rPr>
              <w:sz w:val="20"/>
              <w:szCs w:val="20"/>
              <w:lang w:val="pt-BR"/>
            </w:rPr>
          </w:pPr>
        </w:p>
        <w:p w14:paraId="1409D262" w14:textId="4159833E" w:rsidR="01399A79" w:rsidRPr="00F6504A" w:rsidRDefault="01399A79" w:rsidP="01399A79">
          <w:pPr>
            <w:pStyle w:val="Cabealho"/>
            <w:ind w:right="-115"/>
            <w:jc w:val="right"/>
            <w:rPr>
              <w:sz w:val="20"/>
              <w:szCs w:val="20"/>
              <w:lang w:val="pt-BR"/>
            </w:rPr>
          </w:pPr>
        </w:p>
        <w:p w14:paraId="434AD7F2" w14:textId="6F406805" w:rsidR="01399A79" w:rsidRPr="00F6504A" w:rsidRDefault="01399A79" w:rsidP="01399A79">
          <w:pPr>
            <w:pStyle w:val="Cabealho"/>
            <w:ind w:right="-115"/>
            <w:jc w:val="center"/>
            <w:rPr>
              <w:sz w:val="20"/>
              <w:szCs w:val="20"/>
              <w:lang w:val="pt-BR"/>
            </w:rPr>
          </w:pPr>
        </w:p>
        <w:p w14:paraId="2EAD6F1A" w14:textId="3E4974BC" w:rsidR="01399A79" w:rsidRDefault="01399A79" w:rsidP="01399A79">
          <w:pPr>
            <w:pStyle w:val="Cabealho"/>
            <w:ind w:right="-115"/>
            <w:jc w:val="center"/>
            <w:rPr>
              <w:sz w:val="20"/>
              <w:szCs w:val="20"/>
            </w:rPr>
          </w:pPr>
          <w:r w:rsidRPr="01399A79">
            <w:rPr>
              <w:sz w:val="20"/>
              <w:szCs w:val="20"/>
            </w:rPr>
            <w:t>PSI-001-2025</w:t>
          </w:r>
        </w:p>
      </w:tc>
    </w:tr>
    <w:tr w:rsidR="01399A79" w14:paraId="68D2D2C7" w14:textId="77777777" w:rsidTr="01399A79">
      <w:trPr>
        <w:trHeight w:val="660"/>
      </w:trPr>
      <w:tc>
        <w:tcPr>
          <w:tcW w:w="2880" w:type="dxa"/>
        </w:tcPr>
        <w:p w14:paraId="73D4092F" w14:textId="1A8AD7C7" w:rsidR="01399A79" w:rsidRDefault="01399A79" w:rsidP="01399A79">
          <w:pPr>
            <w:jc w:val="center"/>
            <w:rPr>
              <w:sz w:val="20"/>
              <w:szCs w:val="20"/>
            </w:rPr>
          </w:pPr>
          <w:r w:rsidRPr="01399A79">
            <w:rPr>
              <w:sz w:val="20"/>
              <w:szCs w:val="20"/>
            </w:rPr>
            <w:t>CALLNET SOLUTIONS</w:t>
          </w:r>
        </w:p>
      </w:tc>
      <w:tc>
        <w:tcPr>
          <w:tcW w:w="4245" w:type="dxa"/>
        </w:tcPr>
        <w:p w14:paraId="1C419D05" w14:textId="167A52F6" w:rsidR="01399A79" w:rsidRDefault="01399A79" w:rsidP="01399A79">
          <w:pPr>
            <w:pStyle w:val="Cabealho"/>
            <w:jc w:val="center"/>
            <w:rPr>
              <w:sz w:val="20"/>
              <w:szCs w:val="20"/>
            </w:rPr>
          </w:pPr>
          <w:proofErr w:type="spellStart"/>
          <w:r w:rsidRPr="01399A79">
            <w:rPr>
              <w:sz w:val="20"/>
              <w:szCs w:val="20"/>
            </w:rPr>
            <w:t>Classificação</w:t>
          </w:r>
          <w:proofErr w:type="spellEnd"/>
          <w:r w:rsidRPr="01399A79">
            <w:rPr>
              <w:sz w:val="20"/>
              <w:szCs w:val="20"/>
            </w:rPr>
            <w:t>: Interna</w:t>
          </w:r>
        </w:p>
        <w:p w14:paraId="6BFAE5E5" w14:textId="197E062B" w:rsidR="01399A79" w:rsidRDefault="01399A79" w:rsidP="01399A79">
          <w:pPr>
            <w:pStyle w:val="Cabealho"/>
            <w:jc w:val="right"/>
            <w:rPr>
              <w:sz w:val="20"/>
              <w:szCs w:val="20"/>
            </w:rPr>
          </w:pPr>
          <w:proofErr w:type="spellStart"/>
          <w:r w:rsidRPr="01399A79">
            <w:rPr>
              <w:sz w:val="20"/>
              <w:szCs w:val="20"/>
            </w:rPr>
            <w:t>Última</w:t>
          </w:r>
          <w:proofErr w:type="spellEnd"/>
          <w:r w:rsidRPr="01399A79">
            <w:rPr>
              <w:sz w:val="20"/>
              <w:szCs w:val="20"/>
            </w:rPr>
            <w:t xml:space="preserve"> Versão:</w:t>
          </w:r>
        </w:p>
      </w:tc>
      <w:tc>
        <w:tcPr>
          <w:tcW w:w="1624" w:type="dxa"/>
        </w:tcPr>
        <w:p w14:paraId="5434D29B" w14:textId="41CE7EF5" w:rsidR="01399A79" w:rsidRDefault="01399A79" w:rsidP="01399A79">
          <w:pPr>
            <w:pStyle w:val="Cabealho"/>
            <w:jc w:val="center"/>
            <w:rPr>
              <w:sz w:val="20"/>
              <w:szCs w:val="20"/>
            </w:rPr>
          </w:pPr>
          <w:proofErr w:type="spellStart"/>
          <w:r w:rsidRPr="01399A79">
            <w:rPr>
              <w:sz w:val="20"/>
              <w:szCs w:val="20"/>
            </w:rPr>
            <w:t>Versão</w:t>
          </w:r>
          <w:proofErr w:type="spellEnd"/>
          <w:r w:rsidRPr="01399A79">
            <w:rPr>
              <w:sz w:val="20"/>
              <w:szCs w:val="20"/>
            </w:rPr>
            <w:t>: 1</w:t>
          </w:r>
        </w:p>
        <w:p w14:paraId="17F4CB1A" w14:textId="4123EC2B" w:rsidR="01399A79" w:rsidRDefault="01399A79" w:rsidP="01399A79">
          <w:pPr>
            <w:pStyle w:val="Cabealho"/>
            <w:rPr>
              <w:sz w:val="20"/>
              <w:szCs w:val="20"/>
            </w:rPr>
          </w:pPr>
          <w:r w:rsidRPr="01399A79">
            <w:rPr>
              <w:sz w:val="20"/>
              <w:szCs w:val="20"/>
            </w:rPr>
            <w:t xml:space="preserve"> 08/06/2025</w:t>
          </w:r>
        </w:p>
      </w:tc>
    </w:tr>
  </w:tbl>
  <w:p w14:paraId="0D1F5FAF" w14:textId="5265D69C" w:rsidR="01399A79" w:rsidRDefault="01399A79" w:rsidP="01399A7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01399A79" w14:paraId="1460A211" w14:textId="77777777" w:rsidTr="01399A79">
      <w:trPr>
        <w:trHeight w:val="300"/>
      </w:trPr>
      <w:tc>
        <w:tcPr>
          <w:tcW w:w="2880" w:type="dxa"/>
        </w:tcPr>
        <w:p w14:paraId="29A3C7B2" w14:textId="08CBA56B" w:rsidR="01399A79" w:rsidRDefault="01399A79" w:rsidP="01399A79">
          <w:pPr>
            <w:pStyle w:val="Cabealho"/>
            <w:ind w:left="-115"/>
          </w:pPr>
        </w:p>
      </w:tc>
      <w:tc>
        <w:tcPr>
          <w:tcW w:w="2880" w:type="dxa"/>
        </w:tcPr>
        <w:p w14:paraId="534018A0" w14:textId="385DA0C1" w:rsidR="01399A79" w:rsidRDefault="01399A79" w:rsidP="01399A79">
          <w:pPr>
            <w:pStyle w:val="Cabealho"/>
            <w:jc w:val="center"/>
          </w:pPr>
        </w:p>
      </w:tc>
      <w:tc>
        <w:tcPr>
          <w:tcW w:w="2880" w:type="dxa"/>
        </w:tcPr>
        <w:p w14:paraId="0EB4B246" w14:textId="29639468" w:rsidR="01399A79" w:rsidRDefault="01399A79" w:rsidP="01399A79">
          <w:pPr>
            <w:pStyle w:val="Cabealho"/>
            <w:ind w:right="-115"/>
            <w:jc w:val="right"/>
          </w:pPr>
        </w:p>
      </w:tc>
    </w:tr>
  </w:tbl>
  <w:p w14:paraId="5B3643DF" w14:textId="2416F9C6" w:rsidR="01399A79" w:rsidRDefault="01399A79" w:rsidP="01399A79">
    <w:pPr>
      <w:pStyle w:val="Cabealho"/>
    </w:pPr>
  </w:p>
</w:hdr>
</file>

<file path=word/intelligence2.xml><?xml version="1.0" encoding="utf-8"?>
<int2:intelligence xmlns:int2="http://schemas.microsoft.com/office/intelligence/2020/intelligence" xmlns:oel="http://schemas.microsoft.com/office/2019/extlst">
  <int2:observations>
    <int2:textHash int2:hashCode="uhG+mrtKQV/e9+" int2:id="1wZuzzuI">
      <int2:state int2:value="Rejected" int2:type="spell"/>
    </int2:textHash>
    <int2:textHash int2:hashCode="6mBrD5+vBue6MW" int2:id="qP9fdOcM">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2095"/>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15AFC"/>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08002B"/>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D43DF"/>
    <w:multiLevelType w:val="multilevel"/>
    <w:tmpl w:val="FFFFFFFF"/>
    <w:lvl w:ilvl="0">
      <w:start w:val="1"/>
      <w:numFmt w:val="bullet"/>
      <w:pStyle w:val="Commarcadores"/>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DC5ED7"/>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B25A51"/>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F5D22"/>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862F2B"/>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rFonts w:ascii="Arial" w:eastAsia="Arial" w:hAnsi="Arial" w:cs="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965CDE"/>
    <w:multiLevelType w:val="multilevel"/>
    <w:tmpl w:val="FFCE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30515"/>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661F20"/>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447F94"/>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2C00AC"/>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B553C6"/>
    <w:multiLevelType w:val="multilevel"/>
    <w:tmpl w:val="FFFFFFFF"/>
    <w:lvl w:ilvl="0">
      <w:start w:val="1"/>
      <w:numFmt w:val="bullet"/>
      <w:pStyle w:val="Numerada3"/>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D92B9B"/>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F1172F"/>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0E126E1"/>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271AA4"/>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7B2CA3"/>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BB0AED"/>
    <w:multiLevelType w:val="multilevel"/>
    <w:tmpl w:val="FFFFFFFF"/>
    <w:lvl w:ilvl="0">
      <w:start w:val="1"/>
      <w:numFmt w:val="bullet"/>
      <w:pStyle w:val="Commarcadores3"/>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70C84"/>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1C60BD"/>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545650"/>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FE25C6"/>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1321E7"/>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3F4F82"/>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473C4A"/>
    <w:multiLevelType w:val="hybridMultilevel"/>
    <w:tmpl w:val="63E0FB62"/>
    <w:lvl w:ilvl="0" w:tplc="83EEE122">
      <w:start w:val="1"/>
      <w:numFmt w:val="bullet"/>
      <w:lvlText w:val=""/>
      <w:lvlJc w:val="left"/>
      <w:pPr>
        <w:ind w:left="720" w:hanging="360"/>
      </w:pPr>
      <w:rPr>
        <w:rFonts w:ascii="Symbol" w:hAnsi="Symbol" w:hint="default"/>
      </w:rPr>
    </w:lvl>
    <w:lvl w:ilvl="1" w:tplc="7DFA823A">
      <w:start w:val="1"/>
      <w:numFmt w:val="bullet"/>
      <w:lvlText w:val="o"/>
      <w:lvlJc w:val="left"/>
      <w:pPr>
        <w:ind w:left="1440" w:hanging="360"/>
      </w:pPr>
      <w:rPr>
        <w:rFonts w:ascii="Courier New" w:hAnsi="Courier New" w:hint="default"/>
      </w:rPr>
    </w:lvl>
    <w:lvl w:ilvl="2" w:tplc="7C2ABAD6">
      <w:start w:val="1"/>
      <w:numFmt w:val="bullet"/>
      <w:lvlText w:val=""/>
      <w:lvlJc w:val="left"/>
      <w:pPr>
        <w:ind w:left="2160" w:hanging="360"/>
      </w:pPr>
      <w:rPr>
        <w:rFonts w:ascii="Wingdings" w:hAnsi="Wingdings" w:hint="default"/>
      </w:rPr>
    </w:lvl>
    <w:lvl w:ilvl="3" w:tplc="2A30F910">
      <w:start w:val="1"/>
      <w:numFmt w:val="bullet"/>
      <w:lvlText w:val=""/>
      <w:lvlJc w:val="left"/>
      <w:pPr>
        <w:ind w:left="2880" w:hanging="360"/>
      </w:pPr>
      <w:rPr>
        <w:rFonts w:ascii="Symbol" w:hAnsi="Symbol" w:hint="default"/>
      </w:rPr>
    </w:lvl>
    <w:lvl w:ilvl="4" w:tplc="88D263CE">
      <w:start w:val="1"/>
      <w:numFmt w:val="bullet"/>
      <w:lvlText w:val="o"/>
      <w:lvlJc w:val="left"/>
      <w:pPr>
        <w:ind w:left="3600" w:hanging="360"/>
      </w:pPr>
      <w:rPr>
        <w:rFonts w:ascii="Courier New" w:hAnsi="Courier New" w:hint="default"/>
      </w:rPr>
    </w:lvl>
    <w:lvl w:ilvl="5" w:tplc="52945EAA">
      <w:start w:val="1"/>
      <w:numFmt w:val="bullet"/>
      <w:lvlText w:val=""/>
      <w:lvlJc w:val="left"/>
      <w:pPr>
        <w:ind w:left="4320" w:hanging="360"/>
      </w:pPr>
      <w:rPr>
        <w:rFonts w:ascii="Wingdings" w:hAnsi="Wingdings" w:hint="default"/>
      </w:rPr>
    </w:lvl>
    <w:lvl w:ilvl="6" w:tplc="31304712">
      <w:start w:val="1"/>
      <w:numFmt w:val="bullet"/>
      <w:lvlText w:val=""/>
      <w:lvlJc w:val="left"/>
      <w:pPr>
        <w:ind w:left="5040" w:hanging="360"/>
      </w:pPr>
      <w:rPr>
        <w:rFonts w:ascii="Symbol" w:hAnsi="Symbol" w:hint="default"/>
      </w:rPr>
    </w:lvl>
    <w:lvl w:ilvl="7" w:tplc="0E9A86D8">
      <w:start w:val="1"/>
      <w:numFmt w:val="bullet"/>
      <w:lvlText w:val="o"/>
      <w:lvlJc w:val="left"/>
      <w:pPr>
        <w:ind w:left="5760" w:hanging="360"/>
      </w:pPr>
      <w:rPr>
        <w:rFonts w:ascii="Courier New" w:hAnsi="Courier New" w:hint="default"/>
      </w:rPr>
    </w:lvl>
    <w:lvl w:ilvl="8" w:tplc="70B8C81A">
      <w:start w:val="1"/>
      <w:numFmt w:val="bullet"/>
      <w:lvlText w:val=""/>
      <w:lvlJc w:val="left"/>
      <w:pPr>
        <w:ind w:left="6480" w:hanging="360"/>
      </w:pPr>
      <w:rPr>
        <w:rFonts w:ascii="Wingdings" w:hAnsi="Wingdings" w:hint="default"/>
      </w:rPr>
    </w:lvl>
  </w:abstractNum>
  <w:abstractNum w:abstractNumId="27" w15:restartNumberingAfterBreak="0">
    <w:nsid w:val="5E576A44"/>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rFonts w:ascii="Arial" w:eastAsia="Arial" w:hAnsi="Arial" w:cs="Arial"/>
        <w:color w:val="1B1C1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911B6E"/>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71144C1"/>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120617"/>
    <w:multiLevelType w:val="multilevel"/>
    <w:tmpl w:val="FFFFFFFF"/>
    <w:lvl w:ilvl="0">
      <w:start w:val="1"/>
      <w:numFmt w:val="bullet"/>
      <w:pStyle w:val="Numerada"/>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391958"/>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E767399"/>
    <w:multiLevelType w:val="multilevel"/>
    <w:tmpl w:val="FFFFFFFF"/>
    <w:lvl w:ilvl="0">
      <w:start w:val="1"/>
      <w:numFmt w:val="bullet"/>
      <w:pStyle w:val="Numerada2"/>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45D5CE7"/>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5C14561"/>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76A7BA0"/>
    <w:multiLevelType w:val="multilevel"/>
    <w:tmpl w:val="FFFFFFFF"/>
    <w:lvl w:ilvl="0">
      <w:start w:val="1"/>
      <w:numFmt w:val="bullet"/>
      <w:pStyle w:val="Commarcadores2"/>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9368EBD"/>
    <w:multiLevelType w:val="hybridMultilevel"/>
    <w:tmpl w:val="9F5C29EC"/>
    <w:lvl w:ilvl="0" w:tplc="A380D39A">
      <w:start w:val="1"/>
      <w:numFmt w:val="decimal"/>
      <w:lvlText w:val="%1."/>
      <w:lvlJc w:val="left"/>
      <w:pPr>
        <w:ind w:left="720" w:hanging="360"/>
      </w:pPr>
    </w:lvl>
    <w:lvl w:ilvl="1" w:tplc="5FB87732">
      <w:start w:val="1"/>
      <w:numFmt w:val="lowerLetter"/>
      <w:lvlText w:val="%2."/>
      <w:lvlJc w:val="left"/>
      <w:pPr>
        <w:ind w:left="1440" w:hanging="360"/>
      </w:pPr>
    </w:lvl>
    <w:lvl w:ilvl="2" w:tplc="2438CFEE">
      <w:start w:val="1"/>
      <w:numFmt w:val="lowerRoman"/>
      <w:lvlText w:val="%3."/>
      <w:lvlJc w:val="right"/>
      <w:pPr>
        <w:ind w:left="2160" w:hanging="180"/>
      </w:pPr>
    </w:lvl>
    <w:lvl w:ilvl="3" w:tplc="7850F99C">
      <w:start w:val="1"/>
      <w:numFmt w:val="decimal"/>
      <w:lvlText w:val="%4."/>
      <w:lvlJc w:val="left"/>
      <w:pPr>
        <w:ind w:left="2880" w:hanging="360"/>
      </w:pPr>
    </w:lvl>
    <w:lvl w:ilvl="4" w:tplc="62A4C2EC">
      <w:start w:val="1"/>
      <w:numFmt w:val="lowerLetter"/>
      <w:lvlText w:val="%5."/>
      <w:lvlJc w:val="left"/>
      <w:pPr>
        <w:ind w:left="3600" w:hanging="360"/>
      </w:pPr>
    </w:lvl>
    <w:lvl w:ilvl="5" w:tplc="513E2636">
      <w:start w:val="1"/>
      <w:numFmt w:val="lowerRoman"/>
      <w:lvlText w:val="%6."/>
      <w:lvlJc w:val="right"/>
      <w:pPr>
        <w:ind w:left="4320" w:hanging="180"/>
      </w:pPr>
    </w:lvl>
    <w:lvl w:ilvl="6" w:tplc="34D4120C">
      <w:start w:val="1"/>
      <w:numFmt w:val="decimal"/>
      <w:lvlText w:val="%7."/>
      <w:lvlJc w:val="left"/>
      <w:pPr>
        <w:ind w:left="5040" w:hanging="360"/>
      </w:pPr>
    </w:lvl>
    <w:lvl w:ilvl="7" w:tplc="C57827B8">
      <w:start w:val="1"/>
      <w:numFmt w:val="lowerLetter"/>
      <w:lvlText w:val="%8."/>
      <w:lvlJc w:val="left"/>
      <w:pPr>
        <w:ind w:left="5760" w:hanging="360"/>
      </w:pPr>
    </w:lvl>
    <w:lvl w:ilvl="8" w:tplc="4A70F976">
      <w:start w:val="1"/>
      <w:numFmt w:val="lowerRoman"/>
      <w:lvlText w:val="%9."/>
      <w:lvlJc w:val="right"/>
      <w:pPr>
        <w:ind w:left="6480" w:hanging="180"/>
      </w:pPr>
    </w:lvl>
  </w:abstractNum>
  <w:abstractNum w:abstractNumId="37" w15:restartNumberingAfterBreak="0">
    <w:nsid w:val="798B163C"/>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E223B28"/>
    <w:multiLevelType w:val="multilevel"/>
    <w:tmpl w:val="FFFFFFFF"/>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6578941">
    <w:abstractNumId w:val="36"/>
  </w:num>
  <w:num w:numId="2" w16cid:durableId="706178683">
    <w:abstractNumId w:val="26"/>
  </w:num>
  <w:num w:numId="3" w16cid:durableId="342979087">
    <w:abstractNumId w:val="3"/>
  </w:num>
  <w:num w:numId="4" w16cid:durableId="1044019239">
    <w:abstractNumId w:val="35"/>
  </w:num>
  <w:num w:numId="5" w16cid:durableId="2091924119">
    <w:abstractNumId w:val="19"/>
  </w:num>
  <w:num w:numId="6" w16cid:durableId="1730304594">
    <w:abstractNumId w:val="28"/>
  </w:num>
  <w:num w:numId="7" w16cid:durableId="1289779757">
    <w:abstractNumId w:val="30"/>
  </w:num>
  <w:num w:numId="8" w16cid:durableId="1279945023">
    <w:abstractNumId w:val="32"/>
  </w:num>
  <w:num w:numId="9" w16cid:durableId="1167329532">
    <w:abstractNumId w:val="13"/>
  </w:num>
  <w:num w:numId="10" w16cid:durableId="983967665">
    <w:abstractNumId w:val="0"/>
  </w:num>
  <w:num w:numId="11" w16cid:durableId="1835561264">
    <w:abstractNumId w:val="38"/>
  </w:num>
  <w:num w:numId="12" w16cid:durableId="1401370480">
    <w:abstractNumId w:val="18"/>
  </w:num>
  <w:num w:numId="13" w16cid:durableId="2082363865">
    <w:abstractNumId w:val="31"/>
  </w:num>
  <w:num w:numId="14" w16cid:durableId="268858116">
    <w:abstractNumId w:val="27"/>
  </w:num>
  <w:num w:numId="15" w16cid:durableId="511188904">
    <w:abstractNumId w:val="4"/>
  </w:num>
  <w:num w:numId="16" w16cid:durableId="128283599">
    <w:abstractNumId w:val="37"/>
  </w:num>
  <w:num w:numId="17" w16cid:durableId="410201600">
    <w:abstractNumId w:val="2"/>
  </w:num>
  <w:num w:numId="18" w16cid:durableId="1599172085">
    <w:abstractNumId w:val="20"/>
  </w:num>
  <w:num w:numId="19" w16cid:durableId="259415773">
    <w:abstractNumId w:val="23"/>
  </w:num>
  <w:num w:numId="20" w16cid:durableId="557285201">
    <w:abstractNumId w:val="16"/>
  </w:num>
  <w:num w:numId="21" w16cid:durableId="889804151">
    <w:abstractNumId w:val="24"/>
  </w:num>
  <w:num w:numId="22" w16cid:durableId="42288441">
    <w:abstractNumId w:val="12"/>
  </w:num>
  <w:num w:numId="23" w16cid:durableId="623540532">
    <w:abstractNumId w:val="10"/>
  </w:num>
  <w:num w:numId="24" w16cid:durableId="218176425">
    <w:abstractNumId w:val="25"/>
  </w:num>
  <w:num w:numId="25" w16cid:durableId="1359963554">
    <w:abstractNumId w:val="17"/>
  </w:num>
  <w:num w:numId="26" w16cid:durableId="1391077628">
    <w:abstractNumId w:val="9"/>
  </w:num>
  <w:num w:numId="27" w16cid:durableId="504830959">
    <w:abstractNumId w:val="5"/>
  </w:num>
  <w:num w:numId="28" w16cid:durableId="1800302333">
    <w:abstractNumId w:val="6"/>
  </w:num>
  <w:num w:numId="29" w16cid:durableId="48235440">
    <w:abstractNumId w:val="15"/>
  </w:num>
  <w:num w:numId="30" w16cid:durableId="1210455244">
    <w:abstractNumId w:val="11"/>
  </w:num>
  <w:num w:numId="31" w16cid:durableId="1857427808">
    <w:abstractNumId w:val="21"/>
  </w:num>
  <w:num w:numId="32" w16cid:durableId="554008295">
    <w:abstractNumId w:val="7"/>
  </w:num>
  <w:num w:numId="33" w16cid:durableId="234442418">
    <w:abstractNumId w:val="14"/>
  </w:num>
  <w:num w:numId="34" w16cid:durableId="1185362517">
    <w:abstractNumId w:val="33"/>
  </w:num>
  <w:num w:numId="35" w16cid:durableId="1304193967">
    <w:abstractNumId w:val="22"/>
  </w:num>
  <w:num w:numId="36" w16cid:durableId="1017587089">
    <w:abstractNumId w:val="34"/>
  </w:num>
  <w:num w:numId="37" w16cid:durableId="1600943226">
    <w:abstractNumId w:val="29"/>
  </w:num>
  <w:num w:numId="38" w16cid:durableId="1298413307">
    <w:abstractNumId w:val="1"/>
  </w:num>
  <w:num w:numId="39" w16cid:durableId="15392751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fael Fernandes Marques">
    <w15:presenceInfo w15:providerId="Windows Live" w15:userId="431944db7b243e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921"/>
    <w:rsid w:val="001B05B9"/>
    <w:rsid w:val="00694921"/>
    <w:rsid w:val="007756CA"/>
    <w:rsid w:val="008E6712"/>
    <w:rsid w:val="00EC25E0"/>
    <w:rsid w:val="00F6504A"/>
    <w:rsid w:val="01399A79"/>
    <w:rsid w:val="02335043"/>
    <w:rsid w:val="031F7DC4"/>
    <w:rsid w:val="0402906F"/>
    <w:rsid w:val="063027C2"/>
    <w:rsid w:val="06FBC250"/>
    <w:rsid w:val="0E074C26"/>
    <w:rsid w:val="1D8D221A"/>
    <w:rsid w:val="1E40D985"/>
    <w:rsid w:val="20AD8A7D"/>
    <w:rsid w:val="30825CE6"/>
    <w:rsid w:val="34CBD76D"/>
    <w:rsid w:val="34CE081F"/>
    <w:rsid w:val="362FF6FD"/>
    <w:rsid w:val="373DDAE0"/>
    <w:rsid w:val="3C4FAE09"/>
    <w:rsid w:val="3EA45D49"/>
    <w:rsid w:val="49216B2D"/>
    <w:rsid w:val="507011E4"/>
    <w:rsid w:val="51ED7754"/>
    <w:rsid w:val="56000E89"/>
    <w:rsid w:val="58914F48"/>
    <w:rsid w:val="5BD7568E"/>
    <w:rsid w:val="5CD5685B"/>
    <w:rsid w:val="5D4602FE"/>
    <w:rsid w:val="62908780"/>
    <w:rsid w:val="631D93E7"/>
    <w:rsid w:val="68D8000F"/>
    <w:rsid w:val="6C15924A"/>
    <w:rsid w:val="6C463EBF"/>
    <w:rsid w:val="6D16C8F0"/>
    <w:rsid w:val="6E6C88A3"/>
    <w:rsid w:val="70B25C3F"/>
    <w:rsid w:val="7223E386"/>
    <w:rsid w:val="7A68E6CC"/>
    <w:rsid w:val="7D1F98A1"/>
    <w:rsid w:val="7D6944D2"/>
    <w:rsid w:val="7FB7E0D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6EED"/>
  <w15:docId w15:val="{5330FD99-110D-4930-887E-B74EB32B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Pr>
      <w:rFonts w:ascii="Calibri" w:eastAsia="Calibri" w:hAnsi="Calibri" w:cs="Calibri"/>
      <w:i/>
      <w:color w:val="4F81BD"/>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3"/>
      </w:numPr>
      <w:contextualSpacing/>
    </w:pPr>
  </w:style>
  <w:style w:type="paragraph" w:styleId="Commarcadores2">
    <w:name w:val="List Bullet 2"/>
    <w:basedOn w:val="Normal"/>
    <w:uiPriority w:val="99"/>
    <w:unhideWhenUsed/>
    <w:rsid w:val="00326F90"/>
    <w:pPr>
      <w:numPr>
        <w:numId w:val="4"/>
      </w:numPr>
      <w:contextualSpacing/>
    </w:pPr>
  </w:style>
  <w:style w:type="paragraph" w:styleId="Commarcadores3">
    <w:name w:val="List Bullet 3"/>
    <w:basedOn w:val="Normal"/>
    <w:uiPriority w:val="99"/>
    <w:unhideWhenUsed/>
    <w:rsid w:val="00326F90"/>
    <w:pPr>
      <w:numPr>
        <w:numId w:val="5"/>
      </w:numPr>
      <w:contextualSpacing/>
    </w:pPr>
  </w:style>
  <w:style w:type="paragraph" w:styleId="Numerada">
    <w:name w:val="List Number"/>
    <w:basedOn w:val="Normal"/>
    <w:uiPriority w:val="99"/>
    <w:unhideWhenUsed/>
    <w:rsid w:val="00326F90"/>
    <w:pPr>
      <w:numPr>
        <w:numId w:val="7"/>
      </w:numPr>
      <w:contextualSpacing/>
    </w:pPr>
  </w:style>
  <w:style w:type="paragraph" w:styleId="Numerada2">
    <w:name w:val="List Number 2"/>
    <w:basedOn w:val="Normal"/>
    <w:uiPriority w:val="99"/>
    <w:unhideWhenUsed/>
    <w:rsid w:val="0029639D"/>
    <w:pPr>
      <w:numPr>
        <w:numId w:val="8"/>
      </w:numPr>
      <w:contextualSpacing/>
    </w:pPr>
  </w:style>
  <w:style w:type="paragraph" w:styleId="Numerada3">
    <w:name w:val="List Number 3"/>
    <w:basedOn w:val="Normal"/>
    <w:uiPriority w:val="99"/>
    <w:unhideWhenUsed/>
    <w:rsid w:val="0029639D"/>
    <w:pPr>
      <w:numPr>
        <w:numId w:val="9"/>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itation-32">
    <w:name w:val="citation-32"/>
    <w:basedOn w:val="Fontepargpadro"/>
    <w:rsid w:val="00F6504A"/>
  </w:style>
  <w:style w:type="character" w:customStyle="1" w:styleId="citation-31">
    <w:name w:val="citation-31"/>
    <w:basedOn w:val="Fontepargpadro"/>
    <w:rsid w:val="00F6504A"/>
  </w:style>
  <w:style w:type="character" w:customStyle="1" w:styleId="citation-30">
    <w:name w:val="citation-30"/>
    <w:basedOn w:val="Fontepargpadro"/>
    <w:rsid w:val="00F6504A"/>
  </w:style>
  <w:style w:type="character" w:customStyle="1" w:styleId="citation-29">
    <w:name w:val="citation-29"/>
    <w:basedOn w:val="Fontepargpadro"/>
    <w:rsid w:val="00F6504A"/>
  </w:style>
  <w:style w:type="character" w:customStyle="1" w:styleId="citation-28">
    <w:name w:val="citation-28"/>
    <w:basedOn w:val="Fontepargpadro"/>
    <w:rsid w:val="00F6504A"/>
  </w:style>
  <w:style w:type="character" w:styleId="Refdecomentrio">
    <w:name w:val="annotation reference"/>
    <w:basedOn w:val="Fontepargpadro"/>
    <w:uiPriority w:val="99"/>
    <w:semiHidden/>
    <w:unhideWhenUsed/>
    <w:rsid w:val="00F6504A"/>
    <w:rPr>
      <w:sz w:val="16"/>
      <w:szCs w:val="16"/>
    </w:rPr>
  </w:style>
  <w:style w:type="paragraph" w:styleId="Textodecomentrio">
    <w:name w:val="annotation text"/>
    <w:basedOn w:val="Normal"/>
    <w:link w:val="TextodecomentrioChar"/>
    <w:uiPriority w:val="99"/>
    <w:semiHidden/>
    <w:unhideWhenUsed/>
    <w:rsid w:val="00F6504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6504A"/>
    <w:rPr>
      <w:sz w:val="20"/>
      <w:szCs w:val="20"/>
    </w:rPr>
  </w:style>
  <w:style w:type="paragraph" w:styleId="Assuntodocomentrio">
    <w:name w:val="annotation subject"/>
    <w:basedOn w:val="Textodecomentrio"/>
    <w:next w:val="Textodecomentrio"/>
    <w:link w:val="AssuntodocomentrioChar"/>
    <w:uiPriority w:val="99"/>
    <w:semiHidden/>
    <w:unhideWhenUsed/>
    <w:rsid w:val="00F6504A"/>
    <w:rPr>
      <w:b/>
      <w:bCs/>
    </w:rPr>
  </w:style>
  <w:style w:type="character" w:customStyle="1" w:styleId="AssuntodocomentrioChar">
    <w:name w:val="Assunto do comentário Char"/>
    <w:basedOn w:val="TextodecomentrioChar"/>
    <w:link w:val="Assuntodocomentrio"/>
    <w:uiPriority w:val="99"/>
    <w:semiHidden/>
    <w:rsid w:val="00F650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675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3c09040-93e4-4824-9220-5768a293e1a9" xsi:nil="true"/>
    <lcf76f155ced4ddcb4097134ff3c332f xmlns="80f5a3ed-7f72-4f77-b95e-20ee2a659fc6">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raScxasiXes/fFWaSgAFsdzWPg==">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</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471485CF75B7DC45A52815935E23F06E" ma:contentTypeVersion="11" ma:contentTypeDescription="Create a new document." ma:contentTypeScope="" ma:versionID="11f978b8bd5e43f466421bf20043cfde">
  <xsd:schema xmlns:xsd="http://www.w3.org/2001/XMLSchema" xmlns:xs="http://www.w3.org/2001/XMLSchema" xmlns:p="http://schemas.microsoft.com/office/2006/metadata/properties" xmlns:ns2="80f5a3ed-7f72-4f77-b95e-20ee2a659fc6" xmlns:ns3="83c09040-93e4-4824-9220-5768a293e1a9" targetNamespace="http://schemas.microsoft.com/office/2006/metadata/properties" ma:root="true" ma:fieldsID="a3106b91c503d5ad865178ec6a391074" ns2:_="" ns3:_="">
    <xsd:import namespace="80f5a3ed-7f72-4f77-b95e-20ee2a659fc6"/>
    <xsd:import namespace="83c09040-93e4-4824-9220-5768a293e1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5a3ed-7f72-4f77-b95e-20ee2a659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3c6e446-f6e6-4b9f-9713-d8f03b62c6f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c09040-93e4-4824-9220-5768a293e1a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da6b9b-9f92-4482-be5a-1e95b6a45ecb}" ma:internalName="TaxCatchAll" ma:showField="CatchAllData" ma:web="83c09040-93e4-4824-9220-5768a293e1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CD55C-53AE-4CD4-8DE5-D0182FD95272}">
  <ds:schemaRefs>
    <ds:schemaRef ds:uri="http://schemas.microsoft.com/sharepoint/v3/contenttype/forms"/>
  </ds:schemaRefs>
</ds:datastoreItem>
</file>

<file path=customXml/itemProps2.xml><?xml version="1.0" encoding="utf-8"?>
<ds:datastoreItem xmlns:ds="http://schemas.openxmlformats.org/officeDocument/2006/customXml" ds:itemID="{D673CCB0-9AD4-4431-8294-57CB007CD425}">
  <ds:schemaRefs>
    <ds:schemaRef ds:uri="http://schemas.microsoft.com/office/2006/metadata/properties"/>
    <ds:schemaRef ds:uri="http://schemas.microsoft.com/office/infopath/2007/PartnerControls"/>
    <ds:schemaRef ds:uri="83c09040-93e4-4824-9220-5768a293e1a9"/>
    <ds:schemaRef ds:uri="80f5a3ed-7f72-4f77-b95e-20ee2a659fc6"/>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34FF42BF-113B-4A20-8080-2D63FD59AF45}"/>
</file>

<file path=customXml/itemProps5.xml><?xml version="1.0" encoding="utf-8"?>
<ds:datastoreItem xmlns:ds="http://schemas.openxmlformats.org/officeDocument/2006/customXml" ds:itemID="{50D44200-E7C8-484C-BDB0-36945B75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4496</Words>
  <Characters>24284</Characters>
  <Application>Microsoft Office Word</Application>
  <DocSecurity>0</DocSecurity>
  <Lines>202</Lines>
  <Paragraphs>57</Paragraphs>
  <ScaleCrop>false</ScaleCrop>
  <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Rafael Fernandes Marques</cp:lastModifiedBy>
  <cp:revision>2</cp:revision>
  <dcterms:created xsi:type="dcterms:W3CDTF">2025-06-19T22:44:00Z</dcterms:created>
  <dcterms:modified xsi:type="dcterms:W3CDTF">2025-06-19T22:44:00Z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0x010100471485CF75B7DC45A52815935E23F06E</vt:lpwstr>
  </property>
  <property fmtid="{D5CDD505-2E9C-101B-9397-08002B2CF9AE}" pid="3" name="MediaServiceImageTags">
    <vt:lpwstr/>
  </property>
</Properties>
</file>