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D571D" w:rsidP="68B410C7" w:rsidRDefault="6A632BEB" w14:paraId="132289AB" w14:textId="78E8B2AF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bookmarkStart w:name="_Int_tVfEXWoi" w:id="624192384"/>
      <w:r w:rsidRPr="68B410C7" w:rsidR="1ABD490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Relatório </w:t>
      </w:r>
      <w:r w:rsidRPr="68B410C7" w:rsidR="6E790FC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consolidado</w:t>
      </w:r>
      <w:r w:rsidRPr="68B410C7" w:rsidR="1ABD490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de avaliação heurística</w:t>
      </w:r>
      <w:bookmarkEnd w:id="624192384"/>
    </w:p>
    <w:p w:rsidR="00FD571D" w:rsidP="68B410C7" w:rsidRDefault="6A632BEB" w14:paraId="0EF93E8B" w14:textId="31D4028B">
      <w:pPr>
        <w:spacing w:line="360" w:lineRule="auto"/>
        <w:rPr>
          <w:rFonts w:ascii="Times New Roman" w:hAnsi="Times New Roman" w:eastAsia="Times New Roman" w:cs="Times New Roman"/>
        </w:rPr>
      </w:pPr>
      <w:r w:rsidRPr="68B410C7" w:rsidR="1ABD4906">
        <w:rPr>
          <w:rFonts w:ascii="Times New Roman" w:hAnsi="Times New Roman" w:eastAsia="Times New Roman" w:cs="Times New Roman"/>
        </w:rPr>
        <w:t>GuiaCidadão: aplicativo de orientação sobre benefícios sociais</w:t>
      </w:r>
    </w:p>
    <w:p w:rsidR="00FD571D" w:rsidP="68B410C7" w:rsidRDefault="6A632BEB" w14:paraId="29875D64" w14:textId="5D054B4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B410C7" w:rsidR="1ABD490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Introdução</w:t>
      </w:r>
    </w:p>
    <w:p w:rsidR="00FD571D" w:rsidP="68B410C7" w:rsidRDefault="6A632BEB" w14:paraId="3645EB12" w14:textId="203DEF51">
      <w:pPr>
        <w:pStyle w:val="PargrafodaLista"/>
        <w:numPr>
          <w:ilvl w:val="1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B410C7" w:rsidR="1ABD490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Objetivo da análise</w:t>
      </w:r>
    </w:p>
    <w:p w:rsidR="00FD571D" w:rsidP="68B410C7" w:rsidRDefault="7AAAF88C" w14:paraId="070267FB" w14:textId="08C72A83">
      <w:pPr>
        <w:pStyle w:val="PargrafodaLista"/>
        <w:spacing w:before="240" w:after="240" w:line="360" w:lineRule="auto"/>
        <w:ind w:left="1440"/>
        <w:rPr>
          <w:rFonts w:ascii="Times New Roman" w:hAnsi="Times New Roman" w:eastAsia="Times New Roman" w:cs="Times New Roman"/>
        </w:rPr>
      </w:pPr>
      <w:r w:rsidRPr="68B410C7" w:rsidR="0A06F8C9">
        <w:rPr>
          <w:rFonts w:ascii="Times New Roman" w:hAnsi="Times New Roman" w:eastAsia="Times New Roman" w:cs="Times New Roman"/>
        </w:rPr>
        <w:t>Avaliar a usabilidade do protótipo do aplicativo GuiaCidadão, voltado a cidadãos em situação de vulnerabilidade que buscam identificar e acessar benefícios sociais. A análise busca constatar e registrar problemas de interação, diagnosticar características da interface que dificultam o uso e sugerir ações de reprojeto, tomando como referência as dez heurísticas de Nielsen.</w:t>
      </w:r>
    </w:p>
    <w:p w:rsidR="00FD571D" w:rsidP="68B410C7" w:rsidRDefault="00FD571D" w14:paraId="7BEFC5B2" w14:textId="27EE9762">
      <w:pPr>
        <w:pStyle w:val="PargrafodaLista"/>
        <w:spacing w:before="240" w:after="240" w:line="360" w:lineRule="auto"/>
        <w:ind w:left="1440"/>
        <w:rPr>
          <w:rFonts w:ascii="Times New Roman" w:hAnsi="Times New Roman" w:eastAsia="Times New Roman" w:cs="Times New Roman"/>
        </w:rPr>
      </w:pPr>
    </w:p>
    <w:p w:rsidR="00FD571D" w:rsidP="68B410C7" w:rsidRDefault="6A632BEB" w14:paraId="198ABAF3" w14:textId="0A447AF9">
      <w:pPr>
        <w:pStyle w:val="PargrafodaLista"/>
        <w:numPr>
          <w:ilvl w:val="1"/>
          <w:numId w:val="1"/>
        </w:numPr>
        <w:spacing w:before="240" w:line="360" w:lineRule="auto"/>
        <w:rPr>
          <w:rFonts w:ascii="Times New Roman" w:hAnsi="Times New Roman" w:eastAsia="Times New Roman" w:cs="Times New Roman"/>
          <w:b w:val="1"/>
          <w:bCs w:val="1"/>
        </w:rPr>
      </w:pPr>
      <w:r w:rsidRPr="68B410C7" w:rsidR="1ABD4906">
        <w:rPr>
          <w:rFonts w:ascii="Times New Roman" w:hAnsi="Times New Roman" w:eastAsia="Times New Roman" w:cs="Times New Roman"/>
          <w:b w:val="1"/>
          <w:bCs w:val="1"/>
        </w:rPr>
        <w:t>C</w:t>
      </w:r>
      <w:r w:rsidRPr="68B410C7" w:rsidR="4CC698E9">
        <w:rPr>
          <w:rFonts w:ascii="Times New Roman" w:hAnsi="Times New Roman" w:eastAsia="Times New Roman" w:cs="Times New Roman"/>
          <w:b w:val="1"/>
          <w:bCs w:val="1"/>
        </w:rPr>
        <w:t>enário</w:t>
      </w:r>
      <w:r w:rsidRPr="68B410C7" w:rsidR="1ABD4906">
        <w:rPr>
          <w:rFonts w:ascii="Times New Roman" w:hAnsi="Times New Roman" w:eastAsia="Times New Roman" w:cs="Times New Roman"/>
          <w:b w:val="1"/>
          <w:bCs w:val="1"/>
        </w:rPr>
        <w:t xml:space="preserve"> da análise</w:t>
      </w:r>
    </w:p>
    <w:p w:rsidR="00FD571D" w:rsidP="68B410C7" w:rsidRDefault="72B50588" w14:paraId="2CD14F4B" w14:textId="61328FDA">
      <w:pPr>
        <w:spacing w:line="360" w:lineRule="auto"/>
        <w:ind w:left="1416"/>
        <w:jc w:val="both"/>
        <w:rPr>
          <w:rFonts w:ascii="Times New Roman" w:hAnsi="Times New Roman" w:eastAsia="Times New Roman" w:cs="Times New Roman"/>
        </w:rPr>
      </w:pPr>
      <w:r w:rsidRPr="092C559B" w:rsidR="2BF5160C">
        <w:rPr>
          <w:rFonts w:ascii="Times New Roman" w:hAnsi="Times New Roman" w:eastAsia="Times New Roman" w:cs="Times New Roman"/>
        </w:rPr>
        <w:t>João, 67 anos, aposentado e com baixa familiaridade com tecnologia, ouviu falar que poderia ter direito a um benefício social, mas nunca conseguiu entender os portais do governo. Ele abre o GuiaCidadão para descobrir se tem direito ao BPC. Primeiro faz a triagem rápida como visitante, sem criar conta, para obter um diagnóstico preliminar. Em seguida decide se cadastrar, informa o CPF e cria uma senha. Já autenticado, preenche o perfil familiar, adiciona os membros da casa e suas rendas, e acompanha no painel quais benefícios são compatíveis com seu perfil e quais documentos ainda faltam. Por fim, simula uma mudança de renda para entender o impacto na elegibilidade e busca a unidade de atendimento mais próxima pelo CEP.</w:t>
      </w:r>
    </w:p>
    <w:p w:rsidR="00FD571D" w:rsidP="68B410C7" w:rsidRDefault="6A632BEB" w14:paraId="56B23999" w14:textId="310CC4C2">
      <w:pPr>
        <w:pStyle w:val="PargrafodaLista"/>
        <w:numPr>
          <w:ilvl w:val="1"/>
          <w:numId w:val="1"/>
        </w:numPr>
        <w:spacing w:before="240" w:after="0" w:line="360" w:lineRule="auto"/>
        <w:rPr>
          <w:rFonts w:ascii="Times New Roman" w:hAnsi="Times New Roman" w:eastAsia="Times New Roman" w:cs="Times New Roman"/>
          <w:b w:val="1"/>
          <w:bCs w:val="1"/>
        </w:rPr>
      </w:pPr>
      <w:r w:rsidRPr="68B410C7" w:rsidR="1ABD4906">
        <w:rPr>
          <w:rFonts w:ascii="Times New Roman" w:hAnsi="Times New Roman" w:eastAsia="Times New Roman" w:cs="Times New Roman"/>
          <w:b w:val="1"/>
          <w:bCs w:val="1"/>
        </w:rPr>
        <w:t>Metodologia do estudo</w:t>
      </w:r>
    </w:p>
    <w:p w:rsidR="00FD571D" w:rsidP="68B410C7" w:rsidRDefault="63CFF120" w14:paraId="56AE6438" w14:textId="44F51E5C">
      <w:pPr>
        <w:spacing w:line="360" w:lineRule="auto"/>
        <w:ind w:left="1416"/>
        <w:jc w:val="both"/>
        <w:rPr>
          <w:rFonts w:ascii="Times New Roman" w:hAnsi="Times New Roman" w:eastAsia="Times New Roman" w:cs="Times New Roman"/>
        </w:rPr>
      </w:pPr>
      <w:r w:rsidRPr="7A27F159" w:rsidR="475F0F0A">
        <w:rPr>
          <w:rFonts w:ascii="Times New Roman" w:hAnsi="Times New Roman" w:eastAsia="Times New Roman" w:cs="Times New Roman"/>
        </w:rPr>
        <w:t>A avaliação foi conduzida de forma individual, segundo as dez heurísticas de usabilidade de Nielsen. A interface do aplicativo foi inspecionada tela a tela, e cada problema identificado foi registrado e classificado quanto à heurística violada e ao grau de severidade (catastrófico, grande, pequeno ou cosmético). Os achados desta inspeção compõem o presente relatório e poderão ser posteriormente integrados ao relatório consolidado do grupo.</w:t>
      </w:r>
    </w:p>
    <w:p w:rsidR="00FD571D" w:rsidP="68B410C7" w:rsidRDefault="6A632BEB" w14:paraId="4223E1EF" w14:textId="232735CC">
      <w:pPr>
        <w:pStyle w:val="PargrafodaLista"/>
        <w:numPr>
          <w:ilvl w:val="1"/>
          <w:numId w:val="1"/>
        </w:numPr>
        <w:spacing w:before="240" w:line="360" w:lineRule="auto"/>
        <w:rPr>
          <w:rFonts w:ascii="Times New Roman" w:hAnsi="Times New Roman" w:eastAsia="Times New Roman" w:cs="Times New Roman"/>
          <w:b w:val="1"/>
          <w:bCs w:val="1"/>
        </w:rPr>
      </w:pPr>
      <w:r w:rsidRPr="68B410C7" w:rsidR="1ABD4906">
        <w:rPr>
          <w:rFonts w:ascii="Times New Roman" w:hAnsi="Times New Roman" w:eastAsia="Times New Roman" w:cs="Times New Roman"/>
          <w:b w:val="1"/>
          <w:bCs w:val="1"/>
        </w:rPr>
        <w:t>Heurísticas</w:t>
      </w:r>
    </w:p>
    <w:p w:rsidR="00FD571D" w:rsidP="68B410C7" w:rsidRDefault="4478E607" w14:paraId="445C5E87" w14:textId="29DB5878">
      <w:pPr>
        <w:pStyle w:val="PargrafodaLista"/>
        <w:spacing w:before="240" w:line="360" w:lineRule="auto"/>
        <w:ind w:left="1440"/>
        <w:rPr>
          <w:rFonts w:ascii="Times New Roman" w:hAnsi="Times New Roman" w:eastAsia="Times New Roman" w:cs="Times New Roman"/>
        </w:rPr>
      </w:pPr>
      <w:r w:rsidRPr="68B410C7" w:rsidR="7AF847A9">
        <w:rPr>
          <w:rFonts w:ascii="Times New Roman" w:hAnsi="Times New Roman" w:eastAsia="Times New Roman" w:cs="Times New Roman"/>
        </w:rPr>
        <w:t>Foram</w:t>
      </w:r>
      <w:r w:rsidRPr="68B410C7" w:rsidR="2DF4312E">
        <w:rPr>
          <w:rFonts w:ascii="Times New Roman" w:hAnsi="Times New Roman" w:eastAsia="Times New Roman" w:cs="Times New Roman"/>
        </w:rPr>
        <w:t xml:space="preserve"> utilizadas na avaliação as seguintes heurísticas:</w:t>
      </w:r>
    </w:p>
    <w:p w:rsidR="00FD571D" w:rsidP="68B410C7" w:rsidRDefault="0040E93D" w14:paraId="147E1254" w14:textId="0B6C8DC9">
      <w:pPr>
        <w:spacing w:after="0" w:line="360" w:lineRule="auto"/>
        <w:ind w:left="1440"/>
        <w:rPr>
          <w:rFonts w:ascii="Times New Roman" w:hAnsi="Times New Roman" w:eastAsia="Times New Roman" w:cs="Times New Roman"/>
        </w:rPr>
      </w:pPr>
      <w:r w:rsidRPr="68B410C7" w:rsidR="2DF4312E">
        <w:rPr>
          <w:rFonts w:ascii="Times New Roman" w:hAnsi="Times New Roman" w:eastAsia="Times New Roman" w:cs="Times New Roman"/>
        </w:rPr>
        <w:t xml:space="preserve">1. Visibilidade do estado do sistema </w:t>
      </w:r>
    </w:p>
    <w:p w:rsidR="00FD571D" w:rsidP="68B410C7" w:rsidRDefault="0040E93D" w14:paraId="748BBABE" w14:textId="5CBC849A">
      <w:pPr>
        <w:spacing w:after="0" w:line="360" w:lineRule="auto"/>
        <w:ind w:left="1440"/>
        <w:rPr>
          <w:rFonts w:ascii="Times New Roman" w:hAnsi="Times New Roman" w:eastAsia="Times New Roman" w:cs="Times New Roman"/>
        </w:rPr>
      </w:pPr>
      <w:r w:rsidRPr="68B410C7" w:rsidR="2DF4312E">
        <w:rPr>
          <w:rFonts w:ascii="Times New Roman" w:hAnsi="Times New Roman" w:eastAsia="Times New Roman" w:cs="Times New Roman"/>
        </w:rPr>
        <w:t xml:space="preserve">2. Correspondência entre o sistema e o mundo real </w:t>
      </w:r>
    </w:p>
    <w:p w:rsidR="00FD571D" w:rsidP="68B410C7" w:rsidRDefault="0040E93D" w14:paraId="03505CDB" w14:textId="06343C84">
      <w:pPr>
        <w:spacing w:after="0" w:line="360" w:lineRule="auto"/>
        <w:ind w:left="1440"/>
        <w:rPr>
          <w:rFonts w:ascii="Times New Roman" w:hAnsi="Times New Roman" w:eastAsia="Times New Roman" w:cs="Times New Roman"/>
        </w:rPr>
      </w:pPr>
      <w:r w:rsidRPr="68B410C7" w:rsidR="2DF4312E">
        <w:rPr>
          <w:rFonts w:ascii="Times New Roman" w:hAnsi="Times New Roman" w:eastAsia="Times New Roman" w:cs="Times New Roman"/>
        </w:rPr>
        <w:t xml:space="preserve">3. Controle e liberdade do usuário </w:t>
      </w:r>
    </w:p>
    <w:p w:rsidR="00FD571D" w:rsidP="68B410C7" w:rsidRDefault="0040E93D" w14:paraId="62213E81" w14:textId="6B8EEE96">
      <w:pPr>
        <w:spacing w:after="0" w:line="360" w:lineRule="auto"/>
        <w:ind w:left="1440"/>
        <w:rPr>
          <w:rFonts w:ascii="Times New Roman" w:hAnsi="Times New Roman" w:eastAsia="Times New Roman" w:cs="Times New Roman"/>
        </w:rPr>
      </w:pPr>
      <w:r w:rsidRPr="68B410C7" w:rsidR="2DF4312E">
        <w:rPr>
          <w:rFonts w:ascii="Times New Roman" w:hAnsi="Times New Roman" w:eastAsia="Times New Roman" w:cs="Times New Roman"/>
        </w:rPr>
        <w:t xml:space="preserve">4. Consistência e padronização </w:t>
      </w:r>
    </w:p>
    <w:p w:rsidR="00FD571D" w:rsidP="68B410C7" w:rsidRDefault="0040E93D" w14:paraId="64A7E60B" w14:textId="184F3EF5">
      <w:pPr>
        <w:spacing w:after="0" w:line="360" w:lineRule="auto"/>
        <w:ind w:left="1440"/>
        <w:rPr>
          <w:rFonts w:ascii="Times New Roman" w:hAnsi="Times New Roman" w:eastAsia="Times New Roman" w:cs="Times New Roman"/>
        </w:rPr>
      </w:pPr>
      <w:r w:rsidRPr="68B410C7" w:rsidR="2DF4312E">
        <w:rPr>
          <w:rFonts w:ascii="Times New Roman" w:hAnsi="Times New Roman" w:eastAsia="Times New Roman" w:cs="Times New Roman"/>
        </w:rPr>
        <w:t xml:space="preserve">5. Prevenção de erros </w:t>
      </w:r>
    </w:p>
    <w:p w:rsidR="00FD571D" w:rsidP="68B410C7" w:rsidRDefault="0040E93D" w14:paraId="299029EA" w14:textId="48AC0213">
      <w:pPr>
        <w:spacing w:after="0" w:line="360" w:lineRule="auto"/>
        <w:ind w:left="1440"/>
        <w:rPr>
          <w:rFonts w:ascii="Times New Roman" w:hAnsi="Times New Roman" w:eastAsia="Times New Roman" w:cs="Times New Roman"/>
        </w:rPr>
      </w:pPr>
      <w:r w:rsidRPr="68B410C7" w:rsidR="2DF4312E">
        <w:rPr>
          <w:rFonts w:ascii="Times New Roman" w:hAnsi="Times New Roman" w:eastAsia="Times New Roman" w:cs="Times New Roman"/>
        </w:rPr>
        <w:t xml:space="preserve">6. Reconhecimento em vez de memorização </w:t>
      </w:r>
    </w:p>
    <w:p w:rsidR="00FD571D" w:rsidP="68B410C7" w:rsidRDefault="0040E93D" w14:paraId="5801D894" w14:textId="48CA9CBF">
      <w:pPr>
        <w:spacing w:after="0" w:line="360" w:lineRule="auto"/>
        <w:ind w:left="1440"/>
        <w:rPr>
          <w:rFonts w:ascii="Times New Roman" w:hAnsi="Times New Roman" w:eastAsia="Times New Roman" w:cs="Times New Roman"/>
        </w:rPr>
      </w:pPr>
      <w:r w:rsidRPr="68B410C7" w:rsidR="2DF4312E">
        <w:rPr>
          <w:rFonts w:ascii="Times New Roman" w:hAnsi="Times New Roman" w:eastAsia="Times New Roman" w:cs="Times New Roman"/>
        </w:rPr>
        <w:t xml:space="preserve">7. Flexibilidade e eficiência de uso </w:t>
      </w:r>
    </w:p>
    <w:p w:rsidR="00FD571D" w:rsidP="68B410C7" w:rsidRDefault="0040E93D" w14:paraId="109A1D6A" w14:textId="0186CFCE">
      <w:pPr>
        <w:spacing w:after="0" w:line="360" w:lineRule="auto"/>
        <w:ind w:left="1440"/>
        <w:rPr>
          <w:rFonts w:ascii="Times New Roman" w:hAnsi="Times New Roman" w:eastAsia="Times New Roman" w:cs="Times New Roman"/>
        </w:rPr>
      </w:pPr>
      <w:r w:rsidRPr="68B410C7" w:rsidR="2DF4312E">
        <w:rPr>
          <w:rFonts w:ascii="Times New Roman" w:hAnsi="Times New Roman" w:eastAsia="Times New Roman" w:cs="Times New Roman"/>
        </w:rPr>
        <w:t xml:space="preserve">8. Projeto estético e minimalista </w:t>
      </w:r>
    </w:p>
    <w:p w:rsidR="00FD571D" w:rsidP="68B410C7" w:rsidRDefault="0040E93D" w14:paraId="05F551CC" w14:textId="5617F2DA">
      <w:pPr>
        <w:spacing w:after="0" w:line="360" w:lineRule="auto"/>
        <w:ind w:left="1440"/>
        <w:rPr>
          <w:rFonts w:ascii="Times New Roman" w:hAnsi="Times New Roman" w:eastAsia="Times New Roman" w:cs="Times New Roman"/>
        </w:rPr>
      </w:pPr>
      <w:r w:rsidRPr="68B410C7" w:rsidR="2DF4312E">
        <w:rPr>
          <w:rFonts w:ascii="Times New Roman" w:hAnsi="Times New Roman" w:eastAsia="Times New Roman" w:cs="Times New Roman"/>
        </w:rPr>
        <w:t>9. Apoio ao reconhecimento, diagnóstico e recuperação de erros</w:t>
      </w:r>
    </w:p>
    <w:p w:rsidR="00FD571D" w:rsidP="68B410C7" w:rsidRDefault="0040E93D" w14:paraId="3401566F" w14:textId="75F489EB">
      <w:pPr>
        <w:spacing w:after="0" w:line="360" w:lineRule="auto"/>
        <w:ind w:left="1440"/>
        <w:rPr>
          <w:rFonts w:ascii="Times New Roman" w:hAnsi="Times New Roman" w:eastAsia="Times New Roman" w:cs="Times New Roman"/>
        </w:rPr>
      </w:pPr>
      <w:r w:rsidRPr="68B410C7" w:rsidR="2DF4312E">
        <w:rPr>
          <w:rFonts w:ascii="Times New Roman" w:hAnsi="Times New Roman" w:eastAsia="Times New Roman" w:cs="Times New Roman"/>
        </w:rPr>
        <w:t>10. Ajuda e documentação</w:t>
      </w:r>
    </w:p>
    <w:p w:rsidR="00FD571D" w:rsidP="68B410C7" w:rsidRDefault="00FD571D" w14:paraId="0348E0A1" w14:textId="2B7B74D7">
      <w:pPr>
        <w:spacing w:after="0" w:line="360" w:lineRule="auto"/>
        <w:ind w:left="1440"/>
        <w:rPr>
          <w:rFonts w:ascii="Times New Roman" w:hAnsi="Times New Roman" w:eastAsia="Times New Roman" w:cs="Times New Roman"/>
        </w:rPr>
      </w:pPr>
    </w:p>
    <w:p w:rsidR="66DE71D8" w:rsidP="68B410C7" w:rsidRDefault="66DE71D8" w14:paraId="4CFE2972" w14:textId="6F88156B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F7D2145" w:rsidR="66DE71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Avaliadores</w:t>
      </w:r>
    </w:p>
    <w:p w:rsidR="6080BBDF" w:rsidP="3F7D2145" w:rsidRDefault="6080BBDF" w14:paraId="362FE958" w14:textId="2A928595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F7D2145" w:rsidR="6080BB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Laise Pereira da Costa</w:t>
      </w:r>
    </w:p>
    <w:p w:rsidR="6080BBDF" w:rsidP="3F7D2145" w:rsidRDefault="6080BBDF" w14:paraId="260635FA" w14:textId="0FF6C7C2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F7D2145" w:rsidR="6080BB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:rsidR="6080BBDF" w:rsidP="3F7D2145" w:rsidRDefault="6080BBDF" w14:paraId="5D8BFB71" w14:textId="107C8D7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F7D2145" w:rsidR="6080BB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:rsidR="66DE71D8" w:rsidP="68B410C7" w:rsidRDefault="66DE71D8" w14:paraId="61C3493B" w14:textId="73959263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commentRangeStart w:id="1778820631"/>
      <w:r w:rsidRPr="3F7D2145" w:rsidR="66DE71D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commentRangeEnd w:id="1778820631"/>
    </w:p>
    <w:p w:rsidR="68B410C7" w:rsidP="68B410C7" w:rsidRDefault="68B410C7" w14:paraId="39E28D25" w14:textId="14501BDE">
      <w:pPr>
        <w:spacing w:line="360" w:lineRule="auto"/>
      </w:pPr>
      <w:r>
        <w:br w:type="page"/>
      </w:r>
    </w:p>
    <w:p w:rsidR="66DE71D8" w:rsidP="68B410C7" w:rsidRDefault="66DE71D8" w14:paraId="0168B0CB" w14:textId="21E4B2D4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8B410C7" w:rsidR="66DE71D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Principais problemas</w:t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760"/>
        <w:gridCol w:w="1800"/>
        <w:gridCol w:w="1635"/>
        <w:gridCol w:w="1500"/>
        <w:gridCol w:w="1307"/>
      </w:tblGrid>
      <w:tr w:rsidR="68B410C7" w:rsidTr="68B410C7" w14:paraId="5F54ECD3">
        <w:trPr>
          <w:trHeight w:val="330"/>
        </w:trPr>
        <w:tc>
          <w:tcPr>
            <w:tcW w:w="27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7ED2237" w:rsidP="68B410C7" w:rsidRDefault="27ED2237" w14:paraId="5A1F87A6" w14:textId="5C7E4A70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27ED22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do Problema</w:t>
            </w:r>
          </w:p>
        </w:tc>
        <w:tc>
          <w:tcPr>
            <w:tcW w:w="6242" w:type="dxa"/>
            <w:gridSpan w:val="4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9ACF78F" w:rsidP="68B410C7" w:rsidRDefault="59ACF78F" w14:paraId="558E4A13" w14:textId="7B1B9239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68B410C7" w:rsidR="59ACF7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1</w:t>
            </w:r>
          </w:p>
        </w:tc>
      </w:tr>
      <w:tr w:rsidR="68B410C7" w:rsidTr="68B410C7" w14:paraId="70E3F5FF">
        <w:trPr>
          <w:trHeight w:val="315"/>
        </w:trPr>
        <w:tc>
          <w:tcPr>
            <w:tcW w:w="276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A9BC87B" w:rsidP="68B410C7" w:rsidRDefault="4A9BC87B" w14:paraId="48D29343" w14:textId="45963A9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4A9BC8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Avaliador</w:t>
            </w:r>
          </w:p>
        </w:tc>
        <w:tc>
          <w:tcPr>
            <w:tcW w:w="18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E123CCE" w14:textId="589C24A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636EDCD" w14:textId="5BD48AB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82672CD" w14:textId="573FD49C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746A6EC" w14:textId="78B9322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</w:tr>
      <w:tr w:rsidR="68B410C7" w:rsidTr="68B410C7" w14:paraId="71FE7CBC">
        <w:trPr>
          <w:trHeight w:val="315"/>
        </w:trPr>
        <w:tc>
          <w:tcPr>
            <w:tcW w:w="276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BF506A6" w:rsidP="68B410C7" w:rsidRDefault="5BF506A6" w14:paraId="74F056BB" w14:textId="6B1140E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5BF506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Quais avaliadores identificaram o</w:t>
            </w:r>
            <w:r w:rsidRPr="68B410C7" w:rsidR="09B34C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18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3C0927" w:rsidP="68B410C7" w:rsidRDefault="053C0927" w14:paraId="37D87C4F" w14:textId="7759CA52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053C0927">
              <w:rPr>
                <w:rFonts w:ascii="Times New Roman" w:hAnsi="Times New Roman" w:eastAsia="Times New Roman" w:cs="Times New Roman"/>
                <w:b w:val="0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FAF5416" w14:textId="40F1CFF9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00DB79" w:rsidP="68B410C7" w:rsidRDefault="5700DB79" w14:paraId="295722B6" w14:textId="1BF475E3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5700DB79">
              <w:rPr>
                <w:rFonts w:ascii="Times New Roman" w:hAnsi="Times New Roman" w:eastAsia="Times New Roman" w:cs="Times New Roman"/>
                <w:b w:val="0"/>
              </w:rPr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AD82F50" w:rsidP="68B410C7" w:rsidRDefault="0AD82F50" w14:paraId="539F8027" w14:textId="33F809CE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0AD82F50">
              <w:rPr>
                <w:rFonts w:ascii="Times New Roman" w:hAnsi="Times New Roman" w:eastAsia="Times New Roman" w:cs="Times New Roman"/>
                <w:b w:val="0"/>
              </w:rPr>
            </w:r>
          </w:p>
        </w:tc>
      </w:tr>
      <w:tr w:rsidR="68B410C7" w:rsidTr="68B410C7" w14:paraId="4CC5749C">
        <w:trPr>
          <w:trHeight w:val="315"/>
        </w:trPr>
        <w:tc>
          <w:tcPr>
            <w:tcW w:w="276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E012C3" w:rsidP="68B410C7" w:rsidRDefault="09E012C3" w14:paraId="30F5D488" w14:textId="1543D02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09E012C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Atividade: </w:t>
            </w:r>
          </w:p>
        </w:tc>
        <w:tc>
          <w:tcPr>
            <w:tcW w:w="624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53D68E2" w:rsidP="68B410C7" w:rsidRDefault="453D68E2" w14:paraId="76AD8C73" w14:textId="785AA1E2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453D68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Executar a triagem rápida (visitante)</w:t>
            </w:r>
          </w:p>
        </w:tc>
      </w:tr>
      <w:tr w:rsidR="68B410C7" w:rsidTr="68B410C7" w14:paraId="1DB2DD41">
        <w:trPr>
          <w:trHeight w:val="315"/>
        </w:trPr>
        <w:tc>
          <w:tcPr>
            <w:tcW w:w="276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53C9034" w:rsidP="68B410C7" w:rsidRDefault="553C9034" w14:paraId="2E48DDD9" w14:textId="5403C07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553C90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624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CE1938F" w:rsidP="68B410C7" w:rsidRDefault="1CE1938F" w14:paraId="41FDED0A" w14:textId="63CF8E48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1CE193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Ao tocar em “Ver resultado” sem preencher todos os campos, o sistema não exibe aviso nem indica quais respostas faltam. O usuário fica sem saber se o aplicativo travou ou se a ação foi registrada.</w:t>
            </w:r>
          </w:p>
        </w:tc>
      </w:tr>
      <w:tr w:rsidR="68B410C7" w:rsidTr="68B410C7" w14:paraId="26F455EF">
        <w:trPr>
          <w:trHeight w:val="300"/>
        </w:trPr>
        <w:tc>
          <w:tcPr>
            <w:tcW w:w="276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90E6208" w:rsidP="68B410C7" w:rsidRDefault="390E6208" w14:paraId="0256C74F" w14:textId="27A5CA5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390E62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Heurística(s) violada(s): </w:t>
            </w:r>
          </w:p>
        </w:tc>
        <w:tc>
          <w:tcPr>
            <w:tcW w:w="624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648D6D5" w:rsidP="68B410C7" w:rsidRDefault="4648D6D5" w14:paraId="13D18A54" w14:textId="55066D2C">
            <w:pPr>
              <w:bidi w:val="0"/>
              <w:spacing w:after="0" w:line="360" w:lineRule="auto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4648D6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1. Visibilidade do estado do sistema</w:t>
            </w:r>
          </w:p>
        </w:tc>
      </w:tr>
      <w:tr w:rsidR="68B410C7" w:rsidTr="68B410C7" w14:paraId="4B73A1E0">
        <w:trPr>
          <w:trHeight w:val="300"/>
        </w:trPr>
        <w:tc>
          <w:tcPr>
            <w:tcW w:w="276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90E6208" w:rsidP="68B410C7" w:rsidRDefault="390E6208" w14:paraId="6BA0112C" w14:textId="201B04B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390E62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Severidade: </w:t>
            </w:r>
          </w:p>
        </w:tc>
        <w:tc>
          <w:tcPr>
            <w:tcW w:w="18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B9F18F7" w14:textId="2C7144D1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4"/>
                <w:szCs w:val="24"/>
                <w:u w:val="none"/>
              </w:rPr>
              <w:t>Catastrófico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B5EA12E" w14:textId="22F3FE53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Grande ✓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0595565" w14:textId="476917E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Pequeno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2C16791" w14:textId="67A19FA6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Cosmético</w:t>
            </w:r>
          </w:p>
        </w:tc>
      </w:tr>
      <w:tr w:rsidR="68B410C7" w:rsidTr="68B410C7" w14:paraId="49F02CC6">
        <w:trPr>
          <w:trHeight w:val="315"/>
        </w:trPr>
        <w:tc>
          <w:tcPr>
            <w:tcW w:w="276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5570F40" w:rsidP="68B410C7" w:rsidRDefault="45570F40" w14:paraId="55953836" w14:textId="778BB24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45570F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Local: </w:t>
            </w:r>
          </w:p>
        </w:tc>
        <w:tc>
          <w:tcPr>
            <w:tcW w:w="624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AB8171B" w:rsidP="68B410C7" w:rsidRDefault="1AB8171B" w14:paraId="05535A35" w14:textId="34C5102F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1AB817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Tela Triagem Rápida (botão “Ver resultado”)</w:t>
            </w:r>
          </w:p>
        </w:tc>
      </w:tr>
      <w:tr w:rsidR="68B410C7" w:rsidTr="68B410C7" w14:paraId="45E027D9">
        <w:trPr>
          <w:trHeight w:val="315"/>
        </w:trPr>
        <w:tc>
          <w:tcPr>
            <w:tcW w:w="276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66B8688" w:rsidP="68B410C7" w:rsidRDefault="266B8688" w14:paraId="5A98497D" w14:textId="35808BF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266B86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Solução: </w:t>
            </w:r>
          </w:p>
        </w:tc>
        <w:tc>
          <w:tcPr>
            <w:tcW w:w="624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78C50F" w:rsidP="68B410C7" w:rsidRDefault="0D78C50F" w14:paraId="249C3080" w14:textId="7A81F83E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0D78C5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Sinalizar os campos obrigatórios não preenchidos e exibir indicador de carregamento enquanto o resultado é calculado.</w:t>
            </w:r>
          </w:p>
        </w:tc>
      </w:tr>
    </w:tbl>
    <w:p w:rsidR="0D78C50F" w:rsidP="68B410C7" w:rsidRDefault="0D78C50F" w14:paraId="1D61D52C" w14:textId="4FA3EAF7">
      <w:pPr>
        <w:pStyle w:val="Normal"/>
        <w:spacing w:line="360" w:lineRule="auto"/>
        <w:ind w:left="0"/>
        <w:jc w:val="left"/>
      </w:pPr>
      <w:r w:rsidRPr="68B410C7" w:rsidR="0D78C50F">
        <w:rPr>
          <w:rFonts w:ascii="Times New Roman" w:hAnsi="Times New Roman" w:eastAsia="Times New Roman" w:cs="Times New Roman"/>
        </w:rPr>
        <w:t>Evidência:</w:t>
      </w:r>
      <w:r>
        <w:br/>
      </w:r>
      <w:r w:rsidR="0181C6DA">
        <w:drawing>
          <wp:inline wp14:editId="631EB23E" wp14:anchorId="1579BC65">
            <wp:extent cx="5040312" cy="2284942"/>
            <wp:effectExtent l="0" t="0" r="0" b="0"/>
            <wp:docPr id="384735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e472d470224c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312" cy="228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2103120" cy="4551367"/>
            <wp:docPr id="2127632293" name="Picture 2127632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g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13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00"/>
        <w:gridCol w:w="1560"/>
        <w:gridCol w:w="1635"/>
        <w:gridCol w:w="1500"/>
        <w:gridCol w:w="1307"/>
      </w:tblGrid>
      <w:tr w:rsidR="68B410C7" w:rsidTr="68B410C7" w14:paraId="32F877F0">
        <w:trPr>
          <w:trHeight w:val="300"/>
        </w:trPr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4DAA97B" w14:textId="39D063F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do Problema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F1E15BE" w:rsidP="68B410C7" w:rsidRDefault="4F1E15BE" w14:paraId="0ACE4A87" w14:textId="66EDE008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68B410C7" w:rsidR="4F1E1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2</w:t>
            </w:r>
          </w:p>
        </w:tc>
      </w:tr>
      <w:tr w:rsidR="68B410C7" w:rsidTr="68B410C7" w14:paraId="296FA68D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2AACA18" w14:textId="45963A9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Avaliador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3C88926" w14:textId="589C24A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CB0092E" w14:textId="5BD48AB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CBFA8F7" w14:textId="573FD49C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AB85786" w14:textId="78B9322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</w:tr>
      <w:tr w:rsidR="68B410C7" w:rsidTr="68B410C7" w14:paraId="796C1B75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47C1716" w14:textId="6B1140E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Quais avaliadores identificaram o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0592B40" w14:textId="6DCB1A37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C79BD4A" w:rsidP="68B410C7" w:rsidRDefault="4C79BD4A" w14:paraId="00256423" w14:textId="19EA0773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4C79BD4A">
              <w:rPr>
                <w:rFonts w:ascii="Times New Roman" w:hAnsi="Times New Roman" w:eastAsia="Times New Roman" w:cs="Times New Roman"/>
                <w:b w:val="0"/>
              </w:rPr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C79BD4A" w:rsidP="68B410C7" w:rsidRDefault="4C79BD4A" w14:paraId="09FA058A" w14:textId="11547620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4C79BD4A">
              <w:rPr>
                <w:rFonts w:ascii="Times New Roman" w:hAnsi="Times New Roman" w:eastAsia="Times New Roman" w:cs="Times New Roman"/>
                <w:b w:val="0"/>
              </w:rPr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E2E497D" w14:textId="7E58ECB5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 w:rsidR="68B410C7" w:rsidTr="68B410C7" w14:paraId="2929E836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C8A53C5" w14:textId="1543D02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Atividade: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BB4AF2D" w:rsidP="68B410C7" w:rsidRDefault="1BB4AF2D" w14:paraId="54FF4C16" w14:textId="6E48F1AC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1BB4AF2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Criar conta (cadastro)</w:t>
            </w:r>
          </w:p>
        </w:tc>
      </w:tr>
      <w:tr w:rsidR="68B410C7" w:rsidTr="68B410C7" w14:paraId="60CB8726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5C9EFCF" w14:textId="5403C07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FF5EE83" w:rsidP="68B410C7" w:rsidRDefault="5FF5EE83" w14:paraId="4F84A0EC" w14:textId="7E47A4CF">
            <w:pPr>
              <w:bidi w:val="0"/>
              <w:spacing w:line="360" w:lineRule="auto"/>
              <w:jc w:val="left"/>
            </w:pPr>
            <w:r w:rsidRPr="68B410C7" w:rsidR="5FF5EE83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O campo CPF aceita a digitação, mas só acusa formato inválido após o envio, com mensagem genérica. O usuário não percebe o erro no momento em que digita.</w:t>
            </w:r>
          </w:p>
        </w:tc>
      </w:tr>
      <w:tr w:rsidR="68B410C7" w:rsidTr="68B410C7" w14:paraId="699E2936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E5B690D" w14:textId="27A5CA5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Heurística(s) violada(s):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C66DD19" w:rsidP="68B410C7" w:rsidRDefault="3C66DD19" w14:paraId="272AC6A6" w14:textId="6CBA6122">
            <w:pPr>
              <w:bidi w:val="0"/>
              <w:spacing w:after="0" w:line="360" w:lineRule="auto"/>
              <w:ind w:left="0"/>
              <w:rPr>
                <w:rFonts w:ascii="Times New Roman" w:hAnsi="Times New Roman" w:eastAsia="Times New Roman" w:cs="Times New Roman"/>
              </w:rPr>
            </w:pPr>
            <w:r w:rsidRPr="68B410C7" w:rsidR="3C66DD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5. Prevenção de erros; 9. Apoio ao reconhecimento e recuperação de erros</w:t>
            </w:r>
          </w:p>
        </w:tc>
      </w:tr>
      <w:tr w:rsidR="68B410C7" w:rsidTr="68B410C7" w14:paraId="0C610EAA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16410A8" w14:textId="201B04B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Severidade: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46E1200" w14:textId="2C7144D1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Catastrófico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AA2D550" w14:textId="22F3FE53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Grande ✓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E1770C3" w14:textId="476917EB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Pequeno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464FC0E" w14:textId="67A19FA6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Cosmético</w:t>
            </w:r>
          </w:p>
        </w:tc>
      </w:tr>
      <w:tr w:rsidR="68B410C7" w:rsidTr="68B410C7" w14:paraId="0B5B89EA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C10FFBA" w14:textId="778BB24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Local: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B4F7D16" w:rsidP="68B410C7" w:rsidRDefault="6B4F7D16" w14:paraId="30EF6827" w14:textId="7EDC7A2A">
            <w:pPr>
              <w:bidi w:val="0"/>
              <w:spacing w:line="360" w:lineRule="auto"/>
              <w:jc w:val="left"/>
            </w:pPr>
            <w:r w:rsidRPr="68B410C7" w:rsidR="6B4F7D16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Tela Registrar conta (campo CPF)</w:t>
            </w:r>
          </w:p>
        </w:tc>
      </w:tr>
      <w:tr w:rsidR="68B410C7" w:rsidTr="68B410C7" w14:paraId="352EB96D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BF0FFFD" w14:textId="35808BF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Solução: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CE10182" w:rsidP="68B410C7" w:rsidRDefault="1CE10182" w14:paraId="69D3F262" w14:textId="25FA8B09">
            <w:pPr>
              <w:bidi w:val="0"/>
              <w:spacing w:line="360" w:lineRule="auto"/>
              <w:jc w:val="left"/>
            </w:pPr>
            <w:r w:rsidRPr="68B410C7" w:rsidR="1CE10182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Aplicar máscara 000.000.000-00 e validar o CPF em tempo real, com mensagem específica sobre o que corrigir.</w:t>
            </w:r>
          </w:p>
        </w:tc>
      </w:tr>
    </w:tbl>
    <w:p w:rsidR="7C844154" w:rsidP="68B410C7" w:rsidRDefault="7C844154" w14:paraId="344C4D68" w14:textId="2FA36A91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</w:rPr>
      </w:pPr>
      <w:r w:rsidRPr="68B410C7" w:rsidR="7C844154">
        <w:rPr>
          <w:rFonts w:ascii="Times New Roman" w:hAnsi="Times New Roman" w:eastAsia="Times New Roman" w:cs="Times New Roman"/>
        </w:rPr>
        <w:t>Evidência:</w:t>
      </w:r>
      <w:r>
        <w:br/>
      </w:r>
      <w:r>
        <w:drawing>
          <wp:inline>
            <wp:extent cx="2103120" cy="4551367"/>
            <wp:docPr id="2127632294" name="Picture 2127632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13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76B34720" w:rsidP="68B410C7" w:rsidRDefault="76B34720" w14:paraId="205EAC2C" w14:textId="5C524442">
      <w:pPr>
        <w:spacing w:line="360" w:lineRule="auto"/>
        <w:ind w:left="0"/>
      </w:pPr>
      <w:r w:rsidR="76B34720">
        <w:drawing>
          <wp:inline wp14:editId="74F91625" wp14:anchorId="12C41B6D">
            <wp:extent cx="2224278" cy="2000250"/>
            <wp:effectExtent l="0" t="0" r="0" b="0"/>
            <wp:docPr id="1745168119" name="" descr="Image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3e20d2111f48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278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6DEC80">
        <w:drawing>
          <wp:inline wp14:editId="1C258520" wp14:anchorId="1E5EA907">
            <wp:extent cx="3599260" cy="1919605"/>
            <wp:effectExtent l="0" t="0" r="0" b="0"/>
            <wp:docPr id="16244508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7a549811314b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26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60DCA0" w:rsidP="68B410C7" w:rsidRDefault="7760DCA0" w14:paraId="41B88A42" w14:textId="3B4A9A5D">
      <w:pPr>
        <w:spacing w:line="360" w:lineRule="auto"/>
      </w:pPr>
      <w:r w:rsidR="7760DCA0">
        <w:drawing>
          <wp:inline wp14:editId="02CCEA97" wp14:anchorId="5DFC5A43">
            <wp:extent cx="5058833" cy="2276475"/>
            <wp:effectExtent l="0" t="0" r="0" b="0"/>
            <wp:docPr id="3862484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4910ad44bc42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833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4EDA77B6" w:rsidP="68B410C7" w:rsidRDefault="4EDA77B6" w14:paraId="0516C880" w14:textId="0FF8E147">
      <w:pPr>
        <w:spacing w:line="360" w:lineRule="auto"/>
        <w:ind w:left="0"/>
      </w:pPr>
      <w:r>
        <w:br/>
      </w:r>
      <w:r>
        <w:br/>
      </w:r>
    </w:p>
    <w:p w:rsidR="68B410C7" w:rsidP="68B410C7" w:rsidRDefault="68B410C7" w14:paraId="0996F9AC" w14:textId="03E470D0">
      <w:pPr>
        <w:spacing w:line="360" w:lineRule="auto"/>
      </w:pPr>
      <w:r>
        <w:br w:type="page"/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00"/>
        <w:gridCol w:w="1560"/>
        <w:gridCol w:w="1635"/>
        <w:gridCol w:w="1500"/>
        <w:gridCol w:w="1307"/>
      </w:tblGrid>
      <w:tr w:rsidR="68B410C7" w:rsidTr="68B410C7" w14:paraId="0007E241">
        <w:trPr>
          <w:trHeight w:val="360"/>
        </w:trPr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B2AC118" w14:textId="39D063F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do Problema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8AD288C" w:rsidP="68B410C7" w:rsidRDefault="78AD288C" w14:paraId="4C5F1B27" w14:textId="26B25F77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68B410C7" w:rsidR="78AD288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3</w:t>
            </w:r>
          </w:p>
        </w:tc>
      </w:tr>
      <w:tr w:rsidR="68B410C7" w:rsidTr="68B410C7" w14:paraId="509BCA84">
        <w:trPr>
          <w:trHeight w:val="315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D7C1063" w14:textId="45963A9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Avaliador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E9F0693" w14:textId="589C24A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8A3B120" w14:textId="5BD48AB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5ACB62B" w14:textId="573FD49C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6281725" w14:textId="78B9322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</w:tr>
      <w:tr w:rsidR="68B410C7" w:rsidTr="68B410C7" w14:paraId="5B2904A9">
        <w:trPr>
          <w:trHeight w:val="315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AA039F9" w14:textId="6B1140E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Quais avaliadores identificaram o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4E91578" w14:textId="6DCB1A37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A535296" w14:textId="19EA0773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</w:rPr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02D9A61" w14:textId="11547620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</w:rPr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080603E" w14:textId="62A9387B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 w:rsidR="68B410C7" w:rsidTr="68B410C7" w14:paraId="054DFBB7">
        <w:trPr>
          <w:trHeight w:val="315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CDA865F" w14:textId="1543D02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Atividade: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1286B12" w:rsidP="68B410C7" w:rsidRDefault="31286B12" w14:paraId="05385513" w14:textId="79E58939">
            <w:pPr>
              <w:bidi w:val="0"/>
              <w:spacing w:line="360" w:lineRule="auto"/>
              <w:jc w:val="left"/>
            </w:pPr>
            <w:r w:rsidRPr="68B410C7" w:rsidR="31286B12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Definir senha no cadastro</w:t>
            </w:r>
          </w:p>
        </w:tc>
      </w:tr>
      <w:tr w:rsidR="68B410C7" w:rsidTr="68B410C7" w14:paraId="5369D89A">
        <w:trPr>
          <w:trHeight w:val="315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D926234" w14:textId="5403C07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0E9367A" w:rsidP="68B410C7" w:rsidRDefault="40E9367A" w14:paraId="413BCB29" w14:textId="775E0EA7">
            <w:pPr>
              <w:bidi w:val="0"/>
              <w:spacing w:line="360" w:lineRule="auto"/>
              <w:jc w:val="left"/>
            </w:pPr>
            <w:r w:rsidRPr="68B410C7" w:rsidR="40E9367A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Os campos “Senha” e “Confirmar senha” não informam os requisitos mínimos (tamanho, caracteres). O usuário só descobre a regra ao errar, o que aumenta a carga cognitiva.</w:t>
            </w:r>
          </w:p>
        </w:tc>
      </w:tr>
      <w:tr w:rsidR="68B410C7" w:rsidTr="68B410C7" w14:paraId="4ADCB422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800705F" w14:textId="27A5CA5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Heurística(s) violada(s):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31798BD" w:rsidP="68B410C7" w:rsidRDefault="031798BD" w14:paraId="107A7DE5" w14:textId="44859A63">
            <w:pPr>
              <w:spacing w:after="0" w:line="360" w:lineRule="auto"/>
              <w:ind w:left="0"/>
              <w:rPr>
                <w:rFonts w:ascii="Times New Roman" w:hAnsi="Times New Roman" w:eastAsia="Times New Roman" w:cs="Times New Roman"/>
              </w:rPr>
            </w:pPr>
            <w:r w:rsidRPr="68B410C7" w:rsidR="031798B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6. Reconhecimento em vez de memorização; 5. Prevenção de erros</w:t>
            </w:r>
          </w:p>
        </w:tc>
      </w:tr>
      <w:tr w:rsidR="68B410C7" w:rsidTr="68B410C7" w14:paraId="25E25CE0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7477113" w14:textId="201B04B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Severidade: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8E8E8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7619D99" w14:textId="2C7144D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Catastrófico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808C2C8" w14:textId="22F3FE5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Grande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C5B7B49" w14:textId="476917E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Pequeno ✓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A464687" w14:textId="67A19FA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Cosmético</w:t>
            </w:r>
          </w:p>
        </w:tc>
      </w:tr>
      <w:tr w:rsidR="68B410C7" w:rsidTr="68B410C7" w14:paraId="3EACB3AC">
        <w:trPr>
          <w:trHeight w:val="315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A7DC73C" w14:textId="778BB24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Local: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E037A2A" w:rsidP="68B410C7" w:rsidRDefault="5E037A2A" w14:paraId="1E2093E1" w14:textId="139E6A34">
            <w:pPr>
              <w:pStyle w:val="PargrafodaLista"/>
              <w:numPr>
                <w:ilvl w:val="0"/>
                <w:numId w:val="12"/>
              </w:numPr>
              <w:bidi w:val="0"/>
              <w:spacing w:before="240" w:beforeAutospacing="off" w:after="240" w:afterAutospacing="off"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5E037A2A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Tela Registrar conta (campos de senha)</w:t>
            </w:r>
          </w:p>
        </w:tc>
      </w:tr>
      <w:tr w:rsidR="68B410C7" w:rsidTr="68B410C7" w14:paraId="46162444">
        <w:trPr>
          <w:trHeight w:val="315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F96B479" w14:textId="35808BF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Solução: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BFBFA4D" w:rsidP="68B410C7" w:rsidRDefault="3BFBFA4D" w14:paraId="7D2A2544" w14:textId="0FD3A0AC">
            <w:pPr>
              <w:pStyle w:val="PargrafodaLista"/>
              <w:numPr>
                <w:ilvl w:val="0"/>
                <w:numId w:val="12"/>
              </w:numPr>
              <w:bidi w:val="0"/>
              <w:spacing w:before="240" w:beforeAutospacing="off" w:after="240" w:afterAutospacing="off"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3BFBFA4D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Exibir os requisitos da senha sob o campo e um indicador de força que atualiza durante a digitação.</w:t>
            </w:r>
          </w:p>
        </w:tc>
      </w:tr>
    </w:tbl>
    <w:p w:rsidR="243F722A" w:rsidP="68B410C7" w:rsidRDefault="243F722A" w14:paraId="554B6B4F" w14:textId="4A73297A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</w:rPr>
      </w:pPr>
      <w:r w:rsidRPr="68B410C7" w:rsidR="243F722A">
        <w:rPr>
          <w:rFonts w:ascii="Times New Roman" w:hAnsi="Times New Roman" w:eastAsia="Times New Roman" w:cs="Times New Roman"/>
        </w:rPr>
        <w:t>Evidência:</w:t>
      </w:r>
      <w:r>
        <w:br/>
      </w:r>
      <w:r w:rsidR="174F5C98">
        <w:drawing>
          <wp:inline wp14:editId="0B0666D7" wp14:anchorId="589146E6">
            <wp:extent cx="3444254" cy="2390194"/>
            <wp:effectExtent l="0" t="0" r="0" b="0"/>
            <wp:docPr id="780260268" name="" descr="Image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a60b0c7d6941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54" cy="239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720BE7E1">
        <w:drawing>
          <wp:inline wp14:editId="2C4A8B3E" wp14:anchorId="4AD111FC">
            <wp:extent cx="3468687" cy="2262188"/>
            <wp:effectExtent l="0" t="0" r="0" b="0"/>
            <wp:docPr id="2127632292" name="" descr="Image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99618812df4f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687" cy="226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2103120" cy="4551367"/>
            <wp:docPr id="2127632295" name="Picture 2127632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13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68B410C7" w:rsidRDefault="68B410C7" w14:paraId="3B9E7732" w14:textId="3C8CB0C8">
      <w:r>
        <w:br w:type="page"/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00"/>
        <w:gridCol w:w="1560"/>
        <w:gridCol w:w="1635"/>
        <w:gridCol w:w="1500"/>
        <w:gridCol w:w="1307"/>
      </w:tblGrid>
      <w:tr w:rsidR="68B410C7" w:rsidTr="68B410C7" w14:paraId="22C19B1B">
        <w:trPr>
          <w:trHeight w:val="360"/>
        </w:trPr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6C3E70C" w14:textId="39D063F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do Problema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B182EA1" w:rsidP="68B410C7" w:rsidRDefault="3B182EA1" w14:paraId="0265CCEE" w14:textId="0A8EBED3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68B410C7" w:rsidR="3B182E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4</w:t>
            </w:r>
          </w:p>
        </w:tc>
      </w:tr>
      <w:tr w:rsidR="68B410C7" w:rsidTr="68B410C7" w14:paraId="7EDF556C">
        <w:trPr>
          <w:trHeight w:val="315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DF7BF6D" w14:textId="45963A9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Avaliador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ABCF237" w14:textId="589C24A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B2614BF" w14:textId="5BD48AB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5BDDBB1" w14:textId="573FD49C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B132231" w14:textId="78B9322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</w:tr>
      <w:tr w:rsidR="68B410C7" w:rsidTr="68B410C7" w14:paraId="550B881A">
        <w:trPr>
          <w:trHeight w:val="315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D8372B9" w14:textId="6B1140E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Quais avaliadores identificaram o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C6FECCA" w14:textId="6DCB1A37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8650990" w14:textId="19EA0773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</w:rPr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F41F6F9" w14:textId="262B32C0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CD7A571" w14:textId="5A5299BB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</w:rPr>
            </w:r>
          </w:p>
        </w:tc>
      </w:tr>
      <w:tr w:rsidR="68B410C7" w:rsidTr="68B410C7" w14:paraId="4A54DCA5">
        <w:trPr>
          <w:trHeight w:val="315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901FC98" w14:textId="1543D02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Atividade: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C90B681" w:rsidP="68B410C7" w:rsidRDefault="5C90B681" w14:paraId="1B7A6574" w14:textId="71104342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68B410C7" w:rsidR="5C90B6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Simular mudança de renda</w:t>
            </w:r>
          </w:p>
        </w:tc>
      </w:tr>
      <w:tr w:rsidR="68B410C7" w:rsidTr="68B410C7" w14:paraId="25A2E6D2">
        <w:trPr>
          <w:trHeight w:val="315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1833B09" w14:textId="5403C07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9361CD" w:rsidP="68B410C7" w:rsidRDefault="5A9361CD" w14:paraId="1AF1A3D3" w14:textId="3D105920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5A9361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O campo “Renda mensal total (R$)” aceita texto livre, sem máscara monetária. É possível inserir letras ou separadores diferentes, o que gera resultados inconsistentes na simulação.</w:t>
            </w:r>
          </w:p>
        </w:tc>
      </w:tr>
      <w:tr w:rsidR="68B410C7" w:rsidTr="68B410C7" w14:paraId="5482BC7B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555B1E7" w14:textId="27A5CA5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Heurística(s) violada(s):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312048A" w:rsidP="68B410C7" w:rsidRDefault="3312048A" w14:paraId="69FEB50D" w14:textId="15889136">
            <w:pPr>
              <w:bidi w:val="0"/>
              <w:spacing w:after="0" w:line="360" w:lineRule="auto"/>
              <w:ind w:left="0"/>
              <w:rPr>
                <w:rFonts w:ascii="Times New Roman" w:hAnsi="Times New Roman" w:eastAsia="Times New Roman" w:cs="Times New Roman"/>
              </w:rPr>
            </w:pPr>
            <w:commentRangeStart w:id="1937127287"/>
            <w:r w:rsidRPr="68B410C7" w:rsidR="331204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5. Prevenção de erros</w:t>
            </w:r>
            <w:commentRangeEnd w:id="1937127287"/>
          </w:p>
        </w:tc>
      </w:tr>
      <w:tr w:rsidR="68B410C7" w:rsidTr="68B410C7" w14:paraId="196180AE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994BAA2" w14:textId="201B04B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Severidade: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1461ADB" w14:textId="2C7144D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Catastrófico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8E8E8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71BD1CA" w14:textId="22F3FE5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Grande ✓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9A61645" w14:textId="476917E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Pequeno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935E12D" w14:textId="67A19FA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Cosmético</w:t>
            </w:r>
          </w:p>
        </w:tc>
      </w:tr>
      <w:tr w:rsidR="68B410C7" w:rsidTr="68B410C7" w14:paraId="0DE76809">
        <w:trPr>
          <w:trHeight w:val="315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2ED1A9A" w14:textId="778BB24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Local: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E8C5402" w14:textId="1DCE8E51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</w:rPr>
              <w:t>Tela Simulação (campo de renda)</w:t>
            </w:r>
          </w:p>
        </w:tc>
      </w:tr>
      <w:tr w:rsidR="68B410C7" w:rsidTr="68B410C7" w14:paraId="2E915BFF">
        <w:trPr>
          <w:trHeight w:val="315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0AA08C5" w14:textId="35808BF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Solução: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9AE82F5" w:rsidP="68B410C7" w:rsidRDefault="59AE82F5" w14:paraId="027FF266" w14:textId="678B45B2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59AE82F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Aplicar máscara de moeda (R$ 0,00), restringir a entrada a números e validar antes de calcular o resultado.</w:t>
            </w:r>
          </w:p>
        </w:tc>
      </w:tr>
    </w:tbl>
    <w:p w:rsidR="6B01750C" w:rsidP="68B410C7" w:rsidRDefault="6B01750C" w14:paraId="653A22FE" w14:textId="59E9B1AC">
      <w:pPr>
        <w:pStyle w:val="Normal"/>
        <w:spacing w:line="360" w:lineRule="auto"/>
        <w:ind w:left="0"/>
        <w:jc w:val="left"/>
        <w:rPr>
          <w:rFonts w:ascii="Times New Roman" w:hAnsi="Times New Roman" w:eastAsia="Times New Roman" w:cs="Times New Roman"/>
        </w:rPr>
      </w:pPr>
      <w:r w:rsidRPr="68B410C7" w:rsidR="6B01750C">
        <w:rPr>
          <w:rFonts w:ascii="Times New Roman" w:hAnsi="Times New Roman" w:eastAsia="Times New Roman" w:cs="Times New Roman"/>
        </w:rPr>
        <w:t>Evidência:</w:t>
      </w:r>
      <w:r>
        <w:br/>
      </w:r>
      <w:r>
        <w:br/>
      </w:r>
      <w:r w:rsidR="243817EB">
        <w:drawing>
          <wp:inline wp14:editId="1EC958DB" wp14:anchorId="23E7C192">
            <wp:extent cx="4610746" cy="3020171"/>
            <wp:effectExtent l="0" t="0" r="0" b="0"/>
            <wp:docPr id="1463382079" name="" descr="Image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c500dcac9344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6" cy="302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drawing>
          <wp:inline>
            <wp:extent cx="2103120" cy="4551367"/>
            <wp:docPr id="2127632296" name="Picture 2127632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13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68B410C7" w:rsidP="68B410C7" w:rsidRDefault="68B410C7" w14:paraId="60E1B8A7" w14:textId="136648C3">
      <w:pPr>
        <w:spacing w:line="360" w:lineRule="auto"/>
      </w:pPr>
      <w:r>
        <w:br w:type="page"/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00"/>
        <w:gridCol w:w="1560"/>
        <w:gridCol w:w="1635"/>
        <w:gridCol w:w="1500"/>
        <w:gridCol w:w="1307"/>
      </w:tblGrid>
      <w:tr w:rsidR="68B410C7" w:rsidTr="68B410C7" w14:paraId="53044E17">
        <w:trPr>
          <w:trHeight w:val="300"/>
        </w:trPr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3E02497" w14:textId="39D063F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do Problema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4A7963E" w14:textId="157D09C3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5</w:t>
            </w:r>
          </w:p>
        </w:tc>
      </w:tr>
      <w:tr w:rsidR="68B410C7" w:rsidTr="68B410C7" w14:paraId="5B2696FC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459225B" w14:textId="45963A9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Avaliador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DAFE164" w14:textId="589C24A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E33A3D1" w14:textId="5BD48AB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C5F7149" w14:textId="573FD49C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2D5D824" w14:textId="78B9322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</w:tr>
      <w:tr w:rsidR="68B410C7" w:rsidTr="68B410C7" w14:paraId="077F4927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4D0FB07" w14:textId="6B1140E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Quais avaliadores identificaram o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6658E88" w14:textId="3F24F98D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D9DB24F" w14:textId="40463A35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89E55F2" w:rsidP="68B410C7" w:rsidRDefault="089E55F2" w14:paraId="12E32FFA" w14:textId="71BE4409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089E55F2">
              <w:rPr>
                <w:rFonts w:ascii="Times New Roman" w:hAnsi="Times New Roman" w:eastAsia="Times New Roman" w:cs="Times New Roman"/>
                <w:b w:val="0"/>
              </w:rPr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E636564" w14:textId="65DF41EA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 w:rsidR="68B410C7" w:rsidTr="68B410C7" w14:paraId="1C1F7920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24BA105" w14:textId="1543D02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Atividade: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0E22CEB" w:rsidP="68B410C7" w:rsidRDefault="10E22CEB" w14:paraId="40A94B0A" w14:textId="63E38496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10E22CEB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Adicionar membro da família</w:t>
            </w:r>
          </w:p>
        </w:tc>
      </w:tr>
      <w:tr w:rsidR="68B410C7" w:rsidTr="68B410C7" w14:paraId="54D2B146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62311DD" w14:textId="5403C07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4686501" w:rsidP="68B410C7" w:rsidRDefault="04686501" w14:paraId="2554F8A3" w14:textId="54E400EA">
            <w:pPr>
              <w:bidi w:val="0"/>
              <w:spacing w:line="360" w:lineRule="auto"/>
              <w:jc w:val="left"/>
            </w:pPr>
            <w:r w:rsidRPr="68B410C7" w:rsidR="04686501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Os campos “Parentesco” e “Vínculo” aparecem lado a lado com nomes parecidos, sem explicar a diferença. Usuários do público-alvo confundem o que preencher em cada um.</w:t>
            </w:r>
          </w:p>
        </w:tc>
      </w:tr>
      <w:tr w:rsidR="68B410C7" w:rsidTr="68B410C7" w14:paraId="1101A142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3CA4579" w14:textId="27A5CA5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Heurística(s) violada(s):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6739FE8" w:rsidP="68B410C7" w:rsidRDefault="06739FE8" w14:paraId="1C515199" w14:textId="668F8EC7">
            <w:pPr>
              <w:bidi w:val="0"/>
              <w:spacing w:after="0" w:line="360" w:lineRule="auto"/>
              <w:ind w:left="0"/>
              <w:rPr>
                <w:rFonts w:ascii="Times New Roman" w:hAnsi="Times New Roman" w:eastAsia="Times New Roman" w:cs="Times New Roman"/>
              </w:rPr>
            </w:pPr>
            <w:r w:rsidRPr="68B410C7" w:rsidR="06739F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2. Correspondência entre o sistema e o mundo real</w:t>
            </w:r>
          </w:p>
        </w:tc>
      </w:tr>
      <w:tr w:rsidR="68B410C7" w:rsidTr="68B410C7" w14:paraId="3752DE5C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0D9018D" w14:textId="201B04B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Severidade: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61A79EE" w14:textId="2C7144D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Catastrófico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846BB7B" w14:textId="22F3FE5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Grande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4E9564C" w14:textId="476917E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Pequeno ✓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shd w:val="clear" w:color="auto" w:fill="E8E8E8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E74927C" w14:textId="67A19FA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Cosmético</w:t>
            </w:r>
          </w:p>
        </w:tc>
      </w:tr>
      <w:tr w:rsidR="68B410C7" w:rsidTr="68B410C7" w14:paraId="783AD279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22ACC20" w14:textId="778BB24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Local: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BC85C03" w:rsidP="68B410C7" w:rsidRDefault="4BC85C03" w14:paraId="72224AEB" w14:textId="514635C8">
            <w:pPr>
              <w:bidi w:val="0"/>
              <w:spacing w:line="360" w:lineRule="auto"/>
              <w:jc w:val="left"/>
            </w:pPr>
            <w:r w:rsidRPr="68B410C7" w:rsidR="4BC85C03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Tela Adicionar Membro</w:t>
            </w:r>
          </w:p>
        </w:tc>
      </w:tr>
      <w:tr w:rsidR="68B410C7" w:rsidTr="68B410C7" w14:paraId="6B374044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2005C4E" w14:textId="35808BF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Solução: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30D6F96" w:rsidP="68B410C7" w:rsidRDefault="330D6F96" w14:paraId="094E1152" w14:textId="70BCAAB6">
            <w:pPr>
              <w:bidi w:val="0"/>
              <w:spacing w:line="360" w:lineRule="auto"/>
              <w:jc w:val="left"/>
            </w:pPr>
            <w:r w:rsidRPr="68B410C7" w:rsidR="330D6F96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Usar rótulos em linguagem simples, com exemplos (ex.: “Parentesco: filho, cônjuge”), ou unir os campos caso a distinção não seja essencial.</w:t>
            </w:r>
          </w:p>
        </w:tc>
      </w:tr>
    </w:tbl>
    <w:p w:rsidR="128746A5" w:rsidP="68B410C7" w:rsidRDefault="128746A5" w14:paraId="0AB8AD86" w14:textId="7BD3624C">
      <w:pPr>
        <w:pStyle w:val="Normal"/>
        <w:spacing w:line="360" w:lineRule="auto"/>
        <w:ind w:left="0"/>
        <w:jc w:val="left"/>
      </w:pPr>
      <w:r w:rsidRPr="68B410C7" w:rsidR="128746A5">
        <w:rPr>
          <w:rFonts w:ascii="Times New Roman" w:hAnsi="Times New Roman" w:eastAsia="Times New Roman" w:cs="Times New Roman"/>
        </w:rPr>
        <w:t>Evidência:</w:t>
      </w:r>
      <w:r>
        <w:br/>
      </w:r>
      <w:r w:rsidR="03AE2277">
        <w:drawing>
          <wp:inline wp14:editId="0212949F" wp14:anchorId="53725EE1">
            <wp:extent cx="4538664" cy="2336760"/>
            <wp:effectExtent l="0" t="0" r="0" b="0"/>
            <wp:docPr id="795157714" name="" title="Inserindo imagem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7a8d94ca2a4d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664" cy="233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drawing>
          <wp:inline>
            <wp:extent cx="2103120" cy="4551367"/>
            <wp:docPr id="2127632297" name="Picture 2127632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13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68B410C7" w:rsidP="68B410C7" w:rsidRDefault="68B410C7" w14:paraId="332072C0" w14:textId="12C927E5">
      <w:pPr>
        <w:spacing w:line="360" w:lineRule="auto"/>
      </w:pPr>
      <w:r>
        <w:br w:type="page"/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00"/>
        <w:gridCol w:w="1560"/>
        <w:gridCol w:w="1635"/>
        <w:gridCol w:w="1500"/>
        <w:gridCol w:w="1307"/>
      </w:tblGrid>
      <w:tr w:rsidR="68B410C7" w:rsidTr="68B410C7" w14:paraId="20C5B3F0">
        <w:trPr>
          <w:trHeight w:val="300"/>
        </w:trPr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072D355" w14:textId="39D063F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do Problema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419174A" w14:textId="1846D1AE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6</w:t>
            </w:r>
          </w:p>
        </w:tc>
      </w:tr>
      <w:tr w:rsidR="68B410C7" w:rsidTr="68B410C7" w14:paraId="71A644D4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D2393C6" w14:textId="45963A9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Avaliador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E2337E6" w14:textId="589C24A4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9A39A0B" w14:textId="5BD48AB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7081453" w14:textId="573FD49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75EF496" w14:textId="78B9322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</w:tr>
      <w:tr w:rsidR="68B410C7" w:rsidTr="68B410C7" w14:paraId="6DB07B61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55B3EC6" w14:textId="6B1140E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Quais avaliadores identificaram o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F911F9B" w:rsidP="68B410C7" w:rsidRDefault="3F911F9B" w14:paraId="106EB561" w14:textId="20D71C92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</w:rPr>
            </w:pPr>
            <w:r w:rsidRPr="68B410C7" w:rsidR="3F911F9B">
              <w:rPr>
                <w:rFonts w:ascii="Times New Roman" w:hAnsi="Times New Roman" w:eastAsia="Times New Roman" w:cs="Times New Roman"/>
                <w:b w:val="0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4A5680A" w14:textId="44F3C068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DB684A6" w:rsidP="68B410C7" w:rsidRDefault="1DB684A6" w14:paraId="557E91D1" w14:textId="351908BC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</w:rPr>
            </w:pPr>
            <w:r w:rsidRPr="68B410C7" w:rsidR="1DB684A6">
              <w:rPr>
                <w:rFonts w:ascii="Times New Roman" w:hAnsi="Times New Roman" w:eastAsia="Times New Roman" w:cs="Times New Roman"/>
                <w:b w:val="0"/>
              </w:rPr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E574AAD" w:rsidP="68B410C7" w:rsidRDefault="6E574AAD" w14:paraId="3E8468D0" w14:textId="4C4750F3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</w:rPr>
            </w:pPr>
            <w:r w:rsidRPr="68B410C7" w:rsidR="6E574AAD">
              <w:rPr>
                <w:rFonts w:ascii="Times New Roman" w:hAnsi="Times New Roman" w:eastAsia="Times New Roman" w:cs="Times New Roman"/>
                <w:b w:val="0"/>
              </w:rPr>
            </w:r>
          </w:p>
        </w:tc>
      </w:tr>
      <w:tr w:rsidR="68B410C7" w:rsidTr="68B410C7" w14:paraId="3384EF86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D74BA2C" w14:textId="1543D02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Atividade: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C7BFEC6" w:rsidP="68B410C7" w:rsidRDefault="1C7BFEC6" w14:paraId="2C2C5799" w14:textId="09E4F9D4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1C7BFE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Remover membro do perfil familiar</w:t>
            </w:r>
          </w:p>
        </w:tc>
      </w:tr>
      <w:tr w:rsidR="68B410C7" w:rsidTr="68B410C7" w14:paraId="2EEF8880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6160E86" w14:textId="5403C07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78CE1A3" w:rsidP="68B410C7" w:rsidRDefault="178CE1A3" w14:paraId="032FCE34" w14:textId="49BB6EE0">
            <w:pPr>
              <w:bidi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B410C7" w:rsidR="178CE1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remoção de um membro ocorre imediatamente, sem confirmação nem opção de desfazer. Um toque acidental apaga dados de renda já inseridos.</w:t>
            </w:r>
          </w:p>
        </w:tc>
      </w:tr>
      <w:tr w:rsidR="68B410C7" w:rsidTr="68B410C7" w14:paraId="6E2C489A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06B0129" w14:textId="27A5CA5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Heurística(s) violada(s):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B01A781" w:rsidP="68B410C7" w:rsidRDefault="4B01A781" w14:paraId="73E26A5B" w14:textId="386118B0">
            <w:pPr>
              <w:bidi w:val="0"/>
              <w:spacing w:before="0" w:beforeAutospacing="off" w:after="0" w:afterAutospacing="off" w:line="360" w:lineRule="auto"/>
              <w:ind w:left="0" w:right="0"/>
            </w:pPr>
            <w:r w:rsidRPr="68B410C7" w:rsidR="4B01A7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3. Controle e liberdade do usuário; 5. Prevenção de erros</w:t>
            </w:r>
          </w:p>
        </w:tc>
      </w:tr>
      <w:tr w:rsidR="68B410C7" w:rsidTr="68B410C7" w14:paraId="7A856F04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9BC5AA0" w14:textId="201B04B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Severidade: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A1F6723" w14:textId="2C7144D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Catastrófico ✓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8E8E8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605ADBF" w14:textId="22F3FE5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Grande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75386E9" w14:textId="476917E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Pequeno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591602B" w14:textId="67A19FA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Cosmético</w:t>
            </w:r>
          </w:p>
        </w:tc>
      </w:tr>
      <w:tr w:rsidR="68B410C7" w:rsidTr="68B410C7" w14:paraId="6CC6A5DA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D148CAE" w14:textId="778BB24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Local: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7111400" w:rsidP="68B410C7" w:rsidRDefault="07111400" w14:paraId="16CBF7A6" w14:textId="055777EB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071114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Tela Perfil Familiar (lista de membros)</w:t>
            </w:r>
          </w:p>
        </w:tc>
      </w:tr>
      <w:tr w:rsidR="68B410C7" w:rsidTr="68B410C7" w14:paraId="75D784AA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B47B9A1" w14:textId="35808BF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Solução: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4577960" w:rsidP="68B410C7" w:rsidRDefault="74577960" w14:paraId="4788D4B6" w14:textId="2A0ECD41">
            <w:pPr>
              <w:pStyle w:val="PargrafodaLista"/>
              <w:numPr>
                <w:ilvl w:val="0"/>
                <w:numId w:val="7"/>
              </w:numPr>
              <w:bidi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B410C7" w:rsidR="745779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Exibir diálogo de confirmação antes de remover e oferecer a opção de desfazer logo após a ação.</w:t>
            </w:r>
          </w:p>
        </w:tc>
      </w:tr>
    </w:tbl>
    <w:p w:rsidR="017DFD54" w:rsidP="68B410C7" w:rsidRDefault="017DFD54" w14:paraId="62D261FD" w14:textId="2B10D92E">
      <w:pPr>
        <w:pStyle w:val="Normal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68B410C7" w:rsidR="017DFD54">
        <w:rPr>
          <w:rFonts w:ascii="Times New Roman" w:hAnsi="Times New Roman" w:eastAsia="Times New Roman" w:cs="Times New Roman"/>
        </w:rPr>
        <w:t>Evidência:</w:t>
      </w:r>
      <w:r>
        <w:br/>
      </w:r>
      <w:r>
        <w:drawing>
          <wp:inline>
            <wp:extent cx="2103120" cy="4551367"/>
            <wp:docPr id="2127632298" name="Picture 2127632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13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A32294A" w:rsidP="68B410C7" w:rsidRDefault="0A32294A" w14:paraId="0F666ABF" w14:textId="7F311F18">
      <w:pPr>
        <w:spacing w:before="0" w:beforeAutospacing="off" w:after="160" w:afterAutospacing="off" w:line="360" w:lineRule="auto"/>
        <w:ind w:left="0" w:right="0"/>
        <w:jc w:val="left"/>
      </w:pPr>
      <w:r w:rsidR="0A32294A">
        <w:drawing>
          <wp:inline wp14:editId="44F298DC" wp14:anchorId="64C5911B">
            <wp:extent cx="5715000" cy="2571750"/>
            <wp:effectExtent l="0" t="0" r="0" b="0"/>
            <wp:docPr id="20172964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6444fa1e1d49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A32294A">
        <w:drawing>
          <wp:inline wp14:editId="13B6407B" wp14:anchorId="538FF73E">
            <wp:extent cx="5715000" cy="2571750"/>
            <wp:effectExtent l="0" t="0" r="0" b="0"/>
            <wp:docPr id="12032722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04ae7b25f84f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A32294A">
        <w:drawing>
          <wp:inline wp14:editId="01C4BE85" wp14:anchorId="7E83EAAB">
            <wp:extent cx="5715000" cy="2714625"/>
            <wp:effectExtent l="0" t="0" r="0" b="0"/>
            <wp:docPr id="21051084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d541d0e56e46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220CED3">
        <w:drawing>
          <wp:inline wp14:editId="7E448258" wp14:anchorId="587CC261">
            <wp:extent cx="5715000" cy="2590800"/>
            <wp:effectExtent l="0" t="0" r="0" b="0"/>
            <wp:docPr id="11430556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705f92481549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BDAF298">
        <w:drawing>
          <wp:inline wp14:editId="5A228D06" wp14:anchorId="7A72B20E">
            <wp:extent cx="2714625" cy="4000500"/>
            <wp:effectExtent l="0" t="0" r="0" b="0"/>
            <wp:docPr id="1665565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832f01c53343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DAF298">
        <w:drawing>
          <wp:inline wp14:editId="1CC94109" wp14:anchorId="19DF38A1">
            <wp:extent cx="2324100" cy="3990975"/>
            <wp:effectExtent l="0" t="0" r="0" b="0"/>
            <wp:docPr id="21115185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9f177bec2446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68B410C7" w:rsidP="68B410C7" w:rsidRDefault="68B410C7" w14:paraId="52AD5F63" w14:textId="43135FD3">
      <w:pPr>
        <w:spacing w:line="360" w:lineRule="auto"/>
      </w:pPr>
      <w:r>
        <w:br w:type="page"/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970"/>
        <w:gridCol w:w="1590"/>
        <w:gridCol w:w="1635"/>
        <w:gridCol w:w="1500"/>
        <w:gridCol w:w="1307"/>
      </w:tblGrid>
      <w:tr w:rsidR="68B410C7" w:rsidTr="68B410C7" w14:paraId="42134863">
        <w:trPr>
          <w:trHeight w:val="300"/>
        </w:trPr>
        <w:tc>
          <w:tcPr>
            <w:tcW w:w="29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C35FAE5" w14:textId="39D063F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do Problema</w:t>
            </w:r>
          </w:p>
        </w:tc>
        <w:tc>
          <w:tcPr>
            <w:tcW w:w="6032" w:type="dxa"/>
            <w:gridSpan w:val="4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D130C6D" w14:textId="54DD7EED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7</w:t>
            </w:r>
          </w:p>
        </w:tc>
      </w:tr>
      <w:tr w:rsidR="68B410C7" w:rsidTr="68B410C7" w14:paraId="28543C1F">
        <w:trPr>
          <w:trHeight w:val="300"/>
        </w:trPr>
        <w:tc>
          <w:tcPr>
            <w:tcW w:w="297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9766A46" w14:textId="45963A9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Avaliador</w:t>
            </w:r>
          </w:p>
        </w:tc>
        <w:tc>
          <w:tcPr>
            <w:tcW w:w="15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64A6AED" w14:textId="589C24A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DC52689" w14:textId="5BD48AB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4909247" w14:textId="573FD49C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6EFB34E" w14:textId="78B9322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</w:tr>
      <w:tr w:rsidR="68B410C7" w:rsidTr="68B410C7" w14:paraId="1CBDBB2D">
        <w:trPr>
          <w:trHeight w:val="300"/>
        </w:trPr>
        <w:tc>
          <w:tcPr>
            <w:tcW w:w="297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C4AB33E" w14:textId="6B1140E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Quais avaliadores identificaram o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15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50E6FCD" w:rsidP="68B410C7" w:rsidRDefault="050E6FCD" w14:paraId="3FAA1B8A" w14:textId="60F69FE7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050E6FCD">
              <w:rPr>
                <w:rFonts w:ascii="Times New Roman" w:hAnsi="Times New Roman" w:eastAsia="Times New Roman" w:cs="Times New Roman"/>
                <w:b w:val="0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6524490" w14:textId="68F97E06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D324E0F" w14:textId="262B32C0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484C6B7" w14:textId="5A5299BB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</w:rPr>
            </w:r>
          </w:p>
        </w:tc>
      </w:tr>
      <w:tr w:rsidR="68B410C7" w:rsidTr="68B410C7" w14:paraId="1AB590EE">
        <w:trPr>
          <w:trHeight w:val="300"/>
        </w:trPr>
        <w:tc>
          <w:tcPr>
            <w:tcW w:w="297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D131E30" w14:textId="1543D02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Atividade: </w:t>
            </w:r>
          </w:p>
        </w:tc>
        <w:tc>
          <w:tcPr>
            <w:tcW w:w="603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DA0A12A" w:rsidP="68B410C7" w:rsidRDefault="2DA0A12A" w14:paraId="3EC43EA5" w14:textId="3A281BE4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2DA0A1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Acompanhar benefícios no painel</w:t>
            </w:r>
          </w:p>
        </w:tc>
      </w:tr>
      <w:tr w:rsidR="68B410C7" w:rsidTr="68B410C7" w14:paraId="12B12E64">
        <w:trPr>
          <w:trHeight w:val="300"/>
        </w:trPr>
        <w:tc>
          <w:tcPr>
            <w:tcW w:w="297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A800677" w14:textId="5403C07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603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5721831" w:rsidP="68B410C7" w:rsidRDefault="55721831" w14:paraId="77D54498" w14:textId="60CCF94C">
            <w:pPr>
              <w:bidi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B410C7" w:rsidR="5572183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barra de progresso exibe um percentual, mas não detalha o que falta para concluir. O usuário vê “60%” sem saber quais documentos ou etapas estão pendentes.</w:t>
            </w:r>
          </w:p>
        </w:tc>
      </w:tr>
      <w:tr w:rsidR="68B410C7" w:rsidTr="68B410C7" w14:paraId="4B2A19BF">
        <w:trPr>
          <w:trHeight w:val="300"/>
        </w:trPr>
        <w:tc>
          <w:tcPr>
            <w:tcW w:w="297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607184F" w14:textId="27A5CA5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Heurística(s) violada(s): </w:t>
            </w:r>
          </w:p>
        </w:tc>
        <w:tc>
          <w:tcPr>
            <w:tcW w:w="603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1F8A3BC" w:rsidP="68B410C7" w:rsidRDefault="51F8A3BC" w14:paraId="4D779A6B" w14:textId="565B2324">
            <w:pPr>
              <w:spacing w:after="0" w:line="360" w:lineRule="auto"/>
              <w:ind w:left="1440"/>
              <w:rPr>
                <w:rFonts w:ascii="Times New Roman" w:hAnsi="Times New Roman" w:eastAsia="Times New Roman" w:cs="Times New Roman"/>
              </w:rPr>
            </w:pPr>
            <w:r w:rsidRPr="68B410C7" w:rsidR="51F8A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1. Visibilidade do estado do sistema</w:t>
            </w:r>
          </w:p>
        </w:tc>
      </w:tr>
      <w:tr w:rsidR="68B410C7" w:rsidTr="68B410C7" w14:paraId="26B048B6">
        <w:trPr>
          <w:trHeight w:val="300"/>
        </w:trPr>
        <w:tc>
          <w:tcPr>
            <w:tcW w:w="297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5F87BB0" w14:textId="201B04B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Severidade: </w:t>
            </w:r>
          </w:p>
        </w:tc>
        <w:tc>
          <w:tcPr>
            <w:tcW w:w="159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8E8E8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2F3303F" w14:textId="2C7144D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Catastrófico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B853C78" w14:textId="22F3FE5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Grande ✓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D507FF7" w14:textId="476917E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Pequeno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A114DD1" w14:textId="67A19FA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Cosmético</w:t>
            </w:r>
          </w:p>
        </w:tc>
      </w:tr>
      <w:tr w:rsidR="68B410C7" w:rsidTr="68B410C7" w14:paraId="7944B429">
        <w:trPr>
          <w:trHeight w:val="300"/>
        </w:trPr>
        <w:tc>
          <w:tcPr>
            <w:tcW w:w="297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408ED0F" w14:textId="778BB24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Local: </w:t>
            </w:r>
          </w:p>
        </w:tc>
        <w:tc>
          <w:tcPr>
            <w:tcW w:w="603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5D79D52" w:rsidP="68B410C7" w:rsidRDefault="15D79D52" w14:paraId="2D4740B3" w14:textId="4E03DD5A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15D79D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Painel Meus Benefícios</w:t>
            </w:r>
          </w:p>
        </w:tc>
      </w:tr>
      <w:tr w:rsidR="68B410C7" w:rsidTr="68B410C7" w14:paraId="2231B47A">
        <w:trPr>
          <w:trHeight w:val="300"/>
        </w:trPr>
        <w:tc>
          <w:tcPr>
            <w:tcW w:w="297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2544BD5" w14:textId="35808BF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Solução: </w:t>
            </w:r>
          </w:p>
        </w:tc>
        <w:tc>
          <w:tcPr>
            <w:tcW w:w="603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3DFA48E" w:rsidP="68B410C7" w:rsidRDefault="53DFA48E" w14:paraId="43DA7A36" w14:textId="54E4F213">
            <w:pPr>
              <w:pStyle w:val="PargrafodaLista"/>
              <w:numPr>
                <w:ilvl w:val="0"/>
                <w:numId w:val="17"/>
              </w:numPr>
              <w:bidi w:val="0"/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8B410C7" w:rsidR="53DFA4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Associar ao percentual a lista de pendências, mostrando os itens concluídos e os que faltam.</w:t>
            </w:r>
          </w:p>
        </w:tc>
      </w:tr>
    </w:tbl>
    <w:p w:rsidR="768EEB0A" w:rsidP="68B410C7" w:rsidRDefault="768EEB0A" w14:paraId="4FEC7989" w14:textId="03AD3B3C">
      <w:pPr>
        <w:pStyle w:val="Normal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68B410C7" w:rsidR="768EEB0A">
        <w:rPr>
          <w:rFonts w:ascii="Times New Roman" w:hAnsi="Times New Roman" w:eastAsia="Times New Roman" w:cs="Times New Roman"/>
        </w:rPr>
        <w:t>Evidência:</w:t>
      </w:r>
      <w:r>
        <w:br/>
      </w:r>
      <w:r w:rsidR="04A396FA">
        <w:drawing>
          <wp:inline wp14:editId="7A2D50D1" wp14:anchorId="49710EE2">
            <wp:extent cx="3400425" cy="2311951"/>
            <wp:effectExtent l="0" t="0" r="0" b="0"/>
            <wp:docPr id="1389266615" name="" descr="Controle ActiveX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9dd3ec6a0046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31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3E9446">
        <w:drawing>
          <wp:inline wp14:editId="749F11FF" wp14:anchorId="416A4485">
            <wp:extent cx="4042833" cy="1819275"/>
            <wp:effectExtent l="0" t="0" r="0" b="0"/>
            <wp:docPr id="713647422" name="" descr="Picture 1912927965, Image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70b474bbe649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833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B3E9446">
        <w:drawing>
          <wp:inline wp14:editId="1CFD892F" wp14:anchorId="511DEF07">
            <wp:extent cx="2863663" cy="1695450"/>
            <wp:effectExtent l="0" t="0" r="0" b="0"/>
            <wp:docPr id="310459347" name="" descr="Picture 813652790, Image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19a11af63a4b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663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3E9446">
        <w:drawing>
          <wp:inline wp14:editId="34D7DA47" wp14:anchorId="4ACF9636">
            <wp:extent cx="3810000" cy="1727200"/>
            <wp:effectExtent l="0" t="0" r="0" b="0"/>
            <wp:docPr id="1992721284" name="" descr="Picture 1861473364, Image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434ec4b0d042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drawing>
          <wp:inline>
            <wp:extent cx="2103120" cy="4551367"/>
            <wp:docPr id="2127632299" name="Picture 2127632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13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68B410C7" w:rsidP="68B410C7" w:rsidRDefault="68B410C7" w14:paraId="072462F0" w14:textId="32237782">
      <w:pPr>
        <w:spacing w:line="360" w:lineRule="auto"/>
      </w:pPr>
      <w:r>
        <w:br w:type="page"/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00"/>
        <w:gridCol w:w="1560"/>
        <w:gridCol w:w="1635"/>
        <w:gridCol w:w="1500"/>
        <w:gridCol w:w="1307"/>
      </w:tblGrid>
      <w:tr w:rsidR="68B410C7" w:rsidTr="68B410C7" w14:paraId="67F79F63">
        <w:trPr>
          <w:trHeight w:val="300"/>
        </w:trPr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5B72EAC" w14:textId="39D063F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do Problema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71A9913" w14:textId="755029D1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8</w:t>
            </w:r>
          </w:p>
        </w:tc>
      </w:tr>
      <w:tr w:rsidR="68B410C7" w:rsidTr="68B410C7" w14:paraId="452B7844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9602DB7" w14:textId="45963A9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Avaliador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4BCBC09" w14:textId="589C24A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4684687" w14:textId="5BD48AB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207D502" w14:textId="573FD49C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90379C4" w14:textId="78B9322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</w:tr>
      <w:tr w:rsidR="68B410C7" w:rsidTr="68B410C7" w14:paraId="486C239D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7B347FE" w14:textId="6B1140E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Quais avaliadores identificaram o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84C3C8F" w14:textId="478FB5E0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F6178F9" w14:textId="0D495CBC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F49178F" w14:textId="262B32C0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CE533F3" w14:textId="5A5299BB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</w:rPr>
            </w:r>
          </w:p>
        </w:tc>
      </w:tr>
      <w:tr w:rsidR="68B410C7" w:rsidTr="68B410C7" w14:paraId="0C48B58F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96FF0A5" w14:textId="1543D02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Atividade: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7FAC747" w:rsidP="68B410C7" w:rsidRDefault="77FAC747" w14:paraId="318B27FC" w14:textId="35B50DD5">
            <w:pPr>
              <w:bidi w:val="0"/>
              <w:spacing w:line="360" w:lineRule="auto"/>
              <w:jc w:val="left"/>
            </w:pPr>
            <w:r w:rsidRPr="68B410C7" w:rsidR="77FAC747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Navegar entre telas</w:t>
            </w:r>
          </w:p>
        </w:tc>
      </w:tr>
      <w:tr w:rsidR="68B410C7" w:rsidTr="68B410C7" w14:paraId="4E3CD176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D5F7BD6" w14:textId="5403C07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5D0F5BC" w:rsidP="68B410C7" w:rsidRDefault="45D0F5BC" w14:paraId="4221391B" w14:textId="396C92E6">
            <w:pPr>
              <w:bidi w:val="0"/>
              <w:spacing w:line="360" w:lineRule="auto"/>
              <w:jc w:val="left"/>
            </w:pPr>
            <w:r w:rsidRPr="68B410C7" w:rsidR="45D0F5BC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O retorno à tela anterior aparece de duas formas: o botão no topo e um link de texto no rodapé (“Voltar para Perfil Familiar”). A duplicidade e a variação de posição entre telas quebram a consistência.</w:t>
            </w:r>
          </w:p>
        </w:tc>
      </w:tr>
      <w:tr w:rsidR="68B410C7" w:rsidTr="68B410C7" w14:paraId="28A7AFB7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45010B0" w14:textId="27A5CA5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Heurística(s) violada(s):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8AF11B5" w:rsidP="68B410C7" w:rsidRDefault="18AF11B5" w14:paraId="2F79AFA0" w14:textId="0BDD1D5D">
            <w:pPr>
              <w:bidi w:val="0"/>
              <w:spacing w:after="0" w:line="360" w:lineRule="auto"/>
              <w:ind w:left="708"/>
            </w:pPr>
            <w:r w:rsidRPr="68B410C7" w:rsidR="18AF11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4. Consistência e padronização</w:t>
            </w:r>
          </w:p>
        </w:tc>
      </w:tr>
      <w:tr w:rsidR="68B410C7" w:rsidTr="68B410C7" w14:paraId="11D5F01C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1D138FB" w14:textId="201B04B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Severidade: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1DCBFF9" w14:textId="2C7144D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Catastrófico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C35C020" w14:textId="22F3FE5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Grande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8E8E8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9DFDCBF" w14:textId="476917E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Pequeno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08C1293" w14:textId="67A19FA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Cosmético ✓</w:t>
            </w:r>
          </w:p>
        </w:tc>
      </w:tr>
      <w:tr w:rsidR="68B410C7" w:rsidTr="68B410C7" w14:paraId="1BDC6274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3D49266" w14:textId="778BB24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Local: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FA27241" w:rsidP="68B410C7" w:rsidRDefault="7FA27241" w14:paraId="18D1F631" w14:textId="614D2389">
            <w:pPr>
              <w:bidi w:val="0"/>
              <w:spacing w:line="360" w:lineRule="auto"/>
              <w:jc w:val="left"/>
            </w:pPr>
            <w:r w:rsidRPr="68B410C7" w:rsidR="7FA27241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Telas de Perfil Familiar e Adicionar Membro</w:t>
            </w:r>
          </w:p>
        </w:tc>
      </w:tr>
      <w:tr w:rsidR="68B410C7" w:rsidTr="68B410C7" w14:paraId="2847B477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704422C" w14:textId="35808BF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Solução: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4A2E7B3" w:rsidP="68B410C7" w:rsidRDefault="04A2E7B3" w14:paraId="5167FA5F" w14:textId="46FC397D">
            <w:pPr>
              <w:bidi w:val="0"/>
              <w:spacing w:before="240" w:beforeAutospacing="off" w:after="24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68B410C7" w:rsidR="04A2E7B3">
              <w:rPr>
                <w:rFonts w:ascii="Times New Roman" w:hAnsi="Times New Roman" w:eastAsia="Times New Roman" w:cs="Times New Roman"/>
                <w:b w:val="0"/>
                <w:noProof w:val="0"/>
                <w:sz w:val="24"/>
                <w:szCs w:val="24"/>
                <w:lang w:val="pt-BR"/>
              </w:rPr>
              <w:t>Padronizar um único mecanismo de retorno, na mesma posição em todas as telas.</w:t>
            </w:r>
          </w:p>
        </w:tc>
      </w:tr>
    </w:tbl>
    <w:p w:rsidR="146CCCF9" w:rsidP="68B410C7" w:rsidRDefault="146CCCF9" w14:paraId="528FE84C" w14:textId="5029C7F3">
      <w:pPr>
        <w:pStyle w:val="Normal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68B410C7" w:rsidR="146CCCF9">
        <w:rPr>
          <w:rFonts w:ascii="Times New Roman" w:hAnsi="Times New Roman" w:eastAsia="Times New Roman" w:cs="Times New Roman"/>
        </w:rPr>
        <w:t>Evidência:</w:t>
      </w:r>
      <w:r>
        <w:br/>
      </w:r>
      <w:r w:rsidR="5C455751">
        <w:drawing>
          <wp:inline wp14:editId="7DF17360" wp14:anchorId="3DAB7AC4">
            <wp:extent cx="3533775" cy="2390775"/>
            <wp:effectExtent l="0" t="0" r="0" b="0"/>
            <wp:docPr id="8859500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8f963d28684e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drawing>
          <wp:inline>
            <wp:extent cx="2103120" cy="4551367"/>
            <wp:docPr id="2127632300" name="Picture 2127632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13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68B410C7" w:rsidRDefault="68B410C7" w14:paraId="7668B20A" w14:textId="261CCE72">
      <w:r>
        <w:br w:type="page"/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00"/>
        <w:gridCol w:w="1560"/>
        <w:gridCol w:w="1635"/>
        <w:gridCol w:w="1500"/>
        <w:gridCol w:w="1307"/>
      </w:tblGrid>
      <w:tr w:rsidR="68B410C7" w:rsidTr="68B410C7" w14:paraId="6B254139">
        <w:trPr>
          <w:trHeight w:val="300"/>
        </w:trPr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29219FA" w14:textId="39D063F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do Problema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5FE57A6" w14:textId="752268F9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9</w:t>
            </w:r>
          </w:p>
        </w:tc>
      </w:tr>
      <w:tr w:rsidR="68B410C7" w:rsidTr="68B410C7" w14:paraId="5C88F6F1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BF983CD" w14:textId="45963A9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Avaliador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2DB95EB" w14:textId="589C24A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E62BD49" w14:textId="5BD48AB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F126224" w14:textId="573FD49C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663385D" w14:textId="78B9322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</w:tr>
      <w:tr w:rsidR="68B410C7" w:rsidTr="68B410C7" w14:paraId="7587060F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7560249" w14:textId="6B1140E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Quais avaliadores identificaram o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7641531" w:rsidP="68B410C7" w:rsidRDefault="67641531" w14:paraId="0537E7E0" w14:textId="35C6871C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67641531">
              <w:rPr>
                <w:rFonts w:ascii="Times New Roman" w:hAnsi="Times New Roman" w:eastAsia="Times New Roman" w:cs="Times New Roman"/>
                <w:b w:val="0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C1E698E" w14:textId="5781B8CE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BE9980F" w14:textId="262B32C0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2E185C1" w14:textId="60428BD9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 w:rsidR="68B410C7" w:rsidTr="68B410C7" w14:paraId="46BAAB98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E39F235" w14:textId="1543D02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Atividade: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94A8F62" w:rsidP="68B410C7" w:rsidRDefault="294A8F62" w14:paraId="7857BEE1" w14:textId="51DF2123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294A8F6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Buscar unidade de atendimento por CEP</w:t>
            </w:r>
          </w:p>
        </w:tc>
      </w:tr>
      <w:tr w:rsidR="68B410C7" w:rsidTr="68B410C7" w14:paraId="085D2E30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12E9642" w14:textId="5403C07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BBD1D2" w:rsidP="68B410C7" w:rsidRDefault="71BBD1D2" w14:paraId="5621B8DE" w14:textId="02079C82">
            <w:pPr>
              <w:bidi w:val="0"/>
              <w:spacing w:after="0"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71BBD1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Durante a consulta do CEP não há indicação de carregamento, e CEPs inexistentes não geram mensagem clara. A tela parece travada enquanto a busca ocorre.</w:t>
            </w:r>
          </w:p>
        </w:tc>
      </w:tr>
      <w:tr w:rsidR="68B410C7" w:rsidTr="68B410C7" w14:paraId="391AB26B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57B46B2" w14:textId="27A5CA5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Heurística(s) violada(s):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35C7C600" w:rsidP="68B410C7" w:rsidRDefault="35C7C600" w14:paraId="7D0311E6" w14:textId="053DEF42">
            <w:pPr>
              <w:bidi w:val="0"/>
              <w:spacing w:before="0" w:beforeAutospacing="off" w:after="0" w:afterAutospacing="off" w:line="360" w:lineRule="auto"/>
              <w:ind w:left="0" w:right="0"/>
            </w:pPr>
            <w:r w:rsidRPr="68B410C7" w:rsidR="35C7C6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1. Visibilidade do estado do sistema; 9. Apoio à recuperação de erros</w:t>
            </w:r>
          </w:p>
        </w:tc>
      </w:tr>
      <w:tr w:rsidR="68B410C7" w:rsidTr="68B410C7" w14:paraId="01FA25D0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AAD893D" w14:textId="201B04B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Severidade: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406CFEF" w14:textId="2C7144D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Catastrófico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A0455B2" w14:textId="22F3FE5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Grande ✓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8E8E8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66BD577" w14:textId="476917E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Pequeno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5DD8EA6" w14:textId="67A19FA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Cosmético</w:t>
            </w:r>
          </w:p>
        </w:tc>
      </w:tr>
      <w:tr w:rsidR="68B410C7" w:rsidTr="68B410C7" w14:paraId="0D1E90B5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60EB9A8" w14:textId="778BB24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Local: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A58E898" w:rsidP="68B410C7" w:rsidRDefault="0A58E898" w14:paraId="3BD4DDA9" w14:textId="73993599">
            <w:pPr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0A58E8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Tela Unidades (busca por CEP)</w:t>
            </w:r>
          </w:p>
        </w:tc>
      </w:tr>
      <w:tr w:rsidR="68B410C7" w:rsidTr="68B410C7" w14:paraId="053F75FD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695051D" w14:textId="35808BF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Solução: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D72F7F3" w:rsidP="68B410C7" w:rsidRDefault="7D72F7F3" w14:paraId="4FDF0559" w14:textId="5B12B33D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7D72F7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Mostrar indicador de carregamento durante a consulta e mensagem específica quando o CEP for inválido ou não encontrado.</w:t>
            </w:r>
          </w:p>
        </w:tc>
      </w:tr>
    </w:tbl>
    <w:p w:rsidR="71EA37BE" w:rsidP="68B410C7" w:rsidRDefault="71EA37BE" w14:paraId="37C82D3E" w14:textId="37715846">
      <w:pPr>
        <w:spacing w:line="360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8B410C7" w:rsidR="71EA37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Evidência:</w:t>
      </w:r>
      <w:r>
        <w:br/>
      </w:r>
      <w:r>
        <w:drawing>
          <wp:inline>
            <wp:extent cx="2103120" cy="4551367"/>
            <wp:docPr id="2127632301" name="Picture 2127632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da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13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4FFC6861" w:rsidP="68B410C7" w:rsidRDefault="4FFC6861" w14:paraId="7B5A7152" w14:textId="6196A389">
      <w:pPr>
        <w:spacing w:before="0" w:beforeAutospacing="off" w:after="160" w:afterAutospacing="off" w:line="360" w:lineRule="auto"/>
        <w:ind w:left="0" w:right="0"/>
        <w:jc w:val="left"/>
      </w:pPr>
      <w:r w:rsidR="4FFC6861">
        <w:drawing>
          <wp:inline wp14:editId="41B7FEEB" wp14:anchorId="487ACFCA">
            <wp:extent cx="5715000" cy="2562225"/>
            <wp:effectExtent l="0" t="0" r="0" b="0"/>
            <wp:docPr id="7535417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5cd1483abd44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8B410C7" w:rsidP="68B410C7" w:rsidRDefault="68B410C7" w14:paraId="4D4D3C22" w14:textId="4AC3789D">
      <w:pPr>
        <w:spacing w:line="360" w:lineRule="auto"/>
      </w:pPr>
      <w:r>
        <w:br w:type="page"/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00"/>
        <w:gridCol w:w="1560"/>
        <w:gridCol w:w="1635"/>
        <w:gridCol w:w="1500"/>
        <w:gridCol w:w="1307"/>
      </w:tblGrid>
      <w:tr w:rsidR="68B410C7" w:rsidTr="68B410C7" w14:paraId="24173946">
        <w:trPr>
          <w:trHeight w:val="300"/>
        </w:trPr>
        <w:tc>
          <w:tcPr>
            <w:tcW w:w="30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29AF91B" w14:textId="39D063F8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Número do Problema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C5F6312" w14:textId="4618EB2E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10</w:t>
            </w:r>
          </w:p>
        </w:tc>
      </w:tr>
      <w:tr w:rsidR="68B410C7" w:rsidTr="68B410C7" w14:paraId="346E9F7B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1B778E2" w14:textId="45963A9D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Avaliador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BCE73D0" w14:textId="589C24A4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0D0CA4F" w14:textId="5BD48ABD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0C2EA16" w14:textId="573FD49C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7DFC38C" w14:textId="78B93228">
            <w:pPr>
              <w:bidi w:val="0"/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</w:tr>
      <w:tr w:rsidR="68B410C7" w:rsidTr="68B410C7" w14:paraId="5FFDC608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518A631" w14:textId="6B1140E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Quais avaliadores identificaram o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7D64B80" w:rsidP="68B410C7" w:rsidRDefault="47D64B80" w14:paraId="69E1B211" w14:textId="277A9EE9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47D64B80">
              <w:rPr>
                <w:rFonts w:ascii="Times New Roman" w:hAnsi="Times New Roman" w:eastAsia="Times New Roman" w:cs="Times New Roman"/>
                <w:b w:val="0"/>
              </w:rPr>
              <w:t>x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91DDE78" w14:textId="0D495CBC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09EAE2D4" w14:textId="262B32C0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456BD52F" w14:textId="5A5299BB">
            <w:pPr>
              <w:bidi w:val="0"/>
              <w:spacing w:line="36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</w:rPr>
            </w:r>
          </w:p>
        </w:tc>
      </w:tr>
      <w:tr w:rsidR="68B410C7" w:rsidTr="68B410C7" w14:paraId="066447B6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8B7EFF8" w14:textId="1543D022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Atividade: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F663A93" w:rsidP="68B410C7" w:rsidRDefault="2F663A93" w14:paraId="6885474D" w14:textId="0208BE03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2F663A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Interpretar o resultado de elegibilidade</w:t>
            </w:r>
          </w:p>
        </w:tc>
      </w:tr>
      <w:tr w:rsidR="68B410C7" w:rsidTr="68B410C7" w14:paraId="1D13961D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1CEEB744" w14:textId="5403C07A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Problema: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C7A1A53" w:rsidP="68B410C7" w:rsidRDefault="2C7A1A53" w14:paraId="7614B18B" w14:textId="315DD04B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2C7A1A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Termos como “renda per capita”, “BPC” e “requisitos de elegibilidade” aparecem sem explicação acessível. O público em vulnerabilidade informacional não compreende o vocabulário, o que contraria a proposta de linguagem simples do aplicativo.</w:t>
            </w:r>
          </w:p>
        </w:tc>
      </w:tr>
      <w:tr w:rsidR="68B410C7" w:rsidTr="68B410C7" w14:paraId="5DAC8642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6562645F" w14:textId="27A5CA57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Heurística(s) violada(s):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13C0FE8" w:rsidP="68B410C7" w:rsidRDefault="513C0FE8" w14:paraId="1B059732" w14:textId="43BD1276">
            <w:pPr>
              <w:bidi w:val="0"/>
              <w:spacing w:after="0" w:line="360" w:lineRule="auto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513C0F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10. Ajuda e documentação; 2. Correspondência entre o sistema e o mundo real</w:t>
            </w:r>
          </w:p>
        </w:tc>
      </w:tr>
      <w:tr w:rsidR="68B410C7" w:rsidTr="68B410C7" w14:paraId="293EEBA7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3B2D4D96" w14:textId="201B04B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Severidade: </w:t>
            </w:r>
          </w:p>
        </w:tc>
        <w:tc>
          <w:tcPr>
            <w:tcW w:w="15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F006E5A" w14:textId="2C7144D1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Catastrófico</w:t>
            </w:r>
          </w:p>
        </w:tc>
        <w:tc>
          <w:tcPr>
            <w:tcW w:w="1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E8E8E8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6577223" w14:textId="22F3FE53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Grande ✓</w:t>
            </w:r>
          </w:p>
        </w:tc>
        <w:tc>
          <w:tcPr>
            <w:tcW w:w="15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446F8F2" w14:textId="476917EB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Pequeno</w:t>
            </w:r>
          </w:p>
        </w:tc>
        <w:tc>
          <w:tcPr>
            <w:tcW w:w="130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59DDE986" w14:textId="67A19FA6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Cosmético</w:t>
            </w:r>
          </w:p>
        </w:tc>
      </w:tr>
      <w:tr w:rsidR="68B410C7" w:rsidTr="68B410C7" w14:paraId="112D65D0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7026782C" w14:textId="778BB24C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Local: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47C4D40" w:rsidP="68B410C7" w:rsidRDefault="047C4D40" w14:paraId="30EDFFBF" w14:textId="7E08FD92">
            <w:pPr>
              <w:bidi w:val="0"/>
              <w:spacing w:after="200"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047C4D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Tela de resultado e detalhe do benefício</w:t>
            </w:r>
          </w:p>
        </w:tc>
      </w:tr>
      <w:tr w:rsidR="68B410C7" w:rsidTr="68B410C7" w14:paraId="78EE12F0">
        <w:trPr>
          <w:trHeight w:val="300"/>
        </w:trPr>
        <w:tc>
          <w:tcPr>
            <w:tcW w:w="3000" w:type="dxa"/>
            <w:tcBorders>
              <w:top w:val="single" w:color="000000" w:themeColor="text1" w:sz="4"/>
              <w:left w:val="single" w:color="000000" w:themeColor="text1" w:sz="8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8B410C7" w:rsidP="68B410C7" w:rsidRDefault="68B410C7" w14:paraId="2940C193" w14:textId="35808BF5">
            <w:pPr>
              <w:bidi w:val="0"/>
              <w:spacing w:before="0" w:beforeAutospacing="off" w:after="0" w:afterAutospacing="off"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68B410C7" w:rsidR="68B410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Solução: </w:t>
            </w:r>
          </w:p>
        </w:tc>
        <w:tc>
          <w:tcPr>
            <w:tcW w:w="6002" w:type="dxa"/>
            <w:gridSpan w:val="4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23A61B2" w:rsidP="68B410C7" w:rsidRDefault="423A61B2" w14:paraId="50F48B60" w14:textId="12B1F3E0">
            <w:pPr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8B410C7" w:rsidR="423A61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Adicionar explicações curtas em linguagem simples, acessíveis por toque, junto de cada termo técnico.</w:t>
            </w:r>
          </w:p>
        </w:tc>
      </w:tr>
    </w:tbl>
    <w:p w:rsidR="423A61B2" w:rsidP="68B410C7" w:rsidRDefault="423A61B2" w14:paraId="354C4291" w14:textId="62C876F0">
      <w:pPr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8B410C7" w:rsidR="423A61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Evidência:</w:t>
      </w:r>
      <w:r>
        <w:br/>
      </w:r>
      <w:r>
        <w:drawing>
          <wp:inline>
            <wp:extent cx="2103120" cy="4551367"/>
            <wp:docPr id="2127632302" name="Picture 2127632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efic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13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61941A2B" w:rsidP="68B410C7" w:rsidRDefault="61941A2B" w14:paraId="641A832D" w14:textId="3BBBAD4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8B410C7" w:rsidR="61941A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Resumo dos Resultados</w:t>
      </w:r>
    </w:p>
    <w:p w:rsidR="3404611A" w:rsidP="68B410C7" w:rsidRDefault="3404611A" w14:paraId="668737EC" w14:textId="7071452F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Times" w:hAnsi="Times" w:eastAsia="Times" w:cs="Times"/>
          <w:b w:val="1"/>
          <w:bCs w:val="1"/>
          <w:noProof w:val="0"/>
          <w:sz w:val="24"/>
          <w:szCs w:val="24"/>
          <w:lang w:val="pt-BR"/>
        </w:rPr>
      </w:pPr>
      <w:r w:rsidRPr="68B410C7" w:rsidR="3404611A">
        <w:rPr>
          <w:rFonts w:ascii="Times" w:hAnsi="Times" w:eastAsia="Times" w:cs="Times"/>
          <w:b w:val="1"/>
          <w:bCs w:val="1"/>
          <w:noProof w:val="0"/>
          <w:lang w:val="pt-BR"/>
        </w:rPr>
        <w:t>Problemas Identificados por Heurística</w:t>
      </w:r>
    </w:p>
    <w:p w:rsidR="3275F700" w:rsidP="68B410C7" w:rsidRDefault="3275F700" w14:paraId="5A400EAF" w14:textId="16BAAFEF">
      <w:pPr>
        <w:spacing w:line="360" w:lineRule="auto"/>
        <w:ind w:left="0" w:firstLine="708"/>
        <w:jc w:val="both"/>
        <w:rPr>
          <w:rFonts w:ascii="Times" w:hAnsi="Times" w:eastAsia="Times" w:cs="Times"/>
          <w:noProof w:val="0"/>
          <w:sz w:val="24"/>
          <w:szCs w:val="24"/>
          <w:lang w:val="pt-BR"/>
        </w:rPr>
      </w:pPr>
      <w:r w:rsidRPr="68B410C7" w:rsidR="3275F700">
        <w:rPr>
          <w:rFonts w:ascii="Times" w:hAnsi="Times" w:eastAsia="Times" w:cs="Times"/>
          <w:noProof w:val="0"/>
          <w:sz w:val="24"/>
          <w:szCs w:val="24"/>
          <w:lang w:val="pt-BR"/>
        </w:rPr>
        <w:t>A inspeção identificou dez problemas de usabilidade, concentrados em três heurísticas. A heurística 1 (visibilidade do estado do sistema) foi a mais recorrente, presente nos problemas 1, 7 e 9, em que o sistema não comunica adequadamente o andamento das ações. A heurística 5 (prevenção de erros) apareceu nos problemas 2, 3, 4 e 6, sobretudo pela ausência de validações e máscaras nos campos de entrada. A heurística 2 (correspondência com o mundo real) foi observada nos problemas 5 e 10, ligados ao uso de terminologia pouco acessível ao público-alvo.</w:t>
      </w:r>
    </w:p>
    <w:p w:rsidR="3275F700" w:rsidP="68B410C7" w:rsidRDefault="3275F700" w14:paraId="5B847379" w14:textId="3507E262">
      <w:pPr>
        <w:spacing w:line="360" w:lineRule="auto"/>
        <w:ind w:left="0" w:firstLine="708"/>
        <w:jc w:val="both"/>
        <w:rPr>
          <w:rFonts w:ascii="Times" w:hAnsi="Times" w:eastAsia="Times" w:cs="Times"/>
          <w:noProof w:val="0"/>
          <w:sz w:val="24"/>
          <w:szCs w:val="24"/>
          <w:lang w:val="pt-BR"/>
        </w:rPr>
      </w:pPr>
      <w:r w:rsidRPr="68B410C7" w:rsidR="3275F700">
        <w:rPr>
          <w:rFonts w:ascii="Times" w:hAnsi="Times" w:eastAsia="Times" w:cs="Times"/>
          <w:noProof w:val="0"/>
          <w:sz w:val="24"/>
          <w:szCs w:val="24"/>
          <w:lang w:val="pt-BR"/>
        </w:rPr>
      </w:r>
    </w:p>
    <w:p w:rsidR="3275F700" w:rsidP="68B410C7" w:rsidRDefault="3275F700" w14:paraId="275C4936" w14:textId="766D9C1F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8B410C7" w:rsidR="3275F7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Problemas Classificados por Severidade</w:t>
      </w:r>
    </w:p>
    <w:p w:rsidR="3275F700" w:rsidP="68B410C7" w:rsidRDefault="3275F700" w14:paraId="39420D74" w14:textId="44C14009">
      <w:pPr>
        <w:spacing w:line="360" w:lineRule="auto"/>
        <w:ind w:left="0" w:firstLine="708"/>
        <w:jc w:val="both"/>
      </w:pPr>
      <w:r w:rsidRPr="68B410C7" w:rsidR="3275F700">
        <w:rPr>
          <w:rFonts w:ascii="Times" w:hAnsi="Times" w:eastAsia="Times" w:cs="Times"/>
          <w:noProof w:val="0"/>
          <w:sz w:val="24"/>
          <w:szCs w:val="24"/>
          <w:lang w:val="pt-BR"/>
        </w:rPr>
        <w:t>Quanto à gravidade, o problema 6 (remoção de membro sem confirmação) foi classificado como catastrófico, por causar perda irreversível de dados. Foram considerados graves os problemas 1, 2, 4, 7, 9 e 10, que comprometem a fluidez e a compreensão sem impedir o uso. Os problemas 3 e 5 foram avaliados como pequenos, e o problema 8 como cosmético, restrito à inconsistência visual da navegação.</w:t>
      </w:r>
    </w:p>
    <w:p w:rsidR="3275F700" w:rsidP="68B410C7" w:rsidRDefault="3275F700" w14:paraId="789B9AAA" w14:textId="27C78F67">
      <w:pPr>
        <w:spacing w:line="360" w:lineRule="auto"/>
        <w:ind w:left="0" w:firstLine="708"/>
        <w:jc w:val="both"/>
        <w:rPr>
          <w:rFonts w:ascii="Times" w:hAnsi="Times" w:eastAsia="Times" w:cs="Times"/>
          <w:noProof w:val="0"/>
          <w:sz w:val="24"/>
          <w:szCs w:val="24"/>
          <w:lang w:val="pt-BR"/>
        </w:rPr>
      </w:pPr>
      <w:r w:rsidRPr="68B410C7" w:rsidR="3275F700">
        <w:rPr>
          <w:rFonts w:ascii="Times" w:hAnsi="Times" w:eastAsia="Times" w:cs="Times"/>
          <w:noProof w:val="0"/>
          <w:sz w:val="24"/>
          <w:szCs w:val="24"/>
          <w:lang w:val="pt-BR"/>
        </w:rPr>
      </w:r>
    </w:p>
    <w:p w:rsidR="3275F700" w:rsidP="68B410C7" w:rsidRDefault="3275F700" w14:paraId="092A4362" w14:textId="33478C1B">
      <w:pPr>
        <w:spacing w:line="360" w:lineRule="auto"/>
        <w:ind w:left="0" w:firstLine="708"/>
        <w:jc w:val="both"/>
        <w:rPr>
          <w:rFonts w:ascii="Times" w:hAnsi="Times" w:eastAsia="Times" w:cs="Times"/>
          <w:noProof w:val="0"/>
          <w:sz w:val="24"/>
          <w:szCs w:val="24"/>
          <w:lang w:val="pt-BR"/>
        </w:rPr>
      </w:pPr>
      <w:r w:rsidRPr="68B410C7" w:rsidR="3275F700">
        <w:rPr>
          <w:rFonts w:ascii="Times" w:hAnsi="Times" w:eastAsia="Times" w:cs="Times"/>
          <w:noProof w:val="0"/>
          <w:sz w:val="24"/>
          <w:szCs w:val="24"/>
          <w:lang w:val="pt-BR"/>
        </w:rPr>
      </w:r>
    </w:p>
    <w:p w:rsidR="3275F700" w:rsidP="68B410C7" w:rsidRDefault="3275F700" w14:paraId="68B790D6" w14:textId="1BD13ED1">
      <w:pPr>
        <w:spacing w:line="360" w:lineRule="auto"/>
        <w:ind w:left="0" w:firstLine="708"/>
        <w:jc w:val="both"/>
        <w:rPr>
          <w:rFonts w:ascii="Times" w:hAnsi="Times" w:eastAsia="Times" w:cs="Times"/>
          <w:noProof w:val="0"/>
          <w:sz w:val="24"/>
          <w:szCs w:val="24"/>
          <w:lang w:val="pt-BR"/>
        </w:rPr>
      </w:pPr>
      <w:r w:rsidRPr="68B410C7" w:rsidR="3275F700">
        <w:rPr>
          <w:rFonts w:ascii="Times" w:hAnsi="Times" w:eastAsia="Times" w:cs="Times"/>
          <w:noProof w:val="0"/>
          <w:sz w:val="24"/>
          <w:szCs w:val="24"/>
          <w:lang w:val="pt-BR"/>
        </w:rPr>
      </w:r>
    </w:p>
    <w:p w:rsidR="68B410C7" w:rsidP="68B410C7" w:rsidRDefault="68B410C7" w14:paraId="17E77ECD" w14:textId="1AFCC1DE">
      <w:pPr>
        <w:spacing w:line="360" w:lineRule="auto"/>
        <w:ind w:left="0" w:firstLine="708"/>
        <w:jc w:val="both"/>
        <w:rPr>
          <w:rFonts w:ascii="Times" w:hAnsi="Times" w:eastAsia="Times" w:cs="Times"/>
          <w:noProof w:val="0"/>
          <w:sz w:val="24"/>
          <w:szCs w:val="24"/>
          <w:lang w:val="pt-BR"/>
        </w:rPr>
      </w:pPr>
    </w:p>
    <w:p w:rsidR="68B410C7" w:rsidP="68B410C7" w:rsidRDefault="68B410C7" w14:paraId="38312433" w14:textId="6348FF77">
      <w:pPr>
        <w:spacing w:line="360" w:lineRule="auto"/>
        <w:ind w:left="0" w:firstLine="708"/>
        <w:jc w:val="both"/>
        <w:rPr>
          <w:rFonts w:ascii="Times" w:hAnsi="Times" w:eastAsia="Times" w:cs="Times"/>
          <w:noProof w:val="0"/>
          <w:sz w:val="24"/>
          <w:szCs w:val="24"/>
          <w:lang w:val="pt-BR"/>
        </w:rPr>
      </w:pPr>
    </w:p>
    <w:p w:rsidR="3275F700" w:rsidP="68B410C7" w:rsidRDefault="3275F700" w14:paraId="1328284A" w14:textId="06CF407C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Times" w:hAnsi="Times" w:eastAsia="Times" w:cs="Times"/>
          <w:b w:val="1"/>
          <w:bCs w:val="1"/>
          <w:noProof w:val="0"/>
          <w:sz w:val="24"/>
          <w:szCs w:val="24"/>
          <w:lang w:val="pt-BR"/>
        </w:rPr>
      </w:pPr>
      <w:r w:rsidRPr="68B410C7" w:rsidR="3275F700">
        <w:rPr>
          <w:rFonts w:ascii="Times" w:hAnsi="Times" w:eastAsia="Times" w:cs="Times"/>
          <w:b w:val="1"/>
          <w:bCs w:val="1"/>
          <w:noProof w:val="0"/>
          <w:sz w:val="24"/>
          <w:szCs w:val="24"/>
          <w:lang w:val="pt-BR"/>
        </w:rPr>
        <w:t>Problemas Prioritários a Serem Resolvidos</w:t>
      </w:r>
    </w:p>
    <w:p w:rsidR="3275F700" w:rsidP="68B410C7" w:rsidRDefault="3275F700" w14:paraId="6A6F9612" w14:textId="7C93C8BC">
      <w:pPr>
        <w:spacing w:line="360" w:lineRule="auto"/>
        <w:ind w:left="0" w:firstLine="708"/>
        <w:jc w:val="both"/>
      </w:pPr>
      <w:r w:rsidRPr="68B410C7" w:rsidR="3275F700">
        <w:rPr>
          <w:rFonts w:ascii="Times" w:hAnsi="Times" w:eastAsia="Times" w:cs="Times"/>
          <w:noProof w:val="0"/>
          <w:sz w:val="24"/>
          <w:szCs w:val="24"/>
          <w:lang w:val="pt-BR"/>
        </w:rPr>
        <w:t>Demandam atenção imediata a inclusão de confirmação na remoção de membros (problema 6), a validação e as máscaras dos campos de CPF e renda (problemas 2 e 4) e a melhoria do feedback do sistema durante a triagem, a busca de unidades e o acompanhamento de benefícios (problemas 1, 7 e 9). A tradução dos termos técnicos para linguagem simples (problema 10) também é prioritária, por estar diretamente ligada ao objetivo central do aplicativo.</w:t>
      </w:r>
    </w:p>
    <w:p w:rsidR="3275F700" w:rsidP="68B410C7" w:rsidRDefault="3275F700" w14:paraId="1D6C157E" w14:textId="3947763C">
      <w:pPr>
        <w:spacing w:line="360" w:lineRule="auto"/>
        <w:ind w:left="0" w:firstLine="708"/>
        <w:jc w:val="both"/>
        <w:rPr>
          <w:rFonts w:ascii="Times" w:hAnsi="Times" w:eastAsia="Times" w:cs="Times"/>
          <w:noProof w:val="0"/>
          <w:sz w:val="24"/>
          <w:szCs w:val="24"/>
          <w:lang w:val="pt-BR"/>
        </w:rPr>
      </w:pPr>
      <w:r w:rsidRPr="68B410C7" w:rsidR="3275F700">
        <w:rPr>
          <w:rFonts w:ascii="Times" w:hAnsi="Times" w:eastAsia="Times" w:cs="Times"/>
          <w:noProof w:val="0"/>
          <w:sz w:val="24"/>
          <w:szCs w:val="24"/>
          <w:lang w:val="pt-BR"/>
        </w:rPr>
      </w:r>
      <w:commentRangeStart w:id="838936167"/>
      <w:commentRangeEnd w:id="838936167"/>
    </w:p>
    <w:p w:rsidR="68B410C7" w:rsidRDefault="68B410C7" w14:paraId="4DB53923" w14:textId="72A365B9">
      <w:r>
        <w:br w:type="page"/>
      </w:r>
    </w:p>
    <w:p w:rsidR="6136EC58" w:rsidP="68B410C7" w:rsidRDefault="6136EC58" w14:paraId="6C16F08B" w14:textId="7387151A">
      <w:pPr>
        <w:pStyle w:val="PargrafodaLista"/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8B410C7" w:rsidR="6136EC5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Conclusão</w:t>
      </w:r>
    </w:p>
    <w:p w:rsidR="6136EC58" w:rsidP="68B410C7" w:rsidRDefault="6136EC58" w14:paraId="40340A4C" w14:textId="60D3BBC8">
      <w:pPr>
        <w:spacing w:line="360" w:lineRule="auto"/>
        <w:ind w:left="0"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8B410C7" w:rsidR="6136EC5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inspeção mostrou que o GuiaCidadão tem uma proposta sólida e um fluxo coerente com seu propósito de orientar cidadãos em vulnerabilidade informacional. As principais fragilidades estão na falta de feedback do sistema, na ausência de validações que previnam erros de preenchimento e no uso de termos técnicos sem explicação acessível. Nenhuma dessas falhas compromete a estrutura geral do aplicativo, e todas admitem correção direta. Com a implementação das melhorias sugeridas, o sistema pode alcançar um nível de usabilidade mais alto, tornando-se mais claro, seguro e adequado ao seu público.</w:t>
      </w:r>
    </w:p>
    <w:p w:rsidR="6136EC58" w:rsidP="68B410C7" w:rsidRDefault="6136EC58" w14:paraId="3AE6C7B3" w14:textId="1AF727AA">
      <w:pPr>
        <w:spacing w:line="360" w:lineRule="auto"/>
        <w:ind w:left="0"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8B410C7" w:rsidR="6136EC5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r>
    </w:p>
    <w:p w:rsidR="0A157A6B" w:rsidP="68B410C7" w:rsidRDefault="0A157A6B" w14:paraId="2FE99BB2" w14:textId="74245CC5">
      <w:pPr>
        <w:pStyle w:val="Normal"/>
        <w:spacing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8B410C7" w:rsidR="0A157A6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0A157A6B" w:rsidP="68B410C7" w:rsidRDefault="0A157A6B" w14:paraId="38A96EE2" w14:textId="6EC6B15E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</w:rPr>
      </w:pPr>
    </w:p>
    <w:sectPr w:rsidR="378BD59E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N" w:author="Júlia Moreira Nascimento" w:date="2025-04-10T13:42:32" w:id="1937127287">
    <w:p xmlns:w14="http://schemas.microsoft.com/office/word/2010/wordml" xmlns:w="http://schemas.openxmlformats.org/wordprocessingml/2006/main" w:rsidR="3801E91A" w:rsidRDefault="44BB5F56" w14:paraId="41284014" w14:textId="4BA8AC6E">
      <w:pPr>
        <w:pStyle w:val="CommentText"/>
      </w:pPr>
      <w:r>
        <w:rPr>
          <w:rStyle w:val="CommentReference"/>
        </w:rPr>
        <w:annotationRef/>
      </w:r>
      <w:r w:rsidRPr="1FC45ACB" w:rsidR="718CA05E">
        <w:t>nao sei se essas duas heurísticas seriam aplicadas. nao tem relação com o mundo real e nao é possível o usuário cometer um erro, ele só n sabe oq ele ta fazendo</w:t>
      </w:r>
    </w:p>
  </w:comment>
  <w:comment xmlns:w="http://schemas.openxmlformats.org/wordprocessingml/2006/main" w:initials="JN" w:author="Júlia Moreira Nascimento" w:date="2025-04-10T23:41:13" w:id="1778820631">
    <w:p xmlns:w14="http://schemas.microsoft.com/office/word/2010/wordml" xmlns:w="http://schemas.openxmlformats.org/wordprocessingml/2006/main" w:rsidR="0CC933C0" w:rsidRDefault="43EE82FF" w14:paraId="6A1A2CE4" w14:textId="2B3E8CC8">
      <w:pPr>
        <w:pStyle w:val="CommentText"/>
      </w:pPr>
      <w:r>
        <w:rPr>
          <w:rStyle w:val="CommentReference"/>
        </w:rPr>
        <w:annotationRef/>
      </w:r>
      <w:r w:rsidRPr="2CF28C6A" w:rsidR="1092E4AD">
        <w:t>nome completo</w:t>
      </w:r>
    </w:p>
  </w:comment>
  <w:comment xmlns:w="http://schemas.openxmlformats.org/wordprocessingml/2006/main" w:initials="JS" w:author="Joana Gabriela Ribeiro de Souza" w:date="2025-04-11T14:09:16" w:id="838936167">
    <w:p xmlns:w14="http://schemas.microsoft.com/office/word/2010/wordml" xmlns:w="http://schemas.openxmlformats.org/wordprocessingml/2006/main" w:rsidR="69522F63" w:rsidRDefault="7B0E0CCF" w14:paraId="137141D4" w14:textId="6919C3F6">
      <w:pPr>
        <w:pStyle w:val="CommentText"/>
      </w:pPr>
      <w:r>
        <w:rPr>
          <w:rStyle w:val="CommentReference"/>
        </w:rPr>
        <w:annotationRef/>
      </w:r>
      <w:r w:rsidRPr="3F0C87CA" w:rsidR="2392DB20">
        <w:t>vago, o que é uma validação mais inteligente?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1284014"/>
  <w15:commentEx w15:done="1" w15:paraId="6A1A2CE4"/>
  <w15:commentEx w15:done="0" w15:paraId="137141D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B8C9F9E" w16cex:dateUtc="2025-04-10T16:42:32.589Z"/>
  <w16cex:commentExtensible w16cex:durableId="72523F10" w16cex:dateUtc="2025-04-11T02:41:13.626Z"/>
  <w16cex:commentExtensible w16cex:durableId="4892E195" w16cex:dateUtc="2025-04-11T17:09:16.63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1284014" w16cid:durableId="3B8C9F9E"/>
  <w16cid:commentId w16cid:paraId="6A1A2CE4" w16cid:durableId="72523F10"/>
  <w16cid:commentId w16cid:paraId="137141D4" w16cid:durableId="4892E19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tVfEXWoi" int2:invalidationBookmarkName="" int2:hashCode="xe+LVFy9S+KBLZ" int2:id="0znb5rUZ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">
    <w:nsid w:val="e1d24f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30">
    <w:nsid w:val="4048e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33d5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2d1b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51c3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cfd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4aefc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dc25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378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9cc06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7dc1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95c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f52b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8b11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fcee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5616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1957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3195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7bf5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352f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08d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5f16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f3d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0db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0f6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e4e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0de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4f8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7db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ced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6ce8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21A2B833"/>
    <w:multiLevelType w:val="hybridMultilevel"/>
    <w:tmpl w:val="FFFFFFFF"/>
    <w:lvl w:ilvl="0" w:tplc="AB8A4EC6">
      <w:start w:val="1"/>
      <w:numFmt w:val="decimal"/>
      <w:lvlText w:val="%1."/>
      <w:lvlJc w:val="left"/>
      <w:pPr>
        <w:ind w:left="720" w:hanging="360"/>
      </w:pPr>
    </w:lvl>
    <w:lvl w:ilvl="1" w:tplc="6B8A0106">
      <w:start w:val="1"/>
      <w:numFmt w:val="lowerLetter"/>
      <w:lvlText w:val="%2."/>
      <w:lvlJc w:val="left"/>
      <w:pPr>
        <w:ind w:left="1440" w:hanging="360"/>
      </w:pPr>
    </w:lvl>
    <w:lvl w:ilvl="2" w:tplc="94F4CB70">
      <w:start w:val="1"/>
      <w:numFmt w:val="lowerRoman"/>
      <w:lvlText w:val="%3."/>
      <w:lvlJc w:val="right"/>
      <w:pPr>
        <w:ind w:left="2160" w:hanging="180"/>
      </w:pPr>
    </w:lvl>
    <w:lvl w:ilvl="3" w:tplc="0EE2464A">
      <w:start w:val="1"/>
      <w:numFmt w:val="decimal"/>
      <w:lvlText w:val="%4."/>
      <w:lvlJc w:val="left"/>
      <w:pPr>
        <w:ind w:left="2880" w:hanging="360"/>
      </w:pPr>
    </w:lvl>
    <w:lvl w:ilvl="4" w:tplc="132E18E0">
      <w:start w:val="1"/>
      <w:numFmt w:val="lowerLetter"/>
      <w:lvlText w:val="%5."/>
      <w:lvlJc w:val="left"/>
      <w:pPr>
        <w:ind w:left="3600" w:hanging="360"/>
      </w:pPr>
    </w:lvl>
    <w:lvl w:ilvl="5" w:tplc="D28CC636">
      <w:start w:val="1"/>
      <w:numFmt w:val="lowerRoman"/>
      <w:lvlText w:val="%6."/>
      <w:lvlJc w:val="right"/>
      <w:pPr>
        <w:ind w:left="4320" w:hanging="180"/>
      </w:pPr>
    </w:lvl>
    <w:lvl w:ilvl="6" w:tplc="81AAF686">
      <w:start w:val="1"/>
      <w:numFmt w:val="decimal"/>
      <w:lvlText w:val="%7."/>
      <w:lvlJc w:val="left"/>
      <w:pPr>
        <w:ind w:left="5040" w:hanging="360"/>
      </w:pPr>
    </w:lvl>
    <w:lvl w:ilvl="7" w:tplc="2758BB92">
      <w:start w:val="1"/>
      <w:numFmt w:val="lowerLetter"/>
      <w:lvlText w:val="%8."/>
      <w:lvlJc w:val="left"/>
      <w:pPr>
        <w:ind w:left="5760" w:hanging="360"/>
      </w:pPr>
    </w:lvl>
    <w:lvl w:ilvl="8" w:tplc="7BBC622C">
      <w:start w:val="1"/>
      <w:numFmt w:val="lowerRoman"/>
      <w:lvlText w:val="%9."/>
      <w:lvlJc w:val="right"/>
      <w:pPr>
        <w:ind w:left="6480" w:hanging="180"/>
      </w:p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79779498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úlia Moreira Nascimento">
    <w15:presenceInfo w15:providerId="AD" w15:userId="S::1456172@sga.pucminas.br::2d1987eb-6477-4a0a-a482-f4bfe1042ae3"/>
  </w15:person>
  <w15:person w15:author="Joana Gabriela Ribeiro de Souza">
    <w15:presenceInfo w15:providerId="AD" w15:userId="S::1515990@sga.pucminas.br::69345ad3-f59c-42e6-9b9d-fc01d23d1e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95AA95"/>
    <w:rsid w:val="001A8251"/>
    <w:rsid w:val="003A7A5B"/>
    <w:rsid w:val="0040E93D"/>
    <w:rsid w:val="0057DE21"/>
    <w:rsid w:val="00668FA1"/>
    <w:rsid w:val="0097FE0B"/>
    <w:rsid w:val="00A6565D"/>
    <w:rsid w:val="00BD7A5A"/>
    <w:rsid w:val="00D4166D"/>
    <w:rsid w:val="00FD571D"/>
    <w:rsid w:val="01057C90"/>
    <w:rsid w:val="013BC54E"/>
    <w:rsid w:val="0178EA64"/>
    <w:rsid w:val="017DFD54"/>
    <w:rsid w:val="0181C6DA"/>
    <w:rsid w:val="019F582F"/>
    <w:rsid w:val="01CFE4B1"/>
    <w:rsid w:val="021E614A"/>
    <w:rsid w:val="022BDE8E"/>
    <w:rsid w:val="0276D181"/>
    <w:rsid w:val="027FD5EC"/>
    <w:rsid w:val="02B6426B"/>
    <w:rsid w:val="02B82770"/>
    <w:rsid w:val="02F2E516"/>
    <w:rsid w:val="031798BD"/>
    <w:rsid w:val="031E67AC"/>
    <w:rsid w:val="03931EA3"/>
    <w:rsid w:val="03A62E5A"/>
    <w:rsid w:val="03AE2277"/>
    <w:rsid w:val="03F8699A"/>
    <w:rsid w:val="045DFCF5"/>
    <w:rsid w:val="04686501"/>
    <w:rsid w:val="04736AEC"/>
    <w:rsid w:val="0474CA66"/>
    <w:rsid w:val="047C4D40"/>
    <w:rsid w:val="04987B09"/>
    <w:rsid w:val="04A2E7B3"/>
    <w:rsid w:val="04A396FA"/>
    <w:rsid w:val="050072E7"/>
    <w:rsid w:val="050E6FCD"/>
    <w:rsid w:val="053C0927"/>
    <w:rsid w:val="058ED716"/>
    <w:rsid w:val="0594D5B2"/>
    <w:rsid w:val="05BE4B52"/>
    <w:rsid w:val="06001A06"/>
    <w:rsid w:val="06739FE8"/>
    <w:rsid w:val="06FD1D6F"/>
    <w:rsid w:val="07111400"/>
    <w:rsid w:val="072A5F4E"/>
    <w:rsid w:val="072AD896"/>
    <w:rsid w:val="072DE37E"/>
    <w:rsid w:val="0775EAEA"/>
    <w:rsid w:val="07A3B7E7"/>
    <w:rsid w:val="07B261E8"/>
    <w:rsid w:val="07D657C6"/>
    <w:rsid w:val="07DBF087"/>
    <w:rsid w:val="07E1D2A8"/>
    <w:rsid w:val="08391DA5"/>
    <w:rsid w:val="084A329B"/>
    <w:rsid w:val="08581351"/>
    <w:rsid w:val="087B0C32"/>
    <w:rsid w:val="08813BE6"/>
    <w:rsid w:val="089E55F2"/>
    <w:rsid w:val="08AB529A"/>
    <w:rsid w:val="08B81D6A"/>
    <w:rsid w:val="08BF6D2B"/>
    <w:rsid w:val="092C559B"/>
    <w:rsid w:val="09B34C29"/>
    <w:rsid w:val="09CC9A73"/>
    <w:rsid w:val="09E012C3"/>
    <w:rsid w:val="0A06F8C9"/>
    <w:rsid w:val="0A157A6B"/>
    <w:rsid w:val="0A32294A"/>
    <w:rsid w:val="0A58E898"/>
    <w:rsid w:val="0A70CF6B"/>
    <w:rsid w:val="0A98352C"/>
    <w:rsid w:val="0AD82F50"/>
    <w:rsid w:val="0B24A46A"/>
    <w:rsid w:val="0B31E9BE"/>
    <w:rsid w:val="0B38F534"/>
    <w:rsid w:val="0B44D5D4"/>
    <w:rsid w:val="0B5E1064"/>
    <w:rsid w:val="0B9AD055"/>
    <w:rsid w:val="0B9D645F"/>
    <w:rsid w:val="0BDAF298"/>
    <w:rsid w:val="0BF7A82B"/>
    <w:rsid w:val="0C08369E"/>
    <w:rsid w:val="0C47FB82"/>
    <w:rsid w:val="0C55C69B"/>
    <w:rsid w:val="0C731912"/>
    <w:rsid w:val="0C7E93CA"/>
    <w:rsid w:val="0D78C50F"/>
    <w:rsid w:val="0E1D4C2C"/>
    <w:rsid w:val="0E4813BE"/>
    <w:rsid w:val="0F0C3B1C"/>
    <w:rsid w:val="0F4B580E"/>
    <w:rsid w:val="0F6453D6"/>
    <w:rsid w:val="0F7FB70F"/>
    <w:rsid w:val="0F822573"/>
    <w:rsid w:val="0F8D533F"/>
    <w:rsid w:val="0FE1B3B3"/>
    <w:rsid w:val="10467605"/>
    <w:rsid w:val="1047CB9B"/>
    <w:rsid w:val="10588B73"/>
    <w:rsid w:val="10E22CEB"/>
    <w:rsid w:val="1152EDAE"/>
    <w:rsid w:val="12444CC9"/>
    <w:rsid w:val="128746A5"/>
    <w:rsid w:val="12995F7E"/>
    <w:rsid w:val="12D51BEC"/>
    <w:rsid w:val="132AB43F"/>
    <w:rsid w:val="132B236F"/>
    <w:rsid w:val="1358AC9C"/>
    <w:rsid w:val="141690BE"/>
    <w:rsid w:val="143C1897"/>
    <w:rsid w:val="146CCCF9"/>
    <w:rsid w:val="15D79D52"/>
    <w:rsid w:val="16CB3509"/>
    <w:rsid w:val="16ED0C89"/>
    <w:rsid w:val="1701209E"/>
    <w:rsid w:val="173D2BE2"/>
    <w:rsid w:val="174F5C98"/>
    <w:rsid w:val="178CE1A3"/>
    <w:rsid w:val="182BA67C"/>
    <w:rsid w:val="185E3478"/>
    <w:rsid w:val="18A2E672"/>
    <w:rsid w:val="18AF11B5"/>
    <w:rsid w:val="191F770E"/>
    <w:rsid w:val="1931498A"/>
    <w:rsid w:val="196EB052"/>
    <w:rsid w:val="19782345"/>
    <w:rsid w:val="1979170E"/>
    <w:rsid w:val="1A20149F"/>
    <w:rsid w:val="1A2DE0F7"/>
    <w:rsid w:val="1A349D9A"/>
    <w:rsid w:val="1A81DE11"/>
    <w:rsid w:val="1A91EFFB"/>
    <w:rsid w:val="1AB09317"/>
    <w:rsid w:val="1AB8171B"/>
    <w:rsid w:val="1ABD4906"/>
    <w:rsid w:val="1AC82C2E"/>
    <w:rsid w:val="1B1B8113"/>
    <w:rsid w:val="1B6DEC80"/>
    <w:rsid w:val="1B83DCF5"/>
    <w:rsid w:val="1B95AA95"/>
    <w:rsid w:val="1BAF29D3"/>
    <w:rsid w:val="1BB4AF2D"/>
    <w:rsid w:val="1C440092"/>
    <w:rsid w:val="1C7BFEC6"/>
    <w:rsid w:val="1CD302A4"/>
    <w:rsid w:val="1CE10182"/>
    <w:rsid w:val="1CE1938F"/>
    <w:rsid w:val="1CE99C12"/>
    <w:rsid w:val="1CFD1B68"/>
    <w:rsid w:val="1D4D3DCD"/>
    <w:rsid w:val="1DB684A6"/>
    <w:rsid w:val="1DEC31A8"/>
    <w:rsid w:val="1DF5BCE1"/>
    <w:rsid w:val="1EDDF49E"/>
    <w:rsid w:val="1F7997C6"/>
    <w:rsid w:val="1FBCE36B"/>
    <w:rsid w:val="1FE527D9"/>
    <w:rsid w:val="2014D8EA"/>
    <w:rsid w:val="20159038"/>
    <w:rsid w:val="2083CFFE"/>
    <w:rsid w:val="20A9218B"/>
    <w:rsid w:val="21906F2D"/>
    <w:rsid w:val="21D22A48"/>
    <w:rsid w:val="21D39F37"/>
    <w:rsid w:val="21DDF7F0"/>
    <w:rsid w:val="21F5D4C4"/>
    <w:rsid w:val="2205086D"/>
    <w:rsid w:val="22124510"/>
    <w:rsid w:val="221D8CEF"/>
    <w:rsid w:val="223AD21F"/>
    <w:rsid w:val="226CA5D8"/>
    <w:rsid w:val="228DDA10"/>
    <w:rsid w:val="22EBCB16"/>
    <w:rsid w:val="235ABD4C"/>
    <w:rsid w:val="23933AFA"/>
    <w:rsid w:val="23D5A22B"/>
    <w:rsid w:val="23ECF684"/>
    <w:rsid w:val="241934A1"/>
    <w:rsid w:val="242AAF7E"/>
    <w:rsid w:val="243817EB"/>
    <w:rsid w:val="243F722A"/>
    <w:rsid w:val="2469BDCD"/>
    <w:rsid w:val="248D7C2B"/>
    <w:rsid w:val="24BF07F8"/>
    <w:rsid w:val="24FF3C53"/>
    <w:rsid w:val="2552BCFF"/>
    <w:rsid w:val="25F1B6D6"/>
    <w:rsid w:val="266B8688"/>
    <w:rsid w:val="268DB68D"/>
    <w:rsid w:val="26949B98"/>
    <w:rsid w:val="26BE50F6"/>
    <w:rsid w:val="27A78179"/>
    <w:rsid w:val="27E0E95E"/>
    <w:rsid w:val="27ED2237"/>
    <w:rsid w:val="28011278"/>
    <w:rsid w:val="28406132"/>
    <w:rsid w:val="28786083"/>
    <w:rsid w:val="288E66F4"/>
    <w:rsid w:val="28B7BB2A"/>
    <w:rsid w:val="294A8F62"/>
    <w:rsid w:val="29FEE7D5"/>
    <w:rsid w:val="2ABE566B"/>
    <w:rsid w:val="2ACFBAF7"/>
    <w:rsid w:val="2AE992A3"/>
    <w:rsid w:val="2B1C9066"/>
    <w:rsid w:val="2B3E9446"/>
    <w:rsid w:val="2B468D3B"/>
    <w:rsid w:val="2BF5160C"/>
    <w:rsid w:val="2C0417C2"/>
    <w:rsid w:val="2C272C22"/>
    <w:rsid w:val="2C454390"/>
    <w:rsid w:val="2C6505EB"/>
    <w:rsid w:val="2C7A1A53"/>
    <w:rsid w:val="2C96051D"/>
    <w:rsid w:val="2CB7E8B4"/>
    <w:rsid w:val="2CCD0587"/>
    <w:rsid w:val="2D48024D"/>
    <w:rsid w:val="2D5D931E"/>
    <w:rsid w:val="2DA0A12A"/>
    <w:rsid w:val="2DA992ED"/>
    <w:rsid w:val="2DADD4FF"/>
    <w:rsid w:val="2DF4312E"/>
    <w:rsid w:val="2E8722E3"/>
    <w:rsid w:val="2EE6E806"/>
    <w:rsid w:val="2EFAAFFA"/>
    <w:rsid w:val="2F348654"/>
    <w:rsid w:val="2F4CAC41"/>
    <w:rsid w:val="2F5208D3"/>
    <w:rsid w:val="2F5E65B0"/>
    <w:rsid w:val="2F663A93"/>
    <w:rsid w:val="2FB467F4"/>
    <w:rsid w:val="30266D5D"/>
    <w:rsid w:val="30486D6A"/>
    <w:rsid w:val="3053158B"/>
    <w:rsid w:val="3056B6B6"/>
    <w:rsid w:val="30C3D951"/>
    <w:rsid w:val="310754F2"/>
    <w:rsid w:val="311026B6"/>
    <w:rsid w:val="31286B12"/>
    <w:rsid w:val="317A9F3D"/>
    <w:rsid w:val="3189F595"/>
    <w:rsid w:val="31A42841"/>
    <w:rsid w:val="326347BB"/>
    <w:rsid w:val="3275F700"/>
    <w:rsid w:val="32ABC11C"/>
    <w:rsid w:val="32D4A0DB"/>
    <w:rsid w:val="32D4E7FE"/>
    <w:rsid w:val="32D5078B"/>
    <w:rsid w:val="330D6F96"/>
    <w:rsid w:val="3312048A"/>
    <w:rsid w:val="333B1D7D"/>
    <w:rsid w:val="33422D08"/>
    <w:rsid w:val="337CCABC"/>
    <w:rsid w:val="339B003B"/>
    <w:rsid w:val="3404611A"/>
    <w:rsid w:val="34543BA7"/>
    <w:rsid w:val="345824DB"/>
    <w:rsid w:val="34755E08"/>
    <w:rsid w:val="3476D315"/>
    <w:rsid w:val="34EA1566"/>
    <w:rsid w:val="34EBFC23"/>
    <w:rsid w:val="350DF7D7"/>
    <w:rsid w:val="358FDC90"/>
    <w:rsid w:val="35A50A87"/>
    <w:rsid w:val="35A5FB20"/>
    <w:rsid w:val="35C7C600"/>
    <w:rsid w:val="35EB953D"/>
    <w:rsid w:val="361C3AB2"/>
    <w:rsid w:val="371A1B4F"/>
    <w:rsid w:val="37375EF9"/>
    <w:rsid w:val="378BD59E"/>
    <w:rsid w:val="3795105D"/>
    <w:rsid w:val="37B67402"/>
    <w:rsid w:val="37E5BED5"/>
    <w:rsid w:val="387A3C10"/>
    <w:rsid w:val="3909561E"/>
    <w:rsid w:val="390E6208"/>
    <w:rsid w:val="391C73C1"/>
    <w:rsid w:val="39297F8A"/>
    <w:rsid w:val="395BFACD"/>
    <w:rsid w:val="396D4C30"/>
    <w:rsid w:val="39BD8BAC"/>
    <w:rsid w:val="39C4FDF1"/>
    <w:rsid w:val="39C517A1"/>
    <w:rsid w:val="39E03DC3"/>
    <w:rsid w:val="3A024FF4"/>
    <w:rsid w:val="3A098053"/>
    <w:rsid w:val="3A3A5D8C"/>
    <w:rsid w:val="3A9E56F8"/>
    <w:rsid w:val="3AA05467"/>
    <w:rsid w:val="3B182EA1"/>
    <w:rsid w:val="3B4B06FA"/>
    <w:rsid w:val="3B797D0B"/>
    <w:rsid w:val="3B88C01D"/>
    <w:rsid w:val="3BD5D488"/>
    <w:rsid w:val="3BF2D98E"/>
    <w:rsid w:val="3BFBFA4D"/>
    <w:rsid w:val="3C66DD19"/>
    <w:rsid w:val="3CB382BA"/>
    <w:rsid w:val="3CD1B148"/>
    <w:rsid w:val="3CE04CC8"/>
    <w:rsid w:val="3CFF6D9E"/>
    <w:rsid w:val="3DB69C77"/>
    <w:rsid w:val="3E310EF0"/>
    <w:rsid w:val="3E40CB94"/>
    <w:rsid w:val="3E6CA50C"/>
    <w:rsid w:val="3F053CBF"/>
    <w:rsid w:val="3F66803B"/>
    <w:rsid w:val="3F762585"/>
    <w:rsid w:val="3F7D2145"/>
    <w:rsid w:val="3F911F9B"/>
    <w:rsid w:val="3F980565"/>
    <w:rsid w:val="3FD46F57"/>
    <w:rsid w:val="4020BBCF"/>
    <w:rsid w:val="40388E44"/>
    <w:rsid w:val="40391C39"/>
    <w:rsid w:val="40DC5D6D"/>
    <w:rsid w:val="40E9367A"/>
    <w:rsid w:val="417F9612"/>
    <w:rsid w:val="41C7688D"/>
    <w:rsid w:val="41F2CFA1"/>
    <w:rsid w:val="41FF7743"/>
    <w:rsid w:val="42093197"/>
    <w:rsid w:val="423A61B2"/>
    <w:rsid w:val="425204AC"/>
    <w:rsid w:val="4262F573"/>
    <w:rsid w:val="42D2D46D"/>
    <w:rsid w:val="43D76870"/>
    <w:rsid w:val="43DED816"/>
    <w:rsid w:val="43FB6192"/>
    <w:rsid w:val="4413063B"/>
    <w:rsid w:val="44431835"/>
    <w:rsid w:val="4478E607"/>
    <w:rsid w:val="4486AEE2"/>
    <w:rsid w:val="44A2E2C2"/>
    <w:rsid w:val="44EB23BA"/>
    <w:rsid w:val="453D68E2"/>
    <w:rsid w:val="453FD919"/>
    <w:rsid w:val="4540481D"/>
    <w:rsid w:val="45570F40"/>
    <w:rsid w:val="45805C5A"/>
    <w:rsid w:val="45D0F5BC"/>
    <w:rsid w:val="46008BD6"/>
    <w:rsid w:val="462CD58E"/>
    <w:rsid w:val="463AA7C7"/>
    <w:rsid w:val="4648D6D5"/>
    <w:rsid w:val="465DD9B7"/>
    <w:rsid w:val="4666E182"/>
    <w:rsid w:val="469D045C"/>
    <w:rsid w:val="46BF1D14"/>
    <w:rsid w:val="46DF4EB2"/>
    <w:rsid w:val="46E61A35"/>
    <w:rsid w:val="473228BB"/>
    <w:rsid w:val="475F0F0A"/>
    <w:rsid w:val="476BBEFC"/>
    <w:rsid w:val="47C496A3"/>
    <w:rsid w:val="47D64B80"/>
    <w:rsid w:val="486FB91F"/>
    <w:rsid w:val="48789326"/>
    <w:rsid w:val="48F507A9"/>
    <w:rsid w:val="48F7E2D1"/>
    <w:rsid w:val="493A1AF4"/>
    <w:rsid w:val="4940083A"/>
    <w:rsid w:val="495415B4"/>
    <w:rsid w:val="497BB92A"/>
    <w:rsid w:val="499552C7"/>
    <w:rsid w:val="49A5ADAA"/>
    <w:rsid w:val="49CC41A7"/>
    <w:rsid w:val="49CD321A"/>
    <w:rsid w:val="4A0A6940"/>
    <w:rsid w:val="4A4009E1"/>
    <w:rsid w:val="4A409DDF"/>
    <w:rsid w:val="4A41A096"/>
    <w:rsid w:val="4A9BC87B"/>
    <w:rsid w:val="4AD73698"/>
    <w:rsid w:val="4B01A781"/>
    <w:rsid w:val="4B2A9C7F"/>
    <w:rsid w:val="4BA77368"/>
    <w:rsid w:val="4BC85C03"/>
    <w:rsid w:val="4BE262AD"/>
    <w:rsid w:val="4C79BD4A"/>
    <w:rsid w:val="4CC698E9"/>
    <w:rsid w:val="4DAB22C9"/>
    <w:rsid w:val="4E0F8775"/>
    <w:rsid w:val="4E9D57C6"/>
    <w:rsid w:val="4EAA1CB2"/>
    <w:rsid w:val="4EBE46AD"/>
    <w:rsid w:val="4EDA77B6"/>
    <w:rsid w:val="4EE31D56"/>
    <w:rsid w:val="4F1E15BE"/>
    <w:rsid w:val="4F240F73"/>
    <w:rsid w:val="4F2C8701"/>
    <w:rsid w:val="4F6526AF"/>
    <w:rsid w:val="4F7E2DA2"/>
    <w:rsid w:val="4F9538A0"/>
    <w:rsid w:val="4F95DC74"/>
    <w:rsid w:val="4FB6BBD0"/>
    <w:rsid w:val="4FC77D59"/>
    <w:rsid w:val="4FFC6861"/>
    <w:rsid w:val="504384ED"/>
    <w:rsid w:val="50C168C4"/>
    <w:rsid w:val="513C0FE8"/>
    <w:rsid w:val="5143B41A"/>
    <w:rsid w:val="519AA30A"/>
    <w:rsid w:val="51BAA361"/>
    <w:rsid w:val="51E3DB86"/>
    <w:rsid w:val="51F8A3BC"/>
    <w:rsid w:val="5220CED3"/>
    <w:rsid w:val="5236766C"/>
    <w:rsid w:val="526C7C13"/>
    <w:rsid w:val="529A02B9"/>
    <w:rsid w:val="52AF1559"/>
    <w:rsid w:val="52B8C7BB"/>
    <w:rsid w:val="52DE9196"/>
    <w:rsid w:val="5313D1A0"/>
    <w:rsid w:val="53283A15"/>
    <w:rsid w:val="534BD91C"/>
    <w:rsid w:val="534FFC3B"/>
    <w:rsid w:val="538F2619"/>
    <w:rsid w:val="539214CB"/>
    <w:rsid w:val="53B5180D"/>
    <w:rsid w:val="53B74682"/>
    <w:rsid w:val="53BD3488"/>
    <w:rsid w:val="53D5B3C4"/>
    <w:rsid w:val="53DFA48E"/>
    <w:rsid w:val="54169E78"/>
    <w:rsid w:val="546FC978"/>
    <w:rsid w:val="5470F54D"/>
    <w:rsid w:val="547C3FE9"/>
    <w:rsid w:val="54824184"/>
    <w:rsid w:val="549497F7"/>
    <w:rsid w:val="549D2C84"/>
    <w:rsid w:val="54A39128"/>
    <w:rsid w:val="54BF0003"/>
    <w:rsid w:val="5522695E"/>
    <w:rsid w:val="553C9034"/>
    <w:rsid w:val="55721831"/>
    <w:rsid w:val="55BFBEB1"/>
    <w:rsid w:val="562D1354"/>
    <w:rsid w:val="5684814F"/>
    <w:rsid w:val="5685C516"/>
    <w:rsid w:val="568EAF9B"/>
    <w:rsid w:val="56AF6FF3"/>
    <w:rsid w:val="56DE1658"/>
    <w:rsid w:val="56EF65BA"/>
    <w:rsid w:val="5700DB79"/>
    <w:rsid w:val="5727F30A"/>
    <w:rsid w:val="57381ABB"/>
    <w:rsid w:val="57381FC1"/>
    <w:rsid w:val="576BEC6B"/>
    <w:rsid w:val="5801B4B5"/>
    <w:rsid w:val="580B5374"/>
    <w:rsid w:val="583E2BDF"/>
    <w:rsid w:val="5873B4B2"/>
    <w:rsid w:val="5895D379"/>
    <w:rsid w:val="592F707B"/>
    <w:rsid w:val="59452581"/>
    <w:rsid w:val="59781799"/>
    <w:rsid w:val="5991D957"/>
    <w:rsid w:val="59ABD08C"/>
    <w:rsid w:val="59ACF78F"/>
    <w:rsid w:val="59AE657D"/>
    <w:rsid w:val="59AE82F5"/>
    <w:rsid w:val="59D98DB4"/>
    <w:rsid w:val="5A661E00"/>
    <w:rsid w:val="5A6B8E3F"/>
    <w:rsid w:val="5A8BEDDC"/>
    <w:rsid w:val="5A9361CD"/>
    <w:rsid w:val="5A97D6A6"/>
    <w:rsid w:val="5AC92834"/>
    <w:rsid w:val="5AE760B0"/>
    <w:rsid w:val="5B132672"/>
    <w:rsid w:val="5B1A60D6"/>
    <w:rsid w:val="5B3CD056"/>
    <w:rsid w:val="5B8578E8"/>
    <w:rsid w:val="5BA638C2"/>
    <w:rsid w:val="5BEA414C"/>
    <w:rsid w:val="5BF506A6"/>
    <w:rsid w:val="5C29C3DD"/>
    <w:rsid w:val="5C3E0A9F"/>
    <w:rsid w:val="5C455751"/>
    <w:rsid w:val="5C90B681"/>
    <w:rsid w:val="5CAF0FA0"/>
    <w:rsid w:val="5CB76824"/>
    <w:rsid w:val="5CC6B703"/>
    <w:rsid w:val="5D09DF1B"/>
    <w:rsid w:val="5D31DE1D"/>
    <w:rsid w:val="5D3EA744"/>
    <w:rsid w:val="5D6C7978"/>
    <w:rsid w:val="5D949A45"/>
    <w:rsid w:val="5D99C280"/>
    <w:rsid w:val="5D9C4947"/>
    <w:rsid w:val="5E037A2A"/>
    <w:rsid w:val="5E19869E"/>
    <w:rsid w:val="5E479F68"/>
    <w:rsid w:val="5E90A7E7"/>
    <w:rsid w:val="5EDBFFA6"/>
    <w:rsid w:val="5F208E94"/>
    <w:rsid w:val="5F5C6091"/>
    <w:rsid w:val="5F821A77"/>
    <w:rsid w:val="5FB70162"/>
    <w:rsid w:val="5FF5EE83"/>
    <w:rsid w:val="60153C6B"/>
    <w:rsid w:val="6080BBDF"/>
    <w:rsid w:val="609DE9E0"/>
    <w:rsid w:val="60C54E00"/>
    <w:rsid w:val="6109AE54"/>
    <w:rsid w:val="612FE22E"/>
    <w:rsid w:val="6136EC58"/>
    <w:rsid w:val="614C5619"/>
    <w:rsid w:val="616F5314"/>
    <w:rsid w:val="61941A2B"/>
    <w:rsid w:val="61F01105"/>
    <w:rsid w:val="6212C4E3"/>
    <w:rsid w:val="623B6289"/>
    <w:rsid w:val="624E11F0"/>
    <w:rsid w:val="625C35A8"/>
    <w:rsid w:val="62806B72"/>
    <w:rsid w:val="6287395C"/>
    <w:rsid w:val="62C04D07"/>
    <w:rsid w:val="6314EFE1"/>
    <w:rsid w:val="63150312"/>
    <w:rsid w:val="63336B4C"/>
    <w:rsid w:val="634C21DA"/>
    <w:rsid w:val="635DC71B"/>
    <w:rsid w:val="63763FFB"/>
    <w:rsid w:val="637D2FE3"/>
    <w:rsid w:val="639ABD0E"/>
    <w:rsid w:val="63CFF120"/>
    <w:rsid w:val="63E56348"/>
    <w:rsid w:val="6448959D"/>
    <w:rsid w:val="647E75AB"/>
    <w:rsid w:val="648FADC7"/>
    <w:rsid w:val="64CFBE22"/>
    <w:rsid w:val="64EF93EC"/>
    <w:rsid w:val="661BF5F6"/>
    <w:rsid w:val="6630698C"/>
    <w:rsid w:val="66A8D67C"/>
    <w:rsid w:val="66DE71D8"/>
    <w:rsid w:val="66E1E9A3"/>
    <w:rsid w:val="6704FD69"/>
    <w:rsid w:val="670A3868"/>
    <w:rsid w:val="67641531"/>
    <w:rsid w:val="6767A479"/>
    <w:rsid w:val="67D98D49"/>
    <w:rsid w:val="689B0FFF"/>
    <w:rsid w:val="68B410C7"/>
    <w:rsid w:val="68B6ABBE"/>
    <w:rsid w:val="68EA496E"/>
    <w:rsid w:val="68F9AAD8"/>
    <w:rsid w:val="69733D0F"/>
    <w:rsid w:val="6A435E37"/>
    <w:rsid w:val="6A632BEB"/>
    <w:rsid w:val="6ABFCAA1"/>
    <w:rsid w:val="6AD9F5A1"/>
    <w:rsid w:val="6ADAD18C"/>
    <w:rsid w:val="6B01750C"/>
    <w:rsid w:val="6B4F7D16"/>
    <w:rsid w:val="6B53BA21"/>
    <w:rsid w:val="6B66AF69"/>
    <w:rsid w:val="6BA164CD"/>
    <w:rsid w:val="6BEB4642"/>
    <w:rsid w:val="6C4C6E95"/>
    <w:rsid w:val="6CC80E54"/>
    <w:rsid w:val="6CDEF1A2"/>
    <w:rsid w:val="6D0EA3BE"/>
    <w:rsid w:val="6E02DFA8"/>
    <w:rsid w:val="6E465838"/>
    <w:rsid w:val="6E574AAD"/>
    <w:rsid w:val="6E61EAF4"/>
    <w:rsid w:val="6E732CAE"/>
    <w:rsid w:val="6E790FCF"/>
    <w:rsid w:val="6E8D3CE4"/>
    <w:rsid w:val="6E9C47BD"/>
    <w:rsid w:val="6F0733F3"/>
    <w:rsid w:val="6F087B14"/>
    <w:rsid w:val="6F0AED46"/>
    <w:rsid w:val="6F0FA15B"/>
    <w:rsid w:val="6F233401"/>
    <w:rsid w:val="6F238B06"/>
    <w:rsid w:val="6F427797"/>
    <w:rsid w:val="70121E10"/>
    <w:rsid w:val="701866F8"/>
    <w:rsid w:val="70253815"/>
    <w:rsid w:val="7038442B"/>
    <w:rsid w:val="703AF5B3"/>
    <w:rsid w:val="704D4F29"/>
    <w:rsid w:val="70790166"/>
    <w:rsid w:val="707E1B6F"/>
    <w:rsid w:val="70C93357"/>
    <w:rsid w:val="70FCE842"/>
    <w:rsid w:val="716DA980"/>
    <w:rsid w:val="71BBD1D2"/>
    <w:rsid w:val="71DE8A8A"/>
    <w:rsid w:val="71DFA2EB"/>
    <w:rsid w:val="71EA37BE"/>
    <w:rsid w:val="71FBA0B4"/>
    <w:rsid w:val="71FDA2BD"/>
    <w:rsid w:val="720BE7E1"/>
    <w:rsid w:val="7222AF26"/>
    <w:rsid w:val="72335069"/>
    <w:rsid w:val="7240CAC4"/>
    <w:rsid w:val="72653822"/>
    <w:rsid w:val="72692883"/>
    <w:rsid w:val="72924DC7"/>
    <w:rsid w:val="72A4FD9E"/>
    <w:rsid w:val="72A84E59"/>
    <w:rsid w:val="72B50588"/>
    <w:rsid w:val="73492C66"/>
    <w:rsid w:val="73D2D334"/>
    <w:rsid w:val="7404F4A0"/>
    <w:rsid w:val="741766D0"/>
    <w:rsid w:val="7418CFFE"/>
    <w:rsid w:val="7424672B"/>
    <w:rsid w:val="743F443C"/>
    <w:rsid w:val="74577960"/>
    <w:rsid w:val="74703EE6"/>
    <w:rsid w:val="75651A91"/>
    <w:rsid w:val="758AC551"/>
    <w:rsid w:val="75FD27B1"/>
    <w:rsid w:val="760D0631"/>
    <w:rsid w:val="768EEB0A"/>
    <w:rsid w:val="76B34720"/>
    <w:rsid w:val="76B45DC6"/>
    <w:rsid w:val="771B11D3"/>
    <w:rsid w:val="7739E194"/>
    <w:rsid w:val="7752F5DF"/>
    <w:rsid w:val="7760DCA0"/>
    <w:rsid w:val="77716198"/>
    <w:rsid w:val="779C333E"/>
    <w:rsid w:val="77E08AA6"/>
    <w:rsid w:val="77FAC747"/>
    <w:rsid w:val="784043DA"/>
    <w:rsid w:val="78628C4A"/>
    <w:rsid w:val="78AD288C"/>
    <w:rsid w:val="78BB9D37"/>
    <w:rsid w:val="78FE56F6"/>
    <w:rsid w:val="79605661"/>
    <w:rsid w:val="79608D1E"/>
    <w:rsid w:val="79738F81"/>
    <w:rsid w:val="7999588C"/>
    <w:rsid w:val="79ABB44B"/>
    <w:rsid w:val="7A27F159"/>
    <w:rsid w:val="7A39D076"/>
    <w:rsid w:val="7A52CEF3"/>
    <w:rsid w:val="7A6405C0"/>
    <w:rsid w:val="7A92D346"/>
    <w:rsid w:val="7AAAF88C"/>
    <w:rsid w:val="7AF847A9"/>
    <w:rsid w:val="7B441F5F"/>
    <w:rsid w:val="7B7BF34B"/>
    <w:rsid w:val="7BC32AAC"/>
    <w:rsid w:val="7BC89ECE"/>
    <w:rsid w:val="7BFABD46"/>
    <w:rsid w:val="7C6260ED"/>
    <w:rsid w:val="7C844154"/>
    <w:rsid w:val="7C857AA8"/>
    <w:rsid w:val="7CD8B0AE"/>
    <w:rsid w:val="7D72F7F3"/>
    <w:rsid w:val="7D935B96"/>
    <w:rsid w:val="7D939BDC"/>
    <w:rsid w:val="7E1F743C"/>
    <w:rsid w:val="7E44B456"/>
    <w:rsid w:val="7E7DC134"/>
    <w:rsid w:val="7EEBE963"/>
    <w:rsid w:val="7F08E6E2"/>
    <w:rsid w:val="7F4A6BC6"/>
    <w:rsid w:val="7FA27241"/>
    <w:rsid w:val="7FC8A2A2"/>
    <w:rsid w:val="7FF19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5AA95"/>
  <w15:chartTrackingRefBased/>
  <w15:docId w15:val="{2964CEBD-7391-4D80-81E4-15FBBAC0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70253815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70253815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3">
    <w:uiPriority w:val="9"/>
    <w:name w:val="heading 3"/>
    <w:basedOn w:val="Normal"/>
    <w:next w:val="Normal"/>
    <w:unhideWhenUsed/>
    <w:qFormat/>
    <w:rsid w:val="68B410C7"/>
    <w:rPr>
      <w:rFonts w:eastAsia="Aptos Display" w:cs="ＭＳ ゴシック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8B410C7"/>
    <w:rPr>
      <w:rFonts w:eastAsia="Aptos Display" w:cs="ＭＳ ゴシック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NoSpacing">
    <w:uiPriority w:val="1"/>
    <w:name w:val="No Spacing"/>
    <w:qFormat/>
    <w:rsid w:val="68B410C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14" Type="http://schemas.openxmlformats.org/officeDocument/2006/relationships/theme" Target="theme/theme1.xml"/><Relationship Id="Rdc88c1939b594146" Type="http://schemas.openxmlformats.org/officeDocument/2006/relationships/comments" Target="comments.xml"/><Relationship Id="Rb98476411a314139" Type="http://schemas.microsoft.com/office/2011/relationships/people" Target="people.xml"/><Relationship Id="R1b49b77371664353" Type="http://schemas.microsoft.com/office/2011/relationships/commentsExtended" Target="commentsExtended.xml"/><Relationship Id="R262fa6ba7b594a4d" Type="http://schemas.microsoft.com/office/2016/09/relationships/commentsIds" Target="commentsIds.xml"/><Relationship Id="R3e71510213aa414b" Type="http://schemas.microsoft.com/office/2018/08/relationships/commentsExtensible" Target="commentsExtensible.xml"/><Relationship Id="Rd94ba1c0669742a3" Type="http://schemas.openxmlformats.org/officeDocument/2006/relationships/hyperlink" Target="https://eumsmo.github.io/puc-ic/Editor/" TargetMode="External"/><Relationship Id="Rd5e8e71e9fbb4b19" Type="http://schemas.openxmlformats.org/officeDocument/2006/relationships/hyperlink" Target="https://eumsmo.github.io/puc-ic/Editor/" TargetMode="External"/><Relationship Id="Rbaa2d8364e64414f" Type="http://schemas.openxmlformats.org/officeDocument/2006/relationships/hyperlink" Target="https://sol.sbc.org.br/index.php/sbie/article/view/26740/26559" TargetMode="External"/><Relationship Id="Ra3e472d470224c57" Type="http://schemas.openxmlformats.org/officeDocument/2006/relationships/image" Target="../media/image2.png"/><Relationship Id="R9a3e20d2111f48d2" Type="http://schemas.openxmlformats.org/officeDocument/2006/relationships/image" Target="../media/image3.png"/><Relationship Id="R1c7a549811314b01" Type="http://schemas.openxmlformats.org/officeDocument/2006/relationships/image" Target="../media/image4.png"/><Relationship Id="R1f4910ad44bc42f7" Type="http://schemas.openxmlformats.org/officeDocument/2006/relationships/image" Target="../media/image5.png"/><Relationship Id="R24a60b0c7d69419e" Type="http://schemas.openxmlformats.org/officeDocument/2006/relationships/image" Target="../media/image6.png"/><Relationship Id="Rc999618812df4f20" Type="http://schemas.openxmlformats.org/officeDocument/2006/relationships/image" Target="../media/image7.png"/><Relationship Id="R8bc500dcac934495" Type="http://schemas.openxmlformats.org/officeDocument/2006/relationships/image" Target="../media/image8.png"/><Relationship Id="Rdb7a8d94ca2a4d58" Type="http://schemas.openxmlformats.org/officeDocument/2006/relationships/image" Target="../media/image9.png"/><Relationship Id="Re46444fa1e1d49ed" Type="http://schemas.openxmlformats.org/officeDocument/2006/relationships/image" Target="../media/imagea.png"/><Relationship Id="Rdb04ae7b25f84f31" Type="http://schemas.openxmlformats.org/officeDocument/2006/relationships/image" Target="../media/imageb.png"/><Relationship Id="Rdcd541d0e56e466a" Type="http://schemas.openxmlformats.org/officeDocument/2006/relationships/image" Target="../media/imagec.png"/><Relationship Id="Rba705f924815494d" Type="http://schemas.openxmlformats.org/officeDocument/2006/relationships/image" Target="../media/imaged.png"/><Relationship Id="R3f832f01c533433f" Type="http://schemas.openxmlformats.org/officeDocument/2006/relationships/image" Target="../media/imagee.png"/><Relationship Id="R429f177bec244638" Type="http://schemas.openxmlformats.org/officeDocument/2006/relationships/image" Target="../media/imagef.png"/><Relationship Id="Rd29dd3ec6a00462b" Type="http://schemas.openxmlformats.org/officeDocument/2006/relationships/image" Target="../media/image10.png"/><Relationship Id="R9f70b474bbe649be" Type="http://schemas.openxmlformats.org/officeDocument/2006/relationships/image" Target="../media/image11.png"/><Relationship Id="R4919a11af63a4b37" Type="http://schemas.openxmlformats.org/officeDocument/2006/relationships/image" Target="../media/image12.png"/><Relationship Id="R1e434ec4b0d042b7" Type="http://schemas.openxmlformats.org/officeDocument/2006/relationships/image" Target="../media/image13.png"/><Relationship Id="R638f963d28684ecb" Type="http://schemas.openxmlformats.org/officeDocument/2006/relationships/image" Target="../media/image14.png"/><Relationship Id="Re95cd1483abd4401" Type="http://schemas.openxmlformats.org/officeDocument/2006/relationships/image" Target="../media/image15.png"/><Relationship Id="R9e97b8a01f6940b5" Type="http://schemas.openxmlformats.org/officeDocument/2006/relationships/image" Target="../media/image16.png"/><Relationship Id="R9a07c0fbf61f45c8" Type="http://schemas.openxmlformats.org/officeDocument/2006/relationships/image" Target="../media/image17.png"/><Relationship Id="R4e31cd6f8d3a46d8" Type="http://schemas.openxmlformats.org/officeDocument/2006/relationships/image" Target="../media/image18.png"/><Relationship Id="R32d87b2d2dfb40e0" Type="http://schemas.openxmlformats.org/officeDocument/2006/relationships/image" Target="../media/image19.png"/><Relationship Id="R29fc120a578c4fb7" Type="http://schemas.openxmlformats.org/officeDocument/2006/relationships/image" Target="../media/image1a.png"/><Relationship Id="R69cba5564c204c4b" Type="http://schemas.openxmlformats.org/officeDocument/2006/relationships/image" Target="../media/image1b.png"/><Relationship Id="R13be34f5e8604300" Type="http://schemas.openxmlformats.org/officeDocument/2006/relationships/image" Target="../media/image1c.png"/><Relationship Id="Ref938f4592444d94" Type="http://schemas.openxmlformats.org/officeDocument/2006/relationships/image" Target="../media/image1d.png"/><Relationship Id="R6c725e4fc3024b56" Type="http://schemas.openxmlformats.org/officeDocument/2006/relationships/image" Target="../media/image1e.png"/><Relationship Id="R6228265e73e64df4" Type="http://schemas.openxmlformats.org/officeDocument/2006/relationships/image" Target="../media/image1f.png"/><Relationship Id="R6214a84394df432a" Type="http://schemas.openxmlformats.org/officeDocument/2006/relationships/image" Target="../media/image20.png"/><Relationship Id="R3e1a75f1f50846bc" Type="http://schemas.openxmlformats.org/officeDocument/2006/relationships/image" Target="../media/image21.png"/><Relationship Id="R23101c5cd32f47fa" Type="http://schemas.openxmlformats.org/officeDocument/2006/relationships/image" Target="../media/image22.png"/><Relationship Id="Rf34ce05b6f404eec" Type="http://schemas.openxmlformats.org/officeDocument/2006/relationships/image" Target="../media/image23.png"/><Relationship Id="R4e0c6f2d957040aa" Type="http://schemas.openxmlformats.org/officeDocument/2006/relationships/image" Target="../media/image24.png"/><Relationship Id="R685cd570f21d433d" Type="http://schemas.openxmlformats.org/officeDocument/2006/relationships/image" Target="../media/image25.png"/><Relationship Id="R6ab19739b064432a" Type="http://schemas.openxmlformats.org/officeDocument/2006/relationships/image" Target="../media/image26.png"/><Relationship Id="R55d3783ab3c24cc2" Type="http://schemas.openxmlformats.org/officeDocument/2006/relationships/image" Target="../media/image27.png"/><Relationship Id="Rc7f1dc93f6254276" Type="http://schemas.openxmlformats.org/officeDocument/2006/relationships/image" Target="../media/image28.png"/><Relationship Id="Rcc5687b143c84d69" Type="http://schemas.openxmlformats.org/officeDocument/2006/relationships/image" Target="../media/image29.png"/><Relationship Id="Rd3be883cfbba417c" Type="http://schemas.openxmlformats.org/officeDocument/2006/relationships/image" Target="../media/image2a.png"/><Relationship Id="R96c136c501a74ed1" Type="http://schemas.openxmlformats.org/officeDocument/2006/relationships/image" Target="../media/image2b.png"/><Relationship Id="Rf5e0b59405de4435" Type="http://schemas.openxmlformats.org/officeDocument/2006/relationships/image" Target="../media/image2c.png"/><Relationship Id="R19daf9b0ed4948cf" Type="http://schemas.openxmlformats.org/officeDocument/2006/relationships/image" Target="../media/image2d.png"/><Relationship Id="Rfb7ba5e26edb4ca2" Type="http://schemas.microsoft.com/office/2020/10/relationships/intelligence" Target="intelligence2.xml"/><Relationship Id="R6f61fbfa779c42c4" Type="http://schemas.openxmlformats.org/officeDocument/2006/relationships/hyperlink" Target="https://eumsmo.github.io/puc-ic/Editor/" TargetMode="External"/><Relationship Id="rId8" Type="http://schemas.openxmlformats.org/officeDocument/2006/relationships/image" Target="media/image30.png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5" Type="http://schemas.openxmlformats.org/officeDocument/2006/relationships/image" Target="media/image35.png"/><Relationship Id="rId16" Type="http://schemas.openxmlformats.org/officeDocument/2006/relationships/image" Target="media/image36.png"/><Relationship Id="rId17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35caa-68d4-4997-b32d-a38fbd7a3b7a">
      <Terms xmlns="http://schemas.microsoft.com/office/infopath/2007/PartnerControls"/>
    </lcf76f155ced4ddcb4097134ff3c332f>
    <TaxCatchAll xmlns="b8632c9f-fb19-4ae5-b545-d4b548ccf43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CCF66A9018C14E85DB06FC95D00D14" ma:contentTypeVersion="12" ma:contentTypeDescription="Crie um novo documento." ma:contentTypeScope="" ma:versionID="4dfac1c867b3e1b10a51fa7a0e20ab45">
  <xsd:schema xmlns:xsd="http://www.w3.org/2001/XMLSchema" xmlns:xs="http://www.w3.org/2001/XMLSchema" xmlns:p="http://schemas.microsoft.com/office/2006/metadata/properties" xmlns:ns2="a5435caa-68d4-4997-b32d-a38fbd7a3b7a" xmlns:ns3="b8632c9f-fb19-4ae5-b545-d4b548ccf43a" targetNamespace="http://schemas.microsoft.com/office/2006/metadata/properties" ma:root="true" ma:fieldsID="603f88f1c332fbbfe6d976f94e0131b8" ns2:_="" ns3:_="">
    <xsd:import namespace="a5435caa-68d4-4997-b32d-a38fbd7a3b7a"/>
    <xsd:import namespace="b8632c9f-fb19-4ae5-b545-d4b548ccf4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35caa-68d4-4997-b32d-a38fbd7a3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a3c6e446-f6e6-4b9f-9713-d8f03b62c6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632c9f-fb19-4ae5-b545-d4b548ccf43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41d80a9-1e6c-4ad6-b283-1e47fa2f25c8}" ma:internalName="TaxCatchAll" ma:showField="CatchAllData" ma:web="b8632c9f-fb19-4ae5-b545-d4b548ccf4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17B9C6-9BAD-4D20-82A6-7BC751AA07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14D101-1637-4D5E-9295-32B0D17CF4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38151F-6376-49A1-864F-D0807BDF5A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Joana Gabriela Ribeiro de Souza</dc:creator>
  <keywords/>
  <dc:description/>
  <lastModifiedBy>Joana Gabriela Ribeiro de Souza</lastModifiedBy>
  <revision>5</revision>
  <dcterms:created xsi:type="dcterms:W3CDTF">2025-04-10T09:52:00.0000000Z</dcterms:created>
  <dcterms:modified xsi:type="dcterms:W3CDTF">2026-05-13T14:40:23.3333606Z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0x0101000FCCF66A9018C14E85DB06FC95D00D14</vt:lpwstr>
  </property>
  <property fmtid="{D5CDD505-2E9C-101B-9397-08002B2CF9AE}" pid="3" name="MediaServiceImageTags">
    <vt:lpwstr/>
  </property>
</Properties>
</file>