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3B46BFF" w:rsidP="7FDC4E52" w:rsidRDefault="23B46BFF" w14:paraId="6FB7194D" w14:textId="135927CD">
      <w:pPr>
        <w:jc w:val="center"/>
        <w:rPr>
          <w:b/>
          <w:bCs/>
          <w:color w:val="000000" w:themeColor="text1"/>
        </w:rPr>
      </w:pPr>
      <w:r w:rsidRPr="7FDC4E52">
        <w:rPr>
          <w:b/>
          <w:bCs/>
        </w:rPr>
        <w:t>PROJETO DE INFRAESTRUTURA DE REDES (DOCUMENTO EXECUTIVO)</w:t>
      </w:r>
    </w:p>
    <w:p w:rsidR="021FDC1B" w:rsidP="7FDC4E52" w:rsidRDefault="021FDC1B" w14:paraId="4B34A549" w14:textId="42193299"/>
    <w:p w:rsidR="23B46BFF" w:rsidP="7FDC4E52" w:rsidRDefault="23B46BFF" w14:paraId="39860480" w14:textId="661A0734">
      <w:pPr>
        <w:rPr>
          <w:b/>
          <w:bCs/>
          <w:color w:val="000000" w:themeColor="text1"/>
        </w:rPr>
      </w:pPr>
      <w:r w:rsidRPr="7FDC4E52">
        <w:rPr>
          <w:b/>
          <w:bCs/>
        </w:rPr>
        <w:t xml:space="preserve">EIXO 5: </w:t>
      </w:r>
      <w:r w:rsidRPr="7FDC4E52" w:rsidR="797F094E">
        <w:rPr>
          <w:b/>
          <w:bCs/>
        </w:rPr>
        <w:t>Projeto da Infraestrutura de Rede</w:t>
      </w:r>
    </w:p>
    <w:p w:rsidR="23B46BFF" w:rsidP="7FDC4E52" w:rsidRDefault="23B46BFF" w14:paraId="404B9431" w14:textId="734A2EF1">
      <w:pPr>
        <w:rPr>
          <w:b/>
          <w:bCs/>
          <w:color w:val="000000" w:themeColor="text1"/>
        </w:rPr>
      </w:pPr>
      <w:r w:rsidRPr="7FDC4E52">
        <w:rPr>
          <w:b/>
          <w:bCs/>
        </w:rPr>
        <w:t>CURSO: Sistemas de Informação – EAD</w:t>
      </w:r>
    </w:p>
    <w:p w:rsidR="021FDC1B" w:rsidP="7FDC4E52" w:rsidRDefault="021FDC1B" w14:paraId="3434706B" w14:textId="327526B4"/>
    <w:p w:rsidR="23B46BFF" w:rsidP="7FDC4E52" w:rsidRDefault="23B46BFF" w14:paraId="45FFCDA3" w14:textId="76599A82">
      <w:pPr>
        <w:rPr>
          <w:b/>
          <w:bCs/>
          <w:color w:val="000000" w:themeColor="text1"/>
        </w:rPr>
      </w:pPr>
      <w:r w:rsidRPr="7FDC4E52">
        <w:rPr>
          <w:b/>
          <w:bCs/>
        </w:rPr>
        <w:t>Equipe:</w:t>
      </w:r>
    </w:p>
    <w:p w:rsidR="23B46BFF" w:rsidP="7FDC4E52" w:rsidRDefault="23B46BFF" w14:paraId="0129BAC6" w14:textId="31E8E13D">
      <w:pPr>
        <w:rPr>
          <w:color w:val="000000" w:themeColor="text1"/>
        </w:rPr>
      </w:pPr>
      <w:r w:rsidRPr="7FDC4E52">
        <w:t>Ádria Tavares Leite Silva</w:t>
      </w:r>
    </w:p>
    <w:p w:rsidR="23B46BFF" w:rsidP="7FDC4E52" w:rsidRDefault="23B46BFF" w14:paraId="414BD112" w14:textId="6CFB81FB">
      <w:pPr>
        <w:rPr>
          <w:color w:val="000000" w:themeColor="text1"/>
        </w:rPr>
      </w:pPr>
      <w:r w:rsidRPr="7FDC4E52">
        <w:t>Daniele Aparecida de Souza</w:t>
      </w:r>
    </w:p>
    <w:p w:rsidR="23B46BFF" w:rsidP="7FDC4E52" w:rsidRDefault="23B46BFF" w14:paraId="3EB293E9" w14:textId="36C2B16E">
      <w:pPr>
        <w:rPr>
          <w:color w:val="000000" w:themeColor="text1"/>
        </w:rPr>
      </w:pPr>
      <w:r w:rsidRPr="7FDC4E52">
        <w:t>Jhonata Augusto Silva</w:t>
      </w:r>
    </w:p>
    <w:p w:rsidR="23B46BFF" w:rsidP="7FDC4E52" w:rsidRDefault="23B46BFF" w14:paraId="3DE3FEA5" w14:textId="6F95F875">
      <w:pPr>
        <w:rPr>
          <w:color w:val="000000" w:themeColor="text1"/>
        </w:rPr>
      </w:pPr>
      <w:r w:rsidRPr="7FDC4E52">
        <w:t>João Victor Alves de Sousa</w:t>
      </w:r>
    </w:p>
    <w:p w:rsidR="23B46BFF" w:rsidP="7FDC4E52" w:rsidRDefault="23B46BFF" w14:paraId="5D297381" w14:textId="55BE41D0">
      <w:pPr>
        <w:rPr>
          <w:color w:val="000000" w:themeColor="text1"/>
        </w:rPr>
      </w:pPr>
      <w:r w:rsidRPr="7FDC4E52">
        <w:t>Lucas Perlatto Lotti Garcia</w:t>
      </w:r>
    </w:p>
    <w:p w:rsidR="23B46BFF" w:rsidP="7FDC4E52" w:rsidRDefault="23B46BFF" w14:paraId="1C4BDCBD" w14:textId="2373C34F">
      <w:pPr>
        <w:rPr>
          <w:color w:val="000000" w:themeColor="text1"/>
        </w:rPr>
      </w:pPr>
      <w:r w:rsidRPr="7FDC4E52">
        <w:t>Sofia Pitta Sesso</w:t>
      </w:r>
    </w:p>
    <w:p w:rsidR="23B46BFF" w:rsidP="7FDC4E52" w:rsidRDefault="71A54A11" w14:paraId="5A2314AA" w14:textId="71B1FD41">
      <w:pPr>
        <w:rPr>
          <w:color w:val="000000" w:themeColor="text1"/>
        </w:rPr>
      </w:pPr>
      <w:r w:rsidRPr="7FDC4E52">
        <w:t>Vinícius de Araújo Portela</w:t>
      </w:r>
    </w:p>
    <w:p w:rsidR="4032CB99" w:rsidP="7FDC4E52" w:rsidRDefault="4032CB99" w14:paraId="68A609AA" w14:textId="7B01254B">
      <w:pPr>
        <w:rPr>
          <w:b/>
          <w:bCs/>
        </w:rPr>
      </w:pPr>
    </w:p>
    <w:p w:rsidR="1807903E" w:rsidP="7FDC4E52" w:rsidRDefault="1807903E" w14:paraId="09928559" w14:textId="00B1D481">
      <w:r w:rsidRPr="7FDC4E52">
        <w:rPr>
          <w:b/>
          <w:bCs/>
        </w:rPr>
        <w:t>Orientador:</w:t>
      </w:r>
    </w:p>
    <w:p w:rsidR="1807903E" w:rsidP="7FDC4E52" w:rsidRDefault="1807903E" w14:paraId="79902317" w14:textId="2821B98D">
      <w:r w:rsidRPr="7FDC4E52">
        <w:t>Alexandre Teixeira</w:t>
      </w:r>
      <w:r>
        <w:br/>
      </w:r>
    </w:p>
    <w:p w:rsidR="021FDC1B" w:rsidP="7FDC4E52" w:rsidRDefault="021FDC1B" w14:paraId="0BDE649F" w14:textId="3265B336"/>
    <w:p w:rsidR="12525512" w:rsidP="7FDC4E52" w:rsidRDefault="4A3AC69C" w14:paraId="1F59DF91" w14:textId="6F207B0A">
      <w:pPr>
        <w:jc w:val="center"/>
      </w:pPr>
      <w:r w:rsidRPr="7FDC4E52">
        <w:rPr>
          <w:b/>
          <w:bCs/>
          <w:sz w:val="36"/>
          <w:szCs w:val="36"/>
        </w:rPr>
        <w:t>Minas</w:t>
      </w:r>
      <w:r w:rsidRPr="7FDC4E52" w:rsidR="233BC5CF">
        <w:rPr>
          <w:b/>
          <w:bCs/>
          <w:sz w:val="36"/>
          <w:szCs w:val="36"/>
        </w:rPr>
        <w:t xml:space="preserve"> </w:t>
      </w:r>
      <w:r w:rsidRPr="7FDC4E52">
        <w:rPr>
          <w:b/>
          <w:bCs/>
          <w:sz w:val="36"/>
          <w:szCs w:val="36"/>
        </w:rPr>
        <w:t>Valor – Cooperativa Bancária</w:t>
      </w:r>
      <w:r w:rsidRPr="7FDC4E52" w:rsidR="12525512">
        <w:br w:type="page"/>
      </w:r>
    </w:p>
    <w:p w:rsidR="021FDC1B" w:rsidP="7FDC4E52" w:rsidRDefault="021FDC1B" w14:paraId="352EC270" w14:textId="51DF6F4C">
      <w:pPr>
        <w:pStyle w:val="Heading1"/>
        <w:numPr>
          <w:ilvl w:val="0"/>
          <w:numId w:val="0"/>
        </w:numPr>
        <w:rPr>
          <w:color w:val="000000" w:themeColor="text1"/>
        </w:rPr>
      </w:pPr>
    </w:p>
    <w:sdt>
      <w:sdtPr>
        <w:rPr>
          <w:rStyle w:val="Hyperlink"/>
        </w:rPr>
        <w:id w:val="1839448819"/>
        <w:docPartObj>
          <w:docPartGallery w:val="Table of Contents"/>
          <w:docPartUnique/>
        </w:docPartObj>
      </w:sdtPr>
      <w:sdtEndPr>
        <w:rPr>
          <w:rStyle w:val="Hyperlink"/>
        </w:rPr>
      </w:sdtEndPr>
      <w:sdtContent>
        <w:p w:rsidR="021FDC1B" w:rsidP="16B73EBE" w:rsidRDefault="021FDC1B" w14:paraId="145C6A96" w14:textId="78EFC734">
          <w:pPr>
            <w:pStyle w:val="TOC1"/>
            <w:tabs>
              <w:tab w:val="left" w:leader="none" w:pos="480"/>
              <w:tab w:val="right" w:leader="dot" w:pos="90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82306289">
            <w:r w:rsidRPr="16B73EBE" w:rsidR="16B73EBE">
              <w:rPr>
                <w:rStyle w:val="Hyperlink"/>
              </w:rPr>
              <w:t>1.</w:t>
            </w:r>
            <w:r>
              <w:tab/>
            </w:r>
            <w:r w:rsidRPr="16B73EBE" w:rsidR="16B73EBE">
              <w:rPr>
                <w:rStyle w:val="Hyperlink"/>
              </w:rPr>
              <w:t>Definição do Tema e Cenário</w:t>
            </w:r>
            <w:r>
              <w:tab/>
            </w:r>
            <w:r>
              <w:fldChar w:fldCharType="begin"/>
            </w:r>
            <w:r>
              <w:instrText xml:space="preserve">PAGEREF _Toc1082306289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21FDC1B" w:rsidP="16B73EBE" w:rsidRDefault="01986805" w14:paraId="31BA3409" w14:textId="5FD9684D">
          <w:pPr>
            <w:pStyle w:val="TOC2"/>
            <w:tabs>
              <w:tab w:val="right" w:leader="dot" w:pos="9060"/>
            </w:tabs>
          </w:pPr>
          <w:hyperlink w:anchor="_Toc192925809">
            <w:r w:rsidRPr="16B73EBE" w:rsidR="16B73EBE">
              <w:rPr>
                <w:rStyle w:val="Hyperlink"/>
              </w:rPr>
              <w:t>1.1. Contextualização do Cenário</w:t>
            </w:r>
            <w:r>
              <w:tab/>
            </w:r>
            <w:r>
              <w:fldChar w:fldCharType="begin"/>
            </w:r>
            <w:r>
              <w:instrText xml:space="preserve">PAGEREF _Toc192925809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21FDC1B" w:rsidP="16B73EBE" w:rsidRDefault="01986805" w14:paraId="6367C39A" w14:textId="134B44DB">
          <w:pPr>
            <w:pStyle w:val="TOC2"/>
            <w:tabs>
              <w:tab w:val="right" w:leader="dot" w:pos="9060"/>
            </w:tabs>
          </w:pPr>
          <w:hyperlink w:anchor="_Toc539891111">
            <w:r w:rsidRPr="16B73EBE" w:rsidR="16B73EBE">
              <w:rPr>
                <w:rStyle w:val="Hyperlink"/>
              </w:rPr>
              <w:t>1.2. Descrição das Unidades e Estrutura Organizacional</w:t>
            </w:r>
            <w:r>
              <w:tab/>
            </w:r>
            <w:r>
              <w:fldChar w:fldCharType="begin"/>
            </w:r>
            <w:r>
              <w:instrText xml:space="preserve">PAGEREF _Toc539891111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21FDC1B" w:rsidP="16B73EBE" w:rsidRDefault="01986805" w14:paraId="45B86FEC" w14:textId="5FD0A776">
          <w:pPr>
            <w:pStyle w:val="TOC2"/>
            <w:tabs>
              <w:tab w:val="right" w:leader="dot" w:pos="9060"/>
            </w:tabs>
          </w:pPr>
          <w:hyperlink w:anchor="_Toc844879098">
            <w:r w:rsidRPr="16B73EBE" w:rsidR="16B73EBE">
              <w:rPr>
                <w:rStyle w:val="Hyperlink"/>
              </w:rPr>
              <w:t>1.3. Protótipo no Simulador de Redes</w:t>
            </w:r>
            <w:r>
              <w:tab/>
            </w:r>
            <w:r>
              <w:fldChar w:fldCharType="begin"/>
            </w:r>
            <w:r>
              <w:instrText xml:space="preserve">PAGEREF _Toc844879098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F935A0" w:rsidP="16B73EBE" w:rsidRDefault="01986805" w14:paraId="02B47399" w14:textId="73DE0EFD">
          <w:pPr>
            <w:pStyle w:val="TOC2"/>
            <w:tabs>
              <w:tab w:val="right" w:leader="dot" w:pos="9060"/>
            </w:tabs>
          </w:pPr>
          <w:hyperlink w:anchor="_Toc1281043273">
            <w:r w:rsidRPr="16B73EBE" w:rsidR="16B73EBE">
              <w:rPr>
                <w:rStyle w:val="Hyperlink"/>
              </w:rPr>
              <w:t>1.4. Cálculo de links</w:t>
            </w:r>
            <w:r>
              <w:tab/>
            </w:r>
            <w:r>
              <w:fldChar w:fldCharType="begin"/>
            </w:r>
            <w:r>
              <w:instrText xml:space="preserve">PAGEREF _Toc1281043273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F935A0" w:rsidP="16B73EBE" w:rsidRDefault="01986805" w14:paraId="60693442" w14:textId="051FE2D6">
          <w:pPr>
            <w:pStyle w:val="TOC1"/>
            <w:tabs>
              <w:tab w:val="left" w:leader="none" w:pos="480"/>
              <w:tab w:val="right" w:leader="dot" w:pos="9060"/>
            </w:tabs>
          </w:pPr>
          <w:hyperlink w:anchor="_Toc185862917">
            <w:r w:rsidRPr="16B73EBE" w:rsidR="16B73EBE">
              <w:rPr>
                <w:rStyle w:val="Hyperlink"/>
              </w:rPr>
              <w:t>2.</w:t>
            </w:r>
            <w:r>
              <w:tab/>
            </w:r>
            <w:r w:rsidRPr="16B73EBE" w:rsidR="16B73EBE">
              <w:rPr>
                <w:rStyle w:val="Hyperlink"/>
              </w:rPr>
              <w:t>Planejamento</w:t>
            </w:r>
            <w:r>
              <w:tab/>
            </w:r>
            <w:r>
              <w:fldChar w:fldCharType="begin"/>
            </w:r>
            <w:r>
              <w:instrText xml:space="preserve">PAGEREF _Toc185862917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F935A0" w:rsidP="16B73EBE" w:rsidRDefault="01986805" w14:paraId="3172FF9A" w14:textId="614EEEB0">
          <w:pPr>
            <w:pStyle w:val="TOC2"/>
            <w:tabs>
              <w:tab w:val="right" w:leader="dot" w:pos="9060"/>
            </w:tabs>
          </w:pPr>
          <w:hyperlink w:anchor="_Toc108191708">
            <w:r w:rsidRPr="16B73EBE" w:rsidR="16B73EBE">
              <w:rPr>
                <w:rStyle w:val="Hyperlink"/>
              </w:rPr>
              <w:t>2.1. Cronograma</w:t>
            </w:r>
            <w:r>
              <w:tab/>
            </w:r>
            <w:r>
              <w:fldChar w:fldCharType="begin"/>
            </w:r>
            <w:r>
              <w:instrText xml:space="preserve">PAGEREF _Toc108191708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F935A0" w:rsidP="16B73EBE" w:rsidRDefault="01986805" w14:paraId="16F0B362" w14:textId="0D5FAB27">
          <w:pPr>
            <w:pStyle w:val="TOC1"/>
            <w:tabs>
              <w:tab w:val="left" w:leader="none" w:pos="480"/>
              <w:tab w:val="right" w:leader="dot" w:pos="9060"/>
            </w:tabs>
          </w:pPr>
          <w:hyperlink w:anchor="_Toc289557559">
            <w:r w:rsidRPr="16B73EBE" w:rsidR="16B73EBE">
              <w:rPr>
                <w:rStyle w:val="Hyperlink"/>
              </w:rPr>
              <w:t>3.</w:t>
            </w:r>
            <w:r>
              <w:tab/>
            </w:r>
            <w:r w:rsidRPr="16B73EBE" w:rsidR="16B73EBE">
              <w:rPr>
                <w:rStyle w:val="Hyperlink"/>
              </w:rPr>
              <w:t>Infraestrutura em Nuvem e Virtualização</w:t>
            </w:r>
            <w:r>
              <w:tab/>
            </w:r>
            <w:r>
              <w:fldChar w:fldCharType="begin"/>
            </w:r>
            <w:r>
              <w:instrText xml:space="preserve">PAGEREF _Toc289557559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F935A0" w:rsidP="16B73EBE" w:rsidRDefault="01986805" w14:paraId="36354739" w14:textId="40BA7D01">
          <w:pPr>
            <w:pStyle w:val="TOC2"/>
            <w:tabs>
              <w:tab w:val="right" w:leader="dot" w:pos="9060"/>
            </w:tabs>
          </w:pPr>
          <w:hyperlink w:anchor="_Toc642585229">
            <w:r w:rsidRPr="16B73EBE" w:rsidR="16B73EBE">
              <w:rPr>
                <w:rStyle w:val="Hyperlink"/>
              </w:rPr>
              <w:t>3.1. Plano de Endereçamento IP e Segmentação de Rede</w:t>
            </w:r>
            <w:r>
              <w:tab/>
            </w:r>
            <w:r>
              <w:fldChar w:fldCharType="begin"/>
            </w:r>
            <w:r>
              <w:instrText xml:space="preserve">PAGEREF _Toc642585229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F935A0" w:rsidP="16B73EBE" w:rsidRDefault="01986805" w14:paraId="7BDC4973" w14:textId="51C8827D">
          <w:pPr>
            <w:pStyle w:val="TOC2"/>
            <w:tabs>
              <w:tab w:val="right" w:leader="dot" w:pos="9060"/>
            </w:tabs>
          </w:pPr>
          <w:hyperlink w:anchor="_Toc1103586008">
            <w:r w:rsidRPr="16B73EBE" w:rsidR="16B73EBE">
              <w:rPr>
                <w:rStyle w:val="Hyperlink"/>
              </w:rPr>
              <w:t>3.2. Servidor de Diretoria e Governança (AWS)</w:t>
            </w:r>
            <w:r>
              <w:tab/>
            </w:r>
            <w:r>
              <w:fldChar w:fldCharType="begin"/>
            </w:r>
            <w:r>
              <w:instrText xml:space="preserve">PAGEREF _Toc1103586008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EF935A0" w:rsidP="16B73EBE" w:rsidRDefault="01986805" w14:paraId="6417F586" w14:textId="4371736F">
          <w:pPr>
            <w:pStyle w:val="TOC3"/>
            <w:tabs>
              <w:tab w:val="right" w:leader="dot" w:pos="9060"/>
            </w:tabs>
          </w:pPr>
          <w:hyperlink w:anchor="_Toc659785765">
            <w:r w:rsidRPr="16B73EBE" w:rsidR="16B73EBE">
              <w:rPr>
                <w:rStyle w:val="Hyperlink"/>
              </w:rPr>
              <w:t>3.2.1. Preparação e Instalação do Windows Server 2016</w:t>
            </w:r>
            <w:r>
              <w:tab/>
            </w:r>
            <w:r>
              <w:fldChar w:fldCharType="begin"/>
            </w:r>
            <w:r>
              <w:instrText xml:space="preserve">PAGEREF _Toc659785765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1986805" w:rsidP="16B73EBE" w:rsidRDefault="01986805" w14:paraId="50A225C1" w14:textId="446FE8E2">
          <w:pPr>
            <w:pStyle w:val="TOC3"/>
            <w:tabs>
              <w:tab w:val="right" w:leader="dot" w:pos="9060"/>
            </w:tabs>
          </w:pPr>
          <w:hyperlink w:anchor="_Toc197294086">
            <w:r w:rsidRPr="16B73EBE" w:rsidR="16B73EBE">
              <w:rPr>
                <w:rStyle w:val="Hyperlink"/>
              </w:rPr>
              <w:t>3.2.2. Implementação do Active Directory Domain Services (AD DS)</w:t>
            </w:r>
            <w:r>
              <w:tab/>
            </w:r>
            <w:r>
              <w:fldChar w:fldCharType="begin"/>
            </w:r>
            <w:r>
              <w:instrText xml:space="preserve">PAGEREF _Toc197294086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1986805" w:rsidP="16B73EBE" w:rsidRDefault="01986805" w14:paraId="6F11F8F6" w14:textId="11C0D24E">
          <w:pPr>
            <w:pStyle w:val="TOC3"/>
            <w:tabs>
              <w:tab w:val="right" w:leader="dot" w:pos="9060"/>
            </w:tabs>
          </w:pPr>
          <w:hyperlink w:anchor="_Toc746128718">
            <w:r w:rsidRPr="16B73EBE" w:rsidR="16B73EBE">
              <w:rPr>
                <w:rStyle w:val="Hyperlink"/>
              </w:rPr>
              <w:t>3.2.3. Estruturação de Unidades Organizacionais, Usuários e Dispositivos</w:t>
            </w:r>
            <w:r>
              <w:tab/>
            </w:r>
            <w:r>
              <w:fldChar w:fldCharType="begin"/>
            </w:r>
            <w:r>
              <w:instrText xml:space="preserve">PAGEREF _Toc746128718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1986805" w:rsidP="16B73EBE" w:rsidRDefault="01986805" w14:paraId="4E854EEB" w14:textId="24F7CA3A">
          <w:pPr>
            <w:pStyle w:val="TOC3"/>
            <w:tabs>
              <w:tab w:val="right" w:leader="dot" w:pos="9060"/>
            </w:tabs>
          </w:pPr>
          <w:hyperlink w:anchor="_Toc365437103">
            <w:r w:rsidRPr="16B73EBE" w:rsidR="16B73EBE">
              <w:rPr>
                <w:rStyle w:val="Hyperlink"/>
              </w:rPr>
              <w:t>3.2.4. Governança e Políticas de Grupo (GPO)</w:t>
            </w:r>
            <w:r>
              <w:tab/>
            </w:r>
            <w:r>
              <w:fldChar w:fldCharType="begin"/>
            </w:r>
            <w:r>
              <w:instrText xml:space="preserve">PAGEREF _Toc365437103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1986805" w:rsidP="16B73EBE" w:rsidRDefault="01986805" w14:paraId="7935AB81" w14:textId="634CFB46">
          <w:pPr>
            <w:pStyle w:val="TOC2"/>
            <w:tabs>
              <w:tab w:val="right" w:leader="dot" w:pos="9060"/>
            </w:tabs>
          </w:pPr>
          <w:hyperlink w:anchor="_Toc832274750">
            <w:r w:rsidRPr="16B73EBE" w:rsidR="16B73EBE">
              <w:rPr>
                <w:rStyle w:val="Hyperlink"/>
              </w:rPr>
              <w:t>3.3. Servidor de Aplicação (VirtualBox):</w:t>
            </w:r>
            <w:r>
              <w:tab/>
            </w:r>
            <w:r>
              <w:fldChar w:fldCharType="begin"/>
            </w:r>
            <w:r>
              <w:instrText xml:space="preserve">PAGEREF _Toc832274750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1986805" w:rsidP="16B73EBE" w:rsidRDefault="01986805" w14:paraId="09331582" w14:textId="5A4FF947">
          <w:pPr>
            <w:pStyle w:val="TOC3"/>
            <w:tabs>
              <w:tab w:val="right" w:leader="dot" w:pos="9060"/>
            </w:tabs>
          </w:pPr>
          <w:hyperlink w:anchor="_Toc352097319">
            <w:r w:rsidRPr="16B73EBE" w:rsidR="16B73EBE">
              <w:rPr>
                <w:rStyle w:val="Hyperlink"/>
              </w:rPr>
              <w:t>3.3.1. Configuração de Rede</w:t>
            </w:r>
            <w:r>
              <w:tab/>
            </w:r>
            <w:r>
              <w:fldChar w:fldCharType="begin"/>
            </w:r>
            <w:r>
              <w:instrText xml:space="preserve">PAGEREF _Toc352097319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1986805" w:rsidP="16B73EBE" w:rsidRDefault="01986805" w14:paraId="5B58A302" w14:textId="56EBD1A1">
          <w:pPr>
            <w:pStyle w:val="TOC3"/>
            <w:tabs>
              <w:tab w:val="right" w:leader="dot" w:pos="9060"/>
            </w:tabs>
          </w:pPr>
          <w:hyperlink w:anchor="_Toc1344880390">
            <w:r w:rsidRPr="16B73EBE" w:rsidR="16B73EBE">
              <w:rPr>
                <w:rStyle w:val="Hyperlink"/>
              </w:rPr>
              <w:t>3.3.2. Testes de Conectividade</w:t>
            </w:r>
            <w:r>
              <w:tab/>
            </w:r>
            <w:r>
              <w:fldChar w:fldCharType="begin"/>
            </w:r>
            <w:r>
              <w:instrText xml:space="preserve">PAGEREF _Toc1344880390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400E58CA" w:rsidP="16B73EBE" w:rsidRDefault="400E58CA" w14:paraId="2708BCED" w14:textId="676D5387">
          <w:pPr>
            <w:pStyle w:val="TOC3"/>
            <w:tabs>
              <w:tab w:val="right" w:leader="dot" w:pos="9060"/>
            </w:tabs>
          </w:pPr>
          <w:hyperlink w:anchor="_Toc429546507">
            <w:r w:rsidRPr="16B73EBE" w:rsidR="16B73EBE">
              <w:rPr>
                <w:rStyle w:val="Hyperlink"/>
              </w:rPr>
              <w:t>3.3.3. Instalação do Nginx</w:t>
            </w:r>
            <w:r>
              <w:tab/>
            </w:r>
            <w:r>
              <w:fldChar w:fldCharType="begin"/>
            </w:r>
            <w:r>
              <w:instrText xml:space="preserve">PAGEREF _Toc429546507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400E58CA" w:rsidP="16B73EBE" w:rsidRDefault="400E58CA" w14:paraId="5605AAF9" w14:textId="4A75B17E">
          <w:pPr>
            <w:pStyle w:val="TOC3"/>
            <w:tabs>
              <w:tab w:val="right" w:leader="dot" w:pos="9060"/>
            </w:tabs>
          </w:pPr>
          <w:hyperlink w:anchor="_Toc1527920810">
            <w:r w:rsidRPr="16B73EBE" w:rsidR="16B73EBE">
              <w:rPr>
                <w:rStyle w:val="Hyperlink"/>
              </w:rPr>
              <w:t>3.3.4. Customização da Página Web</w:t>
            </w:r>
            <w:r>
              <w:tab/>
            </w:r>
            <w:r>
              <w:fldChar w:fldCharType="begin"/>
            </w:r>
            <w:r>
              <w:instrText xml:space="preserve">PAGEREF _Toc1527920810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3A1C341" w:rsidP="16B73EBE" w:rsidRDefault="33A1C341" w14:paraId="49AC442E" w14:textId="323975E5">
          <w:pPr>
            <w:pStyle w:val="TOC1"/>
            <w:tabs>
              <w:tab w:val="left" w:leader="none" w:pos="480"/>
              <w:tab w:val="right" w:leader="dot" w:pos="9060"/>
            </w:tabs>
          </w:pPr>
          <w:hyperlink w:anchor="_Toc1331009494">
            <w:r w:rsidRPr="16B73EBE" w:rsidR="16B73EBE">
              <w:rPr>
                <w:rStyle w:val="Hyperlink"/>
              </w:rPr>
              <w:t>4.</w:t>
            </w:r>
            <w:r>
              <w:tab/>
            </w:r>
            <w:r w:rsidRPr="16B73EBE" w:rsidR="16B73EBE">
              <w:rPr>
                <w:rStyle w:val="Hyperlink"/>
              </w:rPr>
              <w:t>Mecanismos de Segurança e Análise de Vulnerabilidades</w:t>
            </w:r>
            <w:r>
              <w:tab/>
            </w:r>
            <w:r>
              <w:fldChar w:fldCharType="begin"/>
            </w:r>
            <w:r>
              <w:instrText xml:space="preserve">PAGEREF _Toc1331009494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16B73EBE" w:rsidP="16B73EBE" w:rsidRDefault="16B73EBE" w14:paraId="64C78B3D" w14:textId="56028638">
          <w:pPr>
            <w:pStyle w:val="TOC2"/>
            <w:tabs>
              <w:tab w:val="right" w:leader="dot" w:pos="9060"/>
            </w:tabs>
          </w:pPr>
          <w:hyperlink w:anchor="_Toc2146552811">
            <w:r w:rsidRPr="16B73EBE" w:rsidR="16B73EBE">
              <w:rPr>
                <w:rStyle w:val="Hyperlink"/>
              </w:rPr>
              <w:t>4.1. Política de Segurança da Informação (PSI)</w:t>
            </w:r>
            <w:r>
              <w:tab/>
            </w:r>
            <w:r>
              <w:fldChar w:fldCharType="begin"/>
            </w:r>
            <w:r>
              <w:instrText xml:space="preserve">PAGEREF _Toc2146552811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16B73EBE" w:rsidP="16B73EBE" w:rsidRDefault="16B73EBE" w14:paraId="5B9FDAC1" w14:textId="1A7CEBC8">
          <w:pPr>
            <w:pStyle w:val="TOC2"/>
            <w:tabs>
              <w:tab w:val="right" w:leader="dot" w:pos="9060"/>
            </w:tabs>
          </w:pPr>
          <w:hyperlink w:anchor="_Toc2006082090">
            <w:r w:rsidRPr="16B73EBE" w:rsidR="16B73EBE">
              <w:rPr>
                <w:rStyle w:val="Hyperlink"/>
              </w:rPr>
              <w:t>4.2. Cartilha de Segurança da Informação</w:t>
            </w:r>
            <w:r>
              <w:tab/>
            </w:r>
            <w:r>
              <w:fldChar w:fldCharType="begin"/>
            </w:r>
            <w:r>
              <w:instrText xml:space="preserve">PAGEREF _Toc2006082090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16B73EBE" w:rsidP="16B73EBE" w:rsidRDefault="16B73EBE" w14:paraId="25F01716" w14:textId="30930CA9">
          <w:pPr>
            <w:pStyle w:val="TOC2"/>
            <w:tabs>
              <w:tab w:val="right" w:leader="dot" w:pos="9060"/>
            </w:tabs>
          </w:pPr>
          <w:hyperlink w:anchor="_Toc88645124">
            <w:r w:rsidRPr="16B73EBE" w:rsidR="16B73EBE">
              <w:rPr>
                <w:rStyle w:val="Hyperlink"/>
              </w:rPr>
              <w:t>4.3. Análise de Vulnerabilidade dos Ambientes</w:t>
            </w:r>
            <w:r>
              <w:tab/>
            </w:r>
            <w:r>
              <w:fldChar w:fldCharType="begin"/>
            </w:r>
            <w:r>
              <w:instrText xml:space="preserve">PAGEREF _Toc88645124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16B73EBE" w:rsidP="16B73EBE" w:rsidRDefault="16B73EBE" w14:paraId="32DA8C0F" w14:textId="443135FA">
          <w:pPr>
            <w:pStyle w:val="TOC3"/>
            <w:tabs>
              <w:tab w:val="right" w:leader="dot" w:pos="9060"/>
            </w:tabs>
          </w:pPr>
          <w:hyperlink w:anchor="_Toc1608754554">
            <w:r w:rsidRPr="16B73EBE" w:rsidR="16B73EBE">
              <w:rPr>
                <w:rStyle w:val="Hyperlink"/>
              </w:rPr>
              <w:t>4.3.1. Ambiente em Nuvem AWS: Windows Server</w:t>
            </w:r>
            <w:r>
              <w:tab/>
            </w:r>
            <w:r>
              <w:fldChar w:fldCharType="begin"/>
            </w:r>
            <w:r>
              <w:instrText xml:space="preserve">PAGEREF _Toc1608754554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16B73EBE" w:rsidP="16B73EBE" w:rsidRDefault="16B73EBE" w14:paraId="4FCD227E" w14:textId="09C3ECA0">
          <w:pPr>
            <w:pStyle w:val="TOC4"/>
            <w:tabs>
              <w:tab w:val="right" w:leader="dot" w:pos="9060"/>
            </w:tabs>
          </w:pPr>
          <w:hyperlink w:anchor="_Toc1925853420">
            <w:r w:rsidRPr="16B73EBE" w:rsidR="16B73EBE">
              <w:rPr>
                <w:rStyle w:val="Hyperlink"/>
              </w:rPr>
              <w:t>4.3.1.1. Exposição de Portas de Gerenciamento (A02:2025 - Security Misconfiguration)</w:t>
            </w:r>
            <w:r>
              <w:tab/>
            </w:r>
            <w:r>
              <w:fldChar w:fldCharType="begin"/>
            </w:r>
            <w:r>
              <w:instrText xml:space="preserve">PAGEREF _Toc1925853420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16B73EBE" w:rsidP="16B73EBE" w:rsidRDefault="16B73EBE" w14:paraId="08E4D4CF" w14:textId="67839705">
          <w:pPr>
            <w:pStyle w:val="TOC4"/>
            <w:tabs>
              <w:tab w:val="right" w:leader="dot" w:pos="9060"/>
            </w:tabs>
          </w:pPr>
          <w:hyperlink w:anchor="_Toc1960536688">
            <w:r w:rsidRPr="16B73EBE" w:rsidR="16B73EBE">
              <w:rPr>
                <w:rStyle w:val="Hyperlink"/>
              </w:rPr>
              <w:t>4.3.1.2. Falhas no Registro e nos Alertas de Segurança (A09:2025 - Security Logging &amp; Alerting Failures)</w:t>
            </w:r>
            <w:r>
              <w:tab/>
            </w:r>
            <w:r>
              <w:fldChar w:fldCharType="begin"/>
            </w:r>
            <w:r>
              <w:instrText xml:space="preserve">PAGEREF _Toc1960536688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16B73EBE" w:rsidP="16B73EBE" w:rsidRDefault="16B73EBE" w14:paraId="6E5C6BAB" w14:textId="4F2EC7BF">
          <w:pPr>
            <w:pStyle w:val="TOC4"/>
            <w:tabs>
              <w:tab w:val="right" w:leader="dot" w:pos="9060"/>
            </w:tabs>
          </w:pPr>
          <w:hyperlink w:anchor="_Toc592323968">
            <w:r w:rsidRPr="16B73EBE" w:rsidR="16B73EBE">
              <w:rPr>
                <w:rStyle w:val="Hyperlink"/>
              </w:rPr>
              <w:t>4.3.1.3. Falhas de Autenticação (A07:2025 Authentication Failures)</w:t>
            </w:r>
            <w:r>
              <w:tab/>
            </w:r>
            <w:r>
              <w:fldChar w:fldCharType="begin"/>
            </w:r>
            <w:r>
              <w:instrText xml:space="preserve">PAGEREF _Toc592323968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16B73EBE" w:rsidP="16B73EBE" w:rsidRDefault="16B73EBE" w14:paraId="09BDE1F2" w14:textId="6F0E6E60">
          <w:pPr>
            <w:pStyle w:val="TOC1"/>
            <w:tabs>
              <w:tab w:val="left" w:leader="none" w:pos="480"/>
              <w:tab w:val="right" w:leader="dot" w:pos="9060"/>
            </w:tabs>
          </w:pPr>
          <w:hyperlink w:anchor="_Toc2010370830">
            <w:r w:rsidRPr="16B73EBE" w:rsidR="16B73EBE">
              <w:rPr>
                <w:rStyle w:val="Hyperlink"/>
              </w:rPr>
              <w:t>5.</w:t>
            </w:r>
            <w:r>
              <w:tab/>
            </w:r>
            <w:r w:rsidRPr="16B73EBE" w:rsidR="16B73EBE">
              <w:rPr>
                <w:rStyle w:val="Hyperlink"/>
              </w:rPr>
              <w:t>Gerência e Monitoramento de Redes</w:t>
            </w:r>
            <w:r>
              <w:tab/>
            </w:r>
            <w:r>
              <w:fldChar w:fldCharType="begin"/>
            </w:r>
            <w:r>
              <w:instrText xml:space="preserve">PAGEREF _Toc2010370830 \h</w:instrText>
            </w:r>
            <w:r>
              <w:fldChar w:fldCharType="separate"/>
            </w:r>
            <w:r w:rsidRPr="16B73EBE" w:rsidR="16B73EBE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21FDC1B" w:rsidP="1EF935A0" w:rsidRDefault="021FDC1B" w14:paraId="19396965" w14:textId="6218988E">
          <w:pPr>
            <w:pStyle w:val="TOC2"/>
            <w:tabs>
              <w:tab w:val="right" w:leader="dot" w:pos="9060"/>
            </w:tabs>
          </w:pPr>
          <w:r>
            <w:fldChar w:fldCharType="end"/>
          </w:r>
        </w:p>
      </w:sdtContent>
    </w:sdt>
    <w:p w:rsidR="021FDC1B" w:rsidP="7FDC4E52" w:rsidRDefault="021FDC1B" w14:paraId="555595F1" w14:textId="1B633093">
      <w:r w:rsidRPr="7FDC4E52">
        <w:br w:type="page"/>
      </w:r>
    </w:p>
    <w:p w:rsidR="0EC9703E" w:rsidP="7FDC4E52" w:rsidRDefault="63E515FA" w14:paraId="029DDC8C" w14:textId="2864F36D">
      <w:pPr>
        <w:pStyle w:val="Heading1"/>
        <w:spacing w:before="120" w:after="120"/>
        <w:rPr>
          <w:color w:val="000000" w:themeColor="text1"/>
        </w:rPr>
      </w:pPr>
      <w:bookmarkStart w:name="_Toc1082306289" w:id="62767984"/>
      <w:r w:rsidRPr="16B73EBE" w:rsidR="4F147857">
        <w:rPr>
          <w:color w:val="000000" w:themeColor="text1" w:themeTint="FF" w:themeShade="FF"/>
        </w:rPr>
        <w:t>Definição do Tema e Cenário</w:t>
      </w:r>
      <w:bookmarkEnd w:id="62767984"/>
    </w:p>
    <w:p w:rsidR="4D4A3EDF" w:rsidP="7FDC4E52" w:rsidRDefault="7E6865F9" w14:paraId="4E47320F" w14:textId="18888A59">
      <w:pPr>
        <w:pStyle w:val="Heading2"/>
        <w:spacing w:line="360" w:lineRule="auto"/>
        <w:rPr>
          <w:b w:val="1"/>
          <w:bCs w:val="1"/>
        </w:rPr>
      </w:pPr>
      <w:bookmarkStart w:name="_Toc192925809" w:id="1874145040"/>
      <w:r w:rsidRPr="16B73EBE" w:rsidR="3A7A67DD">
        <w:rPr>
          <w:b w:val="1"/>
          <w:bCs w:val="1"/>
        </w:rPr>
        <w:t>1.1. Contextualização do Cenário</w:t>
      </w:r>
      <w:bookmarkEnd w:id="1874145040"/>
    </w:p>
    <w:p w:rsidR="4C9D5CC0" w:rsidP="7FDC4E52" w:rsidRDefault="70116026" w14:paraId="161FCB0F" w14:textId="248CD643">
      <w:pPr>
        <w:ind w:firstLine="708"/>
        <w:jc w:val="both"/>
      </w:pPr>
      <w:r w:rsidRPr="7FDC4E52">
        <w:rPr>
          <w:color w:val="000000" w:themeColor="text1"/>
        </w:rPr>
        <w:t>Segundo as definições do Banco Central do Brasil (2026), c</w:t>
      </w:r>
      <w:r w:rsidRPr="7FDC4E52" w:rsidR="3BB63248">
        <w:rPr>
          <w:color w:val="000000" w:themeColor="text1"/>
        </w:rPr>
        <w:t>ooperativa</w:t>
      </w:r>
      <w:r w:rsidRPr="7FDC4E52" w:rsidR="71A21517">
        <w:rPr>
          <w:color w:val="000000" w:themeColor="text1"/>
        </w:rPr>
        <w:t>s</w:t>
      </w:r>
      <w:r w:rsidRPr="7FDC4E52" w:rsidR="3BB63248">
        <w:rPr>
          <w:color w:val="000000" w:themeColor="text1"/>
        </w:rPr>
        <w:t xml:space="preserve"> de crédito </w:t>
      </w:r>
      <w:r w:rsidRPr="7FDC4E52" w:rsidR="5B3EAF9E">
        <w:rPr>
          <w:color w:val="000000" w:themeColor="text1"/>
        </w:rPr>
        <w:t>são instituições</w:t>
      </w:r>
      <w:r w:rsidRPr="7FDC4E52" w:rsidR="5666E3FC">
        <w:rPr>
          <w:color w:val="000000" w:themeColor="text1"/>
        </w:rPr>
        <w:t xml:space="preserve"> regularizadas</w:t>
      </w:r>
      <w:r w:rsidRPr="7FDC4E52" w:rsidR="40C10D4C">
        <w:rPr>
          <w:color w:val="000000" w:themeColor="text1"/>
        </w:rPr>
        <w:t xml:space="preserve"> e supervisionadas</w:t>
      </w:r>
      <w:r w:rsidRPr="7FDC4E52" w:rsidR="5957D738">
        <w:rPr>
          <w:color w:val="000000" w:themeColor="text1"/>
        </w:rPr>
        <w:t xml:space="preserve"> que prestam serviços financeiros </w:t>
      </w:r>
      <w:r w:rsidRPr="7FDC4E52" w:rsidR="34D866E0">
        <w:rPr>
          <w:color w:val="000000" w:themeColor="text1"/>
        </w:rPr>
        <w:t>exclusivamente aos seus associados</w:t>
      </w:r>
      <w:r w:rsidRPr="7FDC4E52" w:rsidR="2ED8890A">
        <w:rPr>
          <w:color w:val="000000" w:themeColor="text1"/>
        </w:rPr>
        <w:t>. C</w:t>
      </w:r>
      <w:r w:rsidRPr="7FDC4E52" w:rsidR="556807D9">
        <w:rPr>
          <w:color w:val="000000" w:themeColor="text1"/>
        </w:rPr>
        <w:t>onta corrente, cartões de crédi</w:t>
      </w:r>
      <w:r w:rsidRPr="7FDC4E52" w:rsidR="72418901">
        <w:rPr>
          <w:color w:val="000000" w:themeColor="text1"/>
        </w:rPr>
        <w:t>t</w:t>
      </w:r>
      <w:r w:rsidRPr="7FDC4E52" w:rsidR="556807D9">
        <w:rPr>
          <w:color w:val="000000" w:themeColor="text1"/>
        </w:rPr>
        <w:t xml:space="preserve">o, consórcios, empréstimos, financiamentos, </w:t>
      </w:r>
      <w:r w:rsidRPr="7FDC4E52" w:rsidR="541BCD8A">
        <w:rPr>
          <w:color w:val="000000" w:themeColor="text1"/>
        </w:rPr>
        <w:t>pagamentos, seguros</w:t>
      </w:r>
      <w:r w:rsidRPr="7FDC4E52" w:rsidR="1C8FB01C">
        <w:rPr>
          <w:color w:val="000000" w:themeColor="text1"/>
        </w:rPr>
        <w:t xml:space="preserve"> e</w:t>
      </w:r>
      <w:r w:rsidRPr="7FDC4E52" w:rsidR="203CBC1B">
        <w:rPr>
          <w:color w:val="000000" w:themeColor="text1"/>
        </w:rPr>
        <w:t xml:space="preserve"> previdências</w:t>
      </w:r>
      <w:r w:rsidRPr="7FDC4E52" w:rsidR="108CFAB6">
        <w:rPr>
          <w:color w:val="000000" w:themeColor="text1"/>
        </w:rPr>
        <w:t xml:space="preserve"> são exemplos de operações </w:t>
      </w:r>
      <w:r w:rsidRPr="7FDC4E52" w:rsidR="4EAC72CF">
        <w:rPr>
          <w:color w:val="000000" w:themeColor="text1"/>
        </w:rPr>
        <w:t>disponibilizadas</w:t>
      </w:r>
      <w:r w:rsidRPr="7FDC4E52" w:rsidR="6326F8B7">
        <w:rPr>
          <w:color w:val="000000" w:themeColor="text1"/>
        </w:rPr>
        <w:t xml:space="preserve"> (</w:t>
      </w:r>
      <w:r w:rsidRPr="7FDC4E52" w:rsidR="1CB0C3C0">
        <w:rPr>
          <w:color w:val="000000" w:themeColor="text1"/>
        </w:rPr>
        <w:t>Sicredi, 2026)</w:t>
      </w:r>
      <w:r w:rsidRPr="7FDC4E52" w:rsidR="55FBD44C">
        <w:rPr>
          <w:color w:val="000000" w:themeColor="text1"/>
        </w:rPr>
        <w:t>.</w:t>
      </w:r>
    </w:p>
    <w:p w:rsidR="75E52AFE" w:rsidP="7FDC4E52" w:rsidRDefault="74D62BDD" w14:paraId="67945C48" w14:textId="320A8804">
      <w:pPr>
        <w:ind w:firstLine="708"/>
        <w:jc w:val="both"/>
      </w:pPr>
      <w:r w:rsidRPr="7FDC4E52">
        <w:rPr>
          <w:color w:val="000000" w:themeColor="text1"/>
        </w:rPr>
        <w:t xml:space="preserve">Esse modelo de negócio surgiu em 1844 na Inglaterra, </w:t>
      </w:r>
      <w:r w:rsidRPr="7FDC4E52" w:rsidR="09318FA5">
        <w:rPr>
          <w:color w:val="000000" w:themeColor="text1"/>
        </w:rPr>
        <w:t>quando um grupo de pessoas que enfrentava dificuldades financeiras para comprar o básico, passou a adquirir produtos por um preço mais justo compra</w:t>
      </w:r>
      <w:r w:rsidRPr="7FDC4E52" w:rsidR="5233B407">
        <w:rPr>
          <w:color w:val="000000" w:themeColor="text1"/>
        </w:rPr>
        <w:t xml:space="preserve">ndo </w:t>
      </w:r>
      <w:r w:rsidRPr="7FDC4E52" w:rsidR="09318FA5">
        <w:rPr>
          <w:color w:val="000000" w:themeColor="text1"/>
        </w:rPr>
        <w:t>junto</w:t>
      </w:r>
      <w:r w:rsidRPr="7FDC4E52" w:rsidR="7B76EFC4">
        <w:rPr>
          <w:color w:val="000000" w:themeColor="text1"/>
        </w:rPr>
        <w:t>s</w:t>
      </w:r>
      <w:r w:rsidRPr="7FDC4E52" w:rsidR="09318FA5">
        <w:rPr>
          <w:color w:val="000000" w:themeColor="text1"/>
        </w:rPr>
        <w:t xml:space="preserve"> e em maior quantidade</w:t>
      </w:r>
      <w:r w:rsidRPr="7FDC4E52" w:rsidR="7BEBA36B">
        <w:rPr>
          <w:color w:val="000000" w:themeColor="text1"/>
        </w:rPr>
        <w:t xml:space="preserve">. Assim, eles estabeleceram </w:t>
      </w:r>
      <w:r w:rsidRPr="7FDC4E52" w:rsidR="2E49E0EE">
        <w:rPr>
          <w:color w:val="000000" w:themeColor="text1"/>
        </w:rPr>
        <w:t>o cooperativismo</w:t>
      </w:r>
      <w:r w:rsidRPr="7FDC4E52" w:rsidR="09318FA5">
        <w:rPr>
          <w:color w:val="000000" w:themeColor="text1"/>
        </w:rPr>
        <w:t xml:space="preserve"> </w:t>
      </w:r>
      <w:r w:rsidRPr="7FDC4E52" w:rsidR="7FD1F565">
        <w:rPr>
          <w:color w:val="000000" w:themeColor="text1"/>
        </w:rPr>
        <w:t>no âmbito financeiro a partir de</w:t>
      </w:r>
      <w:r w:rsidRPr="7FDC4E52" w:rsidR="09318FA5">
        <w:rPr>
          <w:color w:val="000000" w:themeColor="text1"/>
        </w:rPr>
        <w:t xml:space="preserve"> princípios de igualdade e transparência</w:t>
      </w:r>
      <w:r w:rsidRPr="7FDC4E52" w:rsidR="56CF712A">
        <w:rPr>
          <w:color w:val="000000" w:themeColor="text1"/>
        </w:rPr>
        <w:t xml:space="preserve"> (OCB, 2026)</w:t>
      </w:r>
      <w:r w:rsidRPr="7FDC4E52" w:rsidR="09318FA5">
        <w:rPr>
          <w:color w:val="000000" w:themeColor="text1"/>
        </w:rPr>
        <w:t>.</w:t>
      </w:r>
    </w:p>
    <w:p w:rsidR="521B82DD" w:rsidP="7FDC4E52" w:rsidRDefault="527EC156" w14:paraId="4A439EA7" w14:textId="4200094C">
      <w:pPr>
        <w:ind w:firstLine="708"/>
        <w:jc w:val="both"/>
      </w:pPr>
      <w:r w:rsidRPr="7FDC4E52">
        <w:rPr>
          <w:color w:val="000000" w:themeColor="text1"/>
        </w:rPr>
        <w:t xml:space="preserve">Para Vieira e Morozini </w:t>
      </w:r>
      <w:r w:rsidRPr="7FDC4E52" w:rsidR="18C17424">
        <w:rPr>
          <w:color w:val="000000" w:themeColor="text1"/>
        </w:rPr>
        <w:t xml:space="preserve">(2025), </w:t>
      </w:r>
      <w:r w:rsidRPr="7FDC4E52">
        <w:rPr>
          <w:color w:val="000000" w:themeColor="text1"/>
        </w:rPr>
        <w:t>cidades</w:t>
      </w:r>
      <w:r w:rsidRPr="7FDC4E52" w:rsidR="4B4CEBA9">
        <w:rPr>
          <w:color w:val="000000" w:themeColor="text1"/>
        </w:rPr>
        <w:t xml:space="preserve"> de pequeno porte do interior fre</w:t>
      </w:r>
      <w:r w:rsidRPr="7FDC4E52" w:rsidR="01A60D74">
        <w:rPr>
          <w:color w:val="000000" w:themeColor="text1"/>
        </w:rPr>
        <w:t>quentemente não são amparadas</w:t>
      </w:r>
      <w:r w:rsidRPr="7FDC4E52">
        <w:rPr>
          <w:color w:val="000000" w:themeColor="text1"/>
        </w:rPr>
        <w:t xml:space="preserve"> por parte de instituições financeiras tradicionais</w:t>
      </w:r>
      <w:r w:rsidRPr="7FDC4E52" w:rsidR="455F2625">
        <w:rPr>
          <w:color w:val="000000" w:themeColor="text1"/>
        </w:rPr>
        <w:t>. Nesse cenário,</w:t>
      </w:r>
      <w:r w:rsidRPr="7FDC4E52">
        <w:rPr>
          <w:color w:val="000000" w:themeColor="text1"/>
        </w:rPr>
        <w:t xml:space="preserve"> as cooperativas de crédito desempenham um papel essencial na inclusão financeira e no </w:t>
      </w:r>
      <w:r w:rsidRPr="7FDC4E52" w:rsidR="14CA30EC">
        <w:rPr>
          <w:color w:val="000000" w:themeColor="text1"/>
        </w:rPr>
        <w:t xml:space="preserve">desenvolvimento econômico </w:t>
      </w:r>
      <w:r w:rsidRPr="7FDC4E52">
        <w:rPr>
          <w:color w:val="000000" w:themeColor="text1"/>
        </w:rPr>
        <w:t>local</w:t>
      </w:r>
      <w:r w:rsidRPr="7FDC4E52" w:rsidR="5D982396">
        <w:rPr>
          <w:color w:val="000000" w:themeColor="text1"/>
        </w:rPr>
        <w:t xml:space="preserve"> de forma sustentável</w:t>
      </w:r>
      <w:r w:rsidRPr="7FDC4E52">
        <w:rPr>
          <w:color w:val="000000" w:themeColor="text1"/>
        </w:rPr>
        <w:t>.</w:t>
      </w:r>
      <w:r w:rsidRPr="7FDC4E52" w:rsidR="5A168D53">
        <w:rPr>
          <w:color w:val="000000" w:themeColor="text1"/>
        </w:rPr>
        <w:t xml:space="preserve"> </w:t>
      </w:r>
      <w:r w:rsidRPr="7FDC4E52" w:rsidR="464D3A01">
        <w:rPr>
          <w:color w:val="000000" w:themeColor="text1"/>
        </w:rPr>
        <w:t xml:space="preserve">Apesar de representar </w:t>
      </w:r>
      <w:r w:rsidRPr="7FDC4E52" w:rsidR="3AE24021">
        <w:rPr>
          <w:color w:val="000000" w:themeColor="text1"/>
        </w:rPr>
        <w:t xml:space="preserve">uma fração pequena do Sistema Financeiro Nacional, as Cooperativas de crédito </w:t>
      </w:r>
      <w:r w:rsidRPr="7FDC4E52" w:rsidR="0625EF12">
        <w:rPr>
          <w:color w:val="000000" w:themeColor="text1"/>
        </w:rPr>
        <w:t>apresentam</w:t>
      </w:r>
      <w:r w:rsidRPr="7FDC4E52" w:rsidR="3AE24021">
        <w:rPr>
          <w:color w:val="000000" w:themeColor="text1"/>
        </w:rPr>
        <w:t xml:space="preserve"> crescimento significativo nos últimos anos em relação ao número de coo</w:t>
      </w:r>
      <w:r w:rsidRPr="7FDC4E52" w:rsidR="6498DDF1">
        <w:rPr>
          <w:color w:val="000000" w:themeColor="text1"/>
        </w:rPr>
        <w:t>perados, de operações de crédito, de depósitos e patrimônio líquido (</w:t>
      </w:r>
      <w:r w:rsidRPr="7FDC4E52" w:rsidR="1266386A">
        <w:rPr>
          <w:color w:val="000000" w:themeColor="text1"/>
        </w:rPr>
        <w:t xml:space="preserve">Videira, 2025; </w:t>
      </w:r>
      <w:r w:rsidRPr="7FDC4E52" w:rsidR="2E006A10">
        <w:rPr>
          <w:color w:val="000000" w:themeColor="text1"/>
        </w:rPr>
        <w:t>OCB, 2026)</w:t>
      </w:r>
    </w:p>
    <w:p w:rsidR="521B82DD" w:rsidP="7FDC4E52" w:rsidRDefault="734A86A9" w14:paraId="114EB01C" w14:textId="4EDDFB5B">
      <w:pPr>
        <w:ind w:firstLine="708"/>
        <w:jc w:val="both"/>
      </w:pPr>
      <w:r w:rsidRPr="7FDC4E52">
        <w:rPr>
          <w:color w:val="000000" w:themeColor="text1"/>
        </w:rPr>
        <w:t>Nesse c</w:t>
      </w:r>
      <w:r w:rsidRPr="7FDC4E52" w:rsidR="03475E7F">
        <w:rPr>
          <w:color w:val="000000" w:themeColor="text1"/>
        </w:rPr>
        <w:t>enári</w:t>
      </w:r>
      <w:r w:rsidRPr="7FDC4E52">
        <w:rPr>
          <w:color w:val="000000" w:themeColor="text1"/>
        </w:rPr>
        <w:t>o, este trabalho tem por objetivo planejar, prototipar, documentar e implementar uma infraestrutura de rede para uma Cooperativa bancária fictícia, chamada de Minas</w:t>
      </w:r>
      <w:r w:rsidRPr="7FDC4E52" w:rsidR="78CDDD99">
        <w:rPr>
          <w:color w:val="000000" w:themeColor="text1"/>
        </w:rPr>
        <w:t xml:space="preserve"> </w:t>
      </w:r>
      <w:r w:rsidRPr="7FDC4E52">
        <w:rPr>
          <w:color w:val="000000" w:themeColor="text1"/>
        </w:rPr>
        <w:t>Valor, em uma cidade polo do interior do estado de Minas Gerais, em P</w:t>
      </w:r>
      <w:r w:rsidRPr="7FDC4E52" w:rsidR="15B89BF4">
        <w:rPr>
          <w:color w:val="000000" w:themeColor="text1"/>
        </w:rPr>
        <w:t>o</w:t>
      </w:r>
      <w:r w:rsidRPr="7FDC4E52">
        <w:rPr>
          <w:color w:val="000000" w:themeColor="text1"/>
        </w:rPr>
        <w:t xml:space="preserve">ços de Caldas, com </w:t>
      </w:r>
      <w:r w:rsidRPr="7FDC4E52" w:rsidR="418058CC">
        <w:rPr>
          <w:color w:val="000000" w:themeColor="text1"/>
        </w:rPr>
        <w:t>5</w:t>
      </w:r>
      <w:r w:rsidRPr="7FDC4E52">
        <w:rPr>
          <w:color w:val="000000" w:themeColor="text1"/>
        </w:rPr>
        <w:t xml:space="preserve"> filiais em cidades próximas, Águas da Prata, São João da Boa Vista</w:t>
      </w:r>
      <w:r w:rsidRPr="7FDC4E52" w:rsidR="08E08C89">
        <w:rPr>
          <w:color w:val="000000" w:themeColor="text1"/>
        </w:rPr>
        <w:t>,</w:t>
      </w:r>
      <w:r w:rsidRPr="7FDC4E52">
        <w:rPr>
          <w:color w:val="000000" w:themeColor="text1"/>
        </w:rPr>
        <w:t xml:space="preserve"> Bandeira do Sul</w:t>
      </w:r>
      <w:r w:rsidRPr="7FDC4E52" w:rsidR="23BC7BD1">
        <w:rPr>
          <w:color w:val="000000" w:themeColor="text1"/>
        </w:rPr>
        <w:t>, São José do Rio Pardo e Andradas</w:t>
      </w:r>
      <w:r w:rsidRPr="7FDC4E52">
        <w:rPr>
          <w:color w:val="000000" w:themeColor="text1"/>
        </w:rPr>
        <w:t>.</w:t>
      </w:r>
    </w:p>
    <w:p w:rsidR="4D4A3EDF" w:rsidP="01986805" w:rsidRDefault="7E6865F9" w14:paraId="4C85EED5" w14:textId="380604E5">
      <w:pPr>
        <w:pStyle w:val="Heading2"/>
        <w:rPr>
          <w:b w:val="1"/>
          <w:bCs w:val="1"/>
        </w:rPr>
      </w:pPr>
      <w:bookmarkStart w:name="_Toc539891111" w:id="1295793418"/>
      <w:r w:rsidR="3A7A67DD">
        <w:rPr/>
        <w:t>1.2</w:t>
      </w:r>
      <w:r w:rsidR="397CDA18">
        <w:rPr/>
        <w:t>.</w:t>
      </w:r>
      <w:r w:rsidR="3A7A67DD">
        <w:rPr/>
        <w:t xml:space="preserve"> Descrição das Unidades</w:t>
      </w:r>
      <w:r w:rsidR="16B44E99">
        <w:rPr/>
        <w:t xml:space="preserve"> e Estrutura Organizacional</w:t>
      </w:r>
      <w:bookmarkEnd w:id="1295793418"/>
    </w:p>
    <w:p w:rsidR="021FDC1B" w:rsidP="7FDC4E52" w:rsidRDefault="7D6C0489" w14:paraId="1DA95432" w14:textId="5C8E1A94">
      <w:pPr>
        <w:spacing w:after="160"/>
        <w:ind w:firstLine="708"/>
        <w:jc w:val="both"/>
      </w:pPr>
      <w:r w:rsidRPr="7FDC4E52">
        <w:rPr>
          <w:color w:val="000000" w:themeColor="text1"/>
        </w:rPr>
        <w:t xml:space="preserve">O Banco Central do Brasil define como cooperativa do tipo singular aquela que é constituída por no mínimo vinte pessoas, </w:t>
      </w:r>
      <w:r w:rsidRPr="7FDC4E52" w:rsidR="1DC32F83">
        <w:rPr>
          <w:color w:val="000000" w:themeColor="text1"/>
        </w:rPr>
        <w:t>jurídicas</w:t>
      </w:r>
      <w:r w:rsidRPr="7FDC4E52">
        <w:rPr>
          <w:color w:val="000000" w:themeColor="text1"/>
        </w:rPr>
        <w:t xml:space="preserve"> ou físicas. </w:t>
      </w:r>
      <w:r w:rsidRPr="7FDC4E52" w:rsidR="0CD1CA44">
        <w:rPr>
          <w:color w:val="000000" w:themeColor="text1"/>
        </w:rPr>
        <w:t>Assim, considera-se a cooperativa Minas Valor uma cooperativa singular regional com agências em cidades próximas</w:t>
      </w:r>
      <w:r w:rsidRPr="7FDC4E52" w:rsidR="1B521590">
        <w:rPr>
          <w:color w:val="000000" w:themeColor="text1"/>
        </w:rPr>
        <w:t xml:space="preserve"> com foco no desenvolvimento local</w:t>
      </w:r>
      <w:r w:rsidRPr="7FDC4E52" w:rsidR="0CD1CA44">
        <w:rPr>
          <w:color w:val="000000" w:themeColor="text1"/>
        </w:rPr>
        <w:t>.</w:t>
      </w:r>
    </w:p>
    <w:p w:rsidR="021FDC1B" w:rsidP="7FDC4E52" w:rsidRDefault="3D5E0A5D" w14:paraId="2560432B" w14:textId="733F4770">
      <w:pPr>
        <w:spacing w:after="160"/>
        <w:ind w:firstLine="708"/>
        <w:jc w:val="both"/>
        <w:rPr>
          <w:color w:val="000000" w:themeColor="text1"/>
        </w:rPr>
      </w:pPr>
      <w:r w:rsidRPr="7FDC4E52">
        <w:t>Uma cooperativa possui, em sua estrutura organizacional, uma diretoria responsável por identificar desafios e oportunidades, além de um conselho fiscal encarregado de garantir a transparência das atividades realizadas. Também conta com uma equipe técnica responsável pelas decisões e operações administrativas</w:t>
      </w:r>
      <w:r w:rsidRPr="7FDC4E52" w:rsidR="7E2A1081">
        <w:rPr>
          <w:color w:val="000000" w:themeColor="text1"/>
        </w:rPr>
        <w:t xml:space="preserve"> (OBC, 2026).</w:t>
      </w:r>
      <w:r w:rsidRPr="7FDC4E52" w:rsidR="2591FE70">
        <w:rPr>
          <w:color w:val="000000" w:themeColor="text1"/>
        </w:rPr>
        <w:t xml:space="preserve"> </w:t>
      </w:r>
    </w:p>
    <w:p w:rsidR="021FDC1B" w:rsidP="1FF29441" w:rsidRDefault="1BA2726F" w14:paraId="119894A6" w14:textId="4884206D">
      <w:pPr>
        <w:spacing w:after="160"/>
        <w:ind w:firstLine="708"/>
        <w:jc w:val="both"/>
      </w:pPr>
      <w:r w:rsidRPr="7FDC4E52">
        <w:t xml:space="preserve">Nesse contexto, estabelece-se que a matriz da cooperativa, localizada em Poços de Caldas, possui porte médio e está instalada em um imóvel de dois andares. Nesse local atuarão presencialmente o conselho diretor, composto por </w:t>
      </w:r>
      <w:r w:rsidRPr="7FDC4E52" w:rsidR="12AE6F78">
        <w:t>Chief Executive Officer</w:t>
      </w:r>
      <w:r w:rsidRPr="7FDC4E52">
        <w:t xml:space="preserve">, </w:t>
      </w:r>
      <w:r w:rsidRPr="7FDC4E52" w:rsidR="06592679">
        <w:t>Chief</w:t>
      </w:r>
      <w:r w:rsidRPr="7FDC4E52" w:rsidR="7BE76A18">
        <w:t xml:space="preserve"> </w:t>
      </w:r>
      <w:r w:rsidRPr="7FDC4E52" w:rsidR="06592679">
        <w:t>Financial Officer</w:t>
      </w:r>
      <w:r w:rsidRPr="7FDC4E52">
        <w:t xml:space="preserve"> e </w:t>
      </w:r>
      <w:r w:rsidRPr="7FDC4E52" w:rsidR="13EFFF7D">
        <w:t>Chief Operating Officer</w:t>
      </w:r>
      <w:r w:rsidRPr="7FDC4E52">
        <w:t>; o conselho fiscal, formado por três fiscais; além dos setores de Recursos Humanos,</w:t>
      </w:r>
      <w:r w:rsidRPr="7FDC4E52" w:rsidR="78D49C09">
        <w:t xml:space="preserve"> Tecnologia da Informação e de Fi</w:t>
      </w:r>
      <w:r w:rsidRPr="7FDC4E52" w:rsidR="6886629D">
        <w:t>n</w:t>
      </w:r>
      <w:r w:rsidRPr="7FDC4E52" w:rsidR="78D49C09">
        <w:t>anças, todos</w:t>
      </w:r>
      <w:r w:rsidRPr="7FDC4E52">
        <w:t xml:space="preserve"> com dois funcionários</w:t>
      </w:r>
      <w:r w:rsidRPr="7FDC4E52" w:rsidR="417A2D0C">
        <w:t xml:space="preserve"> </w:t>
      </w:r>
      <w:r w:rsidRPr="7FDC4E52" w:rsidR="5B3E132C">
        <w:t>cada.</w:t>
      </w:r>
    </w:p>
    <w:p w:rsidR="021FDC1B" w:rsidP="1FF29441" w:rsidRDefault="4860095E" w14:paraId="748F46C9" w14:textId="08FF5110">
      <w:pPr>
        <w:spacing w:after="160"/>
        <w:ind w:firstLine="708"/>
        <w:jc w:val="both"/>
      </w:pPr>
      <w:r w:rsidRPr="7FDC4E52">
        <w:t>Além disso, tanto a matriz quanto as filiais contarão com agências bancárias destinadas ao atendimento dos cooperados. Cada agência possuirá três agentes comerciais, responsáveis pela abertura e gerenciamento de contas, pela oferta de produtos financeiros e pelo relacionamento da cooperativa com os cooperados.</w:t>
      </w:r>
      <w:r w:rsidRPr="7FDC4E52" w:rsidR="0C662ECF">
        <w:t xml:space="preserve"> Porém, como os membros da diretoria não trabalham nas filiais, </w:t>
      </w:r>
      <w:r w:rsidRPr="7FDC4E52" w:rsidR="24D334DB">
        <w:t>elas</w:t>
      </w:r>
      <w:r w:rsidRPr="7FDC4E52" w:rsidR="7F604E19">
        <w:t xml:space="preserve"> ficarão em imóveis</w:t>
      </w:r>
      <w:r w:rsidRPr="7FDC4E52" w:rsidR="6CD7E70E">
        <w:t xml:space="preserve"> </w:t>
      </w:r>
      <w:r w:rsidRPr="7FDC4E52" w:rsidR="7F604E19">
        <w:t xml:space="preserve">de pequeno porte com apenas </w:t>
      </w:r>
      <w:r w:rsidRPr="7FDC4E52" w:rsidR="0CF60842">
        <w:t>térreo.</w:t>
      </w:r>
    </w:p>
    <w:p w:rsidR="021FDC1B" w:rsidP="1FF29441" w:rsidRDefault="7E0668B2" w14:paraId="11E10406" w14:textId="29537C10">
      <w:pPr>
        <w:spacing w:after="160"/>
        <w:ind w:firstLine="708"/>
        <w:jc w:val="center"/>
      </w:pPr>
      <w:r w:rsidRPr="7FDC4E52">
        <w:t>Figura 1 – Organograma da Minas Valor.</w:t>
      </w:r>
    </w:p>
    <w:p w:rsidR="03A97059" w:rsidP="7FDC4E52" w:rsidRDefault="03A97059" w14:paraId="6D4CE5AE" w14:textId="2170B216">
      <w:pPr>
        <w:spacing w:after="160"/>
        <w:jc w:val="center"/>
      </w:pPr>
      <w:r>
        <w:rPr>
          <w:noProof/>
        </w:rPr>
        <w:drawing>
          <wp:inline distT="0" distB="0" distL="0" distR="0" wp14:anchorId="67438355" wp14:editId="53F180F4">
            <wp:extent cx="5762625" cy="3657600"/>
            <wp:effectExtent l="0" t="0" r="0" b="0"/>
            <wp:docPr id="5818449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44940" name="Picture 5818449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D7131" w:rsidP="01986805" w:rsidRDefault="18FD7131" w14:paraId="2FBB3BB5" w14:textId="23066B77">
      <w:pPr>
        <w:pStyle w:val="Heading2"/>
        <w:rPr>
          <w:b w:val="1"/>
          <w:bCs w:val="1"/>
        </w:rPr>
      </w:pPr>
      <w:bookmarkStart w:name="_Toc844879098" w:id="1293164752"/>
      <w:r w:rsidR="42C84076">
        <w:rPr/>
        <w:t>1.3</w:t>
      </w:r>
      <w:r w:rsidR="19DD2616">
        <w:rPr/>
        <w:t>.</w:t>
      </w:r>
      <w:r w:rsidR="42C84076">
        <w:rPr/>
        <w:t xml:space="preserve"> Protótipo no Simulador de Redes</w:t>
      </w:r>
      <w:r>
        <w:tab/>
      </w:r>
      <w:bookmarkEnd w:id="1293164752"/>
    </w:p>
    <w:p w:rsidR="4D8B6BBC" w:rsidP="4032CB99" w:rsidRDefault="4D8B6BBC" w14:paraId="6EED021F" w14:textId="5497F857">
      <w:pPr>
        <w:spacing w:before="240" w:after="240"/>
        <w:ind w:firstLine="708"/>
        <w:jc w:val="both"/>
      </w:pPr>
      <w:r w:rsidRPr="4032CB99">
        <w:t xml:space="preserve">Para garantir a viabilidade técnica, segurança e eficiência da infraestrutura proposta, foi desenvolvida uma prototipagem lógica da rede utilizando o software de simulação </w:t>
      </w:r>
      <w:r w:rsidRPr="7FDC4E52">
        <w:rPr>
          <w:i/>
          <w:iCs/>
        </w:rPr>
        <w:t>Cisco Packet Tracer</w:t>
      </w:r>
      <w:r w:rsidRPr="4032CB99">
        <w:rPr>
          <w:rStyle w:val="FootnoteReference"/>
        </w:rPr>
        <w:footnoteReference w:id="1"/>
      </w:r>
      <w:r w:rsidRPr="4032CB99" w:rsidR="7F541874">
        <w:t>,</w:t>
      </w:r>
      <w:r w:rsidRPr="4032CB99">
        <w:t xml:space="preserve"> </w:t>
      </w:r>
      <w:r w:rsidRPr="4032CB99" w:rsidR="61836D71">
        <w:t>o que permitiu</w:t>
      </w:r>
      <w:r w:rsidRPr="4032CB99" w:rsidR="52CA1AAB">
        <w:t xml:space="preserve"> </w:t>
      </w:r>
      <w:r w:rsidRPr="4032CB99">
        <w:t>visualizar</w:t>
      </w:r>
      <w:r w:rsidRPr="4032CB99" w:rsidR="1548DD2F">
        <w:t xml:space="preserve">, em detalhes, </w:t>
      </w:r>
      <w:r w:rsidRPr="4032CB99">
        <w:t>a topologia, validar o plano de endereçamento IPv4 e testar a comunicação entre os ativos de rede antes de qualquer implantação física, mitigando riscos e otimizando o planejamento financeiro.</w:t>
      </w:r>
    </w:p>
    <w:p w:rsidR="4D8B6BBC" w:rsidP="4032CB99" w:rsidRDefault="4D8B6BBC" w14:paraId="1615CE99" w14:textId="26830FBE">
      <w:pPr>
        <w:spacing w:before="240" w:after="240"/>
        <w:ind w:firstLine="708"/>
        <w:jc w:val="both"/>
      </w:pPr>
      <w:r w:rsidRPr="7FDC4E52">
        <w:t xml:space="preserve">A topologia da Matriz foi projetada com foco na segmentação departamental, visando organizar o domínio de broadcast e facilitar o gerenciamento. A representação deste ambiente (Figura </w:t>
      </w:r>
      <w:r w:rsidRPr="7FDC4E52" w:rsidR="47B99569">
        <w:t>2</w:t>
      </w:r>
      <w:r w:rsidRPr="7FDC4E52">
        <w:t>) ilustra a conectividade centralizada que distribui o acesso ao servidor matriz e aos setores estratégicos: Conselho Fiscal, Conselho Diretor, Financeiro, Recursos Humanos</w:t>
      </w:r>
      <w:r w:rsidRPr="7FDC4E52" w:rsidR="3BD3F264">
        <w:t>,</w:t>
      </w:r>
      <w:r w:rsidRPr="7FDC4E52">
        <w:t xml:space="preserve"> Tecnologia da Informação</w:t>
      </w:r>
      <w:r w:rsidRPr="7FDC4E52" w:rsidR="4FAED82E">
        <w:t xml:space="preserve"> e Atendimento ao Cooperado</w:t>
      </w:r>
      <w:r w:rsidRPr="7FDC4E52">
        <w:t xml:space="preserve">. </w:t>
      </w:r>
    </w:p>
    <w:p w:rsidR="725760C0" w:rsidP="4032CB99" w:rsidRDefault="725760C0" w14:paraId="343B8EEB" w14:textId="27458AEB">
      <w:pPr>
        <w:spacing w:after="160"/>
        <w:ind w:firstLine="708"/>
        <w:jc w:val="center"/>
      </w:pPr>
      <w:r w:rsidRPr="7FDC4E52">
        <w:t>Figura 2 - Protótipo de Rede da matriz</w:t>
      </w:r>
    </w:p>
    <w:p w:rsidR="60592E9D" w:rsidP="7FDC4E52" w:rsidRDefault="60592E9D" w14:paraId="6DD5FDB8" w14:textId="698EDD14">
      <w:pPr>
        <w:spacing w:after="160"/>
      </w:pPr>
      <w:r>
        <w:rPr>
          <w:noProof/>
        </w:rPr>
        <w:drawing>
          <wp:inline distT="0" distB="0" distL="0" distR="0" wp14:anchorId="498137FF" wp14:editId="16E1DC88">
            <wp:extent cx="5762625" cy="4781550"/>
            <wp:effectExtent l="0" t="0" r="0" b="0"/>
            <wp:docPr id="1152603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3846" name="Picture 1152603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582C1D" w:rsidP="7FDC4E52" w:rsidRDefault="44582C1D" w14:paraId="5B48DE1F" w14:textId="49EA02F3">
      <w:pPr>
        <w:spacing w:after="160"/>
        <w:ind w:firstLine="708"/>
        <w:jc w:val="both"/>
      </w:pPr>
      <w:r w:rsidRPr="7FDC4E52">
        <w:t xml:space="preserve">Expandindo essa mesma lógica de estruturação, controle e confiabilidade para </w:t>
      </w:r>
      <w:r w:rsidRPr="7FDC4E52" w:rsidR="7519C4E6">
        <w:t>as unidades</w:t>
      </w:r>
      <w:r w:rsidRPr="7FDC4E52">
        <w:t xml:space="preserve"> filiais da cooperativa, o projeto também define um padrão rigoroso para as agências. Sendo assim, a Figura 3 apresenta o diagrama lógico da infraestrutura de rede proposta para essas unidades da Minas Valor. Cada unidade possuirá uma rede local estruturada com um roteador, responsável pela comunicação entre redes, e um switch, que conecta os dispositivos internos. Dentre esses dispositivos estão 1 computador para cada agente comercial e uma impressora compartilhada entre eles, como representado no protótipo. Além dos equipamentos ilustrados, as filiais ainda contarão com scanners, caixas eletrônicos, pin pads, sistemas de biometria e câmeras de CFTV conectados à rede</w:t>
      </w:r>
    </w:p>
    <w:p w:rsidR="330987BF" w:rsidP="4032CB99" w:rsidRDefault="330987BF" w14:paraId="58EBA83C" w14:textId="7EC370E2">
      <w:pPr>
        <w:spacing w:after="160"/>
        <w:ind w:firstLine="708"/>
        <w:jc w:val="center"/>
      </w:pPr>
      <w:r w:rsidRPr="7FDC4E52">
        <w:t xml:space="preserve">Figura </w:t>
      </w:r>
      <w:r w:rsidRPr="7FDC4E52" w:rsidR="3F0C9C98">
        <w:t>3</w:t>
      </w:r>
      <w:r w:rsidRPr="7FDC4E52">
        <w:t xml:space="preserve"> - Protótipo de Rede das filiais</w:t>
      </w:r>
    </w:p>
    <w:p w:rsidR="330987BF" w:rsidP="7FDC4E52" w:rsidRDefault="330987BF" w14:paraId="11ABBFBF" w14:textId="39F8ACED">
      <w:pPr>
        <w:spacing w:after="160"/>
        <w:jc w:val="both"/>
      </w:pPr>
      <w:r>
        <w:rPr>
          <w:noProof/>
        </w:rPr>
        <w:drawing>
          <wp:inline distT="0" distB="0" distL="0" distR="0" wp14:anchorId="12123E19" wp14:editId="41E76312">
            <wp:extent cx="5762625" cy="3390900"/>
            <wp:effectExtent l="0" t="0" r="0" b="0"/>
            <wp:docPr id="1649623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23712" name="Picture 1649623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73E3C" w:rsidP="01986805" w:rsidRDefault="2DE73E3C" w14:paraId="5AF71B6F" w14:textId="004C2D77">
      <w:pPr>
        <w:pStyle w:val="Heading2"/>
        <w:rPr>
          <w:b w:val="1"/>
          <w:bCs w:val="1"/>
        </w:rPr>
      </w:pPr>
      <w:bookmarkStart w:name="_Toc1281043273" w:id="1386662281"/>
      <w:r w:rsidR="0D8C3230">
        <w:rPr/>
        <w:t>1.</w:t>
      </w:r>
      <w:r w:rsidR="3EB86111">
        <w:rPr/>
        <w:t>4</w:t>
      </w:r>
      <w:r w:rsidR="0D8C3230">
        <w:rPr/>
        <w:t>. Cálculo de links</w:t>
      </w:r>
      <w:bookmarkEnd w:id="1386662281"/>
    </w:p>
    <w:p w:rsidR="19803BC6" w:rsidP="7FDC4E52" w:rsidRDefault="19803BC6" w14:paraId="7FDA1F94" w14:textId="1D9055FB">
      <w:pPr>
        <w:spacing w:after="160"/>
        <w:jc w:val="both"/>
      </w:pPr>
      <w:r w:rsidRPr="7FDC4E52">
        <w:t>As Figuras 4 e 5 apresentam o cálculo de links da matriz e filiais da cooperativa Minas Valor. A matriz possuirá uma demanda significativamente maior, com cerca de 5</w:t>
      </w:r>
      <w:r w:rsidRPr="7FDC4E52" w:rsidR="535B7410">
        <w:t>6 000 kbps de tráfego de internet, refletindo sua maior estrutura e número de funcionários. Cada filial apresentará um consumo padronizado, com aproximadamente 9 600 kbps</w:t>
      </w:r>
      <w:r w:rsidRPr="7FDC4E52" w:rsidR="4DC23A6F">
        <w:t>, tendo em vista que todas as filiais possuem o mesmo porte com apenas 3 agentes comerciais.</w:t>
      </w:r>
    </w:p>
    <w:p w:rsidR="4032CB99" w:rsidP="7FDC4E52" w:rsidRDefault="4032CB99" w14:paraId="130496EA" w14:textId="6B56AF96">
      <w:pPr>
        <w:spacing w:after="160"/>
        <w:jc w:val="both"/>
      </w:pPr>
    </w:p>
    <w:p w:rsidR="7DA57BB2" w:rsidP="7FDC4E52" w:rsidRDefault="7DA57BB2" w14:paraId="685B6560" w14:textId="6347A82A">
      <w:pPr>
        <w:spacing w:after="160"/>
        <w:jc w:val="center"/>
      </w:pPr>
      <w:r w:rsidRPr="7FDC4E52">
        <w:t>Figura 4 - Cálculo de links da Matriz e filiais Águas da Prata e São João da Boa Vista</w:t>
      </w:r>
      <w:r w:rsidRPr="7FDC4E52" w:rsidR="5CD38AAC">
        <w:t>.</w:t>
      </w:r>
    </w:p>
    <w:p w:rsidR="43FAE3BA" w:rsidP="7FDC4E52" w:rsidRDefault="43FAE3BA" w14:paraId="277037D1" w14:textId="1FA2BFF5">
      <w:pPr>
        <w:spacing w:after="160"/>
        <w:jc w:val="center"/>
      </w:pPr>
      <w:r>
        <w:rPr>
          <w:noProof/>
        </w:rPr>
        <w:drawing>
          <wp:inline distT="0" distB="0" distL="0" distR="0" wp14:anchorId="14EABCB9" wp14:editId="3B5995C3">
            <wp:extent cx="5762625" cy="2581275"/>
            <wp:effectExtent l="0" t="0" r="0" b="0"/>
            <wp:docPr id="7833206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20687" name="Picture 7833206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911A9" w:rsidP="7FDC4E52" w:rsidRDefault="326911A9" w14:paraId="5109DD42" w14:textId="3E7E7A85">
      <w:pPr>
        <w:spacing w:after="160"/>
        <w:jc w:val="center"/>
      </w:pPr>
      <w:r w:rsidRPr="7FDC4E52">
        <w:t xml:space="preserve">Figura 5 - Cálculo de links das filiais </w:t>
      </w:r>
      <w:r w:rsidRPr="7FDC4E52" w:rsidR="005BA065">
        <w:t>Bandeira do Sul, São João do Rio do Pardo e Andradas</w:t>
      </w:r>
    </w:p>
    <w:p w:rsidR="4CF5E6CC" w:rsidP="7FDC4E52" w:rsidRDefault="51968D86" w14:paraId="635F7EB7" w14:textId="32E9CDDA">
      <w:pPr>
        <w:spacing w:after="160"/>
        <w:jc w:val="both"/>
      </w:pPr>
      <w:r>
        <w:rPr>
          <w:noProof/>
        </w:rPr>
        <w:drawing>
          <wp:inline distT="0" distB="0" distL="0" distR="0" wp14:anchorId="7FA34CA5" wp14:editId="1F5100CD">
            <wp:extent cx="5762625" cy="2266950"/>
            <wp:effectExtent l="0" t="0" r="0" b="0"/>
            <wp:docPr id="15240787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78769" name="Picture 15240787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FDC1B" w:rsidP="7FDC4E52" w:rsidRDefault="1FBD51D8" w14:paraId="28E4790F" w14:textId="44DE58E0">
      <w:pPr>
        <w:pStyle w:val="Heading1"/>
        <w:spacing w:before="120" w:after="120"/>
        <w:rPr>
          <w:color w:val="000000" w:themeColor="text1"/>
        </w:rPr>
      </w:pPr>
      <w:bookmarkStart w:name="_Toc185862917" w:id="2143183981"/>
      <w:r w:rsidRPr="16B73EBE" w:rsidR="3296586B">
        <w:rPr>
          <w:color w:val="000000" w:themeColor="text1" w:themeTint="FF" w:themeShade="FF"/>
        </w:rPr>
        <w:t>Planejamento</w:t>
      </w:r>
      <w:bookmarkEnd w:id="2143183981"/>
    </w:p>
    <w:p w:rsidR="53AFAB98" w:rsidP="021FDC1B" w:rsidRDefault="4E8ECA8F" w14:paraId="4621E618" w14:textId="09DD4E4E">
      <w:pPr>
        <w:pStyle w:val="Heading2"/>
      </w:pPr>
      <w:bookmarkStart w:name="_Toc1447043046" w:id="6"/>
      <w:bookmarkStart w:name="_Toc108191708" w:id="886090148"/>
      <w:r w:rsidR="2A53DEE9">
        <w:rPr/>
        <w:t>2.</w:t>
      </w:r>
      <w:r w:rsidR="45F82F39">
        <w:rPr/>
        <w:t>1</w:t>
      </w:r>
      <w:r w:rsidR="2A53DEE9">
        <w:rPr/>
        <w:t>. Cronograma</w:t>
      </w:r>
      <w:bookmarkEnd w:id="6"/>
      <w:bookmarkEnd w:id="886090148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021FDC1B" w:rsidTr="747214A1" w14:paraId="04CBF889" w14:textId="77777777">
        <w:trPr>
          <w:trHeight w:val="300"/>
        </w:trPr>
        <w:tc>
          <w:tcPr>
            <w:tcW w:w="3020" w:type="dxa"/>
            <w:shd w:val="clear" w:color="auto" w:fill="E8E8E8" w:themeFill="background2"/>
            <w:tcMar/>
            <w:vAlign w:val="center"/>
          </w:tcPr>
          <w:p w:rsidR="10A727D8" w:rsidP="7FDC4E52" w:rsidRDefault="71D643B2" w14:paraId="0CD19A56" w14:textId="41B3915B">
            <w:r w:rsidRPr="7FDC4E52">
              <w:t>Atividade</w:t>
            </w:r>
          </w:p>
        </w:tc>
        <w:tc>
          <w:tcPr>
            <w:tcW w:w="3020" w:type="dxa"/>
            <w:shd w:val="clear" w:color="auto" w:fill="E8E8E8" w:themeFill="background2"/>
            <w:tcMar/>
            <w:vAlign w:val="center"/>
          </w:tcPr>
          <w:p w:rsidR="10A727D8" w:rsidP="7FDC4E52" w:rsidRDefault="1A359B4C" w14:paraId="1264B4CE" w14:textId="09684BE5">
            <w:r w:rsidRPr="7FDC4E52">
              <w:t>Responsável</w:t>
            </w:r>
          </w:p>
        </w:tc>
        <w:tc>
          <w:tcPr>
            <w:tcW w:w="3020" w:type="dxa"/>
            <w:shd w:val="clear" w:color="auto" w:fill="E8E8E8" w:themeFill="background2"/>
            <w:tcMar/>
            <w:vAlign w:val="center"/>
          </w:tcPr>
          <w:p w:rsidR="10A727D8" w:rsidP="7FDC4E52" w:rsidRDefault="1A359B4C" w14:paraId="14A5A40D" w14:textId="581671D2">
            <w:r w:rsidRPr="7FDC4E52">
              <w:t>Tempo Estimado</w:t>
            </w:r>
          </w:p>
        </w:tc>
      </w:tr>
      <w:tr w:rsidR="1FF29441" w:rsidTr="747214A1" w14:paraId="4EC546B9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5B6AEDE1" w:rsidP="7FDC4E52" w:rsidRDefault="10FF00C6" w14:paraId="2A653999" w14:textId="168D0F97">
            <w:r w:rsidRPr="7FDC4E52">
              <w:t>Definir escopo do trabalho</w:t>
            </w:r>
          </w:p>
        </w:tc>
        <w:tc>
          <w:tcPr>
            <w:tcW w:w="3020" w:type="dxa"/>
            <w:tcMar/>
            <w:vAlign w:val="center"/>
          </w:tcPr>
          <w:p w:rsidR="5B6AEDE1" w:rsidP="7FDC4E52" w:rsidRDefault="10FF00C6" w14:paraId="09097A70" w14:textId="034B8855">
            <w:r w:rsidRPr="7FDC4E52">
              <w:t>Todos os integrantes</w:t>
            </w:r>
          </w:p>
        </w:tc>
        <w:tc>
          <w:tcPr>
            <w:tcW w:w="3020" w:type="dxa"/>
            <w:tcMar/>
            <w:vAlign w:val="center"/>
          </w:tcPr>
          <w:p w:rsidR="5B6AEDE1" w:rsidP="7FDC4E52" w:rsidRDefault="10FF00C6" w14:paraId="60819C77" w14:textId="7A9E0096">
            <w:r w:rsidRPr="7FDC4E52">
              <w:t>2h</w:t>
            </w:r>
          </w:p>
        </w:tc>
      </w:tr>
      <w:tr w:rsidR="021FDC1B" w:rsidTr="747214A1" w14:paraId="03C5D5F5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021FDC1B" w:rsidP="7FDC4E52" w:rsidRDefault="6AB1DEDE" w14:paraId="17983B03" w14:textId="14A3FB34">
            <w:r w:rsidRPr="7FDC4E52">
              <w:t>Escr</w:t>
            </w:r>
            <w:r w:rsidRPr="7FDC4E52" w:rsidR="251379BC">
              <w:t>ever a</w:t>
            </w:r>
            <w:r w:rsidRPr="7FDC4E52">
              <w:t xml:space="preserve"> definição do tema e cenário</w:t>
            </w:r>
          </w:p>
        </w:tc>
        <w:tc>
          <w:tcPr>
            <w:tcW w:w="3020" w:type="dxa"/>
            <w:tcMar/>
            <w:vAlign w:val="center"/>
          </w:tcPr>
          <w:p w:rsidR="021FDC1B" w:rsidP="7FDC4E52" w:rsidRDefault="09C64DF1" w14:paraId="00B9CB03" w14:textId="52B34844">
            <w:r w:rsidRPr="7FDC4E52">
              <w:t>Ádria</w:t>
            </w:r>
          </w:p>
        </w:tc>
        <w:tc>
          <w:tcPr>
            <w:tcW w:w="3020" w:type="dxa"/>
            <w:tcMar/>
            <w:vAlign w:val="center"/>
          </w:tcPr>
          <w:p w:rsidR="021FDC1B" w:rsidP="7FDC4E52" w:rsidRDefault="0CB858CC" w14:paraId="61C1A208" w14:textId="0815DD2C">
            <w:r w:rsidRPr="7FDC4E52">
              <w:t>6h</w:t>
            </w:r>
          </w:p>
        </w:tc>
      </w:tr>
      <w:tr w:rsidR="021FDC1B" w:rsidTr="747214A1" w14:paraId="774DF53D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021FDC1B" w:rsidP="7FDC4E52" w:rsidRDefault="54985DDC" w14:paraId="016AAE41" w14:textId="0E0CE9CD">
            <w:r w:rsidRPr="7FDC4E52">
              <w:t xml:space="preserve">Pesquisa </w:t>
            </w:r>
            <w:r w:rsidRPr="7FDC4E52" w:rsidR="65B80BA0">
              <w:t>dos equipamentos para preencher a planilha de inventário</w:t>
            </w:r>
          </w:p>
        </w:tc>
        <w:tc>
          <w:tcPr>
            <w:tcW w:w="3020" w:type="dxa"/>
            <w:tcMar/>
            <w:vAlign w:val="center"/>
          </w:tcPr>
          <w:p w:rsidR="021FDC1B" w:rsidP="7FDC4E52" w:rsidRDefault="65B80BA0" w14:paraId="34978FAA" w14:textId="59E1A10F">
            <w:r w:rsidRPr="7FDC4E52">
              <w:t>Todos os integrantes</w:t>
            </w:r>
          </w:p>
        </w:tc>
        <w:tc>
          <w:tcPr>
            <w:tcW w:w="3020" w:type="dxa"/>
            <w:tcMar/>
            <w:vAlign w:val="center"/>
          </w:tcPr>
          <w:p w:rsidR="021FDC1B" w:rsidP="7FDC4E52" w:rsidRDefault="65B80BA0" w14:paraId="4C68DFBD" w14:textId="71398A7C">
            <w:r w:rsidRPr="7FDC4E52">
              <w:t>2h</w:t>
            </w:r>
          </w:p>
        </w:tc>
      </w:tr>
      <w:tr w:rsidR="1FF29441" w:rsidTr="747214A1" w14:paraId="2EC5D9E4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2DDBB95A" w:rsidP="7FDC4E52" w:rsidRDefault="620936F6" w14:paraId="1DD97BB3" w14:textId="13823445">
            <w:r w:rsidRPr="7FDC4E52">
              <w:t xml:space="preserve">Cotação para </w:t>
            </w:r>
            <w:r w:rsidRPr="7FDC4E52" w:rsidR="467178E5">
              <w:t>computador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7E620A8" w14:paraId="1F9E145D" w14:textId="7B0F3FDB">
            <w:r w:rsidRPr="7FDC4E52">
              <w:t>Vinícius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7E620A8" w14:paraId="189C5646" w14:textId="7C84F09F">
            <w:r w:rsidRPr="7FDC4E52">
              <w:t>15 min</w:t>
            </w:r>
          </w:p>
        </w:tc>
      </w:tr>
      <w:tr w:rsidR="1FF29441" w:rsidTr="747214A1" w14:paraId="0D3BF260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6A5E6F4F" w14:textId="304ADB5B">
            <w:r w:rsidRPr="7FDC4E52">
              <w:t>Cotação para servidor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7E620A8" w14:paraId="3F206ADB" w14:textId="4DCF7977">
            <w:r w:rsidRPr="7FDC4E52">
              <w:t>Vinícius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7E620A8" w14:paraId="24386A37" w14:textId="16088691">
            <w:r w:rsidRPr="7FDC4E52">
              <w:t>15 min</w:t>
            </w:r>
          </w:p>
        </w:tc>
      </w:tr>
      <w:tr w:rsidR="1FF29441" w:rsidTr="747214A1" w14:paraId="311B440A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5CBF1E37" w14:textId="52866D47">
            <w:r w:rsidRPr="7FDC4E52">
              <w:t>Cotação para switch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2A487A7" w14:paraId="7EDDF26B" w14:textId="6B99E7F9">
            <w:r w:rsidRPr="7FDC4E52">
              <w:t xml:space="preserve">Jhonata 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2A487A7" w14:paraId="6980BC74" w14:textId="7EDF9F43">
            <w:r w:rsidRPr="7FDC4E52">
              <w:t>30 min</w:t>
            </w:r>
          </w:p>
        </w:tc>
      </w:tr>
      <w:tr w:rsidR="1FF29441" w:rsidTr="747214A1" w14:paraId="423618BD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31E58D3C" w14:textId="043D9627">
            <w:r w:rsidRPr="7FDC4E52">
              <w:t>Cotação para mesa</w:t>
            </w:r>
          </w:p>
        </w:tc>
        <w:tc>
          <w:tcPr>
            <w:tcW w:w="3020" w:type="dxa"/>
            <w:tcMar/>
            <w:vAlign w:val="center"/>
          </w:tcPr>
          <w:p w:rsidR="62A21497" w:rsidP="7FDC4E52" w:rsidRDefault="53D051CE" w14:paraId="56F2AEA2" w14:textId="3411A17F">
            <w:r w:rsidRPr="7FDC4E52">
              <w:t>Daniele</w:t>
            </w:r>
          </w:p>
        </w:tc>
        <w:tc>
          <w:tcPr>
            <w:tcW w:w="3020" w:type="dxa"/>
            <w:tcMar/>
            <w:vAlign w:val="center"/>
          </w:tcPr>
          <w:p w:rsidR="62A21497" w:rsidP="7FDC4E52" w:rsidRDefault="53D051CE" w14:paraId="03B4F344" w14:textId="06095A6B">
            <w:r w:rsidRPr="7FDC4E52">
              <w:t>15 min</w:t>
            </w:r>
          </w:p>
        </w:tc>
      </w:tr>
      <w:tr w:rsidR="1FF29441" w:rsidTr="747214A1" w14:paraId="69D2E88D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53AF40AA" w14:textId="6A8AF0C2">
            <w:r w:rsidRPr="7FDC4E52">
              <w:t>Cotação para cadeira</w:t>
            </w:r>
          </w:p>
        </w:tc>
        <w:tc>
          <w:tcPr>
            <w:tcW w:w="3020" w:type="dxa"/>
            <w:tcMar/>
            <w:vAlign w:val="center"/>
          </w:tcPr>
          <w:p w:rsidR="480DB676" w:rsidP="7FDC4E52" w:rsidRDefault="45C686BC" w14:paraId="18D08B9F" w14:textId="72FF9A49">
            <w:r w:rsidRPr="7FDC4E52">
              <w:t>Lucas</w:t>
            </w:r>
          </w:p>
        </w:tc>
        <w:tc>
          <w:tcPr>
            <w:tcW w:w="3020" w:type="dxa"/>
            <w:tcMar/>
            <w:vAlign w:val="center"/>
          </w:tcPr>
          <w:p w:rsidR="480DB676" w:rsidP="7FDC4E52" w:rsidRDefault="45C686BC" w14:paraId="0A75BDE7" w14:textId="4378713D">
            <w:r w:rsidRPr="7FDC4E52">
              <w:t>15 min</w:t>
            </w:r>
          </w:p>
        </w:tc>
      </w:tr>
      <w:tr w:rsidR="1FF29441" w:rsidTr="747214A1" w14:paraId="6A3CB6BB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0FF78461" w14:textId="62392CD0">
            <w:r w:rsidRPr="7FDC4E52">
              <w:t>Cotação para headset</w:t>
            </w:r>
          </w:p>
        </w:tc>
        <w:tc>
          <w:tcPr>
            <w:tcW w:w="3020" w:type="dxa"/>
            <w:tcMar/>
            <w:vAlign w:val="center"/>
          </w:tcPr>
          <w:p w:rsidR="3B0CCF74" w:rsidP="7FDC4E52" w:rsidRDefault="467178E5" w14:paraId="05C09501" w14:textId="3C2FF979">
            <w:r w:rsidRPr="7FDC4E52">
              <w:t>Sofia</w:t>
            </w:r>
          </w:p>
        </w:tc>
        <w:tc>
          <w:tcPr>
            <w:tcW w:w="3020" w:type="dxa"/>
            <w:tcMar/>
            <w:vAlign w:val="center"/>
          </w:tcPr>
          <w:p w:rsidR="3B0CCF74" w:rsidP="7FDC4E52" w:rsidRDefault="467178E5" w14:paraId="42098C30" w14:textId="36B1A7D4">
            <w:r w:rsidRPr="7FDC4E52">
              <w:t>15 min</w:t>
            </w:r>
          </w:p>
        </w:tc>
      </w:tr>
      <w:tr w:rsidR="1FF29441" w:rsidTr="747214A1" w14:paraId="523ECC44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4049439C" w14:textId="60D3F1EF">
            <w:r w:rsidRPr="7FDC4E52">
              <w:t>Cotação para rack servidor</w:t>
            </w:r>
          </w:p>
        </w:tc>
        <w:tc>
          <w:tcPr>
            <w:tcW w:w="3020" w:type="dxa"/>
            <w:tcMar/>
            <w:vAlign w:val="center"/>
          </w:tcPr>
          <w:p w:rsidR="61FE89CA" w:rsidP="7FDC4E52" w:rsidRDefault="444B9B39" w14:paraId="53BE97CB" w14:textId="6B99E7F9">
            <w:r w:rsidRPr="7FDC4E52">
              <w:t xml:space="preserve">Jhonata </w:t>
            </w:r>
          </w:p>
        </w:tc>
        <w:tc>
          <w:tcPr>
            <w:tcW w:w="3020" w:type="dxa"/>
            <w:tcMar/>
            <w:vAlign w:val="center"/>
          </w:tcPr>
          <w:p w:rsidR="61FE89CA" w:rsidP="7FDC4E52" w:rsidRDefault="444B9B39" w14:paraId="7455D6DF" w14:textId="7EDF9F43">
            <w:r w:rsidRPr="7FDC4E52">
              <w:t>30 min</w:t>
            </w:r>
          </w:p>
        </w:tc>
      </w:tr>
      <w:tr w:rsidR="1FF29441" w:rsidTr="747214A1" w14:paraId="32CAFDEA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219C2393" w14:textId="4E12CC9D">
            <w:r w:rsidRPr="7FDC4E52">
              <w:t>Cotação para patch panel</w:t>
            </w:r>
          </w:p>
        </w:tc>
        <w:tc>
          <w:tcPr>
            <w:tcW w:w="3020" w:type="dxa"/>
            <w:tcMar/>
            <w:vAlign w:val="center"/>
          </w:tcPr>
          <w:p w:rsidR="4EA89DA1" w:rsidP="7FDC4E52" w:rsidRDefault="038614FC" w14:paraId="4E5390C9" w14:textId="5C2E6953">
            <w:r w:rsidRPr="7FDC4E52">
              <w:t>João</w:t>
            </w:r>
          </w:p>
        </w:tc>
        <w:tc>
          <w:tcPr>
            <w:tcW w:w="3020" w:type="dxa"/>
            <w:tcMar/>
            <w:vAlign w:val="center"/>
          </w:tcPr>
          <w:p w:rsidR="4A7B78A7" w:rsidP="7FDC4E52" w:rsidRDefault="0467BC37" w14:paraId="2966DDA6" w14:textId="1B33767F">
            <w:r w:rsidRPr="7FDC4E52">
              <w:t>30 min</w:t>
            </w:r>
          </w:p>
        </w:tc>
      </w:tr>
      <w:tr w:rsidR="1FF29441" w:rsidTr="747214A1" w14:paraId="74654756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5CF16FD2" w14:textId="0752798C">
            <w:r w:rsidRPr="7FDC4E52">
              <w:t>Cotação para patch cord</w:t>
            </w:r>
          </w:p>
        </w:tc>
        <w:tc>
          <w:tcPr>
            <w:tcW w:w="3020" w:type="dxa"/>
            <w:tcMar/>
            <w:vAlign w:val="center"/>
          </w:tcPr>
          <w:p w:rsidR="126AAFB2" w:rsidP="7FDC4E52" w:rsidRDefault="15547FD7" w14:paraId="2FB41422" w14:textId="287A4151">
            <w:r w:rsidRPr="7FDC4E52">
              <w:t>João</w:t>
            </w:r>
          </w:p>
        </w:tc>
        <w:tc>
          <w:tcPr>
            <w:tcW w:w="3020" w:type="dxa"/>
            <w:tcMar/>
            <w:vAlign w:val="center"/>
          </w:tcPr>
          <w:p w:rsidR="274A2723" w:rsidP="7FDC4E52" w:rsidRDefault="7CEF2D98" w14:paraId="6EE61D92" w14:textId="6834914B">
            <w:r w:rsidRPr="7FDC4E52">
              <w:t>30 min</w:t>
            </w:r>
          </w:p>
        </w:tc>
      </w:tr>
      <w:tr w:rsidR="1FF29441" w:rsidTr="747214A1" w14:paraId="24D89382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51E326B7" w14:textId="3751EC4F">
            <w:r w:rsidRPr="7FDC4E52">
              <w:t>Cotação para conector</w:t>
            </w:r>
          </w:p>
        </w:tc>
        <w:tc>
          <w:tcPr>
            <w:tcW w:w="3020" w:type="dxa"/>
            <w:tcMar/>
            <w:vAlign w:val="center"/>
          </w:tcPr>
          <w:p w:rsidR="38C0766B" w:rsidP="7FDC4E52" w:rsidRDefault="2FD730FA" w14:paraId="7650F11D" w14:textId="2CF86CDC">
            <w:r w:rsidRPr="7FDC4E52">
              <w:t>João</w:t>
            </w:r>
          </w:p>
        </w:tc>
        <w:tc>
          <w:tcPr>
            <w:tcW w:w="3020" w:type="dxa"/>
            <w:tcMar/>
            <w:vAlign w:val="center"/>
          </w:tcPr>
          <w:p w:rsidR="52E7B235" w:rsidP="7FDC4E52" w:rsidRDefault="278FEE18" w14:paraId="370FA0EB" w14:textId="0CC36320">
            <w:r w:rsidRPr="7FDC4E52">
              <w:t>30 min</w:t>
            </w:r>
          </w:p>
        </w:tc>
      </w:tr>
      <w:tr w:rsidR="1FF29441" w:rsidTr="747214A1" w14:paraId="35C69316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580566A1" w14:textId="70E30269">
            <w:r w:rsidRPr="7FDC4E52">
              <w:t>Cotação para placa de espelho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7E620A8" w14:paraId="4D3F743D" w14:textId="20FA0871">
            <w:r w:rsidRPr="7FDC4E52">
              <w:t>Vinícius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7E620A8" w14:paraId="0A579EE5" w14:textId="215C743A">
            <w:r w:rsidRPr="7FDC4E52">
              <w:t>15 min</w:t>
            </w:r>
          </w:p>
        </w:tc>
      </w:tr>
      <w:tr w:rsidR="1FF29441" w:rsidTr="747214A1" w14:paraId="4ECCB732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7DB19FFC" w14:textId="497737B6">
            <w:r w:rsidRPr="7FDC4E52">
              <w:t>Cotação para cabo de rede</w:t>
            </w:r>
          </w:p>
        </w:tc>
        <w:tc>
          <w:tcPr>
            <w:tcW w:w="3020" w:type="dxa"/>
            <w:tcMar/>
            <w:vAlign w:val="center"/>
          </w:tcPr>
          <w:p w:rsidR="3B0CCF74" w:rsidP="7FDC4E52" w:rsidRDefault="467178E5" w14:paraId="1DFD6C54" w14:textId="6EA07A22">
            <w:r w:rsidRPr="7FDC4E52">
              <w:t>Sofia</w:t>
            </w:r>
          </w:p>
        </w:tc>
        <w:tc>
          <w:tcPr>
            <w:tcW w:w="3020" w:type="dxa"/>
            <w:tcMar/>
            <w:vAlign w:val="center"/>
          </w:tcPr>
          <w:p w:rsidR="3B0CCF74" w:rsidP="7FDC4E52" w:rsidRDefault="467178E5" w14:paraId="4FF58CC3" w14:textId="5FCD7DA2">
            <w:r w:rsidRPr="7FDC4E52">
              <w:t>30 min</w:t>
            </w:r>
          </w:p>
        </w:tc>
      </w:tr>
      <w:tr w:rsidR="1FF29441" w:rsidTr="747214A1" w14:paraId="26C77CE3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66317796" w14:textId="790305AA">
            <w:r w:rsidRPr="7FDC4E52">
              <w:t>Cotação para roteador</w:t>
            </w:r>
          </w:p>
        </w:tc>
        <w:tc>
          <w:tcPr>
            <w:tcW w:w="3020" w:type="dxa"/>
            <w:tcMar/>
            <w:vAlign w:val="center"/>
          </w:tcPr>
          <w:p w:rsidR="3B0CCF74" w:rsidP="7FDC4E52" w:rsidRDefault="467178E5" w14:paraId="55BC6AB6" w14:textId="1B26923F">
            <w:r w:rsidRPr="7FDC4E52">
              <w:t>Sofia</w:t>
            </w:r>
          </w:p>
        </w:tc>
        <w:tc>
          <w:tcPr>
            <w:tcW w:w="3020" w:type="dxa"/>
            <w:tcMar/>
            <w:vAlign w:val="center"/>
          </w:tcPr>
          <w:p w:rsidR="3B0CCF74" w:rsidP="7FDC4E52" w:rsidRDefault="467178E5" w14:paraId="3C10062D" w14:textId="578F368A">
            <w:r w:rsidRPr="7FDC4E52">
              <w:t>30 min</w:t>
            </w:r>
          </w:p>
        </w:tc>
      </w:tr>
      <w:tr w:rsidR="1FF29441" w:rsidTr="747214A1" w14:paraId="19494C66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26CF52A9" w14:textId="2E4E8B7B">
            <w:r w:rsidRPr="7FDC4E52">
              <w:t>Cotação para impressora</w:t>
            </w:r>
          </w:p>
        </w:tc>
        <w:tc>
          <w:tcPr>
            <w:tcW w:w="3020" w:type="dxa"/>
            <w:tcMar/>
            <w:vAlign w:val="center"/>
          </w:tcPr>
          <w:p w:rsidR="71A73ADA" w:rsidP="7FDC4E52" w:rsidRDefault="06101E18" w14:paraId="435760E2" w14:textId="1599F6F1">
            <w:r w:rsidRPr="7FDC4E52">
              <w:t>Ádria</w:t>
            </w:r>
          </w:p>
        </w:tc>
        <w:tc>
          <w:tcPr>
            <w:tcW w:w="3020" w:type="dxa"/>
            <w:tcMar/>
            <w:vAlign w:val="center"/>
          </w:tcPr>
          <w:p w:rsidR="71A73ADA" w:rsidP="7FDC4E52" w:rsidRDefault="06101E18" w14:paraId="4ADC3470" w14:textId="78CEFFC2">
            <w:r w:rsidRPr="7FDC4E52">
              <w:t>30 min</w:t>
            </w:r>
          </w:p>
        </w:tc>
      </w:tr>
      <w:tr w:rsidR="1FF29441" w:rsidTr="747214A1" w14:paraId="78B75819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6B45C056" w14:textId="5FC7E419">
            <w:r w:rsidRPr="7FDC4E52">
              <w:t>Cotação para scanner</w:t>
            </w:r>
          </w:p>
        </w:tc>
        <w:tc>
          <w:tcPr>
            <w:tcW w:w="3020" w:type="dxa"/>
            <w:tcMar/>
            <w:vAlign w:val="center"/>
          </w:tcPr>
          <w:p w:rsidR="76260B15" w:rsidP="7FDC4E52" w:rsidRDefault="78F655CB" w14:paraId="2B3E5892" w14:textId="2F0706C0">
            <w:r w:rsidRPr="7FDC4E52">
              <w:t xml:space="preserve">Lucas </w:t>
            </w:r>
          </w:p>
        </w:tc>
        <w:tc>
          <w:tcPr>
            <w:tcW w:w="3020" w:type="dxa"/>
            <w:tcMar/>
            <w:vAlign w:val="center"/>
          </w:tcPr>
          <w:p w:rsidR="76260B15" w:rsidP="7FDC4E52" w:rsidRDefault="78F655CB" w14:paraId="000F0521" w14:textId="42E88B7B">
            <w:r w:rsidRPr="7FDC4E52">
              <w:t>15 min</w:t>
            </w:r>
          </w:p>
        </w:tc>
      </w:tr>
      <w:tr w:rsidR="1FF29441" w:rsidTr="747214A1" w14:paraId="6E6ABACF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74D9406E" w14:textId="533867DB">
            <w:r w:rsidRPr="7FDC4E52">
              <w:t>Cotação para caixa eletrônico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7E620A8" w14:paraId="53A8356F" w14:textId="0A78F5E2">
            <w:r w:rsidRPr="7FDC4E52">
              <w:t>Vinícius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7E620A8" w14:paraId="40B89F39" w14:textId="1E382F23">
            <w:r w:rsidRPr="7FDC4E52">
              <w:t>15 min</w:t>
            </w:r>
          </w:p>
        </w:tc>
      </w:tr>
      <w:tr w:rsidR="1FF29441" w:rsidTr="747214A1" w14:paraId="1FD01405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66976431" w14:textId="2E92CD79">
            <w:r w:rsidRPr="7FDC4E52">
              <w:t>Cotação para pin pad</w:t>
            </w:r>
          </w:p>
        </w:tc>
        <w:tc>
          <w:tcPr>
            <w:tcW w:w="3020" w:type="dxa"/>
            <w:tcMar/>
            <w:vAlign w:val="center"/>
          </w:tcPr>
          <w:p w:rsidR="6D9C92BA" w:rsidP="7FDC4E52" w:rsidRDefault="2FB9D6B3" w14:paraId="5D23F414" w14:textId="34DC0481">
            <w:r w:rsidRPr="7FDC4E52">
              <w:t>Lucas</w:t>
            </w:r>
          </w:p>
        </w:tc>
        <w:tc>
          <w:tcPr>
            <w:tcW w:w="3020" w:type="dxa"/>
            <w:tcMar/>
            <w:vAlign w:val="center"/>
          </w:tcPr>
          <w:p w:rsidR="6D9C92BA" w:rsidP="7FDC4E52" w:rsidRDefault="2FB9D6B3" w14:paraId="0D0E2D77" w14:textId="36ECAD38">
            <w:r w:rsidRPr="7FDC4E52">
              <w:t>15 min</w:t>
            </w:r>
          </w:p>
        </w:tc>
      </w:tr>
      <w:tr w:rsidR="1FF29441" w:rsidTr="747214A1" w14:paraId="694675AD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4032CB99" w:rsidRDefault="467178E5" w14:paraId="35E6A155" w14:textId="0CFB152B">
            <w:r w:rsidRPr="7FDC4E52">
              <w:t>Cotação para câmera de CFTV IP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2A487A7" w14:paraId="64069F1E" w14:textId="6B99E7F9">
            <w:r w:rsidRPr="7FDC4E52">
              <w:t xml:space="preserve">Jhonata </w:t>
            </w:r>
          </w:p>
        </w:tc>
        <w:tc>
          <w:tcPr>
            <w:tcW w:w="3020" w:type="dxa"/>
            <w:tcMar/>
            <w:vAlign w:val="center"/>
          </w:tcPr>
          <w:p w:rsidR="1FF29441" w:rsidP="7FDC4E52" w:rsidRDefault="72A487A7" w14:paraId="7DA488DF" w14:textId="7EDF9F43">
            <w:r w:rsidRPr="7FDC4E52">
              <w:t>30 min</w:t>
            </w:r>
          </w:p>
        </w:tc>
      </w:tr>
      <w:tr w:rsidR="1FF29441" w:rsidTr="747214A1" w14:paraId="74D787EC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B0CCF74" w:rsidP="7FDC4E52" w:rsidRDefault="467178E5" w14:paraId="2F23B970" w14:textId="232AAE83">
            <w:r w:rsidRPr="7FDC4E52">
              <w:t>Cotação para sistema de biometria</w:t>
            </w:r>
          </w:p>
        </w:tc>
        <w:tc>
          <w:tcPr>
            <w:tcW w:w="3020" w:type="dxa"/>
            <w:tcMar/>
            <w:vAlign w:val="center"/>
          </w:tcPr>
          <w:p w:rsidR="6492CF04" w:rsidP="7FDC4E52" w:rsidRDefault="39953EEC" w14:paraId="4689D2FB" w14:textId="528764C7">
            <w:r w:rsidRPr="7FDC4E52">
              <w:t>Daniele</w:t>
            </w:r>
          </w:p>
        </w:tc>
        <w:tc>
          <w:tcPr>
            <w:tcW w:w="3020" w:type="dxa"/>
            <w:tcMar/>
            <w:vAlign w:val="center"/>
          </w:tcPr>
          <w:p w:rsidR="6492CF04" w:rsidP="7FDC4E52" w:rsidRDefault="39953EEC" w14:paraId="589CC002" w14:textId="3C88AD19">
            <w:r w:rsidRPr="7FDC4E52">
              <w:t>20 min</w:t>
            </w:r>
          </w:p>
        </w:tc>
      </w:tr>
      <w:tr w:rsidR="021FDC1B" w:rsidTr="747214A1" w14:paraId="5BA6E7D0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021FDC1B" w:rsidP="7FDC4E52" w:rsidRDefault="65B80BA0" w14:paraId="66752BA5" w14:textId="4144E5ED">
            <w:r w:rsidRPr="7FDC4E52">
              <w:t>Preparar protótipo da estrutura de redes</w:t>
            </w:r>
            <w:r w:rsidRPr="7FDC4E52" w:rsidR="6515CC78">
              <w:t xml:space="preserve"> (Conselho Fiscal)</w:t>
            </w:r>
          </w:p>
        </w:tc>
        <w:tc>
          <w:tcPr>
            <w:tcW w:w="3020" w:type="dxa"/>
            <w:tcMar/>
            <w:vAlign w:val="center"/>
          </w:tcPr>
          <w:p w:rsidR="021FDC1B" w:rsidP="7FDC4E52" w:rsidRDefault="6515CC78" w14:paraId="40DE0A9A" w14:textId="7C93E304">
            <w:r w:rsidRPr="7FDC4E52">
              <w:t>Daniele</w:t>
            </w:r>
          </w:p>
        </w:tc>
        <w:tc>
          <w:tcPr>
            <w:tcW w:w="3020" w:type="dxa"/>
            <w:tcMar/>
            <w:vAlign w:val="center"/>
          </w:tcPr>
          <w:p w:rsidR="021FDC1B" w:rsidP="7FDC4E52" w:rsidRDefault="6515CC78" w14:paraId="1014FC92" w14:textId="3BFD2A79">
            <w:r w:rsidRPr="7FDC4E52">
              <w:t>30 min</w:t>
            </w:r>
          </w:p>
        </w:tc>
      </w:tr>
      <w:tr w:rsidR="021FDC1B" w:rsidTr="747214A1" w14:paraId="33C99EA1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021FDC1B" w:rsidP="7FDC4E52" w:rsidRDefault="6515CC78" w14:paraId="27D06831" w14:textId="11559003">
            <w:r w:rsidRPr="7FDC4E52">
              <w:t>Preparar protótipo da estrutura de redes</w:t>
            </w:r>
            <w:r w:rsidRPr="7FDC4E52" w:rsidR="4516398B">
              <w:t xml:space="preserve"> (RH)</w:t>
            </w:r>
          </w:p>
          <w:p w:rsidR="021FDC1B" w:rsidP="7FDC4E52" w:rsidRDefault="021FDC1B" w14:paraId="57E559EF" w14:textId="5217AF54"/>
        </w:tc>
        <w:tc>
          <w:tcPr>
            <w:tcW w:w="3020" w:type="dxa"/>
            <w:tcMar/>
            <w:vAlign w:val="center"/>
          </w:tcPr>
          <w:p w:rsidR="021FDC1B" w:rsidP="7FDC4E52" w:rsidRDefault="4516398B" w14:paraId="1DF07CB5" w14:textId="1E32A789">
            <w:r w:rsidRPr="7FDC4E52">
              <w:t>Ádria</w:t>
            </w:r>
          </w:p>
        </w:tc>
        <w:tc>
          <w:tcPr>
            <w:tcW w:w="3020" w:type="dxa"/>
            <w:tcMar/>
            <w:vAlign w:val="center"/>
          </w:tcPr>
          <w:p w:rsidR="021FDC1B" w:rsidP="7FDC4E52" w:rsidRDefault="4A158313" w14:paraId="3E992911" w14:textId="2D923A2D">
            <w:r w:rsidRPr="7FDC4E52">
              <w:t>20</w:t>
            </w:r>
            <w:r w:rsidRPr="7FDC4E52" w:rsidR="4516398B">
              <w:t xml:space="preserve"> min</w:t>
            </w:r>
          </w:p>
        </w:tc>
      </w:tr>
      <w:tr w:rsidR="4032CB99" w:rsidTr="747214A1" w14:paraId="7E9382EE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803F590" w:rsidP="7FDC4E52" w:rsidRDefault="3803F590" w14:paraId="3C21C920" w14:textId="2DDFA3B7">
            <w:r w:rsidRPr="7FDC4E52">
              <w:t>Preencher planilha de IPs</w:t>
            </w:r>
          </w:p>
        </w:tc>
        <w:tc>
          <w:tcPr>
            <w:tcW w:w="3020" w:type="dxa"/>
            <w:tcMar/>
            <w:vAlign w:val="center"/>
          </w:tcPr>
          <w:p w:rsidR="3803F590" w:rsidP="7FDC4E52" w:rsidRDefault="3803F590" w14:paraId="5C132EE3" w14:textId="5D3EDAD6">
            <w:r w:rsidRPr="7FDC4E52">
              <w:t>Sofia</w:t>
            </w:r>
          </w:p>
        </w:tc>
        <w:tc>
          <w:tcPr>
            <w:tcW w:w="3020" w:type="dxa"/>
            <w:tcMar/>
            <w:vAlign w:val="center"/>
          </w:tcPr>
          <w:p w:rsidR="11270405" w:rsidP="7FDC4E52" w:rsidRDefault="11270405" w14:paraId="3BBB30E5" w14:textId="798E40D6">
            <w:r w:rsidRPr="7FDC4E52">
              <w:t>20 min</w:t>
            </w:r>
          </w:p>
        </w:tc>
      </w:tr>
      <w:tr w:rsidR="4032CB99" w:rsidTr="747214A1" w14:paraId="1D6E14F0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803F590" w:rsidP="7FDC4E52" w:rsidRDefault="3803F590" w14:paraId="2C324B20" w14:textId="5883B0A3">
            <w:r w:rsidRPr="7FDC4E52">
              <w:t>Apresentar protótipo das filiais no documento</w:t>
            </w:r>
          </w:p>
        </w:tc>
        <w:tc>
          <w:tcPr>
            <w:tcW w:w="3020" w:type="dxa"/>
            <w:tcMar/>
            <w:vAlign w:val="center"/>
          </w:tcPr>
          <w:p w:rsidR="3803F590" w:rsidP="7FDC4E52" w:rsidRDefault="3803F590" w14:paraId="31F705AD" w14:textId="01A20D33">
            <w:r w:rsidRPr="7FDC4E52">
              <w:t>Ádria</w:t>
            </w:r>
          </w:p>
        </w:tc>
        <w:tc>
          <w:tcPr>
            <w:tcW w:w="3020" w:type="dxa"/>
            <w:tcMar/>
            <w:vAlign w:val="center"/>
          </w:tcPr>
          <w:p w:rsidR="11F88E34" w:rsidP="7FDC4E52" w:rsidRDefault="11F88E34" w14:paraId="534DDB91" w14:textId="01E93FDD">
            <w:r w:rsidRPr="7FDC4E52">
              <w:t>20 min</w:t>
            </w:r>
          </w:p>
        </w:tc>
      </w:tr>
      <w:tr w:rsidR="4032CB99" w:rsidTr="747214A1" w14:paraId="11D1D50B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3803F590" w:rsidP="7FDC4E52" w:rsidRDefault="3803F590" w14:paraId="1FC02DCD" w14:textId="7185A505">
            <w:r w:rsidRPr="7FDC4E52">
              <w:t>Apresentar o cálculo dos links no documento</w:t>
            </w:r>
          </w:p>
        </w:tc>
        <w:tc>
          <w:tcPr>
            <w:tcW w:w="3020" w:type="dxa"/>
            <w:tcMar/>
            <w:vAlign w:val="center"/>
          </w:tcPr>
          <w:p w:rsidR="3803F590" w:rsidP="7FDC4E52" w:rsidRDefault="3803F590" w14:paraId="064B355C" w14:textId="116204D9">
            <w:r w:rsidRPr="7FDC4E52">
              <w:t>Ádria</w:t>
            </w:r>
          </w:p>
        </w:tc>
        <w:tc>
          <w:tcPr>
            <w:tcW w:w="3020" w:type="dxa"/>
            <w:tcMar/>
            <w:vAlign w:val="center"/>
          </w:tcPr>
          <w:p w:rsidR="0B19D42C" w:rsidP="7FDC4E52" w:rsidRDefault="0B19D42C" w14:paraId="012EDEA7" w14:textId="1A626868">
            <w:r w:rsidRPr="7FDC4E52">
              <w:t>20 min</w:t>
            </w:r>
          </w:p>
        </w:tc>
      </w:tr>
      <w:tr w:rsidR="4032CB99" w:rsidTr="747214A1" w14:paraId="1D2A510F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4032CB99" w:rsidP="7FDC4E52" w:rsidRDefault="4032CB99" w14:paraId="22F7FB2E" w14:textId="5D565864">
            <w:r w:rsidRPr="7FDC4E52">
              <w:t>Preparar protótipo da estrutura de redes (</w:t>
            </w:r>
            <w:r w:rsidRPr="7FDC4E52" w:rsidR="663119A9">
              <w:t>Conselho Diretor</w:t>
            </w:r>
            <w:r w:rsidRPr="7FDC4E52">
              <w:t>)</w:t>
            </w:r>
          </w:p>
        </w:tc>
        <w:tc>
          <w:tcPr>
            <w:tcW w:w="3020" w:type="dxa"/>
            <w:tcMar/>
            <w:vAlign w:val="center"/>
          </w:tcPr>
          <w:p w:rsidR="6BC538E9" w:rsidP="7FDC4E52" w:rsidRDefault="6BC538E9" w14:paraId="36EA48E8" w14:textId="6B2CB187">
            <w:r w:rsidRPr="7FDC4E52">
              <w:t>Jhonata</w:t>
            </w:r>
          </w:p>
        </w:tc>
        <w:tc>
          <w:tcPr>
            <w:tcW w:w="3020" w:type="dxa"/>
            <w:tcMar/>
            <w:vAlign w:val="center"/>
          </w:tcPr>
          <w:p w:rsidR="6BC538E9" w:rsidP="7FDC4E52" w:rsidRDefault="6BC538E9" w14:paraId="789652AE" w14:textId="63D7625C">
            <w:r w:rsidRPr="7FDC4E52">
              <w:t>3</w:t>
            </w:r>
            <w:r w:rsidRPr="7FDC4E52" w:rsidR="4032CB99">
              <w:t>0 min</w:t>
            </w:r>
          </w:p>
        </w:tc>
      </w:tr>
      <w:tr w:rsidR="4032CB99" w:rsidTr="747214A1" w14:paraId="5CE552C0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60DC6C7E" w:rsidP="7FDC4E52" w:rsidRDefault="60DC6C7E" w14:paraId="4B78903E" w14:textId="53E49461">
            <w:r w:rsidRPr="7FDC4E52">
              <w:t>Preparar protótipo da estrutura de redes (Atendimento ao Cooperado)</w:t>
            </w:r>
          </w:p>
        </w:tc>
        <w:tc>
          <w:tcPr>
            <w:tcW w:w="3020" w:type="dxa"/>
            <w:tcMar/>
            <w:vAlign w:val="center"/>
          </w:tcPr>
          <w:p w:rsidR="60DC6C7E" w:rsidP="7FDC4E52" w:rsidRDefault="60DC6C7E" w14:paraId="1EA0AE6B" w14:textId="45509F02">
            <w:r w:rsidRPr="7FDC4E52">
              <w:t>Vinícius</w:t>
            </w:r>
          </w:p>
        </w:tc>
        <w:tc>
          <w:tcPr>
            <w:tcW w:w="3020" w:type="dxa"/>
            <w:tcMar/>
            <w:vAlign w:val="center"/>
          </w:tcPr>
          <w:p w:rsidR="60DC6C7E" w:rsidP="7FDC4E52" w:rsidRDefault="60DC6C7E" w14:paraId="1CFAB037" w14:textId="6BFB74AF">
            <w:r w:rsidRPr="7FDC4E52">
              <w:t>30 min</w:t>
            </w:r>
          </w:p>
        </w:tc>
      </w:tr>
      <w:tr w:rsidR="1EF935A0" w:rsidTr="747214A1" w14:paraId="7CEC199F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076DFEDA" w:rsidP="1EF935A0" w:rsidRDefault="076DFEDA" w14:paraId="5AB9EB0B" w14:textId="7E1DB7E2">
            <w:r w:rsidRPr="1EF935A0">
              <w:t xml:space="preserve">Configuração do servidor windows </w:t>
            </w:r>
            <w:proofErr w:type="gramStart"/>
            <w:r w:rsidRPr="1EF935A0">
              <w:t>server</w:t>
            </w:r>
            <w:proofErr w:type="gramEnd"/>
            <w:r w:rsidRPr="1EF935A0">
              <w:t xml:space="preserve"> na AWS</w:t>
            </w:r>
          </w:p>
        </w:tc>
        <w:tc>
          <w:tcPr>
            <w:tcW w:w="3020" w:type="dxa"/>
            <w:tcMar/>
            <w:vAlign w:val="center"/>
          </w:tcPr>
          <w:p w:rsidR="076DFEDA" w:rsidP="1EF935A0" w:rsidRDefault="076DFEDA" w14:paraId="22B7CDD5" w14:textId="7F28A060">
            <w:r w:rsidRPr="1EF935A0">
              <w:t>Jhonata</w:t>
            </w:r>
          </w:p>
        </w:tc>
        <w:tc>
          <w:tcPr>
            <w:tcW w:w="3020" w:type="dxa"/>
            <w:tcMar/>
            <w:vAlign w:val="center"/>
          </w:tcPr>
          <w:p w:rsidR="076DFEDA" w:rsidP="1EF935A0" w:rsidRDefault="076DFEDA" w14:paraId="37C6E716" w14:textId="482E308E">
            <w:r w:rsidRPr="1EF935A0">
              <w:t>5h</w:t>
            </w:r>
          </w:p>
        </w:tc>
      </w:tr>
      <w:tr w:rsidR="1EF935A0" w:rsidTr="747214A1" w14:paraId="01B983B0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076DFEDA" w:rsidP="1EF935A0" w:rsidRDefault="076DFEDA" w14:paraId="6EB44017" w14:textId="6CFCD77E">
            <w:r w:rsidRPr="1EF935A0">
              <w:t>Escrita das seções 3., 3.1, 4.</w:t>
            </w:r>
          </w:p>
          <w:p w:rsidR="2644B72C" w:rsidP="1EF935A0" w:rsidRDefault="2644B72C" w14:paraId="3224FF61" w14:textId="021B44AD"/>
        </w:tc>
        <w:tc>
          <w:tcPr>
            <w:tcW w:w="3020" w:type="dxa"/>
            <w:tcMar/>
            <w:vAlign w:val="center"/>
          </w:tcPr>
          <w:p w:rsidR="076DFEDA" w:rsidP="1EF935A0" w:rsidRDefault="076DFEDA" w14:paraId="1374DF90" w14:textId="3500C536">
            <w:r w:rsidRPr="1EF935A0">
              <w:t>Jhonata</w:t>
            </w:r>
          </w:p>
          <w:p w:rsidR="05D0B831" w:rsidP="1EF935A0" w:rsidRDefault="05D0B831" w14:paraId="3F68A6FD" w14:textId="2A93C5E2"/>
        </w:tc>
        <w:tc>
          <w:tcPr>
            <w:tcW w:w="3020" w:type="dxa"/>
            <w:tcMar/>
            <w:vAlign w:val="center"/>
          </w:tcPr>
          <w:p w:rsidR="5E77656C" w:rsidP="1EF935A0" w:rsidRDefault="076DFEDA" w14:paraId="407F3F3A" w14:textId="01155613">
            <w:r w:rsidRPr="1EF935A0">
              <w:t>2h</w:t>
            </w:r>
          </w:p>
          <w:p w:rsidR="1EF935A0" w:rsidP="1EF935A0" w:rsidRDefault="1EF935A0" w14:paraId="0495C82B" w14:textId="09F50EC4"/>
        </w:tc>
      </w:tr>
      <w:tr w:rsidR="00DE1209" w:rsidTr="747214A1" w14:paraId="732182F9" w14:textId="77777777">
        <w:trPr>
          <w:trHeight w:val="300"/>
        </w:trPr>
        <w:tc>
          <w:tcPr>
            <w:tcW w:w="3020" w:type="dxa"/>
            <w:tcMar/>
            <w:vAlign w:val="center"/>
          </w:tcPr>
          <w:p w:rsidRPr="1EF935A0" w:rsidR="00DE1209" w:rsidP="1EF935A0" w:rsidRDefault="00DE1209" w14:paraId="480B5DEA" w14:textId="0417AEBF">
            <w:r w:rsidRPr="1EF935A0">
              <w:t>Criação e configuração da máquina virtual Local – Ubuntu</w:t>
            </w:r>
          </w:p>
        </w:tc>
        <w:tc>
          <w:tcPr>
            <w:tcW w:w="3020" w:type="dxa"/>
            <w:tcMar/>
            <w:vAlign w:val="center"/>
          </w:tcPr>
          <w:p w:rsidRPr="1EF935A0" w:rsidR="00DE1209" w:rsidP="1EF935A0" w:rsidRDefault="00DE1209" w14:paraId="771EC753" w14:textId="1113F5EC">
            <w:r w:rsidRPr="1EF935A0">
              <w:t>Daniele</w:t>
            </w:r>
          </w:p>
        </w:tc>
        <w:tc>
          <w:tcPr>
            <w:tcW w:w="3020" w:type="dxa"/>
            <w:tcMar/>
            <w:vAlign w:val="center"/>
          </w:tcPr>
          <w:p w:rsidRPr="1EF935A0" w:rsidR="00DE1209" w:rsidP="1EF935A0" w:rsidRDefault="00DE1209" w14:paraId="72D1BBE0" w14:textId="46576464">
            <w:r w:rsidRPr="1EF935A0">
              <w:t>4</w:t>
            </w:r>
            <w:r>
              <w:t>h</w:t>
            </w:r>
          </w:p>
        </w:tc>
      </w:tr>
      <w:tr w:rsidR="00DE1209" w:rsidTr="747214A1" w14:paraId="4D503F6C" w14:textId="77777777">
        <w:trPr>
          <w:trHeight w:val="300"/>
        </w:trPr>
        <w:tc>
          <w:tcPr>
            <w:tcW w:w="3020" w:type="dxa"/>
            <w:tcMar/>
            <w:vAlign w:val="center"/>
          </w:tcPr>
          <w:p w:rsidRPr="1EF935A0" w:rsidR="00DE1209" w:rsidP="1EF935A0" w:rsidRDefault="00DE1209" w14:paraId="595F8EB7" w14:textId="243035F6">
            <w:r>
              <w:t>Escrita sobre a máquina virtual</w:t>
            </w:r>
          </w:p>
        </w:tc>
        <w:tc>
          <w:tcPr>
            <w:tcW w:w="3020" w:type="dxa"/>
            <w:tcMar/>
            <w:vAlign w:val="center"/>
          </w:tcPr>
          <w:p w:rsidRPr="1EF935A0" w:rsidR="00DE1209" w:rsidP="1EF935A0" w:rsidRDefault="00DE1209" w14:paraId="41F2ECA7" w14:textId="7ABC3D53">
            <w:r>
              <w:t>Daniele</w:t>
            </w:r>
          </w:p>
        </w:tc>
        <w:tc>
          <w:tcPr>
            <w:tcW w:w="3020" w:type="dxa"/>
            <w:tcMar/>
            <w:vAlign w:val="center"/>
          </w:tcPr>
          <w:p w:rsidRPr="1EF935A0" w:rsidR="00DE1209" w:rsidP="1EF935A0" w:rsidRDefault="00DE1209" w14:paraId="1F6DAB45" w14:textId="7176C484">
            <w:r>
              <w:t>2h</w:t>
            </w:r>
          </w:p>
        </w:tc>
      </w:tr>
      <w:tr w:rsidR="400E58CA" w:rsidTr="747214A1" w14:paraId="53EAD968">
        <w:trPr>
          <w:trHeight w:val="300"/>
        </w:trPr>
        <w:tc>
          <w:tcPr>
            <w:tcW w:w="3020" w:type="dxa"/>
            <w:tcMar/>
            <w:vAlign w:val="center"/>
          </w:tcPr>
          <w:p w:rsidR="15B8C976" w:rsidP="400E58CA" w:rsidRDefault="15B8C976" w14:paraId="6B3069C8" w14:textId="1214D045">
            <w:pPr>
              <w:pStyle w:val="Normal"/>
            </w:pPr>
            <w:r w:rsidR="15B8C976">
              <w:rPr/>
              <w:t>Criação e configuração da máquina virtual - Ubuntu</w:t>
            </w:r>
          </w:p>
        </w:tc>
        <w:tc>
          <w:tcPr>
            <w:tcW w:w="3020" w:type="dxa"/>
            <w:tcMar/>
            <w:vAlign w:val="center"/>
          </w:tcPr>
          <w:p w:rsidR="15B8C976" w:rsidP="400E58CA" w:rsidRDefault="15B8C976" w14:paraId="6F6BDFF3" w14:textId="46DCE548">
            <w:pPr>
              <w:pStyle w:val="Normal"/>
            </w:pPr>
            <w:r w:rsidR="15B8C976">
              <w:rPr/>
              <w:t>João</w:t>
            </w:r>
          </w:p>
        </w:tc>
        <w:tc>
          <w:tcPr>
            <w:tcW w:w="3020" w:type="dxa"/>
            <w:tcMar/>
            <w:vAlign w:val="center"/>
          </w:tcPr>
          <w:p w:rsidR="15B8C976" w:rsidP="400E58CA" w:rsidRDefault="15B8C976" w14:paraId="47CE7F0B" w14:textId="1AE1A31E">
            <w:pPr>
              <w:pStyle w:val="Normal"/>
            </w:pPr>
            <w:r w:rsidR="15B8C976">
              <w:rPr/>
              <w:t>4h</w:t>
            </w:r>
          </w:p>
        </w:tc>
      </w:tr>
      <w:tr w:rsidR="20FD9493" w:rsidTr="747214A1" w14:paraId="74CAEAED" w14:textId="77777777">
        <w:trPr>
          <w:trHeight w:val="300"/>
        </w:trPr>
        <w:tc>
          <w:tcPr>
            <w:tcW w:w="3020" w:type="dxa"/>
            <w:tcMar/>
            <w:vAlign w:val="center"/>
          </w:tcPr>
          <w:p w:rsidR="1F28BD7C" w:rsidP="20FD9493" w:rsidRDefault="1F28BD7C" w14:paraId="4A035310" w14:textId="6B05A103">
            <w:r>
              <w:t xml:space="preserve">Landing </w:t>
            </w:r>
            <w:proofErr w:type="spellStart"/>
            <w:r>
              <w:t>page</w:t>
            </w:r>
            <w:proofErr w:type="spellEnd"/>
            <w:r>
              <w:t xml:space="preserve"> (HTML e CSS)</w:t>
            </w:r>
          </w:p>
        </w:tc>
        <w:tc>
          <w:tcPr>
            <w:tcW w:w="3020" w:type="dxa"/>
            <w:tcMar/>
            <w:vAlign w:val="center"/>
          </w:tcPr>
          <w:p w:rsidR="1F28BD7C" w:rsidP="20FD9493" w:rsidRDefault="1F28BD7C" w14:paraId="789585DF" w14:textId="15121AAA">
            <w:r>
              <w:t>Ádria</w:t>
            </w:r>
          </w:p>
        </w:tc>
        <w:tc>
          <w:tcPr>
            <w:tcW w:w="3020" w:type="dxa"/>
            <w:tcMar/>
            <w:vAlign w:val="center"/>
          </w:tcPr>
          <w:p w:rsidR="20FD9493" w:rsidP="3984AF73" w:rsidRDefault="1F28BD7C" w14:paraId="2A813A19" w14:textId="2CDBF483">
            <w:r>
              <w:t>8h</w:t>
            </w:r>
          </w:p>
        </w:tc>
      </w:tr>
      <w:tr w:rsidR="400E58CA" w:rsidTr="747214A1" w14:paraId="72BCABCC">
        <w:trPr>
          <w:trHeight w:val="300"/>
        </w:trPr>
        <w:tc>
          <w:tcPr>
            <w:tcW w:w="3020" w:type="dxa"/>
            <w:tcMar/>
            <w:vAlign w:val="center"/>
          </w:tcPr>
          <w:p w:rsidR="2A6E32C0" w:rsidP="400E58CA" w:rsidRDefault="2A6E32C0" w14:paraId="6D2B52BD" w14:textId="76F6B2E6">
            <w:pPr>
              <w:pStyle w:val="Normal"/>
            </w:pPr>
            <w:r w:rsidR="2A6E32C0">
              <w:rPr/>
              <w:t>Gravar vídeo mostrando as VMs</w:t>
            </w:r>
          </w:p>
        </w:tc>
        <w:tc>
          <w:tcPr>
            <w:tcW w:w="3020" w:type="dxa"/>
            <w:tcMar/>
            <w:vAlign w:val="center"/>
          </w:tcPr>
          <w:p w:rsidR="2A6E32C0" w:rsidP="400E58CA" w:rsidRDefault="2A6E32C0" w14:paraId="33C989FE" w14:textId="52C486ED">
            <w:pPr>
              <w:pStyle w:val="Normal"/>
            </w:pPr>
            <w:r w:rsidR="2A6E32C0">
              <w:rPr/>
              <w:t>Sofia</w:t>
            </w:r>
          </w:p>
        </w:tc>
        <w:tc>
          <w:tcPr>
            <w:tcW w:w="3020" w:type="dxa"/>
            <w:tcMar/>
            <w:vAlign w:val="center"/>
          </w:tcPr>
          <w:p w:rsidR="2A6E32C0" w:rsidP="400E58CA" w:rsidRDefault="2A6E32C0" w14:paraId="715AE43D" w14:textId="0B3087F3">
            <w:pPr>
              <w:pStyle w:val="Normal"/>
            </w:pPr>
            <w:r w:rsidR="2A6E32C0">
              <w:rPr/>
              <w:t>15min</w:t>
            </w:r>
          </w:p>
        </w:tc>
      </w:tr>
      <w:tr w:rsidR="400E58CA" w:rsidTr="747214A1" w14:paraId="626EB626">
        <w:trPr>
          <w:trHeight w:val="300"/>
        </w:trPr>
        <w:tc>
          <w:tcPr>
            <w:tcW w:w="3020" w:type="dxa"/>
            <w:tcMar/>
            <w:vAlign w:val="center"/>
          </w:tcPr>
          <w:p w:rsidR="1542E3A6" w:rsidP="400E58CA" w:rsidRDefault="1542E3A6" w14:paraId="430358C9" w14:textId="7444F644">
            <w:pPr>
              <w:pStyle w:val="Normal"/>
            </w:pPr>
            <w:r w:rsidR="1542E3A6">
              <w:rPr/>
              <w:t xml:space="preserve">Criação e configuração da máquina </w:t>
            </w:r>
            <w:r w:rsidR="1542E3A6">
              <w:rPr/>
              <w:t>ubuntu</w:t>
            </w:r>
            <w:r w:rsidR="1542E3A6">
              <w:rPr/>
              <w:t xml:space="preserve"> local e </w:t>
            </w:r>
            <w:r w:rsidR="1542E3A6">
              <w:rPr/>
              <w:t>windows</w:t>
            </w:r>
            <w:r w:rsidR="1542E3A6">
              <w:rPr/>
              <w:t xml:space="preserve"> na aws </w:t>
            </w:r>
          </w:p>
        </w:tc>
        <w:tc>
          <w:tcPr>
            <w:tcW w:w="3020" w:type="dxa"/>
            <w:tcMar/>
            <w:vAlign w:val="center"/>
          </w:tcPr>
          <w:p w:rsidR="1542E3A6" w:rsidP="400E58CA" w:rsidRDefault="1542E3A6" w14:paraId="71E154FF" w14:textId="23D7DC52">
            <w:pPr>
              <w:pStyle w:val="Normal"/>
            </w:pPr>
            <w:r w:rsidR="1542E3A6">
              <w:rPr/>
              <w:t>Ádria</w:t>
            </w:r>
          </w:p>
        </w:tc>
        <w:tc>
          <w:tcPr>
            <w:tcW w:w="3020" w:type="dxa"/>
            <w:tcMar/>
            <w:vAlign w:val="center"/>
          </w:tcPr>
          <w:p w:rsidR="1542E3A6" w:rsidP="400E58CA" w:rsidRDefault="1542E3A6" w14:paraId="144213CD" w14:textId="07967C1D">
            <w:pPr>
              <w:pStyle w:val="Normal"/>
            </w:pPr>
            <w:r w:rsidR="1542E3A6">
              <w:rPr/>
              <w:t>5h</w:t>
            </w:r>
          </w:p>
        </w:tc>
      </w:tr>
      <w:tr w:rsidR="33A1C341" w:rsidTr="747214A1" w14:paraId="79FFFFAE">
        <w:trPr>
          <w:trHeight w:val="300"/>
        </w:trPr>
        <w:tc>
          <w:tcPr>
            <w:tcW w:w="3020" w:type="dxa"/>
            <w:tcMar/>
            <w:vAlign w:val="center"/>
          </w:tcPr>
          <w:p w:rsidR="149370A1" w:rsidP="33A1C341" w:rsidRDefault="149370A1" w14:paraId="3F69227C" w14:textId="71468E6A">
            <w:pPr>
              <w:pStyle w:val="Normal"/>
            </w:pPr>
            <w:r w:rsidR="149370A1">
              <w:rPr/>
              <w:t>Instalação</w:t>
            </w:r>
            <w:r w:rsidR="16810961">
              <w:rPr/>
              <w:t xml:space="preserve"> </w:t>
            </w:r>
            <w:r w:rsidR="149370A1">
              <w:rPr/>
              <w:t>e configuração do SNMP na</w:t>
            </w:r>
            <w:r w:rsidR="149370A1">
              <w:rPr/>
              <w:t xml:space="preserve"> VM Ubuntu local e na VM Windows na AWS</w:t>
            </w:r>
            <w:r w:rsidR="2875A204">
              <w:rPr/>
              <w:t xml:space="preserve"> e dos hosts no Zabbix</w:t>
            </w:r>
          </w:p>
        </w:tc>
        <w:tc>
          <w:tcPr>
            <w:tcW w:w="3020" w:type="dxa"/>
            <w:tcMar/>
            <w:vAlign w:val="center"/>
          </w:tcPr>
          <w:p w:rsidR="149370A1" w:rsidP="33A1C341" w:rsidRDefault="149370A1" w14:paraId="6E0069EE" w14:textId="3931080F">
            <w:pPr>
              <w:pStyle w:val="Normal"/>
            </w:pPr>
            <w:r w:rsidR="149370A1">
              <w:rPr/>
              <w:t>Ádria</w:t>
            </w:r>
          </w:p>
        </w:tc>
        <w:tc>
          <w:tcPr>
            <w:tcW w:w="3020" w:type="dxa"/>
            <w:tcMar/>
            <w:vAlign w:val="center"/>
          </w:tcPr>
          <w:p w:rsidR="704C120F" w:rsidP="33A1C341" w:rsidRDefault="704C120F" w14:paraId="0C1AEBBA" w14:textId="55A17BA0">
            <w:pPr>
              <w:pStyle w:val="Normal"/>
            </w:pPr>
            <w:r w:rsidR="704C120F">
              <w:rPr/>
              <w:t>6h</w:t>
            </w:r>
          </w:p>
        </w:tc>
      </w:tr>
      <w:tr w:rsidR="33A1C341" w:rsidTr="747214A1" w14:paraId="0968F3B2">
        <w:trPr>
          <w:trHeight w:val="300"/>
        </w:trPr>
        <w:tc>
          <w:tcPr>
            <w:tcW w:w="3020" w:type="dxa"/>
            <w:tcMar/>
            <w:vAlign w:val="center"/>
          </w:tcPr>
          <w:p w:rsidR="33A1C341" w:rsidP="1B8E3D53" w:rsidRDefault="33A1C341" w14:paraId="1633AEE7" w14:textId="509CDF7B">
            <w:pPr>
              <w:pStyle w:val="Normal"/>
              <w:spacing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 w:eastAsia="en-US" w:bidi="ar-SA"/>
              </w:rPr>
            </w:pPr>
            <w:r w:rsidR="576ABD5A">
              <w:rPr/>
              <w:t>E</w:t>
            </w:r>
            <w:r w:rsidRPr="46F56CB7" w:rsidR="576ABD5A">
              <w:rPr>
                <w:rFonts w:ascii="Times New Roman" w:hAnsi="Times New Roman" w:eastAsia="Times New Roman" w:cs="Times New Roman"/>
              </w:rPr>
              <w:t xml:space="preserve">scrita da sessão </w:t>
            </w:r>
            <w:r w:rsidRPr="46F56CB7" w:rsidR="576ABD5A"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pt-BR" w:eastAsia="en-US" w:bidi="ar-SA"/>
              </w:rPr>
              <w:t>5</w:t>
            </w:r>
          </w:p>
        </w:tc>
        <w:tc>
          <w:tcPr>
            <w:tcW w:w="3020" w:type="dxa"/>
            <w:tcMar/>
            <w:vAlign w:val="center"/>
          </w:tcPr>
          <w:p w:rsidR="1CDA33F6" w:rsidP="33A1C341" w:rsidRDefault="1CDA33F6" w14:paraId="5C21CE98" w14:textId="7D56F366">
            <w:pPr>
              <w:pStyle w:val="Normal"/>
            </w:pPr>
            <w:r w:rsidR="1CDA33F6">
              <w:rPr/>
              <w:t>Ádria</w:t>
            </w:r>
          </w:p>
        </w:tc>
        <w:tc>
          <w:tcPr>
            <w:tcW w:w="3020" w:type="dxa"/>
            <w:tcMar/>
            <w:vAlign w:val="center"/>
          </w:tcPr>
          <w:p w:rsidR="1CDA33F6" w:rsidP="33A1C341" w:rsidRDefault="1CDA33F6" w14:paraId="617FF50A" w14:textId="1CAEAB68">
            <w:pPr>
              <w:pStyle w:val="Normal"/>
            </w:pPr>
            <w:r w:rsidR="3C5059D4">
              <w:rPr/>
              <w:t>2</w:t>
            </w:r>
            <w:r w:rsidR="1CDA33F6">
              <w:rPr/>
              <w:t>h</w:t>
            </w:r>
            <w:r w:rsidR="61932634">
              <w:rPr/>
              <w:t>30</w:t>
            </w:r>
          </w:p>
        </w:tc>
      </w:tr>
      <w:tr w:rsidR="33A1C341" w:rsidTr="747214A1" w14:paraId="23B119A3">
        <w:trPr>
          <w:trHeight w:val="300"/>
        </w:trPr>
        <w:tc>
          <w:tcPr>
            <w:tcW w:w="3020" w:type="dxa"/>
            <w:tcMar/>
            <w:vAlign w:val="center"/>
          </w:tcPr>
          <w:p w:rsidR="33A1C341" w:rsidP="33A1C341" w:rsidRDefault="33A1C341" w14:paraId="0D54294E" w14:textId="5FE71B2F">
            <w:pPr>
              <w:pStyle w:val="Normal"/>
            </w:pPr>
            <w:r w:rsidR="3BBE1790">
              <w:rPr/>
              <w:t>Instalação</w:t>
            </w:r>
            <w:r w:rsidR="3BBE1790">
              <w:rPr/>
              <w:t xml:space="preserve"> </w:t>
            </w:r>
            <w:r w:rsidR="3BBE1790">
              <w:rPr/>
              <w:t>e configuração do SNMP na VM Ubuntu local e do host no Zabbix</w:t>
            </w:r>
          </w:p>
          <w:p w:rsidR="33A1C341" w:rsidP="33A1C341" w:rsidRDefault="33A1C341" w14:paraId="11E0881F" w14:textId="038F24CE">
            <w:pPr>
              <w:pStyle w:val="Normal"/>
            </w:pPr>
          </w:p>
        </w:tc>
        <w:tc>
          <w:tcPr>
            <w:tcW w:w="3020" w:type="dxa"/>
            <w:tcMar/>
            <w:vAlign w:val="center"/>
          </w:tcPr>
          <w:p w:rsidR="33A1C341" w:rsidP="33A1C341" w:rsidRDefault="33A1C341" w14:paraId="6B830D34" w14:textId="3C2BCE1D">
            <w:pPr>
              <w:pStyle w:val="Normal"/>
            </w:pPr>
            <w:r w:rsidR="3BBE1790">
              <w:rPr/>
              <w:t>Sofia</w:t>
            </w:r>
          </w:p>
        </w:tc>
        <w:tc>
          <w:tcPr>
            <w:tcW w:w="3020" w:type="dxa"/>
            <w:tcMar/>
            <w:vAlign w:val="center"/>
          </w:tcPr>
          <w:p w:rsidR="33A1C341" w:rsidP="33A1C341" w:rsidRDefault="33A1C341" w14:paraId="6F9B20FA" w14:textId="02FE58F1">
            <w:pPr>
              <w:pStyle w:val="Normal"/>
            </w:pPr>
            <w:r w:rsidR="3BBE1790">
              <w:rPr/>
              <w:t>6h</w:t>
            </w:r>
          </w:p>
        </w:tc>
      </w:tr>
      <w:tr w:rsidR="747214A1" w:rsidTr="747214A1" w14:paraId="38176067">
        <w:trPr>
          <w:trHeight w:val="300"/>
        </w:trPr>
        <w:tc>
          <w:tcPr>
            <w:tcW w:w="3020" w:type="dxa"/>
            <w:tcMar/>
            <w:vAlign w:val="center"/>
          </w:tcPr>
          <w:p w:rsidR="18496764" w:rsidP="747214A1" w:rsidRDefault="18496764" w14:paraId="0358E694" w14:textId="5FE71B2F">
            <w:pPr>
              <w:pStyle w:val="Normal"/>
            </w:pPr>
            <w:r w:rsidR="18496764">
              <w:rPr/>
              <w:t>Instalação</w:t>
            </w:r>
            <w:r w:rsidR="18496764">
              <w:rPr/>
              <w:t xml:space="preserve"> </w:t>
            </w:r>
            <w:r w:rsidR="18496764">
              <w:rPr/>
              <w:t>e configuração do SNMP na VM Ubuntu local e do host no Zabbix</w:t>
            </w:r>
          </w:p>
          <w:p w:rsidR="747214A1" w:rsidP="747214A1" w:rsidRDefault="747214A1" w14:paraId="0168AD05" w14:textId="4B866329">
            <w:pPr>
              <w:pStyle w:val="Normal"/>
            </w:pPr>
          </w:p>
        </w:tc>
        <w:tc>
          <w:tcPr>
            <w:tcW w:w="3020" w:type="dxa"/>
            <w:tcMar/>
            <w:vAlign w:val="center"/>
          </w:tcPr>
          <w:p w:rsidR="18496764" w:rsidP="747214A1" w:rsidRDefault="18496764" w14:paraId="6426D765" w14:textId="02AA0712">
            <w:pPr>
              <w:pStyle w:val="Normal"/>
            </w:pPr>
            <w:r w:rsidR="18496764">
              <w:rPr/>
              <w:t>Daniele</w:t>
            </w:r>
          </w:p>
        </w:tc>
        <w:tc>
          <w:tcPr>
            <w:tcW w:w="3020" w:type="dxa"/>
            <w:tcMar/>
            <w:vAlign w:val="center"/>
          </w:tcPr>
          <w:p w:rsidR="18496764" w:rsidP="747214A1" w:rsidRDefault="18496764" w14:paraId="78B31B96" w14:textId="07013CF0">
            <w:pPr>
              <w:pStyle w:val="Normal"/>
            </w:pPr>
            <w:r w:rsidR="18496764">
              <w:rPr/>
              <w:t>6:30 h</w:t>
            </w:r>
          </w:p>
        </w:tc>
      </w:tr>
      <w:tr w:rsidR="747214A1" w:rsidTr="747214A1" w14:paraId="6BADD823">
        <w:trPr>
          <w:trHeight w:val="300"/>
        </w:trPr>
        <w:tc>
          <w:tcPr>
            <w:tcW w:w="3020" w:type="dxa"/>
            <w:tcMar/>
            <w:vAlign w:val="center"/>
          </w:tcPr>
          <w:p w:rsidR="747214A1" w:rsidP="747214A1" w:rsidRDefault="747214A1" w14:paraId="2578B09B" w14:textId="5FE71B2F">
            <w:pPr>
              <w:pStyle w:val="Normal"/>
            </w:pPr>
            <w:r w:rsidR="747214A1">
              <w:rPr/>
              <w:t>Instalação</w:t>
            </w:r>
            <w:r w:rsidR="747214A1">
              <w:rPr/>
              <w:t xml:space="preserve"> </w:t>
            </w:r>
            <w:r w:rsidR="747214A1">
              <w:rPr/>
              <w:t>e configuração do SNMP na VM Ubuntu local e do host no Zabbix</w:t>
            </w:r>
          </w:p>
          <w:p w:rsidR="747214A1" w:rsidP="747214A1" w:rsidRDefault="747214A1" w14:paraId="593BEF0D" w14:textId="4B866329">
            <w:pPr>
              <w:pStyle w:val="Normal"/>
            </w:pPr>
          </w:p>
        </w:tc>
        <w:tc>
          <w:tcPr>
            <w:tcW w:w="3020" w:type="dxa"/>
            <w:tcMar/>
            <w:vAlign w:val="center"/>
          </w:tcPr>
          <w:p w:rsidR="12D1BB3A" w:rsidP="747214A1" w:rsidRDefault="12D1BB3A" w14:paraId="0ED57D04" w14:textId="011720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D1BB3A">
              <w:rPr/>
              <w:t>João</w:t>
            </w:r>
          </w:p>
        </w:tc>
        <w:tc>
          <w:tcPr>
            <w:tcW w:w="3020" w:type="dxa"/>
            <w:tcMar/>
            <w:vAlign w:val="center"/>
          </w:tcPr>
          <w:p w:rsidR="12D1BB3A" w:rsidP="747214A1" w:rsidRDefault="12D1BB3A" w14:paraId="64E55DBB" w14:textId="13B2AFE8">
            <w:pPr>
              <w:pStyle w:val="Normal"/>
            </w:pPr>
            <w:r w:rsidR="12D1BB3A">
              <w:rPr/>
              <w:t xml:space="preserve">5:20 </w:t>
            </w:r>
            <w:r w:rsidR="747214A1">
              <w:rPr/>
              <w:t>h</w:t>
            </w:r>
          </w:p>
        </w:tc>
      </w:tr>
      <w:tr w:rsidR="747214A1" w:rsidTr="747214A1" w14:paraId="38FE3AC1">
        <w:trPr>
          <w:trHeight w:val="300"/>
        </w:trPr>
        <w:tc>
          <w:tcPr>
            <w:tcW w:w="3020" w:type="dxa"/>
            <w:tcMar/>
            <w:vAlign w:val="center"/>
          </w:tcPr>
          <w:p w:rsidR="521255BC" w:rsidP="747214A1" w:rsidRDefault="521255BC" w14:paraId="0205D8A0" w14:textId="5FE71B2F">
            <w:pPr>
              <w:pStyle w:val="Normal"/>
            </w:pPr>
            <w:r w:rsidR="521255BC">
              <w:rPr/>
              <w:t>Instalação</w:t>
            </w:r>
            <w:r w:rsidR="521255BC">
              <w:rPr/>
              <w:t xml:space="preserve"> </w:t>
            </w:r>
            <w:r w:rsidR="521255BC">
              <w:rPr/>
              <w:t>e configuração do SNMP na VM Ubuntu local e do host no Zabbix</w:t>
            </w:r>
          </w:p>
          <w:p w:rsidR="747214A1" w:rsidP="747214A1" w:rsidRDefault="747214A1" w14:paraId="3BB40219" w14:textId="692F7897">
            <w:pPr>
              <w:pStyle w:val="Normal"/>
            </w:pPr>
          </w:p>
        </w:tc>
        <w:tc>
          <w:tcPr>
            <w:tcW w:w="3020" w:type="dxa"/>
            <w:tcMar/>
            <w:vAlign w:val="center"/>
          </w:tcPr>
          <w:p w:rsidR="521255BC" w:rsidP="747214A1" w:rsidRDefault="521255BC" w14:paraId="1D3848C4" w14:textId="056A81B1">
            <w:pPr>
              <w:pStyle w:val="Normal"/>
              <w:spacing w:line="240" w:lineRule="auto"/>
              <w:jc w:val="left"/>
            </w:pPr>
            <w:r w:rsidR="521255BC">
              <w:rPr/>
              <w:t>Vinícius</w:t>
            </w:r>
          </w:p>
        </w:tc>
        <w:tc>
          <w:tcPr>
            <w:tcW w:w="3020" w:type="dxa"/>
            <w:tcMar/>
            <w:vAlign w:val="center"/>
          </w:tcPr>
          <w:p w:rsidR="521255BC" w:rsidP="747214A1" w:rsidRDefault="521255BC" w14:paraId="20216D19" w14:textId="073A9308">
            <w:pPr>
              <w:pStyle w:val="Normal"/>
            </w:pPr>
            <w:r w:rsidR="521255BC">
              <w:rPr/>
              <w:t>5h</w:t>
            </w:r>
          </w:p>
        </w:tc>
      </w:tr>
      <w:tr w:rsidR="747214A1" w:rsidTr="747214A1" w14:paraId="24C810EE">
        <w:trPr>
          <w:trHeight w:val="300"/>
        </w:trPr>
        <w:tc>
          <w:tcPr>
            <w:tcW w:w="3020" w:type="dxa"/>
            <w:tcMar/>
            <w:vAlign w:val="center"/>
          </w:tcPr>
          <w:p w:rsidR="4B4D894F" w:rsidP="747214A1" w:rsidRDefault="4B4D894F" w14:paraId="5E88301B" w14:textId="546F8AF8">
            <w:pPr>
              <w:pStyle w:val="Normal"/>
            </w:pPr>
            <w:r w:rsidR="4B4D894F">
              <w:rPr/>
              <w:t>Instalação</w:t>
            </w:r>
            <w:r w:rsidR="4B4D894F">
              <w:rPr/>
              <w:t xml:space="preserve"> </w:t>
            </w:r>
            <w:r w:rsidR="4B4D894F">
              <w:rPr/>
              <w:t xml:space="preserve">e configuração do SNMP no Windows Server na AWS e dos hosts no </w:t>
            </w:r>
            <w:r w:rsidR="4B4D894F">
              <w:rPr/>
              <w:t>Zabbix</w:t>
            </w:r>
          </w:p>
        </w:tc>
        <w:tc>
          <w:tcPr>
            <w:tcW w:w="3020" w:type="dxa"/>
            <w:tcMar/>
            <w:vAlign w:val="center"/>
          </w:tcPr>
          <w:p w:rsidR="4B4D894F" w:rsidP="747214A1" w:rsidRDefault="4B4D894F" w14:paraId="10A71DBD" w14:textId="75D23544">
            <w:pPr>
              <w:pStyle w:val="Normal"/>
              <w:spacing w:line="240" w:lineRule="auto"/>
              <w:jc w:val="left"/>
            </w:pPr>
            <w:r w:rsidR="4B4D894F">
              <w:rPr/>
              <w:t>Jhonata</w:t>
            </w:r>
          </w:p>
        </w:tc>
        <w:tc>
          <w:tcPr>
            <w:tcW w:w="3020" w:type="dxa"/>
            <w:tcMar/>
            <w:vAlign w:val="center"/>
          </w:tcPr>
          <w:p w:rsidR="4B4D894F" w:rsidP="747214A1" w:rsidRDefault="4B4D894F" w14:paraId="396A19FB" w14:textId="31D22DB1">
            <w:pPr>
              <w:pStyle w:val="Normal"/>
            </w:pPr>
            <w:r w:rsidR="4B4D894F">
              <w:rPr/>
              <w:t>7h</w:t>
            </w:r>
          </w:p>
        </w:tc>
      </w:tr>
    </w:tbl>
    <w:p w:rsidR="021FDC1B" w:rsidP="7FDC4E52" w:rsidRDefault="021FDC1B" w14:paraId="5A94244C" w14:textId="50B85C6D"/>
    <w:p w:rsidR="521B82DD" w:rsidP="1EF935A0" w:rsidRDefault="540354C5" w14:paraId="4436F670" w14:textId="0AD49F96">
      <w:pPr>
        <w:pStyle w:val="Heading1"/>
        <w:rPr/>
      </w:pPr>
      <w:bookmarkStart w:name="_Toc289557559" w:id="36466220"/>
      <w:r w:rsidR="04A1DC3D">
        <w:rPr/>
        <w:t>Infraestrutura em Nuvem e Virtualização</w:t>
      </w:r>
      <w:bookmarkEnd w:id="36466220"/>
    </w:p>
    <w:p w:rsidR="61C806CF" w:rsidP="1EF935A0" w:rsidRDefault="42A67F9E" w14:paraId="1124DA1E" w14:textId="1F98CA47">
      <w:pPr>
        <w:jc w:val="both"/>
      </w:pPr>
      <w:r w:rsidRPr="1EF935A0">
        <w:t xml:space="preserve">Esta </w:t>
      </w:r>
      <w:r w:rsidRPr="1EF935A0" w:rsidR="4E88CCB6">
        <w:t>etapa</w:t>
      </w:r>
      <w:r w:rsidRPr="1EF935A0" w:rsidR="6354A496">
        <w:t xml:space="preserve"> dispõe sobre a</w:t>
      </w:r>
      <w:r w:rsidRPr="1EF935A0" w:rsidR="4E88CCB6">
        <w:t xml:space="preserve"> implementação dos servidores que compõem o ecossistema digital da Minas Valor. A estratégia adotada utiliza um modelo híbrido para fins de aprendizado e diversificação tecnológica: a computação em nuvem via </w:t>
      </w:r>
      <w:r w:rsidRPr="1EF935A0" w:rsidR="4E88CCB6">
        <w:rPr>
          <w:i/>
          <w:iCs/>
        </w:rPr>
        <w:t>Amazon Web Services (AWS)</w:t>
      </w:r>
      <w:r w:rsidRPr="1EF935A0" w:rsidR="61C806CF">
        <w:rPr>
          <w:rStyle w:val="FootnoteReference"/>
        </w:rPr>
        <w:footnoteReference w:id="2"/>
      </w:r>
      <w:r w:rsidRPr="1EF935A0" w:rsidR="4E88CCB6">
        <w:t xml:space="preserve"> e a virtualização local via </w:t>
      </w:r>
      <w:r w:rsidRPr="1EF935A0" w:rsidR="4E88CCB6">
        <w:rPr>
          <w:i/>
          <w:iCs/>
        </w:rPr>
        <w:t>Oracle VM VirtualBox</w:t>
      </w:r>
      <w:r w:rsidRPr="1EF935A0" w:rsidR="61C806CF">
        <w:rPr>
          <w:rStyle w:val="FootnoteReference"/>
        </w:rPr>
        <w:footnoteReference w:id="3"/>
      </w:r>
      <w:r w:rsidRPr="1EF935A0" w:rsidR="4E88CCB6">
        <w:t>.</w:t>
      </w:r>
    </w:p>
    <w:p w:rsidR="61C806CF" w:rsidP="1EF935A0" w:rsidRDefault="0F5A00A5" w14:paraId="7527BB55" w14:textId="2885FE10">
      <w:pPr>
        <w:spacing w:before="240" w:after="240"/>
        <w:jc w:val="both"/>
      </w:pPr>
      <w:r w:rsidR="5994D544">
        <w:rPr/>
        <w:t>A arquitetura foi desenhada para garantir que os serviços críticos de como a autenticação de usuários e a página institucional, operem de forma isolada e segura. Seguindo as diretrizes estabelecidas no plano de endereçamento</w:t>
      </w:r>
      <w:r w:rsidR="292E058C">
        <w:rPr/>
        <w:t xml:space="preserve"> abaixo</w:t>
      </w:r>
      <w:r w:rsidR="5994D544">
        <w:rPr/>
        <w:t xml:space="preserve">, ambos os servidores utilizam </w:t>
      </w:r>
      <w:r w:rsidR="5994D544">
        <w:rPr/>
        <w:t>IPs</w:t>
      </w:r>
      <w:r w:rsidR="5994D544">
        <w:rPr/>
        <w:t xml:space="preserve"> fixos, permitindo que a infraestrutura de rede da Matriz e das Filiais se conecte a esses serviços sem ambiguidades de resolução de rede.</w:t>
      </w:r>
    </w:p>
    <w:p w:rsidR="5E3FA1AE" w:rsidP="400E58CA" w:rsidRDefault="5E3FA1AE" w14:paraId="331B11EF" w14:textId="11DD80A1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6B73EBE" w:rsidR="53233D67">
        <w:rPr>
          <w:b w:val="1"/>
          <w:bCs w:val="1"/>
        </w:rPr>
        <w:t>Link da gravação das máquinas virtuais</w:t>
      </w:r>
      <w:r w:rsidR="53233D67">
        <w:rPr/>
        <w:t xml:space="preserve">: </w:t>
      </w:r>
      <w:hyperlink r:id="R3e71ba36b14b4d11">
        <w:r w:rsidRPr="16B73EBE" w:rsidR="53233D6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2026-05-01 13-40-42.mp4</w:t>
        </w:r>
      </w:hyperlink>
    </w:p>
    <w:p w:rsidR="25C66128" w:rsidP="16B73EBE" w:rsidRDefault="25C66128" w14:paraId="782F5BD0" w14:textId="62F6FDF4">
      <w:pPr>
        <w:pStyle w:val="Heading2"/>
        <w:jc w:val="both"/>
      </w:pPr>
      <w:bookmarkStart w:name="_Toc642585229" w:id="718760529"/>
      <w:r w:rsidR="25C66128">
        <w:rPr/>
        <w:t xml:space="preserve">3.1. </w:t>
      </w:r>
      <w:r w:rsidR="5C002399">
        <w:rPr/>
        <w:t>Plano de Endereçamento IP e Segmentação de Rede</w:t>
      </w:r>
      <w:bookmarkEnd w:id="718760529"/>
    </w:p>
    <w:p w:rsidR="5C002399" w:rsidP="16B73EBE" w:rsidRDefault="5C002399" w14:paraId="05178525" w14:textId="6C4C6D6C">
      <w:pPr>
        <w:spacing w:before="240" w:after="240"/>
        <w:jc w:val="both"/>
      </w:pPr>
      <w:r w:rsidR="5C002399">
        <w:rPr/>
        <w:t>A estratégia de endereçamento da Cooperativa Minas Valor baseia-se na segmentação lógica por unidades (Matriz e Filiais), utilizando a classe de endereços privados C. A escolha deste intervalo segue as recomendações da RFC 1918 (REKHTER et al., 1996), que reserva faixas de endereçamento para redes privadas não roteáveis na internet pública, elevando o nível de segurança perimetral da instituição.</w:t>
      </w:r>
    </w:p>
    <w:p w:rsidR="5C002399" w:rsidP="16B73EBE" w:rsidRDefault="5C002399" w14:paraId="5AE08EEF" w14:textId="06839B48">
      <w:pPr>
        <w:spacing w:before="240" w:after="240"/>
        <w:jc w:val="both"/>
      </w:pPr>
      <w:r w:rsidR="5C002399">
        <w:rPr/>
        <w:t>Conforme diretrizes de segurança, foi adotado o uso exclusivo de IPs Fixos (Estáticos). Esta abordagem impede que dispositivos não autorizados obtenham acesso automático à rede via DHCP, garantindo que apenas terminais previamente homologados pela equipe de TI possam trafegar dados.</w:t>
      </w:r>
    </w:p>
    <w:p w:rsidR="61C806CF" w:rsidP="1EF935A0" w:rsidRDefault="540354C5" w14:paraId="7CC51133" w14:textId="22FD5305">
      <w:pPr>
        <w:pStyle w:val="Heading2"/>
        <w:jc w:val="both"/>
      </w:pPr>
      <w:bookmarkStart w:name="_Toc1103586008" w:id="392034303"/>
      <w:r w:rsidR="04A1DC3D">
        <w:rPr/>
        <w:t>3.</w:t>
      </w:r>
      <w:r w:rsidR="156FA852">
        <w:rPr/>
        <w:t>2</w:t>
      </w:r>
      <w:r w:rsidR="04A1DC3D">
        <w:rPr/>
        <w:t>. Servidor de Diretoria e Governança (AWS)</w:t>
      </w:r>
      <w:bookmarkEnd w:id="392034303"/>
    </w:p>
    <w:p w:rsidR="61C806CF" w:rsidP="1EF935A0" w:rsidRDefault="0C3ABFA2" w14:paraId="01E8A532" w14:textId="69BAAE07">
      <w:pPr>
        <w:jc w:val="both"/>
      </w:pPr>
      <w:r w:rsidRPr="1EF935A0">
        <w:t xml:space="preserve">O núcleo da gestão de identidades da cooperativa foi implantado na plataforma AWS, utilizando uma instância </w:t>
      </w:r>
      <w:r w:rsidRPr="1EF935A0">
        <w:rPr>
          <w:i/>
          <w:iCs/>
        </w:rPr>
        <w:t xml:space="preserve">Elastic Compute Cloud </w:t>
      </w:r>
      <w:r w:rsidRPr="1EF935A0">
        <w:t>(EC2). Esta escolha estratégica permite que o controle de acesso seja centralizado e acessível por todas as unidades da cooperativa através de conexões seguras.</w:t>
      </w:r>
    </w:p>
    <w:p w:rsidR="4B534FE7" w:rsidP="01986805" w:rsidRDefault="4B534FE7" w14:paraId="76C8A96C" w14:textId="0AF132D0">
      <w:pPr>
        <w:pStyle w:val="ListParagraph"/>
        <w:numPr>
          <w:ilvl w:val="0"/>
          <w:numId w:val="10"/>
        </w:numPr>
        <w:spacing w:before="240" w:after="240"/>
        <w:jc w:val="both"/>
      </w:pPr>
      <w:r w:rsidRPr="01986805">
        <w:rPr>
          <w:b/>
          <w:bCs/>
        </w:rPr>
        <w:t>Nome da EC2:</w:t>
      </w:r>
      <w:r>
        <w:t xml:space="preserve"> </w:t>
      </w:r>
      <w:proofErr w:type="spellStart"/>
      <w:r>
        <w:t>srv</w:t>
      </w:r>
      <w:proofErr w:type="spellEnd"/>
      <w:r>
        <w:t>-ad-minas-valor.</w:t>
      </w:r>
    </w:p>
    <w:p w:rsidR="10ACDFEF" w:rsidP="01986805" w:rsidRDefault="10ACDFEF" w14:paraId="554B7040" w14:textId="079966E3">
      <w:pPr>
        <w:pStyle w:val="ListParagraph"/>
        <w:numPr>
          <w:ilvl w:val="0"/>
          <w:numId w:val="10"/>
        </w:numPr>
        <w:spacing w:before="240" w:after="240"/>
        <w:jc w:val="both"/>
        <w:rPr/>
      </w:pPr>
      <w:r w:rsidRPr="400E58CA" w:rsidR="10ACDFEF">
        <w:rPr>
          <w:b w:val="1"/>
          <w:bCs w:val="1"/>
        </w:rPr>
        <w:t>Tipo de Instância:</w:t>
      </w:r>
      <w:r w:rsidR="10ACDFEF">
        <w:rPr/>
        <w:t xml:space="preserve"> T</w:t>
      </w:r>
      <w:r w:rsidR="10ACDFEF">
        <w:rPr/>
        <w:t>2.large</w:t>
      </w:r>
      <w:r w:rsidR="387B7073">
        <w:rPr/>
        <w:t>.</w:t>
      </w:r>
    </w:p>
    <w:p w:rsidR="5430C5EB" w:rsidP="01986805" w:rsidRDefault="5430C5EB" w14:paraId="2A5C53E2" w14:textId="0DF34C09">
      <w:pPr>
        <w:pStyle w:val="ListParagraph"/>
        <w:numPr>
          <w:ilvl w:val="0"/>
          <w:numId w:val="10"/>
        </w:numPr>
        <w:spacing w:before="240" w:after="240"/>
        <w:jc w:val="both"/>
      </w:pPr>
      <w:r w:rsidRPr="01986805">
        <w:rPr>
          <w:b/>
          <w:bCs/>
        </w:rPr>
        <w:t>Região e Zona de Disponibilidade (AZ):</w:t>
      </w:r>
      <w:r>
        <w:t xml:space="preserve"> </w:t>
      </w:r>
      <w:r w:rsidRPr="01986805">
        <w:t>us-east-1a.</w:t>
      </w:r>
    </w:p>
    <w:p w:rsidR="326310E1" w:rsidP="01986805" w:rsidRDefault="326310E1" w14:paraId="0A60526D" w14:textId="47CE8C43">
      <w:pPr>
        <w:pStyle w:val="ListParagraph"/>
        <w:numPr>
          <w:ilvl w:val="0"/>
          <w:numId w:val="10"/>
        </w:numPr>
        <w:spacing w:before="240" w:after="240"/>
        <w:jc w:val="both"/>
      </w:pPr>
      <w:r w:rsidRPr="01986805">
        <w:rPr>
          <w:b/>
          <w:bCs/>
        </w:rPr>
        <w:t>Processadores:</w:t>
      </w:r>
      <w:r>
        <w:t xml:space="preserve"> 2</w:t>
      </w:r>
      <w:r w:rsidR="38ACB17E">
        <w:t xml:space="preserve"> </w:t>
      </w:r>
      <w:r>
        <w:t>vCPUs</w:t>
      </w:r>
    </w:p>
    <w:p w:rsidR="326310E1" w:rsidP="01986805" w:rsidRDefault="326310E1" w14:paraId="07270CEA" w14:textId="5C0FAD94">
      <w:pPr>
        <w:pStyle w:val="ListParagraph"/>
        <w:numPr>
          <w:ilvl w:val="0"/>
          <w:numId w:val="10"/>
        </w:numPr>
        <w:spacing w:before="240" w:after="240"/>
        <w:jc w:val="both"/>
      </w:pPr>
      <w:r w:rsidRPr="01986805">
        <w:rPr>
          <w:b/>
          <w:bCs/>
        </w:rPr>
        <w:t>Memória Ram:</w:t>
      </w:r>
      <w:r>
        <w:t xml:space="preserve"> 8192 MB (8 GB)</w:t>
      </w:r>
    </w:p>
    <w:p w:rsidR="326310E1" w:rsidP="01986805" w:rsidRDefault="326310E1" w14:paraId="01A3348A" w14:textId="5164016D">
      <w:pPr>
        <w:pStyle w:val="ListParagraph"/>
        <w:numPr>
          <w:ilvl w:val="0"/>
          <w:numId w:val="10"/>
        </w:numPr>
        <w:spacing w:before="240" w:after="240"/>
        <w:jc w:val="both"/>
      </w:pPr>
      <w:r w:rsidRPr="01986805">
        <w:rPr>
          <w:b/>
          <w:bCs/>
        </w:rPr>
        <w:t xml:space="preserve">Armazenamento: </w:t>
      </w:r>
      <w:r w:rsidR="2C2622BD">
        <w:t>30</w:t>
      </w:r>
      <w:r>
        <w:t xml:space="preserve"> GB </w:t>
      </w:r>
      <w:r w:rsidR="5B634973">
        <w:t>SSD GP3</w:t>
      </w:r>
    </w:p>
    <w:p w:rsidR="61C806CF" w:rsidP="1EF935A0" w:rsidRDefault="0C3ABFA2" w14:paraId="52AD388F" w14:textId="05DB32BA">
      <w:pPr>
        <w:pStyle w:val="ListParagraph"/>
        <w:numPr>
          <w:ilvl w:val="0"/>
          <w:numId w:val="10"/>
        </w:numPr>
        <w:spacing w:before="240" w:after="240"/>
        <w:jc w:val="both"/>
      </w:pPr>
      <w:r w:rsidRPr="1EF935A0">
        <w:rPr>
          <w:b/>
          <w:bCs/>
        </w:rPr>
        <w:t>Sistema Operacional:</w:t>
      </w:r>
      <w:r w:rsidRPr="1EF935A0">
        <w:t xml:space="preserve"> Windows Server 2016.</w:t>
      </w:r>
    </w:p>
    <w:p w:rsidR="61C806CF" w:rsidP="1EF935A0" w:rsidRDefault="0C3ABFA2" w14:paraId="13480D40" w14:textId="7F8D696C">
      <w:pPr>
        <w:pStyle w:val="ListParagraph"/>
        <w:numPr>
          <w:ilvl w:val="0"/>
          <w:numId w:val="10"/>
        </w:numPr>
        <w:spacing w:before="240" w:after="240"/>
        <w:jc w:val="both"/>
      </w:pPr>
      <w:r w:rsidRPr="1EF935A0">
        <w:rPr>
          <w:b/>
          <w:bCs/>
        </w:rPr>
        <w:t>Serviço Principal:</w:t>
      </w:r>
      <w:r w:rsidRPr="1EF935A0">
        <w:t xml:space="preserve"> Active Directory Domain Services (AD DS).</w:t>
      </w:r>
    </w:p>
    <w:p w:rsidR="61C806CF" w:rsidP="1EF935A0" w:rsidRDefault="0C3ABFA2" w14:paraId="1687FD9C" w14:textId="5F2A46EB">
      <w:pPr>
        <w:pStyle w:val="ListParagraph"/>
        <w:numPr>
          <w:ilvl w:val="0"/>
          <w:numId w:val="10"/>
        </w:numPr>
        <w:spacing w:before="240" w:after="240"/>
        <w:jc w:val="both"/>
      </w:pPr>
      <w:r w:rsidRPr="1EF935A0">
        <w:rPr>
          <w:b/>
          <w:bCs/>
        </w:rPr>
        <w:t>Função:</w:t>
      </w:r>
      <w:r w:rsidRPr="1EF935A0">
        <w:t xml:space="preserve"> Atuar como o Controlador de Domínio principal, gerenciando as contas de usuários, grupos de permissões e as máquinas dos funcionários da Matriz e das Filiais.</w:t>
      </w:r>
    </w:p>
    <w:p w:rsidR="61C806CF" w:rsidP="1EF935A0" w:rsidRDefault="0C3ABFA2" w14:paraId="3E1F6BCA" w14:textId="4AB681C8">
      <w:pPr>
        <w:pStyle w:val="ListParagraph"/>
        <w:numPr>
          <w:ilvl w:val="0"/>
          <w:numId w:val="10"/>
        </w:numPr>
        <w:spacing w:before="240" w:after="240"/>
        <w:jc w:val="both"/>
      </w:pPr>
      <w:r w:rsidRPr="1EF935A0">
        <w:rPr>
          <w:b/>
          <w:bCs/>
        </w:rPr>
        <w:t>Configuração de Rede:</w:t>
      </w:r>
      <w:r w:rsidRPr="1EF935A0">
        <w:t xml:space="preserve"> Conforme detalhado no quadro de IPs da Seção 4, este servidor está configurado com o IP fixo </w:t>
      </w:r>
      <w:r w:rsidRPr="1EF935A0">
        <w:rPr>
          <w:b/>
          <w:bCs/>
        </w:rPr>
        <w:t>192.168.0.2</w:t>
      </w:r>
      <w:r w:rsidRPr="1EF935A0">
        <w:t>.</w:t>
      </w:r>
    </w:p>
    <w:p w:rsidR="61C806CF" w:rsidP="01986805" w:rsidRDefault="0C3ABFA2" w14:paraId="6639FD44" w14:textId="26015313">
      <w:pPr>
        <w:pStyle w:val="ListParagraph"/>
        <w:numPr>
          <w:ilvl w:val="0"/>
          <w:numId w:val="10"/>
        </w:numPr>
        <w:spacing w:before="240" w:after="240"/>
        <w:jc w:val="both"/>
        <w:rPr/>
      </w:pPr>
      <w:r w:rsidRPr="400E58CA" w:rsidR="0C3ABFA2">
        <w:rPr>
          <w:b w:val="1"/>
          <w:bCs w:val="1"/>
        </w:rPr>
        <w:t>Segurança e Controle:</w:t>
      </w:r>
      <w:r w:rsidR="0C3ABFA2">
        <w:rPr/>
        <w:t xml:space="preserve"> Através da implementação de </w:t>
      </w:r>
      <w:r w:rsidR="0C3ABFA2">
        <w:rPr/>
        <w:t>GPOs</w:t>
      </w:r>
      <w:r w:rsidR="0C3ABFA2">
        <w:rPr/>
        <w:t xml:space="preserve"> (</w:t>
      </w:r>
      <w:r w:rsidR="0C3ABFA2">
        <w:rPr/>
        <w:t>Group</w:t>
      </w:r>
      <w:r w:rsidR="0C3ABFA2">
        <w:rPr/>
        <w:t xml:space="preserve"> </w:t>
      </w:r>
      <w:r w:rsidR="0C3ABFA2">
        <w:rPr/>
        <w:t>Policy</w:t>
      </w:r>
      <w:r w:rsidR="0C3ABFA2">
        <w:rPr/>
        <w:t xml:space="preserve"> </w:t>
      </w:r>
      <w:r w:rsidR="0C3ABFA2">
        <w:rPr/>
        <w:t>Objects</w:t>
      </w:r>
      <w:r w:rsidR="0C3ABFA2">
        <w:rPr/>
        <w:t>), o servidor impõe políticas de segurança rigorosas, como a obrigatoriedade de trocas de senhas, bloqueio de painéis de configuração para usuários comuns e restrições de instalação de softwares, garantindo a integridade dos terminais bancários.</w:t>
      </w:r>
    </w:p>
    <w:p w:rsidR="40BB2D79" w:rsidP="400E58CA" w:rsidRDefault="40BB2D79" w14:paraId="40DC3DFE" w14:textId="6C23D669">
      <w:pPr>
        <w:spacing w:after="160"/>
        <w:ind w:firstLine="708"/>
        <w:jc w:val="center"/>
      </w:pPr>
      <w:r w:rsidR="40BB2D79">
        <w:rPr/>
        <w:t xml:space="preserve">Figura 6 </w:t>
      </w:r>
      <w:r w:rsidR="40BB2D79">
        <w:rPr/>
        <w:t xml:space="preserve">– Instância do </w:t>
      </w:r>
      <w:r w:rsidR="3E4E6D70">
        <w:rPr/>
        <w:t>S</w:t>
      </w:r>
      <w:r w:rsidR="40BB2D79">
        <w:rPr/>
        <w:t xml:space="preserve">ervidor </w:t>
      </w:r>
      <w:r w:rsidR="3E4E6D70">
        <w:rPr/>
        <w:t>C</w:t>
      </w:r>
      <w:r w:rsidR="40BB2D79">
        <w:rPr/>
        <w:t xml:space="preserve">ontrolador de </w:t>
      </w:r>
      <w:r w:rsidR="655C625F">
        <w:rPr/>
        <w:t>D</w:t>
      </w:r>
      <w:r w:rsidR="40BB2D79">
        <w:rPr/>
        <w:t>omínio na AWS</w:t>
      </w:r>
    </w:p>
    <w:p w:rsidR="7747F913" w:rsidP="400E58CA" w:rsidRDefault="7747F913" w14:paraId="04784C15" w14:textId="59A8A788">
      <w:pPr>
        <w:pStyle w:val="Normal"/>
        <w:spacing w:before="240" w:after="240"/>
        <w:ind w:left="0"/>
        <w:jc w:val="both"/>
      </w:pPr>
      <w:r w:rsidR="7747F913">
        <w:drawing>
          <wp:inline wp14:editId="5BC984A3" wp14:anchorId="06329B2E">
            <wp:extent cx="5673396" cy="3300886"/>
            <wp:effectExtent l="0" t="0" r="0" b="0"/>
            <wp:docPr id="1241814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14603" name="Picture 1241814603"/>
                    <pic:cNvPicPr/>
                  </pic:nvPicPr>
                  <pic:blipFill>
                    <a:blip xmlns:r="http://schemas.openxmlformats.org/officeDocument/2006/relationships" r:embed="rId1054812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3396" cy="330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CD264" w:rsidP="01986805" w:rsidRDefault="17CCD264" w14:paraId="0E333A83" w14:textId="613BD5B0">
      <w:pPr>
        <w:pStyle w:val="Heading3"/>
      </w:pPr>
      <w:bookmarkStart w:name="_Toc659785765" w:id="772919773"/>
      <w:r w:rsidR="55C72B20">
        <w:rPr/>
        <w:t>3.</w:t>
      </w:r>
      <w:r w:rsidR="4F9FC73F">
        <w:rPr/>
        <w:t>2</w:t>
      </w:r>
      <w:r w:rsidR="55C72B20">
        <w:rPr/>
        <w:t>.1. Preparação e Instalação do Windows Server 2016</w:t>
      </w:r>
      <w:bookmarkEnd w:id="772919773"/>
    </w:p>
    <w:p w:rsidR="17CCD264" w:rsidP="400E58CA" w:rsidRDefault="17CCD264" w14:paraId="12471B05" w14:textId="785330DC">
      <w:pPr>
        <w:spacing w:before="240" w:after="240"/>
        <w:jc w:val="both"/>
      </w:pPr>
      <w:r w:rsidR="17CCD264">
        <w:rPr/>
        <w:t xml:space="preserve">O processo de implementação iniciou-se com o provisionamento da instância </w:t>
      </w:r>
      <w:r w:rsidRPr="400E58CA" w:rsidR="17CCD264">
        <w:rPr>
          <w:b w:val="1"/>
          <w:bCs w:val="1"/>
        </w:rPr>
        <w:t>srv-ad-minas-valor.</w:t>
      </w:r>
      <w:r w:rsidR="17CCD264">
        <w:rPr/>
        <w:t xml:space="preserve"> Após o deploy, foram seguidos os procedimentos de padronização recomendados para controladores de domínio:</w:t>
      </w:r>
    </w:p>
    <w:p w:rsidR="17CCD264" w:rsidP="400E58CA" w:rsidRDefault="17CCD264" w14:paraId="2114EED5" w14:textId="23696129">
      <w:pPr>
        <w:pStyle w:val="ListParagraph"/>
        <w:numPr>
          <w:ilvl w:val="0"/>
          <w:numId w:val="25"/>
        </w:numPr>
        <w:spacing w:before="240" w:after="240"/>
        <w:jc w:val="both"/>
        <w:rPr/>
      </w:pPr>
      <w:r w:rsidRPr="400E58CA" w:rsidR="17CCD264">
        <w:rPr>
          <w:b w:val="1"/>
          <w:bCs w:val="1"/>
        </w:rPr>
        <w:t>Identificação:</w:t>
      </w:r>
      <w:r w:rsidR="17CCD264">
        <w:rPr/>
        <w:t xml:space="preserve"> O servidor foi renomeado para facilitar a gestão dentro da floresta de domínios.</w:t>
      </w:r>
    </w:p>
    <w:p w:rsidR="17CCD264" w:rsidP="400E58CA" w:rsidRDefault="17CCD264" w14:paraId="02EC662C" w14:textId="54F63F20">
      <w:pPr>
        <w:pStyle w:val="ListParagraph"/>
        <w:numPr>
          <w:ilvl w:val="0"/>
          <w:numId w:val="25"/>
        </w:numPr>
        <w:spacing w:before="240" w:after="240"/>
        <w:jc w:val="both"/>
        <w:rPr/>
      </w:pPr>
      <w:r w:rsidRPr="46F56CB7" w:rsidR="17CCD264">
        <w:rPr>
          <w:b w:val="1"/>
          <w:bCs w:val="1"/>
        </w:rPr>
        <w:t>Configuração de Rede:</w:t>
      </w:r>
      <w:r w:rsidR="17CCD264">
        <w:rPr/>
        <w:t xml:space="preserve"> </w:t>
      </w:r>
      <w:r w:rsidRPr="46F56CB7" w:rsidR="2C86DEB2">
        <w:rPr>
          <w:noProof w:val="0"/>
          <w:lang w:val="pt-BR"/>
        </w:rPr>
        <w:t xml:space="preserve">Para alinhar a instância AWS ao plano de endereçamento da cooperativa (RFC 1918), foi implementada a técnica </w:t>
      </w:r>
      <w:r w:rsidRPr="46F56CB7" w:rsidR="2C86DEB2">
        <w:rPr>
          <w:noProof w:val="0"/>
          <w:lang w:val="pt-BR"/>
        </w:rPr>
        <w:t>de a</w:t>
      </w:r>
      <w:r w:rsidRPr="46F56CB7" w:rsidR="2C86DEB2">
        <w:rPr>
          <w:b w:val="0"/>
          <w:bCs w:val="0"/>
          <w:noProof w:val="0"/>
          <w:lang w:val="pt-BR"/>
        </w:rPr>
        <w:t>lias</w:t>
      </w:r>
      <w:r w:rsidRPr="46F56CB7" w:rsidR="2C86DEB2">
        <w:rPr>
          <w:b w:val="0"/>
          <w:bCs w:val="0"/>
          <w:noProof w:val="0"/>
          <w:lang w:val="pt-BR"/>
        </w:rPr>
        <w:t xml:space="preserve"> IP</w:t>
      </w:r>
      <w:r w:rsidRPr="46F56CB7" w:rsidR="2C86DEB2">
        <w:rPr>
          <w:noProof w:val="0"/>
          <w:lang w:val="pt-BR"/>
        </w:rPr>
        <w:t xml:space="preserve">. Como a infraestrutura da nuvem atribui nativamente endereços na faixa 10.0.x.x para gerenciamento, configurou-se o IP </w:t>
      </w:r>
      <w:r w:rsidRPr="46F56CB7" w:rsidR="2C86DEB2">
        <w:rPr>
          <w:b w:val="1"/>
          <w:bCs w:val="1"/>
          <w:noProof w:val="0"/>
          <w:lang w:val="pt-BR"/>
        </w:rPr>
        <w:t>192.168.0.2</w:t>
      </w:r>
      <w:r w:rsidRPr="46F56CB7" w:rsidR="2C86DEB2">
        <w:rPr>
          <w:noProof w:val="0"/>
          <w:lang w:val="pt-BR"/>
        </w:rPr>
        <w:t xml:space="preserve"> como um endereço secundário (lógico) na interface de rede. Essa operação permitiu que o Active </w:t>
      </w:r>
      <w:r w:rsidRPr="46F56CB7" w:rsidR="2C86DEB2">
        <w:rPr>
          <w:noProof w:val="0"/>
          <w:lang w:val="pt-BR"/>
        </w:rPr>
        <w:t>Directory</w:t>
      </w:r>
      <w:r w:rsidRPr="46F56CB7" w:rsidR="2C86DEB2">
        <w:rPr>
          <w:noProof w:val="0"/>
          <w:lang w:val="pt-BR"/>
        </w:rPr>
        <w:t xml:space="preserve"> e o DNS operassem no endereço imutável previsto no planejamento, mantendo simultaneamente a conectividade externa e o acesso via RDP através do IP de gerenciamento da AWS.</w:t>
      </w:r>
    </w:p>
    <w:p w:rsidR="17CCD264" w:rsidP="16B73EBE" w:rsidRDefault="17CCD264" w14:paraId="7CC461C5" w14:textId="1CE899CC">
      <w:pPr>
        <w:pStyle w:val="Heading3"/>
        <w:rPr>
          <w:lang w:val="en-US"/>
        </w:rPr>
      </w:pPr>
      <w:bookmarkStart w:name="_Toc197294086" w:id="1603589628"/>
      <w:r w:rsidRPr="16B73EBE" w:rsidR="55C72B20">
        <w:rPr>
          <w:lang w:val="en-US"/>
        </w:rPr>
        <w:t>3.</w:t>
      </w:r>
      <w:r w:rsidRPr="16B73EBE" w:rsidR="4B45403A">
        <w:rPr>
          <w:lang w:val="en-US"/>
        </w:rPr>
        <w:t>2</w:t>
      </w:r>
      <w:r w:rsidRPr="16B73EBE" w:rsidR="55C72B20">
        <w:rPr>
          <w:lang w:val="en-US"/>
        </w:rPr>
        <w:t xml:space="preserve">.2. Implementação do Active </w:t>
      </w:r>
      <w:r w:rsidRPr="16B73EBE" w:rsidR="55C72B20">
        <w:rPr>
          <w:lang w:val="en-US"/>
        </w:rPr>
        <w:t>Directory</w:t>
      </w:r>
      <w:r w:rsidRPr="16B73EBE" w:rsidR="55C72B20">
        <w:rPr>
          <w:lang w:val="en-US"/>
        </w:rPr>
        <w:t xml:space="preserve"> Domain Services (AD DS)</w:t>
      </w:r>
      <w:bookmarkEnd w:id="1603589628"/>
    </w:p>
    <w:p w:rsidR="17CCD264" w:rsidP="01986805" w:rsidRDefault="17CCD264" w14:paraId="3276370E" w14:textId="6D7EEDC8">
      <w:pPr>
        <w:spacing w:before="240" w:after="240"/>
        <w:jc w:val="both"/>
      </w:pPr>
      <w:r w:rsidRPr="01986805">
        <w:t xml:space="preserve">A promoção do servidor a Controlador de Domínio foi realizada através do Gestor de Servidores, seguindo as etapas técnicas de instalação dos binários do </w:t>
      </w:r>
      <w:r w:rsidRPr="01986805">
        <w:rPr>
          <w:b/>
          <w:bCs/>
        </w:rPr>
        <w:t>AD DS</w:t>
      </w:r>
      <w:r w:rsidRPr="01986805">
        <w:t xml:space="preserve"> e do serviço de </w:t>
      </w:r>
      <w:r w:rsidRPr="01986805">
        <w:rPr>
          <w:b/>
          <w:bCs/>
        </w:rPr>
        <w:t>DNS</w:t>
      </w:r>
      <w:r w:rsidRPr="01986805">
        <w:t>.</w:t>
      </w:r>
    </w:p>
    <w:p w:rsidR="17CCD264" w:rsidP="01986805" w:rsidRDefault="17CCD264" w14:paraId="14B431FA" w14:textId="4BC1F6E2">
      <w:pPr>
        <w:pStyle w:val="ListParagraph"/>
        <w:numPr>
          <w:ilvl w:val="0"/>
          <w:numId w:val="24"/>
        </w:numPr>
        <w:spacing w:before="240" w:after="240"/>
        <w:jc w:val="both"/>
      </w:pPr>
      <w:r w:rsidRPr="01986805">
        <w:rPr>
          <w:b/>
          <w:bCs/>
        </w:rPr>
        <w:t>Criação da Floresta:</w:t>
      </w:r>
      <w:r w:rsidRPr="01986805">
        <w:t xml:space="preserve"> Foi estabelecido um novo domínio raiz (</w:t>
      </w:r>
      <w:proofErr w:type="gramStart"/>
      <w:r w:rsidRPr="01986805">
        <w:t>minasvalor.local</w:t>
      </w:r>
      <w:proofErr w:type="gramEnd"/>
      <w:r w:rsidRPr="01986805">
        <w:t>).</w:t>
      </w:r>
    </w:p>
    <w:p w:rsidR="17CCD264" w:rsidP="01986805" w:rsidRDefault="17CCD264" w14:paraId="7B0D7EE1" w14:textId="6D4A5606">
      <w:pPr>
        <w:pStyle w:val="ListParagraph"/>
        <w:numPr>
          <w:ilvl w:val="0"/>
          <w:numId w:val="24"/>
        </w:numPr>
        <w:spacing w:before="240" w:after="240"/>
        <w:jc w:val="both"/>
      </w:pPr>
      <w:r w:rsidRPr="01986805">
        <w:rPr>
          <w:b/>
          <w:bCs/>
        </w:rPr>
        <w:t>Configuração de Catálogo Global:</w:t>
      </w:r>
      <w:r w:rsidRPr="01986805">
        <w:t xml:space="preserve"> O servidor foi definido como detentor dos papéis de mestre de operações, centralizando a base de dados de objetos da cooperativa.</w:t>
      </w:r>
    </w:p>
    <w:p w:rsidR="17CCD264" w:rsidP="01986805" w:rsidRDefault="17CCD264" w14:paraId="26C46BC9" w14:textId="2B69FBFB">
      <w:pPr>
        <w:pStyle w:val="ListParagraph"/>
        <w:numPr>
          <w:ilvl w:val="0"/>
          <w:numId w:val="24"/>
        </w:numPr>
        <w:spacing w:before="240" w:after="240"/>
        <w:jc w:val="both"/>
      </w:pPr>
      <w:r w:rsidRPr="01986805">
        <w:rPr>
          <w:b/>
          <w:bCs/>
        </w:rPr>
        <w:t>Segurança de Replicação:</w:t>
      </w:r>
      <w:r w:rsidRPr="01986805">
        <w:t xml:space="preserve"> O nível funcional da floresta foi ajustado para Windows Server 2016, permitindo o uso de recursos avançados de proteção de credenciais.</w:t>
      </w:r>
    </w:p>
    <w:p w:rsidR="17CCD264" w:rsidP="01986805" w:rsidRDefault="17CCD264" w14:paraId="7DEB4CBC" w14:textId="555DCFF5">
      <w:pPr>
        <w:pStyle w:val="Heading3"/>
      </w:pPr>
      <w:bookmarkStart w:name="_Toc746128718" w:id="1574709026"/>
      <w:r w:rsidR="55C72B20">
        <w:rPr/>
        <w:t>3.</w:t>
      </w:r>
      <w:r w:rsidR="3283DB32">
        <w:rPr/>
        <w:t>2</w:t>
      </w:r>
      <w:r w:rsidR="55C72B20">
        <w:rPr/>
        <w:t>.3. Estruturação de Unidades Organizacionais, Usuários e Dispositivos</w:t>
      </w:r>
      <w:bookmarkEnd w:id="1574709026"/>
    </w:p>
    <w:p w:rsidR="17CCD264" w:rsidP="01986805" w:rsidRDefault="17CCD264" w14:paraId="15386C77" w14:textId="5223378E">
      <w:pPr>
        <w:spacing w:before="240" w:after="240"/>
        <w:jc w:val="both"/>
      </w:pPr>
      <w:r w:rsidRPr="01986805">
        <w:t xml:space="preserve">Para garantir uma administração granular e organizada, a estrutura do diretório foi segmentada através de </w:t>
      </w:r>
      <w:r w:rsidRPr="01986805">
        <w:rPr>
          <w:b/>
          <w:bCs/>
        </w:rPr>
        <w:t>Unidades Organizacionais (OUs)</w:t>
      </w:r>
      <w:r w:rsidRPr="01986805">
        <w:t>, refletindo a hierarquia física e departamental da Minas Valor (Matriz e Filiais).</w:t>
      </w:r>
    </w:p>
    <w:p w:rsidR="17CCD264" w:rsidP="01986805" w:rsidRDefault="17CCD264" w14:paraId="46210BAA" w14:textId="67C5D471">
      <w:pPr>
        <w:pStyle w:val="ListParagraph"/>
        <w:numPr>
          <w:ilvl w:val="0"/>
          <w:numId w:val="23"/>
        </w:numPr>
        <w:spacing w:before="240" w:after="240"/>
        <w:jc w:val="both"/>
      </w:pPr>
      <w:r w:rsidRPr="01986805">
        <w:rPr>
          <w:b/>
          <w:bCs/>
        </w:rPr>
        <w:t>Criação de Objetos:</w:t>
      </w:r>
      <w:r w:rsidRPr="01986805">
        <w:t xml:space="preserve"> Foram criadas contas de usuários e computadores específicas para cada setor, como Conselho Diretor, Financeiro e Atendimento.</w:t>
      </w:r>
    </w:p>
    <w:p w:rsidR="17CCD264" w:rsidP="01986805" w:rsidRDefault="17CCD264" w14:paraId="46EA63EC" w14:textId="53B98ECB">
      <w:pPr>
        <w:pStyle w:val="ListParagraph"/>
        <w:numPr>
          <w:ilvl w:val="0"/>
          <w:numId w:val="23"/>
        </w:numPr>
        <w:spacing w:before="240" w:after="240"/>
        <w:jc w:val="both"/>
        <w:rPr/>
      </w:pPr>
      <w:r w:rsidRPr="400E58CA" w:rsidR="17CCD264">
        <w:rPr>
          <w:b w:val="1"/>
          <w:bCs w:val="1"/>
        </w:rPr>
        <w:t>Padronização:</w:t>
      </w:r>
      <w:r w:rsidR="17CCD264">
        <w:rPr/>
        <w:t xml:space="preserve"> Cada terminal de atendimento e caixa eletrônico foi registrado no domínio, permitindo o controle centralizado de logins.</w:t>
      </w:r>
    </w:p>
    <w:p w:rsidR="54DDA483" w:rsidP="747214A1" w:rsidRDefault="54DDA483" w14:paraId="0410954F" w14:textId="1610ED28">
      <w:pPr>
        <w:spacing w:before="240" w:after="160"/>
        <w:ind w:firstLine="708"/>
        <w:jc w:val="center"/>
      </w:pPr>
      <w:r w:rsidR="54DDA483">
        <w:rPr/>
        <w:t xml:space="preserve">Figura 7 </w:t>
      </w:r>
      <w:r w:rsidR="54DDA483">
        <w:rPr/>
        <w:t xml:space="preserve">– </w:t>
      </w:r>
      <w:r w:rsidR="54DDA483">
        <w:rPr/>
        <w:t xml:space="preserve">Unidades Organizacionais no </w:t>
      </w:r>
      <w:r w:rsidR="54DDA483">
        <w:rPr/>
        <w:t>Active</w:t>
      </w:r>
      <w:r w:rsidR="54DDA483">
        <w:rPr/>
        <w:t xml:space="preserve"> </w:t>
      </w:r>
      <w:r w:rsidR="54DDA483">
        <w:rPr/>
        <w:t>Directory</w:t>
      </w:r>
      <w:r w:rsidR="54DDA483">
        <w:drawing>
          <wp:inline wp14:editId="32E6293D" wp14:anchorId="7ED70F51">
            <wp:extent cx="5549508" cy="3874789"/>
            <wp:effectExtent l="0" t="0" r="0" b="0"/>
            <wp:docPr id="1846396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396926" name="Picture 1846396926"/>
                    <pic:cNvPicPr/>
                  </pic:nvPicPr>
                  <pic:blipFill>
                    <a:blip xmlns:r="http://schemas.openxmlformats.org/officeDocument/2006/relationships" r:embed="rId1002728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0165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9508" cy="38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A1766" w:rsidP="01986805" w:rsidRDefault="4ABA1766" w14:paraId="77B15187" w14:textId="266988A3">
      <w:pPr>
        <w:pStyle w:val="Heading3"/>
      </w:pPr>
      <w:bookmarkStart w:name="_Toc365437103" w:id="651285154"/>
      <w:r w:rsidR="5E7BBDB2">
        <w:rPr/>
        <w:t>3.</w:t>
      </w:r>
      <w:r w:rsidR="536EBBAB">
        <w:rPr/>
        <w:t>2</w:t>
      </w:r>
      <w:r w:rsidR="5E7BBDB2">
        <w:rPr/>
        <w:t>.4. Governança e Políticas de Grupo (GPO)</w:t>
      </w:r>
      <w:bookmarkEnd w:id="651285154"/>
    </w:p>
    <w:p w:rsidR="4ABA1766" w:rsidP="01986805" w:rsidRDefault="4ABA1766" w14:paraId="6EE386DE" w14:textId="3E816854">
      <w:pPr>
        <w:spacing w:before="240" w:after="240"/>
        <w:jc w:val="both"/>
      </w:pPr>
      <w:r w:rsidR="4ABA1766">
        <w:rPr/>
        <w:t xml:space="preserve">A segurança dos terminais de atendimento é garantida através da aplicação de </w:t>
      </w:r>
      <w:r w:rsidR="4ABA1766">
        <w:rPr>
          <w:b w:val="0"/>
          <w:bCs w:val="0"/>
        </w:rPr>
        <w:t>Group</w:t>
      </w:r>
      <w:r w:rsidR="4ABA1766">
        <w:rPr>
          <w:b w:val="0"/>
          <w:bCs w:val="0"/>
        </w:rPr>
        <w:t xml:space="preserve"> </w:t>
      </w:r>
      <w:r w:rsidR="4ABA1766">
        <w:rPr>
          <w:b w:val="0"/>
          <w:bCs w:val="0"/>
        </w:rPr>
        <w:t>Policy</w:t>
      </w:r>
      <w:r w:rsidR="4ABA1766">
        <w:rPr>
          <w:b w:val="0"/>
          <w:bCs w:val="0"/>
        </w:rPr>
        <w:t xml:space="preserve"> </w:t>
      </w:r>
      <w:r w:rsidR="4ABA1766">
        <w:rPr>
          <w:b w:val="0"/>
          <w:bCs w:val="0"/>
        </w:rPr>
        <w:t>Objects</w:t>
      </w:r>
      <w:r w:rsidR="4ABA1766">
        <w:rPr>
          <w:b w:val="0"/>
          <w:bCs w:val="0"/>
        </w:rPr>
        <w:t xml:space="preserve"> (</w:t>
      </w:r>
      <w:r w:rsidR="4ABA1766">
        <w:rPr>
          <w:b w:val="0"/>
          <w:bCs w:val="0"/>
        </w:rPr>
        <w:t>GPOs</w:t>
      </w:r>
      <w:r w:rsidR="4ABA1766">
        <w:rPr>
          <w:b w:val="0"/>
          <w:bCs w:val="0"/>
        </w:rPr>
        <w:t>)</w:t>
      </w:r>
      <w:r w:rsidR="4ABA1766">
        <w:rPr>
          <w:b w:val="0"/>
          <w:bCs w:val="0"/>
        </w:rPr>
        <w:t xml:space="preserve">. Seguindo as melhores práticas de segurança bancária, </w:t>
      </w:r>
      <w:r w:rsidR="6E306EE3">
        <w:rPr>
          <w:b w:val="0"/>
          <w:bCs w:val="0"/>
        </w:rPr>
        <w:t>foram impl</w:t>
      </w:r>
      <w:r w:rsidR="6E306EE3">
        <w:rPr/>
        <w:t xml:space="preserve">ementadas </w:t>
      </w:r>
      <w:r w:rsidR="4ABA1766">
        <w:rPr/>
        <w:t>políticas restritivas para mitigar riscos operacionais.</w:t>
      </w:r>
    </w:p>
    <w:p w:rsidR="4ABA1766" w:rsidP="01986805" w:rsidRDefault="4ABA1766" w14:paraId="3FCDE9A5" w14:textId="7B8D517F">
      <w:pPr>
        <w:spacing w:before="240" w:after="240"/>
        <w:jc w:val="both"/>
      </w:pPr>
      <w:r w:rsidR="4ABA1766">
        <w:rPr/>
        <w:t>As políticas foram vinculadas às Unidades Organizacionais para garantir:</w:t>
      </w:r>
    </w:p>
    <w:p w:rsidR="4ABA1766" w:rsidP="01986805" w:rsidRDefault="4ABA1766" w14:paraId="1959C228" w14:textId="3F3896BC">
      <w:pPr>
        <w:pStyle w:val="ListParagraph"/>
        <w:numPr>
          <w:ilvl w:val="0"/>
          <w:numId w:val="22"/>
        </w:numPr>
        <w:spacing w:before="240" w:after="240"/>
        <w:jc w:val="both"/>
      </w:pPr>
      <w:r w:rsidRPr="01986805">
        <w:rPr>
          <w:b/>
          <w:bCs/>
        </w:rPr>
        <w:t>Restrição de Configurações:</w:t>
      </w:r>
      <w:r w:rsidRPr="01986805">
        <w:t xml:space="preserve"> Através da política "Proibir acesso ao Painel de Controle e às configurações do PC", impede-se que usuários finais alterem parâmetros críticos do sistema.</w:t>
      </w:r>
    </w:p>
    <w:p w:rsidR="4ABA1766" w:rsidP="01986805" w:rsidRDefault="4ABA1766" w14:paraId="239605CD" w14:textId="5BC99C6F">
      <w:pPr>
        <w:pStyle w:val="ListParagraph"/>
        <w:numPr>
          <w:ilvl w:val="0"/>
          <w:numId w:val="22"/>
        </w:numPr>
        <w:spacing w:before="240" w:after="240"/>
        <w:jc w:val="both"/>
      </w:pPr>
      <w:r w:rsidRPr="01986805">
        <w:rPr>
          <w:b/>
          <w:bCs/>
        </w:rPr>
        <w:t>Padronização de Interface:</w:t>
      </w:r>
      <w:r w:rsidRPr="01986805">
        <w:t xml:space="preserve"> Configurações de redirecionamento para a área de trabalho e remoção de ícones desnecessários (como controle de volume ou desligamento acidental) foram aplicadas para manter o foco na aplicação bancária.</w:t>
      </w:r>
    </w:p>
    <w:p w:rsidR="4ABA1766" w:rsidP="01986805" w:rsidRDefault="4ABA1766" w14:paraId="75B9E048" w14:textId="54932344">
      <w:pPr>
        <w:pStyle w:val="ListParagraph"/>
        <w:numPr>
          <w:ilvl w:val="0"/>
          <w:numId w:val="22"/>
        </w:numPr>
        <w:spacing w:before="240" w:after="240"/>
        <w:jc w:val="both"/>
      </w:pPr>
      <w:r w:rsidRPr="01986805">
        <w:rPr>
          <w:b/>
          <w:bCs/>
        </w:rPr>
        <w:t>Segurança de Senhas:</w:t>
      </w:r>
      <w:r w:rsidRPr="01986805">
        <w:t xml:space="preserve"> Exigência de complexidade e rotação periódica de credenciais para todos os associados e funcionários.</w:t>
      </w:r>
    </w:p>
    <w:p w:rsidR="66E6AEBA" w:rsidP="01986805" w:rsidRDefault="66E6AEBA" w14:paraId="1C394645" w14:textId="2E50BFFD">
      <w:pPr>
        <w:pStyle w:val="ListParagraph"/>
        <w:numPr>
          <w:ilvl w:val="0"/>
          <w:numId w:val="22"/>
        </w:numPr>
        <w:spacing w:before="240" w:after="240"/>
        <w:jc w:val="both"/>
        <w:rPr/>
      </w:pPr>
      <w:r w:rsidRPr="400E58CA" w:rsidR="66E6AEBA">
        <w:rPr>
          <w:b w:val="1"/>
          <w:bCs w:val="1"/>
        </w:rPr>
        <w:t>Restrição de Energia:</w:t>
      </w:r>
      <w:r w:rsidR="66E6AEBA">
        <w:rPr/>
        <w:t xml:space="preserve"> Remoção das opções de desligamento e reinicialização para usuários comuns, garantindo a disponibilidade contínua dos terminais de autoatendimento.</w:t>
      </w:r>
    </w:p>
    <w:p w:rsidR="77DF356D" w:rsidP="400E58CA" w:rsidRDefault="77DF356D" w14:paraId="14CE8C8E" w14:textId="412CC603">
      <w:pPr>
        <w:pStyle w:val="Normal"/>
        <w:spacing w:before="240" w:after="240"/>
        <w:ind w:left="0"/>
        <w:jc w:val="both"/>
      </w:pPr>
      <w:r w:rsidRPr="400E58CA" w:rsidR="77DF356D">
        <w:rPr>
          <w:noProof w:val="0"/>
          <w:lang w:val="pt-BR"/>
        </w:rPr>
        <w:t>Estas políticas de grupo complementam a segurança perimetral da AWS (Security Groups</w:t>
      </w:r>
      <w:r w:rsidRPr="400E58CA">
        <w:rPr>
          <w:rStyle w:val="FootnoteReference"/>
          <w:noProof w:val="0"/>
          <w:lang w:val="pt-BR"/>
        </w:rPr>
        <w:footnoteReference w:id="23369"/>
      </w:r>
      <w:r w:rsidRPr="400E58CA" w:rsidR="77DF356D">
        <w:rPr>
          <w:noProof w:val="0"/>
          <w:lang w:val="pt-BR"/>
        </w:rPr>
        <w:t>), garantindo que, mesmo após o acesso criptografado via RDP, o usuário opere em um ambiente de privilégio mínimo.</w:t>
      </w:r>
    </w:p>
    <w:p w:rsidR="57B19DEC" w:rsidP="400E58CA" w:rsidRDefault="57B19DEC" w14:paraId="3BD8F459" w14:textId="489E83FB">
      <w:pPr>
        <w:spacing w:after="160"/>
        <w:ind w:firstLine="708"/>
        <w:jc w:val="center"/>
      </w:pPr>
      <w:r w:rsidR="57B19DEC">
        <w:rPr/>
        <w:t xml:space="preserve">Figura </w:t>
      </w:r>
      <w:r w:rsidR="57C0BC06">
        <w:rPr/>
        <w:t>8</w:t>
      </w:r>
      <w:r w:rsidR="57B19DEC">
        <w:rPr/>
        <w:t xml:space="preserve"> </w:t>
      </w:r>
      <w:r w:rsidR="57B19DEC">
        <w:rPr/>
        <w:t>– Políticas de Grupo Aplicadas no Domínio</w:t>
      </w:r>
    </w:p>
    <w:p w:rsidR="57B19DEC" w:rsidP="400E58CA" w:rsidRDefault="57B19DEC" w14:paraId="6311243F" w14:textId="19E39675">
      <w:pPr>
        <w:pStyle w:val="Normal"/>
        <w:spacing w:before="240" w:after="240"/>
        <w:ind w:left="0"/>
        <w:jc w:val="both"/>
      </w:pPr>
      <w:r w:rsidR="57B19DEC">
        <w:drawing>
          <wp:inline wp14:editId="1B15C521" wp14:anchorId="00138B14">
            <wp:extent cx="5762625" cy="2990850"/>
            <wp:effectExtent l="0" t="0" r="0" b="0"/>
            <wp:docPr id="726663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6663541" name="Picture 726663541"/>
                    <pic:cNvPicPr/>
                  </pic:nvPicPr>
                  <pic:blipFill>
                    <a:blip xmlns:r="http://schemas.openxmlformats.org/officeDocument/2006/relationships" r:embed="rId711868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806CF" w:rsidP="1EF935A0" w:rsidRDefault="540354C5" w14:paraId="00E2C6CF" w14:textId="7775ECD7">
      <w:pPr>
        <w:pStyle w:val="Heading2"/>
        <w:rPr>
          <w:b w:val="1"/>
          <w:bCs w:val="1"/>
        </w:rPr>
      </w:pPr>
      <w:bookmarkStart w:name="_Toc832274750" w:id="839844975"/>
      <w:r w:rsidRPr="16B73EBE" w:rsidR="04A1DC3D">
        <w:rPr>
          <w:b w:val="1"/>
          <w:bCs w:val="1"/>
        </w:rPr>
        <w:t>3.</w:t>
      </w:r>
      <w:r w:rsidRPr="16B73EBE" w:rsidR="5E48D70A">
        <w:rPr>
          <w:b w:val="1"/>
          <w:bCs w:val="1"/>
        </w:rPr>
        <w:t>3</w:t>
      </w:r>
      <w:r w:rsidRPr="16B73EBE" w:rsidR="04A1DC3D">
        <w:rPr>
          <w:b w:val="1"/>
          <w:bCs w:val="1"/>
        </w:rPr>
        <w:t>. Servidor de Aplicação (</w:t>
      </w:r>
      <w:r w:rsidRPr="16B73EBE" w:rsidR="04A1DC3D">
        <w:rPr>
          <w:b w:val="1"/>
          <w:bCs w:val="1"/>
        </w:rPr>
        <w:t>VirtualBox</w:t>
      </w:r>
      <w:r w:rsidRPr="16B73EBE" w:rsidR="04A1DC3D">
        <w:rPr>
          <w:b w:val="1"/>
          <w:bCs w:val="1"/>
        </w:rPr>
        <w:t>):</w:t>
      </w:r>
      <w:bookmarkEnd w:id="839844975"/>
    </w:p>
    <w:p w:rsidR="61C806CF" w:rsidP="1EF935A0" w:rsidRDefault="76B01A59" w14:paraId="5E3A7065" w14:textId="246DE2E3">
      <w:pPr>
        <w:spacing w:before="240" w:after="240"/>
        <w:jc w:val="both"/>
      </w:pPr>
      <w:r w:rsidRPr="1EF935A0">
        <w:t>Para a camada de aplicação, foi implementado um servidor local por meio de virtualização utilizando o Oracle VM VirtualBox. Essa abordagem permite a simulação de um ambiente produtivo, garantindo flexibilidade, isolamento e controle sobre os serviços hospedados.</w:t>
      </w:r>
    </w:p>
    <w:p w:rsidR="61C806CF" w:rsidP="1EF935A0" w:rsidRDefault="76B01A59" w14:paraId="0DD4E4CE" w14:textId="66F87DBC">
      <w:pPr>
        <w:spacing w:before="240" w:after="240"/>
        <w:jc w:val="both"/>
      </w:pPr>
      <w:r w:rsidRPr="1EF935A0">
        <w:t>A máquina virtual foi provisionada com o sistema operacional Ubuntu Linux (64 bits), configurada com os seguintes recursos:</w:t>
      </w:r>
    </w:p>
    <w:p w:rsidRPr="00892000" w:rsidR="61C806CF" w:rsidP="1EF935A0" w:rsidRDefault="2A7E6EC1" w14:paraId="70B64436" w14:textId="37AC063E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 xml:space="preserve">Nome da VM: </w:t>
      </w:r>
      <w:r w:rsidRPr="00892000">
        <w:rPr>
          <w:rFonts w:eastAsiaTheme="minorEastAsia"/>
        </w:rPr>
        <w:t>Minas_Valor</w:t>
      </w:r>
    </w:p>
    <w:p w:rsidRPr="00892000" w:rsidR="61C806CF" w:rsidP="1EF935A0" w:rsidRDefault="2A7E6EC1" w14:paraId="0048E738" w14:textId="64725201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 xml:space="preserve">Sistema Operacional: </w:t>
      </w:r>
      <w:r w:rsidRPr="00892000">
        <w:rPr>
          <w:rFonts w:eastAsiaTheme="minorEastAsia"/>
        </w:rPr>
        <w:t>Ubuntu (64 bits)</w:t>
      </w:r>
    </w:p>
    <w:p w:rsidRPr="00892000" w:rsidR="61C806CF" w:rsidP="1EF935A0" w:rsidRDefault="2A7E6EC1" w14:paraId="7CFA543D" w14:textId="6C4C5278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>Memória RAM:</w:t>
      </w:r>
      <w:r w:rsidRPr="00892000">
        <w:rPr>
          <w:rFonts w:eastAsiaTheme="minorEastAsia"/>
        </w:rPr>
        <w:t xml:space="preserve"> 4096 MB (4 GB)</w:t>
      </w:r>
    </w:p>
    <w:p w:rsidRPr="00892000" w:rsidR="61C806CF" w:rsidP="1EF935A0" w:rsidRDefault="2A7E6EC1" w14:paraId="1C5F5A14" w14:textId="03C63618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>Processadores:</w:t>
      </w:r>
      <w:r w:rsidRPr="00892000">
        <w:rPr>
          <w:rFonts w:eastAsiaTheme="minorEastAsia"/>
        </w:rPr>
        <w:t xml:space="preserve"> 2 CPUs</w:t>
      </w:r>
    </w:p>
    <w:p w:rsidRPr="00892000" w:rsidR="61C806CF" w:rsidP="1EF935A0" w:rsidRDefault="2A7E6EC1" w14:paraId="253B22B8" w14:textId="12F64DB2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 xml:space="preserve">Armazenamento: </w:t>
      </w:r>
      <w:r w:rsidRPr="00892000">
        <w:rPr>
          <w:rFonts w:eastAsiaTheme="minorEastAsia"/>
        </w:rPr>
        <w:t>25 GB (Disco rígido virtual)</w:t>
      </w:r>
    </w:p>
    <w:p w:rsidRPr="00892000" w:rsidR="61C806CF" w:rsidP="1EF935A0" w:rsidRDefault="2A7E6EC1" w14:paraId="675EEF52" w14:textId="049C9BD0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>Controladora de disco:</w:t>
      </w:r>
      <w:r w:rsidRPr="00892000">
        <w:rPr>
          <w:rFonts w:eastAsiaTheme="minorEastAsia"/>
        </w:rPr>
        <w:t xml:space="preserve"> SATA</w:t>
      </w:r>
    </w:p>
    <w:p w:rsidRPr="00892000" w:rsidR="61C806CF" w:rsidP="1EF935A0" w:rsidRDefault="2A7E6EC1" w14:paraId="4C2A86B2" w14:textId="7977FD14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>Controladora gráfica:</w:t>
      </w:r>
      <w:r w:rsidRPr="00892000">
        <w:rPr>
          <w:rFonts w:eastAsiaTheme="minorEastAsia"/>
        </w:rPr>
        <w:t xml:space="preserve"> VMSVGA</w:t>
      </w:r>
    </w:p>
    <w:p w:rsidRPr="00892000" w:rsidR="61C806CF" w:rsidP="1EF935A0" w:rsidRDefault="2A7E6EC1" w14:paraId="3499E339" w14:textId="0CF5CEEC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 xml:space="preserve">Memória de vídeo: </w:t>
      </w:r>
      <w:r w:rsidRPr="00892000">
        <w:rPr>
          <w:rFonts w:eastAsiaTheme="minorEastAsia"/>
        </w:rPr>
        <w:t>16 MB</w:t>
      </w:r>
    </w:p>
    <w:p w:rsidRPr="00892000" w:rsidR="61C806CF" w:rsidP="1EF935A0" w:rsidRDefault="2A7E6EC1" w14:paraId="6208C34F" w14:textId="58BAD0CE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00892000">
        <w:rPr>
          <w:rFonts w:eastAsiaTheme="minorEastAsia"/>
          <w:b/>
        </w:rPr>
        <w:t xml:space="preserve">Áudio: </w:t>
      </w:r>
      <w:r w:rsidRPr="00892000">
        <w:rPr>
          <w:rFonts w:eastAsiaTheme="minorEastAsia"/>
        </w:rPr>
        <w:t>Controladora ICH AC97</w:t>
      </w:r>
    </w:p>
    <w:p w:rsidR="61C806CF" w:rsidP="1EF935A0" w:rsidRDefault="61C806CF" w14:paraId="51B438D6" w14:textId="7C43A82A">
      <w:pPr>
        <w:pStyle w:val="ListParagraph"/>
        <w:jc w:val="both"/>
      </w:pPr>
    </w:p>
    <w:p w:rsidR="61C806CF" w:rsidP="1EF935A0" w:rsidRDefault="060B3429" w14:paraId="36330202" w14:textId="601C208B">
      <w:pPr>
        <w:jc w:val="both"/>
      </w:pPr>
      <w:r w:rsidRPr="1EF935A0">
        <w:t>Após a criação da máquina virtual, o sistema operacional foi instalado a partir de uma imagem ISO do Ubuntu, seguindo o procedimento padrão de instalação.</w:t>
      </w:r>
    </w:p>
    <w:p w:rsidR="61C806CF" w:rsidP="1EF935A0" w:rsidRDefault="61C806CF" w14:paraId="5158ED0B" w14:textId="3B624E90"/>
    <w:p w:rsidR="61C806CF" w:rsidP="01986805" w:rsidRDefault="6C2B2E43" w14:paraId="335AFC38" w14:textId="6CEFBDC8">
      <w:pPr>
        <w:pStyle w:val="Heading3"/>
      </w:pPr>
      <w:r w:rsidR="4446B22A">
        <w:rPr/>
        <w:t xml:space="preserve"> </w:t>
      </w:r>
      <w:bookmarkStart w:name="_Toc352097319" w:id="1481893713"/>
      <w:r w:rsidR="47DD16F3">
        <w:rPr/>
        <w:t>3.</w:t>
      </w:r>
      <w:r w:rsidR="7BF27691">
        <w:rPr/>
        <w:t>3</w:t>
      </w:r>
      <w:r w:rsidR="47DD16F3">
        <w:rPr/>
        <w:t>.1.</w:t>
      </w:r>
      <w:r w:rsidR="5C5D8AD6">
        <w:rPr/>
        <w:t xml:space="preserve"> </w:t>
      </w:r>
      <w:r w:rsidR="16E83827">
        <w:rPr/>
        <w:t>Configuração de Rede</w:t>
      </w:r>
      <w:bookmarkEnd w:id="1481893713"/>
    </w:p>
    <w:p w:rsidR="61C806CF" w:rsidP="1EF935A0" w:rsidRDefault="4FD5ED0E" w14:paraId="4700C127" w14:textId="41388E36">
      <w:pPr>
        <w:spacing w:before="240" w:after="240"/>
        <w:jc w:val="both"/>
      </w:pPr>
      <w:r w:rsidRPr="1EF935A0">
        <w:t>Inicialmente, a máquina virtual foi configurada para obter endereço IP automaticamente via DHCP. Posteriormente, visando maior controle e previsibilidade na comunicação em rede, foi definida uma configuração de IP estático utilizando o Netplan.</w:t>
      </w:r>
    </w:p>
    <w:p w:rsidR="61C806CF" w:rsidP="1EF935A0" w:rsidRDefault="4FD5ED0E" w14:paraId="41F118E5" w14:textId="6CCBAD31">
      <w:pPr>
        <w:spacing w:before="240" w:after="240"/>
        <w:jc w:val="both"/>
      </w:pPr>
      <w:r w:rsidRPr="1EF935A0">
        <w:t>A configuração foi realizada por meio da edição do arquivo utilizando o comando /etc/netplan/01-netcfg.yaml e aplicada com o comando sudo netplan apply.</w:t>
      </w:r>
      <w:r w:rsidR="61C806CF">
        <w:br/>
      </w:r>
      <w:r w:rsidRPr="1EF935A0" w:rsidR="61E211FE">
        <w:t>Os parâmetros de rede definidos foram:</w:t>
      </w:r>
    </w:p>
    <w:p w:rsidR="61C806CF" w:rsidP="1EF935A0" w:rsidRDefault="61E211FE" w14:paraId="06E80389" w14:textId="221B8F8D">
      <w:pPr>
        <w:pStyle w:val="ListParagraph"/>
        <w:numPr>
          <w:ilvl w:val="0"/>
          <w:numId w:val="8"/>
        </w:numPr>
      </w:pPr>
      <w:r w:rsidRPr="1EF935A0">
        <w:rPr>
          <w:b/>
          <w:bCs/>
        </w:rPr>
        <w:t>Endereço IP:</w:t>
      </w:r>
      <w:r w:rsidRPr="1EF935A0">
        <w:t xml:space="preserve"> 192.168.100.200 </w:t>
      </w:r>
    </w:p>
    <w:p w:rsidR="61C806CF" w:rsidP="1EF935A0" w:rsidRDefault="61E211FE" w14:paraId="6624BD9F" w14:textId="1C7FF1A0">
      <w:pPr>
        <w:pStyle w:val="ListParagraph"/>
        <w:numPr>
          <w:ilvl w:val="0"/>
          <w:numId w:val="8"/>
        </w:numPr>
      </w:pPr>
      <w:r w:rsidRPr="1EF935A0">
        <w:rPr>
          <w:b/>
          <w:bCs/>
        </w:rPr>
        <w:t>Máscara de rede:</w:t>
      </w:r>
      <w:r w:rsidRPr="1EF935A0">
        <w:t xml:space="preserve"> 255.255.255.0 (/24) </w:t>
      </w:r>
    </w:p>
    <w:p w:rsidR="61C806CF" w:rsidP="1EF935A0" w:rsidRDefault="61E211FE" w14:paraId="486AE744" w14:textId="65FF02A1">
      <w:pPr>
        <w:pStyle w:val="ListParagraph"/>
        <w:numPr>
          <w:ilvl w:val="0"/>
          <w:numId w:val="8"/>
        </w:numPr>
      </w:pPr>
      <w:r w:rsidRPr="1EF935A0">
        <w:rPr>
          <w:b/>
          <w:bCs/>
        </w:rPr>
        <w:t>Gateway:</w:t>
      </w:r>
      <w:r w:rsidRPr="1EF935A0">
        <w:t xml:space="preserve"> 192.168.100.1 </w:t>
      </w:r>
    </w:p>
    <w:p w:rsidR="61C806CF" w:rsidP="1EF935A0" w:rsidRDefault="61E211FE" w14:paraId="21B39816" w14:textId="57E1CCB0">
      <w:pPr>
        <w:pStyle w:val="ListParagraph"/>
        <w:numPr>
          <w:ilvl w:val="0"/>
          <w:numId w:val="8"/>
        </w:numPr>
      </w:pPr>
      <w:r w:rsidRPr="1EF935A0">
        <w:rPr>
          <w:b/>
          <w:bCs/>
        </w:rPr>
        <w:t>Servidor DNS:</w:t>
      </w:r>
      <w:r w:rsidRPr="1EF935A0">
        <w:t xml:space="preserve"> 8.8.8.8</w:t>
      </w:r>
    </w:p>
    <w:p w:rsidR="400E58CA" w:rsidP="747214A1" w:rsidRDefault="400E58CA" w14:paraId="44AE09F0" w14:textId="6722EC46">
      <w:pPr>
        <w:pStyle w:val="Normal"/>
        <w:spacing w:after="160"/>
        <w:ind/>
        <w:rPr>
          <w:b w:val="1"/>
          <w:bCs w:val="1"/>
        </w:rPr>
      </w:pPr>
    </w:p>
    <w:p w:rsidR="002E4F46" w:rsidP="400E58CA" w:rsidRDefault="7232E714" w14:paraId="24F43277" w14:textId="08892473">
      <w:pPr>
        <w:pStyle w:val="Normal"/>
        <w:spacing w:after="160"/>
        <w:ind w:firstLine="708"/>
        <w:jc w:val="center"/>
      </w:pPr>
      <w:r w:rsidR="6C3A79B0">
        <w:rPr/>
        <w:t xml:space="preserve">Figura </w:t>
      </w:r>
      <w:r w:rsidR="1C6A649A">
        <w:rPr/>
        <w:t>9</w:t>
      </w:r>
      <w:r w:rsidR="4D4FE318">
        <w:rPr/>
        <w:t xml:space="preserve"> </w:t>
      </w:r>
      <w:r w:rsidR="4D4FE318">
        <w:rPr/>
        <w:t>–</w:t>
      </w:r>
      <w:r w:rsidR="6C3A79B0">
        <w:rPr/>
        <w:t xml:space="preserve"> Criação máquina </w:t>
      </w:r>
      <w:r w:rsidR="6E713321">
        <w:rPr/>
        <w:t>v</w:t>
      </w:r>
      <w:r w:rsidR="6C3A79B0">
        <w:rPr/>
        <w:t>irtual</w:t>
      </w:r>
      <w:r w:rsidR="7232E714">
        <w:drawing>
          <wp:inline wp14:editId="2BB58856" wp14:anchorId="37E95F17">
            <wp:extent cx="4756615" cy="2719932"/>
            <wp:effectExtent l="0" t="0" r="0" b="0"/>
            <wp:docPr id="1072660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168419" name="Picture 474168419"/>
                    <pic:cNvPicPr/>
                  </pic:nvPicPr>
                  <pic:blipFill rotWithShape="1"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646" r="-44" b="17924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756615" cy="271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</w:p>
    <w:p w:rsidR="002E4F46" w:rsidP="00BD2EE3" w:rsidRDefault="002E4F46" w14:paraId="24D78AEB" w14:textId="77777777">
      <w:pPr>
        <w:spacing w:after="160"/>
        <w:ind w:firstLine="708"/>
        <w:jc w:val="center"/>
      </w:pPr>
    </w:p>
    <w:p w:rsidR="61C806CF" w:rsidP="747214A1" w:rsidRDefault="66FC0A78" w14:paraId="70C2F1B9" w14:textId="0C138E74">
      <w:pPr>
        <w:spacing w:after="160"/>
        <w:ind w:firstLine="708"/>
        <w:jc w:val="center"/>
      </w:pPr>
      <w:r w:rsidR="00BD2EE3">
        <w:rPr/>
        <w:t xml:space="preserve">Figura </w:t>
      </w:r>
      <w:r w:rsidR="2F2592AF">
        <w:rPr/>
        <w:t>10</w:t>
      </w:r>
      <w:r w:rsidR="00BD2EE3">
        <w:rPr/>
        <w:t xml:space="preserve"> </w:t>
      </w:r>
      <w:r w:rsidR="00E85E5B">
        <w:rPr/>
        <w:t>–</w:t>
      </w:r>
      <w:r w:rsidR="00BD2EE3">
        <w:rPr/>
        <w:t xml:space="preserve"> </w:t>
      </w:r>
      <w:r w:rsidR="00E85E5B">
        <w:rPr/>
        <w:t xml:space="preserve">Configuração da </w:t>
      </w:r>
      <w:r w:rsidR="000151DB">
        <w:rPr/>
        <w:t>Máquina</w:t>
      </w:r>
      <w:r w:rsidR="00E85E5B">
        <w:rPr/>
        <w:t xml:space="preserve"> Virtual</w:t>
      </w:r>
      <w:r w:rsidR="66FC0A78">
        <w:drawing>
          <wp:inline wp14:editId="7E718D3A" wp14:anchorId="029C8EFE">
            <wp:extent cx="4726181" cy="3211032"/>
            <wp:effectExtent l="0" t="0" r="0" b="0"/>
            <wp:docPr id="1731152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152399" name="Picture 1731152399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181" cy="321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BB1" w:rsidP="01986805" w:rsidRDefault="1C8E0179" w14:paraId="2154533C" w14:textId="3E615EB7">
      <w:pPr>
        <w:pStyle w:val="Heading3"/>
        <w:rPr>
          <w:b w:val="1"/>
          <w:bCs w:val="1"/>
        </w:rPr>
      </w:pPr>
      <w:bookmarkStart w:name="_Toc1344880390" w:id="1449537669"/>
      <w:r w:rsidR="5AB64B27">
        <w:rPr/>
        <w:t>3.</w:t>
      </w:r>
      <w:r w:rsidR="110E8B15">
        <w:rPr/>
        <w:t>3</w:t>
      </w:r>
      <w:r w:rsidR="5AB64B27">
        <w:rPr/>
        <w:t xml:space="preserve">.2. </w:t>
      </w:r>
      <w:r w:rsidR="141D6B28">
        <w:rPr/>
        <w:t>Testes de Conectividade</w:t>
      </w:r>
      <w:bookmarkEnd w:id="1449537669"/>
    </w:p>
    <w:p w:rsidRPr="00B81BB1" w:rsidR="61C806CF" w:rsidP="00B81BB1" w:rsidRDefault="641EB2A4" w14:paraId="0E718E52" w14:textId="7BAC7012">
      <w:pPr>
        <w:rPr>
          <w:b/>
          <w:bCs/>
        </w:rPr>
      </w:pPr>
      <w:r w:rsidRPr="1EF935A0">
        <w:t>Para validação da configuração de rede, foram executados testes de conectividade, incluindo:</w:t>
      </w:r>
    </w:p>
    <w:p w:rsidR="61C806CF" w:rsidP="1EF935A0" w:rsidRDefault="641EB2A4" w14:paraId="58EA8CAE" w14:textId="70BB1ED1">
      <w:pPr>
        <w:pStyle w:val="ListParagraph"/>
        <w:numPr>
          <w:ilvl w:val="0"/>
          <w:numId w:val="2"/>
        </w:numPr>
        <w:jc w:val="both"/>
      </w:pPr>
      <w:r w:rsidRPr="1EF935A0">
        <w:t>Verificação de acesso a um IP externo (</w:t>
      </w:r>
      <w:r w:rsidRPr="1EF935A0">
        <w:rPr>
          <w:rFonts w:ascii="Consolas" w:hAnsi="Consolas" w:eastAsia="Consolas" w:cs="Consolas"/>
        </w:rPr>
        <w:t>ping 8.8.8.8</w:t>
      </w:r>
      <w:r w:rsidRPr="1EF935A0">
        <w:t xml:space="preserve">), confirmando a conectividade com a internet; </w:t>
      </w:r>
    </w:p>
    <w:p w:rsidR="61C806CF" w:rsidP="1EF935A0" w:rsidRDefault="641EB2A4" w14:paraId="34EECCD7" w14:textId="6466677A">
      <w:pPr>
        <w:pStyle w:val="ListParagraph"/>
        <w:numPr>
          <w:ilvl w:val="0"/>
          <w:numId w:val="2"/>
        </w:numPr>
        <w:jc w:val="both"/>
      </w:pPr>
      <w:r w:rsidRPr="1EF935A0">
        <w:t>Teste de resolução de nomes (</w:t>
      </w:r>
      <w:r w:rsidRPr="1EF935A0">
        <w:rPr>
          <w:rFonts w:ascii="Consolas" w:hAnsi="Consolas" w:eastAsia="Consolas" w:cs="Consolas"/>
        </w:rPr>
        <w:t>ping google.com</w:t>
      </w:r>
      <w:r w:rsidRPr="1EF935A0">
        <w:t>), validando o funcionamento do serviço de DNS.</w:t>
      </w:r>
    </w:p>
    <w:p w:rsidR="61C806CF" w:rsidP="1EF935A0" w:rsidRDefault="61C806CF" w14:paraId="57683EE1" w14:textId="41D6D480"/>
    <w:p w:rsidR="001E4BBF" w:rsidP="747214A1" w:rsidRDefault="001E4BBF" w14:paraId="47C78B73" w14:textId="169CF97E">
      <w:pPr>
        <w:spacing w:after="160"/>
        <w:ind w:firstLine="708"/>
        <w:jc w:val="center"/>
      </w:pPr>
      <w:r w:rsidR="00E85E5B">
        <w:rPr/>
        <w:t xml:space="preserve">Figura </w:t>
      </w:r>
      <w:r w:rsidR="7F267D04">
        <w:rPr/>
        <w:t xml:space="preserve">11 </w:t>
      </w:r>
      <w:r w:rsidR="002E4F46">
        <w:rPr/>
        <w:t>–</w:t>
      </w:r>
      <w:r w:rsidR="00E85E5B">
        <w:rPr/>
        <w:t xml:space="preserve"> </w:t>
      </w:r>
      <w:r w:rsidR="002E4F46">
        <w:rPr/>
        <w:t>Verificação de acesso a um IP externo</w:t>
      </w:r>
      <w:r w:rsidR="1D1262CC">
        <w:drawing>
          <wp:inline wp14:editId="13A487D0" wp14:anchorId="3158FF39">
            <wp:extent cx="5171656" cy="3409465"/>
            <wp:effectExtent l="0" t="0" r="0" b="0"/>
            <wp:docPr id="883660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660517" name="Picture 883660517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1656" cy="34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BBF" w:rsidP="00E85E5B" w:rsidRDefault="001E4BBF" w14:paraId="4C141EBF" w14:textId="70CE2A20">
      <w:pPr>
        <w:jc w:val="center"/>
      </w:pPr>
    </w:p>
    <w:p w:rsidR="61C806CF" w:rsidP="002E4F46" w:rsidRDefault="61C806CF" w14:paraId="0C2671A9" w14:textId="61139238">
      <w:pPr>
        <w:spacing w:after="160"/>
        <w:ind w:firstLine="708"/>
        <w:jc w:val="center"/>
      </w:pPr>
      <w:r w:rsidR="002E4F46">
        <w:rPr/>
        <w:t xml:space="preserve">Figura </w:t>
      </w:r>
      <w:r w:rsidR="44C7657F">
        <w:rPr/>
        <w:t xml:space="preserve">12 </w:t>
      </w:r>
      <w:r w:rsidR="002E4F46">
        <w:rPr/>
        <w:t xml:space="preserve">- </w:t>
      </w:r>
      <w:r w:rsidR="002E4F46">
        <w:rPr/>
        <w:t xml:space="preserve">Teste de </w:t>
      </w:r>
      <w:r w:rsidR="00FC753C">
        <w:rPr/>
        <w:t>DNS</w:t>
      </w:r>
      <w:r w:rsidR="00E85E5B">
        <w:drawing>
          <wp:inline wp14:editId="035B368A" wp14:anchorId="64A42BDD">
            <wp:extent cx="5524704" cy="3480274"/>
            <wp:effectExtent l="0" t="0" r="0" b="0"/>
            <wp:docPr id="382309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155604" name="Picture 667155604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704" cy="348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46" w:rsidP="002E4F46" w:rsidRDefault="002E4F46" w14:paraId="05939339" w14:textId="77777777">
      <w:pPr>
        <w:spacing w:after="160"/>
        <w:ind w:firstLine="708"/>
        <w:jc w:val="center"/>
      </w:pPr>
    </w:p>
    <w:p w:rsidR="61C806CF" w:rsidP="01986805" w:rsidRDefault="4BDF499B" w14:paraId="751449D8" w14:textId="2B2890B2">
      <w:pPr>
        <w:pStyle w:val="Heading3"/>
      </w:pPr>
      <w:bookmarkStart w:name="_Toc429546507" w:id="1039570166"/>
      <w:r w:rsidR="2E18066E">
        <w:rPr/>
        <w:t>3.</w:t>
      </w:r>
      <w:r w:rsidR="74CD013A">
        <w:rPr/>
        <w:t>3</w:t>
      </w:r>
      <w:r w:rsidR="2E18066E">
        <w:rPr/>
        <w:t xml:space="preserve">.3. </w:t>
      </w:r>
      <w:r w:rsidR="16E83827">
        <w:rPr/>
        <w:t xml:space="preserve">Instalação do </w:t>
      </w:r>
      <w:r w:rsidR="16E83827">
        <w:rPr/>
        <w:t>Nginx</w:t>
      </w:r>
      <w:bookmarkEnd w:id="1039570166"/>
    </w:p>
    <w:p w:rsidR="61C806CF" w:rsidP="1EF935A0" w:rsidRDefault="05314B9A" w14:paraId="135585AE" w14:textId="004256EE">
      <w:pPr>
        <w:spacing w:before="240" w:after="240"/>
      </w:pPr>
      <w:r w:rsidRPr="1EF935A0">
        <w:t>Como serviço principal da camada de aplicação, foi instalado o servidor web Nginx, responsável pela disponibilização da página institucional da cooperativa.</w:t>
      </w:r>
    </w:p>
    <w:p w:rsidR="61C806CF" w:rsidP="1EF935A0" w:rsidRDefault="05314B9A" w14:paraId="3BE9934D" w14:textId="2ED70E35">
      <w:pPr>
        <w:spacing w:before="240" w:after="240"/>
      </w:pPr>
      <w:r w:rsidRPr="1EF935A0">
        <w:t>A instalação foi realizada com os seguintes comandos:</w:t>
      </w:r>
    </w:p>
    <w:p w:rsidRPr="002C7674" w:rsidR="61C806CF" w:rsidP="1EF935A0" w:rsidRDefault="7CC1DE20" w14:paraId="5F0794AC" w14:textId="0F4788E4">
      <w:pPr>
        <w:pStyle w:val="ListParagraph"/>
        <w:numPr>
          <w:ilvl w:val="0"/>
          <w:numId w:val="4"/>
        </w:numPr>
        <w:spacing w:after="160"/>
      </w:pPr>
      <w:r w:rsidRPr="002C7674">
        <w:t>sudo apt update</w:t>
      </w:r>
    </w:p>
    <w:p w:rsidRPr="002C7674" w:rsidR="61C806CF" w:rsidP="1EF935A0" w:rsidRDefault="7CC1DE20" w14:paraId="5F3C5A6A" w14:textId="0743E498">
      <w:pPr>
        <w:pStyle w:val="ListParagraph"/>
        <w:numPr>
          <w:ilvl w:val="0"/>
          <w:numId w:val="4"/>
        </w:numPr>
        <w:rPr>
          <w:rFonts w:eastAsia="Consolas"/>
        </w:rPr>
      </w:pPr>
      <w:proofErr w:type="spellStart"/>
      <w:r w:rsidRPr="002C7674">
        <w:rPr>
          <w:rFonts w:eastAsiaTheme="minorEastAsia"/>
        </w:rPr>
        <w:t>sudo</w:t>
      </w:r>
      <w:proofErr w:type="spellEnd"/>
      <w:r w:rsidRPr="002C7674">
        <w:rPr>
          <w:rFonts w:eastAsiaTheme="minorEastAsia"/>
        </w:rPr>
        <w:t xml:space="preserve"> </w:t>
      </w:r>
      <w:proofErr w:type="spellStart"/>
      <w:r w:rsidRPr="002C7674">
        <w:rPr>
          <w:rFonts w:eastAsiaTheme="minorEastAsia"/>
        </w:rPr>
        <w:t>apt</w:t>
      </w:r>
      <w:proofErr w:type="spellEnd"/>
      <w:r w:rsidRPr="002C7674">
        <w:rPr>
          <w:rFonts w:eastAsiaTheme="minorEastAsia"/>
        </w:rPr>
        <w:t xml:space="preserve"> </w:t>
      </w:r>
      <w:proofErr w:type="spellStart"/>
      <w:r w:rsidRPr="002C7674">
        <w:rPr>
          <w:rFonts w:eastAsiaTheme="minorEastAsia"/>
        </w:rPr>
        <w:t>install</w:t>
      </w:r>
      <w:proofErr w:type="spellEnd"/>
      <w:r w:rsidRPr="002C7674">
        <w:rPr>
          <w:rFonts w:eastAsiaTheme="minorEastAsia"/>
        </w:rPr>
        <w:t xml:space="preserve"> </w:t>
      </w:r>
      <w:proofErr w:type="spellStart"/>
      <w:r w:rsidRPr="002C7674">
        <w:rPr>
          <w:rFonts w:eastAsiaTheme="minorEastAsia"/>
        </w:rPr>
        <w:t>nginx</w:t>
      </w:r>
      <w:proofErr w:type="spellEnd"/>
    </w:p>
    <w:p w:rsidRPr="002C7674" w:rsidR="00CF588F" w:rsidP="1EF935A0" w:rsidRDefault="00CF588F" w14:paraId="2141ED1C" w14:textId="0675E7AE">
      <w:pPr>
        <w:pStyle w:val="ListParagraph"/>
        <w:numPr>
          <w:ilvl w:val="0"/>
          <w:numId w:val="4"/>
        </w:numPr>
        <w:rPr>
          <w:rFonts w:eastAsia="Consolas"/>
        </w:rPr>
      </w:pPr>
      <w:proofErr w:type="spellStart"/>
      <w:r w:rsidRPr="002C7674">
        <w:rPr>
          <w:rFonts w:eastAsia="Consolas"/>
        </w:rPr>
        <w:t>sudo</w:t>
      </w:r>
      <w:proofErr w:type="spellEnd"/>
      <w:r w:rsidRPr="002C7674">
        <w:rPr>
          <w:rFonts w:eastAsia="Consolas"/>
        </w:rPr>
        <w:t xml:space="preserve"> </w:t>
      </w:r>
      <w:proofErr w:type="spellStart"/>
      <w:r w:rsidRPr="002C7674">
        <w:rPr>
          <w:rFonts w:eastAsia="Consolas"/>
        </w:rPr>
        <w:t>systemctl</w:t>
      </w:r>
      <w:proofErr w:type="spellEnd"/>
      <w:r w:rsidRPr="002C7674">
        <w:rPr>
          <w:rFonts w:eastAsia="Consolas"/>
        </w:rPr>
        <w:t xml:space="preserve"> start </w:t>
      </w:r>
      <w:proofErr w:type="spellStart"/>
      <w:r w:rsidRPr="002C7674">
        <w:rPr>
          <w:rFonts w:eastAsia="Consolas"/>
        </w:rPr>
        <w:t>nginx</w:t>
      </w:r>
      <w:proofErr w:type="spellEnd"/>
    </w:p>
    <w:p w:rsidRPr="002C7674" w:rsidR="00DE1209" w:rsidP="01986805" w:rsidRDefault="00DE1209" w14:paraId="4A09EF6D" w14:textId="24209F14">
      <w:pPr>
        <w:pStyle w:val="ListParagraph"/>
        <w:numPr>
          <w:ilvl w:val="0"/>
          <w:numId w:val="4"/>
        </w:numPr>
        <w:rPr>
          <w:rFonts w:eastAsia="Consolas"/>
          <w:b/>
          <w:bCs/>
        </w:rPr>
      </w:pPr>
      <w:proofErr w:type="spellStart"/>
      <w:r w:rsidRPr="002C7674">
        <w:rPr>
          <w:rFonts w:eastAsia="Consolas"/>
        </w:rPr>
        <w:t>sudo</w:t>
      </w:r>
      <w:proofErr w:type="spellEnd"/>
      <w:r w:rsidRPr="002C7674">
        <w:rPr>
          <w:rFonts w:eastAsia="Consolas"/>
        </w:rPr>
        <w:t xml:space="preserve"> </w:t>
      </w:r>
      <w:proofErr w:type="spellStart"/>
      <w:r w:rsidRPr="002C7674">
        <w:rPr>
          <w:rFonts w:eastAsia="Consolas"/>
        </w:rPr>
        <w:t>systemctl</w:t>
      </w:r>
      <w:proofErr w:type="spellEnd"/>
      <w:r w:rsidRPr="002C7674">
        <w:rPr>
          <w:rFonts w:eastAsia="Consolas"/>
        </w:rPr>
        <w:t xml:space="preserve"> </w:t>
      </w:r>
      <w:proofErr w:type="spellStart"/>
      <w:r w:rsidRPr="002C7674">
        <w:rPr>
          <w:rFonts w:eastAsia="Consolas"/>
        </w:rPr>
        <w:t>restart</w:t>
      </w:r>
      <w:proofErr w:type="spellEnd"/>
      <w:r w:rsidRPr="002C7674">
        <w:rPr>
          <w:rFonts w:eastAsia="Consolas"/>
        </w:rPr>
        <w:t xml:space="preserve"> </w:t>
      </w:r>
      <w:proofErr w:type="spellStart"/>
      <w:r w:rsidRPr="002C7674">
        <w:rPr>
          <w:rFonts w:eastAsia="Consolas"/>
        </w:rPr>
        <w:t>nginx</w:t>
      </w:r>
      <w:proofErr w:type="spellEnd"/>
    </w:p>
    <w:p w:rsidR="61C806CF" w:rsidP="01986805" w:rsidRDefault="135DC6C2" w14:paraId="6DC126D9" w14:textId="6C4F48CA">
      <w:pPr>
        <w:pStyle w:val="Heading3"/>
      </w:pPr>
      <w:bookmarkStart w:name="_Toc1527920810" w:id="1597288324"/>
      <w:r w:rsidR="08C7D8CD">
        <w:rPr/>
        <w:t>3.</w:t>
      </w:r>
      <w:r w:rsidR="5993D20D">
        <w:rPr/>
        <w:t>3</w:t>
      </w:r>
      <w:r w:rsidR="08C7D8CD">
        <w:rPr/>
        <w:t xml:space="preserve">.4. </w:t>
      </w:r>
      <w:r w:rsidR="140F0881">
        <w:rPr/>
        <w:t>Customização da Página Web</w:t>
      </w:r>
      <w:bookmarkEnd w:id="1597288324"/>
    </w:p>
    <w:p w:rsidR="61C806CF" w:rsidP="1EF935A0" w:rsidRDefault="1705959F" w14:paraId="22EE2A5D" w14:textId="281E5047">
      <w:pPr>
        <w:spacing w:before="240" w:after="240"/>
        <w:jc w:val="both"/>
      </w:pPr>
      <w:r w:rsidRPr="1EF935A0">
        <w:rPr>
          <w:lang w:val="en-US"/>
        </w:rPr>
        <w:t xml:space="preserve">Após </w:t>
      </w:r>
      <w:proofErr w:type="gramStart"/>
      <w:r w:rsidRPr="1EF935A0">
        <w:rPr>
          <w:lang w:val="en-US"/>
        </w:rPr>
        <w:t>a</w:t>
      </w:r>
      <w:proofErr w:type="gramEnd"/>
      <w:r w:rsidRPr="1EF935A0">
        <w:rPr>
          <w:lang w:val="en-US"/>
        </w:rPr>
        <w:t xml:space="preserve"> instalação do Nginx, a página padrão foi substituída por uma landing page personalizada, desenvolvida em HTML e estilizada com CSS, com o objetivo de representar </w:t>
      </w:r>
      <w:proofErr w:type="gramStart"/>
      <w:r w:rsidRPr="1EF935A0">
        <w:rPr>
          <w:lang w:val="en-US"/>
        </w:rPr>
        <w:t>a</w:t>
      </w:r>
      <w:proofErr w:type="gramEnd"/>
      <w:r w:rsidRPr="1EF935A0">
        <w:rPr>
          <w:lang w:val="en-US"/>
        </w:rPr>
        <w:t xml:space="preserve"> identidade visual da Minas Valor.</w:t>
      </w:r>
    </w:p>
    <w:p w:rsidR="61C806CF" w:rsidP="1EF935A0" w:rsidRDefault="1705959F" w14:paraId="63E909A7" w14:textId="020F43E5">
      <w:pPr>
        <w:spacing w:before="240" w:after="240"/>
      </w:pPr>
      <w:r w:rsidRPr="1EF935A0">
        <w:rPr>
          <w:lang w:val="en-US"/>
        </w:rPr>
        <w:t>Os arquivos foram editados nos seguintes caminhos:</w:t>
      </w:r>
    </w:p>
    <w:p w:rsidR="61C806CF" w:rsidP="1EF935A0" w:rsidRDefault="1705959F" w14:paraId="0B9873D5" w14:textId="662CC489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 w:rsidRPr="1EF935A0">
        <w:rPr>
          <w:lang w:val="en-US"/>
        </w:rPr>
        <w:t xml:space="preserve">sudo nano index.html  </w:t>
      </w:r>
    </w:p>
    <w:p w:rsidR="6AFD5E15" w:rsidP="747214A1" w:rsidRDefault="6AFD5E15" w14:paraId="5FA2B820" w14:textId="0E2DB735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 w:rsidRPr="747214A1" w:rsidR="6AFD5E15">
        <w:rPr>
          <w:lang w:val="en-US"/>
        </w:rPr>
        <w:t>s</w:t>
      </w:r>
      <w:r w:rsidRPr="747214A1" w:rsidR="1705959F">
        <w:rPr>
          <w:lang w:val="en-US"/>
        </w:rPr>
        <w:t>udo</w:t>
      </w:r>
      <w:r w:rsidRPr="747214A1" w:rsidR="1705959F">
        <w:rPr>
          <w:lang w:val="en-US"/>
        </w:rPr>
        <w:t xml:space="preserve"> nano index.css  </w:t>
      </w:r>
    </w:p>
    <w:p w:rsidR="604003B4" w:rsidP="400E58CA" w:rsidRDefault="604003B4" w14:paraId="0BACF994" w14:textId="5842694E">
      <w:pPr>
        <w:spacing w:after="160"/>
        <w:ind w:firstLine="708"/>
        <w:jc w:val="center"/>
      </w:pPr>
      <w:r w:rsidR="604003B4">
        <w:rPr/>
        <w:t>Figura 1</w:t>
      </w:r>
      <w:r w:rsidR="7CF10217">
        <w:rPr/>
        <w:t>3</w:t>
      </w:r>
      <w:r w:rsidR="604003B4">
        <w:rPr/>
        <w:t xml:space="preserve"> </w:t>
      </w:r>
      <w:r w:rsidR="5F6C5F04">
        <w:rPr/>
        <w:t>–</w:t>
      </w:r>
      <w:r w:rsidR="604003B4">
        <w:rPr/>
        <w:t xml:space="preserve"> </w:t>
      </w:r>
      <w:r w:rsidR="5F6C5F04">
        <w:rPr/>
        <w:t xml:space="preserve">Customização </w:t>
      </w:r>
      <w:r w:rsidR="000151DB">
        <w:rPr/>
        <w:t>da página web</w:t>
      </w:r>
    </w:p>
    <w:p w:rsidR="61C806CF" w:rsidP="1EF935A0" w:rsidRDefault="7C80557F" w14:paraId="128A41F3" w14:textId="225783A4">
      <w:pPr>
        <w:spacing w:after="160"/>
        <w:jc w:val="center"/>
      </w:pPr>
      <w:r w:rsidR="7C80557F">
        <w:drawing>
          <wp:inline wp14:editId="564BFF91" wp14:anchorId="3EB05DE1">
            <wp:extent cx="6183248" cy="3175744"/>
            <wp:effectExtent l="0" t="0" r="0" b="0"/>
            <wp:docPr id="866140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99741" name="Picture 157899741"/>
                    <pic:cNvPicPr/>
                  </pic:nvPicPr>
                  <pic:blipFill rotWithShape="1"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8339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183248" cy="3175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</wp:inline>
        </w:drawing>
      </w:r>
    </w:p>
    <w:p w:rsidR="747214A1" w:rsidP="747214A1" w:rsidRDefault="747214A1" w14:paraId="0450DC5F" w14:textId="6CC9179E">
      <w:pPr>
        <w:spacing w:after="160"/>
        <w:jc w:val="center"/>
      </w:pPr>
    </w:p>
    <w:p w:rsidR="747214A1" w:rsidP="747214A1" w:rsidRDefault="747214A1" w14:paraId="4AF490FA" w14:textId="6EA2B3C0">
      <w:pPr>
        <w:spacing w:after="160"/>
        <w:jc w:val="center"/>
      </w:pPr>
    </w:p>
    <w:p w:rsidR="61C806CF" w:rsidP="16B73EBE" w:rsidRDefault="7C80557F" w14:paraId="6E391978" w14:textId="15D601D2">
      <w:pPr>
        <w:pStyle w:val="Heading1"/>
        <w:keepNext w:val="0"/>
        <w:keepLines w:val="0"/>
        <w:spacing w:before="120" w:beforeAutospacing="off" w:after="0" w:afterAutospacing="off" w:line="360" w:lineRule="auto"/>
        <w:jc w:val="both"/>
        <w:rPr/>
      </w:pPr>
      <w:bookmarkStart w:name="_Toc1331009494" w:id="1169697705"/>
      <w:r w:rsidR="5D6A32C9">
        <w:rPr/>
        <w:t>Mecanismos de Segurança e Análise de Vulnerabilidades</w:t>
      </w:r>
      <w:bookmarkEnd w:id="1169697705"/>
    </w:p>
    <w:p w:rsidR="0AACB4DF" w:rsidP="16B73EBE" w:rsidRDefault="0AACB4DF" w14:paraId="6ED940A6" w14:textId="7B944340">
      <w:pPr>
        <w:keepNext w:val="0"/>
        <w:keepLines w:val="0"/>
        <w:spacing w:before="120" w:beforeAutospacing="off" w:after="0" w:afterAutospacing="off" w:line="360" w:lineRule="auto"/>
        <w:jc w:val="both"/>
      </w:pPr>
      <w:r w:rsidRPr="16B73EBE" w:rsidR="0AACB4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Partindo da infraestrutura de rede e dos servidores devidamente implementados e operacionais, esta etapa estabelece</w:t>
      </w:r>
      <w:r w:rsidRPr="16B73EBE" w:rsidR="4287D0C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6B73EBE" w:rsidR="0AACB4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camadas de proteção do ecossistema digital da Minas Valor. A estratégia adotada visa aliar a governança corporativa à auditoria técnica, garantindo que os serviços críticos operem de forma contínua e blindada contra vetores de ataque, resguardando assim os princípios de confidencialidade, integridade e disponibilidade.</w:t>
      </w:r>
    </w:p>
    <w:p w:rsidR="0AACB4DF" w:rsidP="16B73EBE" w:rsidRDefault="0AACB4DF" w14:paraId="2D5ADAF3" w14:textId="60935273">
      <w:pPr>
        <w:keepNext w:val="0"/>
        <w:keepLines w:val="0"/>
        <w:spacing w:before="120" w:beforeAutospacing="off" w:after="0" w:afterAutospacing="off" w:line="360" w:lineRule="auto"/>
        <w:jc w:val="both"/>
      </w:pPr>
      <w:r w:rsidRPr="16B73EBE" w:rsidR="0AACB4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formalizar o alinhamento estratégico e fomentar a conscientização organizacional, institui-se a Política de Segurança da Informação (PSI), materializada de forma didática por meio da sua respectiva Cartilha de Boas Práticas. Em paralelo, a resiliência técnica do projeto é validada através de uma criteriosa análise de vulnerabilidades das instâncias recém-configuradas. Utilizando as diretrizes globais do </w:t>
      </w:r>
      <w:r w:rsidRPr="16B73EBE" w:rsidR="0AACB4D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framework</w:t>
      </w:r>
      <w:r w:rsidRPr="16B73EBE" w:rsidR="0AACB4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6B73EBE" w:rsidR="0AACB4D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OWASP Top 10</w:t>
      </w:r>
      <w:r w:rsidRPr="16B73EBE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21673"/>
      </w:r>
      <w:r w:rsidRPr="16B73EBE" w:rsidR="0AACB4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esta análise tem o propósito de mapear potenciais exposições nos ambientes da cooperativa, avaliar seus impactos operacionais e documentar as atenuações necessárias.</w:t>
      </w:r>
    </w:p>
    <w:p w:rsidR="181C98A0" w:rsidP="16B73EBE" w:rsidRDefault="181C98A0" w14:paraId="0C5F7A6B" w14:textId="03511400">
      <w:pPr>
        <w:pStyle w:val="Heading2"/>
        <w:keepNext w:val="0"/>
        <w:keepLines w:val="0"/>
        <w:spacing w:before="120" w:beforeAutospacing="off" w:after="0" w:afterAutospacing="off" w:line="360" w:lineRule="auto"/>
        <w:jc w:val="both"/>
      </w:pPr>
      <w:bookmarkStart w:name="_Toc2146552811" w:id="1650407088"/>
      <w:r w:rsidR="181C98A0">
        <w:rPr/>
        <w:t>4.1. Política de Segurança da Informação (PSI)</w:t>
      </w:r>
      <w:bookmarkEnd w:id="1650407088"/>
    </w:p>
    <w:p w:rsidR="181C98A0" w:rsidP="16B73EBE" w:rsidRDefault="181C98A0" w14:paraId="756844A1" w14:textId="10CA0150">
      <w:pPr>
        <w:pStyle w:val="Heading2"/>
        <w:keepNext w:val="0"/>
        <w:keepLines w:val="0"/>
        <w:spacing w:before="120" w:beforeAutospacing="off" w:after="0" w:afterAutospacing="off" w:line="360" w:lineRule="auto"/>
        <w:jc w:val="both"/>
      </w:pPr>
      <w:bookmarkStart w:name="_Toc2006082090" w:id="2141315625"/>
      <w:r w:rsidR="181C98A0">
        <w:rPr/>
        <w:t>4.2. Cartilha de Segurança da Informação</w:t>
      </w:r>
      <w:bookmarkEnd w:id="2141315625"/>
    </w:p>
    <w:p w:rsidR="181C98A0" w:rsidP="16B73EBE" w:rsidRDefault="181C98A0" w14:paraId="0C594182" w14:textId="6A5B0777">
      <w:pPr>
        <w:pStyle w:val="Heading2"/>
        <w:keepNext w:val="0"/>
        <w:keepLines w:val="0"/>
        <w:spacing w:before="120" w:beforeAutospacing="off" w:after="0" w:afterAutospacing="off" w:line="360" w:lineRule="auto"/>
        <w:jc w:val="both"/>
      </w:pPr>
      <w:bookmarkStart w:name="_Toc88645124" w:id="740556729"/>
      <w:r w:rsidR="181C98A0">
        <w:rPr/>
        <w:t>4.3. Análise de Vulnerabilidade dos Ambientes</w:t>
      </w:r>
      <w:bookmarkEnd w:id="740556729"/>
    </w:p>
    <w:p w:rsidR="3DE4DA2B" w:rsidP="16B73EBE" w:rsidRDefault="3DE4DA2B" w14:paraId="558BEE88" w14:textId="7A7E0909">
      <w:pPr>
        <w:pStyle w:val="Heading3"/>
        <w:keepNext w:val="0"/>
        <w:keepLines w:val="0"/>
        <w:spacing w:before="120" w:beforeAutospacing="off" w:after="0" w:afterAutospacing="off" w:line="360" w:lineRule="auto"/>
        <w:jc w:val="both"/>
      </w:pPr>
      <w:bookmarkStart w:name="_Toc1608754554" w:id="1251343826"/>
      <w:r w:rsidR="3DE4DA2B">
        <w:rPr/>
        <w:t>4.3.1. Ambiente em Nuvem AWS: Windows Server</w:t>
      </w:r>
      <w:bookmarkEnd w:id="1251343826"/>
    </w:p>
    <w:p w:rsidR="69918CAF" w:rsidP="16B73EBE" w:rsidRDefault="69918CAF" w14:paraId="52852BF1" w14:textId="2AFBAA00">
      <w:pPr>
        <w:pStyle w:val="Normal"/>
        <w:keepNext w:val="0"/>
        <w:keepLines w:val="0"/>
        <w:spacing w:before="120" w:beforeAutospacing="off" w:after="0" w:afterAutospacing="off" w:line="360" w:lineRule="auto"/>
        <w:jc w:val="both"/>
      </w:pPr>
      <w:r w:rsidRPr="16B73EBE" w:rsidR="69918C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servidor Windows Server hospedado na infraestrutura AWS atua como o núcleo de governança e diretório da rede corporativa por meio do </w:t>
      </w:r>
      <w:r w:rsidRPr="16B73EBE" w:rsidR="69918CA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Active Directory Domain Services</w:t>
      </w:r>
      <w:r w:rsidRPr="16B73EBE" w:rsidR="69918CA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(AD DS). Dada a sua criticidade no controle de acesso aos terminais bancários e na gestão unificada de credenciais, a exposição a falhas estruturais neste ambiente pode comprometer toda a topologia da organização. A seguir, detalha-se a análise de vulnerabilidades desta instância com base no OWASP Top 10.</w:t>
      </w:r>
    </w:p>
    <w:p w:rsidR="14C6A0AF" w:rsidP="16B73EBE" w:rsidRDefault="14C6A0AF" w14:paraId="376F74C7" w14:textId="411FFB79">
      <w:pPr>
        <w:pStyle w:val="Heading4"/>
        <w:keepNext w:val="0"/>
        <w:keepLines w:val="0"/>
        <w:spacing w:before="120" w:beforeAutospacing="off" w:after="0" w:afterAutospacing="off" w:line="360" w:lineRule="auto"/>
        <w:jc w:val="both"/>
        <w:rPr>
          <w:noProof w:val="0"/>
          <w:lang w:val="pt-BR"/>
        </w:rPr>
      </w:pPr>
      <w:bookmarkStart w:name="_Toc1925853420" w:id="525147629"/>
      <w:r w:rsidRPr="16B73EBE" w:rsidR="14C6A0AF">
        <w:rPr>
          <w:noProof w:val="0"/>
          <w:lang w:val="pt-BR"/>
        </w:rPr>
        <w:t>4.3.1.1. Exposição de Portas de Gerenciamento (A0</w:t>
      </w:r>
      <w:r w:rsidRPr="16B73EBE" w:rsidR="482F64D2">
        <w:rPr>
          <w:noProof w:val="0"/>
          <w:lang w:val="pt-BR"/>
        </w:rPr>
        <w:t>2</w:t>
      </w:r>
      <w:r w:rsidRPr="16B73EBE" w:rsidR="14C6A0AF">
        <w:rPr>
          <w:noProof w:val="0"/>
          <w:lang w:val="pt-BR"/>
        </w:rPr>
        <w:t>:202</w:t>
      </w:r>
      <w:r w:rsidRPr="16B73EBE" w:rsidR="78B3E467">
        <w:rPr>
          <w:noProof w:val="0"/>
          <w:lang w:val="pt-BR"/>
        </w:rPr>
        <w:t>5</w:t>
      </w:r>
      <w:r w:rsidRPr="16B73EBE" w:rsidR="14C6A0AF">
        <w:rPr>
          <w:noProof w:val="0"/>
          <w:lang w:val="pt-BR"/>
        </w:rPr>
        <w:t xml:space="preserve"> - Security </w:t>
      </w:r>
      <w:r w:rsidRPr="16B73EBE" w:rsidR="14C6A0AF">
        <w:rPr>
          <w:noProof w:val="0"/>
          <w:lang w:val="pt-BR"/>
        </w:rPr>
        <w:t>Misconfiguration</w:t>
      </w:r>
      <w:r w:rsidRPr="16B73EBE" w:rsidR="14C6A0AF">
        <w:rPr>
          <w:noProof w:val="0"/>
          <w:lang w:val="pt-BR"/>
        </w:rPr>
        <w:t>)</w:t>
      </w:r>
      <w:bookmarkEnd w:id="525147629"/>
    </w:p>
    <w:p w:rsidR="59631F3C" w:rsidP="16B73EBE" w:rsidRDefault="59631F3C" w14:paraId="6942334B" w14:textId="7978894E">
      <w:pPr>
        <w:pStyle w:val="Normal"/>
        <w:keepNext w:val="0"/>
        <w:keepLines w:val="0"/>
        <w:suppressLineNumbers w:val="0"/>
        <w:bidi w:val="0"/>
        <w:spacing w:before="12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configuração de instâncias em ambientes de nuvem </w:t>
      </w:r>
      <w:r w:rsidRPr="16B73EBE" w:rsidR="59B1B1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inclui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6B73EBE" w:rsidR="59B1B1D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configuração 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Security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Groups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No cenário avaliado, identificou-se a exposição de portas de gerenciamento remoto, especificamente a porta </w:t>
      </w:r>
      <w:bookmarkStart w:name="_Int_bkgjuoyG" w:id="1222776008"/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3389</w:t>
      </w:r>
      <w:r w:rsidRPr="16B73EBE" w:rsidR="593FF6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correspondente</w:t>
      </w:r>
      <w:bookmarkEnd w:id="1222776008"/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ao protocolo RDP (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Remote Desktop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Protocol</w:t>
      </w:r>
      <w:r w:rsidRPr="16B73EBE" w:rsidR="6F622ECA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)</w:t>
      </w:r>
      <w:r w:rsidRPr="16B73EBE">
        <w:rPr>
          <w:rStyle w:val="FootnoteReference"/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footnoteReference w:id="1424"/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que se encontrava aberta para a internet pública. Essa falha arquitetural enquadra-se na categoria de configuração incorreta de segurança (A0</w:t>
      </w:r>
      <w:r w:rsidRPr="16B73EBE" w:rsidR="3392654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2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:202</w:t>
      </w:r>
      <w:r w:rsidRPr="16B73EBE" w:rsidR="12A549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5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do framework OWASP.</w:t>
      </w:r>
    </w:p>
    <w:p w:rsidR="59631F3C" w:rsidP="16B73EBE" w:rsidRDefault="59631F3C" w14:paraId="5EE74BA9" w14:textId="3BF95210">
      <w:pPr>
        <w:keepNext w:val="0"/>
        <w:keepLines w:val="0"/>
        <w:spacing w:before="120" w:beforeAutospacing="off" w:after="0" w:afterAutospacing="off" w:line="360" w:lineRule="auto"/>
        <w:jc w:val="both"/>
      </w:pP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manutenção pública desse serviço transforma o servidor de domínio em um alvo primário e constante para varreduras automatizadas, ataques de força bruta e invasões operadas por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ransomware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 comprometimento desta instância concederia a agentes maliciosos o controle administrativo total sobre o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Active Directory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Consequentemente, isso permitiria a manipulação irrestrita de políticas de rede, o vazamento de dados sensíveis de associados e a interrupção abrupta das operações financeiras.</w:t>
      </w:r>
    </w:p>
    <w:p w:rsidR="59631F3C" w:rsidP="16B73EBE" w:rsidRDefault="59631F3C" w14:paraId="77D60F4B" w14:textId="691FD6E5">
      <w:pPr>
        <w:keepNext w:val="0"/>
        <w:keepLines w:val="0"/>
        <w:spacing w:before="120" w:beforeAutospacing="off" w:after="0" w:afterAutospacing="off" w:line="360" w:lineRule="auto"/>
        <w:jc w:val="both"/>
      </w:pP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Para mitigar definitivamente essa vulnerabilidade, </w:t>
      </w:r>
      <w:r w:rsidRPr="16B73EBE" w:rsidR="278D68F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reconfiguração estrita das regras de entrada (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Inbound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Rules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no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Security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Group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da AWS</w:t>
      </w:r>
      <w:r w:rsidRPr="16B73EBE" w:rsidR="4257146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torna-se imperativa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 acesso à porta 3389 deve ser limitado mediante a técnica de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whitelisting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liberando a conexão exclusivamente para os endereços IP estáticos dos administradores da infraestrutura. Preferencialmente, recomenda-se envelopar a administração do servidor por meio de uma VPN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Site-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to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-Site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do </w:t>
      </w:r>
      <w:r w:rsidRPr="16B73EBE" w:rsidR="59631F3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AWS Systems Manager</w:t>
      </w:r>
      <w:r w:rsidRPr="16B73EBE" w:rsidR="59631F3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o que elimina por completo a necessidade de portas expostas para a rede externa.</w:t>
      </w:r>
    </w:p>
    <w:p w:rsidR="4F3AB166" w:rsidP="16B73EBE" w:rsidRDefault="4F3AB166" w14:paraId="65196096" w14:textId="10E94527">
      <w:pPr>
        <w:pStyle w:val="Heading4"/>
        <w:keepNext w:val="0"/>
        <w:keepLines w:val="0"/>
        <w:jc w:val="both"/>
        <w:rPr>
          <w:noProof w:val="0"/>
          <w:lang w:val="pt-BR"/>
        </w:rPr>
      </w:pPr>
      <w:bookmarkStart w:name="_Toc1960536688" w:id="1473288679"/>
      <w:r w:rsidRPr="16B73EBE" w:rsidR="4F3AB166">
        <w:rPr>
          <w:noProof w:val="0"/>
          <w:lang w:val="pt-BR"/>
        </w:rPr>
        <w:t>4.3.1.2</w:t>
      </w:r>
      <w:r w:rsidRPr="16B73EBE" w:rsidR="5207A4B7">
        <w:rPr>
          <w:noProof w:val="0"/>
          <w:lang w:val="pt-BR"/>
        </w:rPr>
        <w:t>.</w:t>
      </w:r>
      <w:r w:rsidRPr="16B73EBE" w:rsidR="7D452EB5">
        <w:rPr>
          <w:noProof w:val="0"/>
          <w:lang w:val="pt-BR"/>
        </w:rPr>
        <w:t xml:space="preserve"> </w:t>
      </w:r>
      <w:r w:rsidRPr="16B73EBE" w:rsidR="7D452EB5">
        <w:rPr>
          <w:noProof w:val="0"/>
          <w:lang w:val="pt-BR"/>
        </w:rPr>
        <w:t>Falhas</w:t>
      </w:r>
      <w:r w:rsidRPr="16B73EBE" w:rsidR="7D452EB5">
        <w:rPr>
          <w:noProof w:val="0"/>
          <w:lang w:val="pt-BR"/>
        </w:rPr>
        <w:t xml:space="preserve"> no </w:t>
      </w:r>
      <w:r w:rsidRPr="16B73EBE" w:rsidR="248FEA96">
        <w:rPr>
          <w:noProof w:val="0"/>
          <w:lang w:val="pt-BR"/>
        </w:rPr>
        <w:t>Re</w:t>
      </w:r>
      <w:r w:rsidRPr="16B73EBE" w:rsidR="7D452EB5">
        <w:rPr>
          <w:noProof w:val="0"/>
          <w:lang w:val="pt-BR"/>
        </w:rPr>
        <w:t>gistro</w:t>
      </w:r>
      <w:r w:rsidRPr="16B73EBE" w:rsidR="7D452EB5">
        <w:rPr>
          <w:noProof w:val="0"/>
          <w:lang w:val="pt-BR"/>
        </w:rPr>
        <w:t xml:space="preserve"> e </w:t>
      </w:r>
      <w:r w:rsidRPr="16B73EBE" w:rsidR="7D452EB5">
        <w:rPr>
          <w:noProof w:val="0"/>
          <w:lang w:val="pt-BR"/>
        </w:rPr>
        <w:t>nos</w:t>
      </w:r>
      <w:r w:rsidRPr="16B73EBE" w:rsidR="7D452EB5">
        <w:rPr>
          <w:noProof w:val="0"/>
          <w:lang w:val="pt-BR"/>
        </w:rPr>
        <w:t xml:space="preserve"> </w:t>
      </w:r>
      <w:r w:rsidRPr="16B73EBE" w:rsidR="4A2EFAFC">
        <w:rPr>
          <w:noProof w:val="0"/>
          <w:lang w:val="pt-BR"/>
        </w:rPr>
        <w:t>A</w:t>
      </w:r>
      <w:r w:rsidRPr="16B73EBE" w:rsidR="7D452EB5">
        <w:rPr>
          <w:noProof w:val="0"/>
          <w:lang w:val="pt-BR"/>
        </w:rPr>
        <w:t>lertas</w:t>
      </w:r>
      <w:r w:rsidRPr="16B73EBE" w:rsidR="7D452EB5">
        <w:rPr>
          <w:noProof w:val="0"/>
          <w:lang w:val="pt-BR"/>
        </w:rPr>
        <w:t xml:space="preserve"> de </w:t>
      </w:r>
      <w:r w:rsidRPr="16B73EBE" w:rsidR="0BB22676">
        <w:rPr>
          <w:noProof w:val="0"/>
          <w:lang w:val="pt-BR"/>
        </w:rPr>
        <w:t>S</w:t>
      </w:r>
      <w:r w:rsidRPr="16B73EBE" w:rsidR="7D452EB5">
        <w:rPr>
          <w:noProof w:val="0"/>
          <w:lang w:val="pt-BR"/>
        </w:rPr>
        <w:t>egurança</w:t>
      </w:r>
      <w:r w:rsidRPr="16B73EBE" w:rsidR="4F3AB166">
        <w:rPr>
          <w:noProof w:val="0"/>
          <w:lang w:val="pt-BR"/>
        </w:rPr>
        <w:t xml:space="preserve"> (A09:202</w:t>
      </w:r>
      <w:r w:rsidRPr="16B73EBE" w:rsidR="32005093">
        <w:rPr>
          <w:noProof w:val="0"/>
          <w:lang w:val="pt-BR"/>
        </w:rPr>
        <w:t>5</w:t>
      </w:r>
      <w:r w:rsidRPr="16B73EBE" w:rsidR="4F3AB166">
        <w:rPr>
          <w:noProof w:val="0"/>
          <w:lang w:val="pt-BR"/>
        </w:rPr>
        <w:t xml:space="preserve"> - </w:t>
      </w:r>
      <w:r w:rsidRPr="16B73EBE" w:rsidR="58E305F6">
        <w:rPr>
          <w:noProof w:val="0"/>
          <w:lang w:val="pt-BR"/>
        </w:rPr>
        <w:t xml:space="preserve">Security </w:t>
      </w:r>
      <w:r w:rsidRPr="16B73EBE" w:rsidR="58E305F6">
        <w:rPr>
          <w:noProof w:val="0"/>
          <w:lang w:val="pt-BR"/>
        </w:rPr>
        <w:t>Logging</w:t>
      </w:r>
      <w:r w:rsidRPr="16B73EBE" w:rsidR="58E305F6">
        <w:rPr>
          <w:noProof w:val="0"/>
          <w:lang w:val="pt-BR"/>
        </w:rPr>
        <w:t xml:space="preserve"> &amp; </w:t>
      </w:r>
      <w:r w:rsidRPr="16B73EBE" w:rsidR="58E305F6">
        <w:rPr>
          <w:noProof w:val="0"/>
          <w:lang w:val="pt-BR"/>
        </w:rPr>
        <w:t>Alerting</w:t>
      </w:r>
      <w:r w:rsidRPr="16B73EBE" w:rsidR="58E305F6">
        <w:rPr>
          <w:noProof w:val="0"/>
          <w:lang w:val="pt-BR"/>
        </w:rPr>
        <w:t xml:space="preserve"> </w:t>
      </w:r>
      <w:r w:rsidRPr="16B73EBE" w:rsidR="58E305F6">
        <w:rPr>
          <w:noProof w:val="0"/>
          <w:lang w:val="pt-BR"/>
        </w:rPr>
        <w:t>Failures</w:t>
      </w:r>
      <w:r w:rsidRPr="16B73EBE" w:rsidR="4F3AB166">
        <w:rPr>
          <w:noProof w:val="0"/>
          <w:lang w:val="pt-BR"/>
        </w:rPr>
        <w:t>)</w:t>
      </w:r>
      <w:bookmarkEnd w:id="1473288679"/>
    </w:p>
    <w:p w:rsidR="0B9ED3E7" w:rsidP="16B73EBE" w:rsidRDefault="0B9ED3E7" w14:paraId="68E69E4A" w14:textId="617869A1">
      <w:pPr>
        <w:pStyle w:val="Normal"/>
        <w:suppressLineNumbers w:val="0"/>
        <w:bidi w:val="0"/>
        <w:spacing w:before="12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operação de um servidor sem a implantação de um mecanismo </w:t>
      </w:r>
      <w:r w:rsidRPr="16B73EBE" w:rsidR="37A418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centralização e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monitoramento ativo dos eventos de sistema constitui uma falha crítica de observabilidade. Em infraestruturas organizacionais, a ausência de um repositório central para a coleta de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logs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em tempo real é classificada pela OWASP como uma falha severa de registro e monitoramento de segurança (A09:2021).</w:t>
      </w:r>
    </w:p>
    <w:p w:rsidR="0B9ED3E7" w:rsidP="16B73EBE" w:rsidRDefault="0B9ED3E7" w14:paraId="3455482A" w14:textId="4CE12586">
      <w:pPr>
        <w:pStyle w:val="Normal"/>
        <w:suppressLineNumbers w:val="0"/>
        <w:bidi w:val="0"/>
        <w:spacing w:before="12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Sem a devida auditoria contínua, incidentes de segurança</w:t>
      </w:r>
      <w:r w:rsidRPr="16B73EBE" w:rsidR="66B848D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como tentativas repetidas de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login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falhas ou alterações furtivas nas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Group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Policy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Objects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GPOs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</w:t>
      </w:r>
      <w:r w:rsidRPr="16B73EBE" w:rsidR="720231D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passam completamente despercebidos pela equipe de tecnologia. O impacto direto dessa deficiência é a drástica redução na capacidade de resposta a incidentes, permitindo que potenciais invasores permaneçam ocultos no ambiente corporativo por longos períodos antes de serem detectados, o que inviabiliza qualquer análise forense ou mitigação ágil.</w:t>
      </w:r>
    </w:p>
    <w:p w:rsidR="0B9ED3E7" w:rsidP="16B73EBE" w:rsidRDefault="0B9ED3E7" w14:paraId="35B3D3D4" w14:textId="6CBD3B75">
      <w:pPr>
        <w:pStyle w:val="Normal"/>
        <w:suppressLineNumbers w:val="0"/>
        <w:bidi w:val="0"/>
        <w:spacing w:before="12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resolução desse passivo técnico exige a implementação imediata de uma arquitetura de monitoramento centralizado. Recomenda-se a instalação e a configuração do agente do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Amazon CloudWatch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nativo no Windows Server, com o intuito de coletar, armazenar e correlacionar os 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logs</w:t>
      </w:r>
      <w:r w:rsidRPr="16B73EBE" w:rsidR="0B9ED3E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eventos de segurança, sistema e aplicação. Ademais, deve-se configurar alarmes automatizados projetados para notificar a equipe de infraestrutura diante de anomalias ou picos de métricas suspeitas.</w:t>
      </w:r>
    </w:p>
    <w:p w:rsidR="16B73EBE" w:rsidP="16B73EBE" w:rsidRDefault="16B73EBE" w14:paraId="0365FBF4" w14:textId="342D51AC">
      <w:pPr>
        <w:pStyle w:val="Normal"/>
        <w:keepNext w:val="0"/>
        <w:keepLines w:val="0"/>
        <w:suppressLineNumbers w:val="0"/>
        <w:bidi w:val="0"/>
        <w:spacing w:before="12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81A14A8" w:rsidP="16B73EBE" w:rsidRDefault="681A14A8" w14:paraId="654DA69C" w14:textId="672BECA9">
      <w:pPr>
        <w:pStyle w:val="Heading4"/>
        <w:keepNext w:val="0"/>
        <w:keepLines w:val="0"/>
        <w:bidi w:val="0"/>
        <w:jc w:val="both"/>
        <w:rPr>
          <w:noProof w:val="0"/>
          <w:lang w:val="pt-BR"/>
        </w:rPr>
      </w:pPr>
      <w:bookmarkStart w:name="_Toc592323968" w:id="337105550"/>
      <w:r w:rsidRPr="16B73EBE" w:rsidR="681A14A8">
        <w:rPr>
          <w:noProof w:val="0"/>
          <w:lang w:val="pt-BR"/>
        </w:rPr>
        <w:t>4.3.1.3</w:t>
      </w:r>
      <w:r w:rsidRPr="16B73EBE" w:rsidR="5011F887">
        <w:rPr>
          <w:noProof w:val="0"/>
          <w:lang w:val="pt-BR"/>
        </w:rPr>
        <w:t>.</w:t>
      </w:r>
      <w:r w:rsidRPr="16B73EBE" w:rsidR="183686BE">
        <w:rPr>
          <w:noProof w:val="0"/>
          <w:lang w:val="pt-BR"/>
        </w:rPr>
        <w:t xml:space="preserve"> </w:t>
      </w:r>
      <w:r w:rsidRPr="16B73EBE" w:rsidR="4FD7C7F2">
        <w:rPr>
          <w:noProof w:val="0"/>
          <w:lang w:val="pt-BR"/>
        </w:rPr>
        <w:t>Falhas de Autenticação</w:t>
      </w:r>
      <w:r w:rsidRPr="16B73EBE" w:rsidR="183686BE">
        <w:rPr>
          <w:noProof w:val="0"/>
          <w:lang w:val="pt-BR"/>
        </w:rPr>
        <w:t xml:space="preserve"> (</w:t>
      </w:r>
      <w:r w:rsidRPr="16B73EBE" w:rsidR="43E40C43">
        <w:rPr>
          <w:noProof w:val="0"/>
          <w:lang w:val="pt-BR"/>
        </w:rPr>
        <w:t xml:space="preserve">A07:2025 </w:t>
      </w:r>
      <w:r w:rsidRPr="16B73EBE" w:rsidR="43E40C43">
        <w:rPr>
          <w:noProof w:val="0"/>
          <w:lang w:val="pt-BR"/>
        </w:rPr>
        <w:t>Authentication</w:t>
      </w:r>
      <w:r w:rsidRPr="16B73EBE" w:rsidR="43E40C43">
        <w:rPr>
          <w:noProof w:val="0"/>
          <w:lang w:val="pt-BR"/>
        </w:rPr>
        <w:t xml:space="preserve"> </w:t>
      </w:r>
      <w:r w:rsidRPr="16B73EBE" w:rsidR="43E40C43">
        <w:rPr>
          <w:noProof w:val="0"/>
          <w:lang w:val="pt-BR"/>
        </w:rPr>
        <w:t>Failures</w:t>
      </w:r>
      <w:r w:rsidRPr="16B73EBE" w:rsidR="183686BE">
        <w:rPr>
          <w:noProof w:val="0"/>
          <w:lang w:val="pt-BR"/>
        </w:rPr>
        <w:t>)</w:t>
      </w:r>
      <w:bookmarkEnd w:id="337105550"/>
    </w:p>
    <w:p w:rsidR="7D7A0736" w:rsidP="4596B447" w:rsidRDefault="7D7A0736" w14:paraId="74E8EFB4" w14:textId="749198E6">
      <w:pPr>
        <w:pStyle w:val="Heading1"/>
        <w:spacing w:before="240" w:after="24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bookmarkStart w:name="_Toc2010370830" w:id="529740936"/>
      <w:r w:rsidRPr="16B73EBE" w:rsidR="264FAC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Gerência e Monitora</w:t>
      </w:r>
      <w:r w:rsidRPr="16B73EBE" w:rsidR="401D4AB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mento</w:t>
      </w:r>
      <w:r w:rsidRPr="16B73EBE" w:rsidR="264FAC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de Redes</w:t>
      </w:r>
      <w:bookmarkEnd w:id="529740936"/>
    </w:p>
    <w:p w:rsidR="3181B557" w:rsidP="4596B447" w:rsidRDefault="3181B557" w14:paraId="6F977CCF" w14:textId="1A6EE898">
      <w:pPr>
        <w:pStyle w:val="Normal"/>
        <w:spacing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5A826126">
        <w:rPr>
          <w:rFonts w:ascii="Times New Roman" w:hAnsi="Times New Roman" w:eastAsia="Times New Roman" w:cs="Times New Roman"/>
        </w:rPr>
        <w:t>Com a finalidade de</w:t>
      </w:r>
      <w:r w:rsidRPr="4596B447" w:rsidR="3898AA22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monitorar e gerir as máquinas virtuais Windows Server na AWS e Ubuntu no </w:t>
      </w:r>
      <w:r w:rsidRPr="4596B447" w:rsidR="3898AA22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Vir</w:t>
      </w:r>
      <w:r w:rsidRPr="4596B447" w:rsidR="03CF32C5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tualBox</w:t>
      </w:r>
      <w:r w:rsidRPr="4596B447" w:rsidR="03CF32C5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, foi utilizado o software</w:t>
      </w:r>
      <w:r w:rsidRPr="4596B447" w:rsidR="72DA019C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</w:t>
      </w:r>
      <w:r w:rsidRPr="4596B447" w:rsidR="72DA019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open-</w:t>
      </w:r>
      <w:r w:rsidRPr="4596B447" w:rsidR="72DA019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source</w:t>
      </w:r>
      <w:r w:rsidRPr="4596B447" w:rsidR="03CF32C5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</w:t>
      </w:r>
      <w:r w:rsidRPr="4596B447" w:rsidR="03CF32C5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Z</w:t>
      </w:r>
      <w:r w:rsidRPr="4596B447" w:rsidR="03CF32C5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abbix</w:t>
      </w:r>
      <w:r w:rsidRPr="4596B447" w:rsidR="7AF8A6B2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.</w:t>
      </w:r>
      <w:r w:rsidRPr="4596B447" w:rsidR="24CC61D5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Essa ferramenta é capaz de</w:t>
      </w:r>
      <w:r w:rsidRPr="4596B447" w:rsidR="68F136D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 apurar </w:t>
      </w:r>
      <w:r w:rsidRPr="4596B447" w:rsidR="196DD55A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>informaçõe</w:t>
      </w:r>
      <w:r w:rsidRPr="4596B447" w:rsidR="68F136DF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s sobre redes, servidores e </w:t>
      </w:r>
      <w:r w:rsidRPr="4596B447" w:rsidR="313CECBD">
        <w:rPr>
          <w:rFonts w:ascii="Times New Roman" w:hAnsi="Times New Roman" w:eastAsia="Times New Roman" w:cs="Times New Roman"/>
          <w:color w:val="auto"/>
          <w:sz w:val="24"/>
          <w:szCs w:val="24"/>
          <w:lang w:eastAsia="en-US" w:bidi="ar-SA"/>
        </w:rPr>
        <w:t xml:space="preserve">máquinas virtuais via protocolo SNMP </w:t>
      </w:r>
      <w:r w:rsidRPr="4596B447" w:rsidR="313CECB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(</w:t>
      </w:r>
      <w:r w:rsidRPr="4596B447" w:rsidR="313CECBD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Simple</w:t>
      </w:r>
      <w:r w:rsidRPr="4596B447" w:rsidR="313CECBD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 xml:space="preserve"> network Management </w:t>
      </w:r>
      <w:r w:rsidRPr="4596B447" w:rsidR="313CECBD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Protocol</w:t>
      </w:r>
      <w:r w:rsidRPr="4596B447" w:rsidR="313CECB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- Protocolo Simples de Gerência de Redes)</w:t>
      </w:r>
      <w:r w:rsidRPr="4596B447" w:rsidR="74FE8F0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. </w:t>
      </w:r>
      <w:r w:rsidRPr="4596B447" w:rsidR="6E101D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As informações são salvas em um banco de dados relacional e uma interface Web fornece alertas</w:t>
      </w:r>
      <w:r w:rsidRPr="4596B447" w:rsidR="52C921B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e métricas</w:t>
      </w:r>
      <w:r w:rsidRPr="4596B447" w:rsidR="6E101D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, </w:t>
      </w:r>
      <w:r w:rsidRPr="4596B447" w:rsidR="68AE3B3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detecta anomalias, </w:t>
      </w:r>
      <w:r w:rsidRPr="4596B447" w:rsidR="127EB2E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apresenta </w:t>
      </w:r>
      <w:r w:rsidRPr="4596B447" w:rsidR="24D1F14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visualização</w:t>
      </w:r>
      <w:r w:rsidRPr="4596B447" w:rsidR="6E101D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4596B447" w:rsidR="762D9E9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em tempo real do estado de funcionamento </w:t>
      </w:r>
      <w:r w:rsidRPr="4596B447" w:rsidR="6E101DA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de</w:t>
      </w:r>
      <w:r w:rsidRPr="4596B447" w:rsidR="45EEE8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cada componente monitorado</w:t>
      </w:r>
      <w:r w:rsidRPr="4596B447" w:rsidR="24F30B8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4596B447" w:rsidR="24F30B8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(HOSTGATOR, 2025)</w:t>
      </w:r>
      <w:r w:rsidRPr="4596B447" w:rsidR="45EEE84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.</w:t>
      </w:r>
    </w:p>
    <w:p w:rsidR="56AF71A8" w:rsidP="4596B447" w:rsidRDefault="56AF71A8" w14:paraId="2FDC86C1" w14:textId="75979AE2">
      <w:pPr>
        <w:pStyle w:val="Normal"/>
        <w:spacing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56AF71A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5.1. Instalação e Configuração</w:t>
      </w:r>
    </w:p>
    <w:p w:rsidR="37DA6A7A" w:rsidP="4596B447" w:rsidRDefault="37DA6A7A" w14:paraId="373BF819" w14:textId="4AF7D156">
      <w:pPr>
        <w:pStyle w:val="Normal"/>
        <w:spacing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O </w:t>
      </w:r>
      <w:r w:rsidRPr="4596B447" w:rsidR="37DA6A7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 xml:space="preserve">set </w:t>
      </w:r>
      <w:r w:rsidRPr="4596B447" w:rsidR="37DA6A7A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up</w:t>
      </w: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do </w:t>
      </w: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Zabbix</w:t>
      </w: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foi feito a partir do download e i</w:t>
      </w:r>
      <w:r w:rsidRPr="4596B447" w:rsidR="0AF2E98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mport</w:t>
      </w: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ação do </w:t>
      </w: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Zabbix</w:t>
      </w: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Appli</w:t>
      </w:r>
      <w:r w:rsidRPr="4596B447" w:rsidR="740D7DA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a</w:t>
      </w:r>
      <w:r w:rsidRPr="4596B447" w:rsidR="37DA6A7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nce</w:t>
      </w:r>
      <w:r w:rsidRPr="4596B447" w:rsidR="4D61695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na Oracle Virtual Box</w:t>
      </w:r>
      <w:r w:rsidRPr="4596B447" w:rsidR="62376D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. Após importação, é necessário habilitar a placa de rede no modo Bridge Networking</w:t>
      </w:r>
      <w:r w:rsidRPr="4596B447" w:rsidR="028A9D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e u</w:t>
      </w:r>
      <w:r w:rsidRPr="4596B447" w:rsidR="5FB0098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ma vez que o </w:t>
      </w:r>
      <w:r w:rsidRPr="4596B447" w:rsidR="5FB0098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Zabbix</w:t>
      </w:r>
      <w:r w:rsidRPr="4596B447" w:rsidR="5FB0098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está pronto para execução, </w:t>
      </w:r>
      <w:r w:rsidRPr="4596B447" w:rsidR="546E037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é</w:t>
      </w:r>
      <w:r w:rsidRPr="4596B447" w:rsidR="5A0FE0E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preciso instalar e configurar o protocolo SNMP nas máquinas virtuais local e </w:t>
      </w:r>
      <w:r w:rsidRPr="4596B447" w:rsidR="0D9E74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nuvem.</w:t>
      </w:r>
    </w:p>
    <w:p w:rsidR="0D9E74C3" w:rsidP="4596B447" w:rsidRDefault="0D9E74C3" w14:paraId="0D436317" w14:textId="51C2720E">
      <w:pPr>
        <w:pStyle w:val="Normal"/>
        <w:spacing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0D9E74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N</w:t>
      </w:r>
      <w:r w:rsidRPr="4596B447" w:rsidR="4220A5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a máquina</w:t>
      </w:r>
      <w:r w:rsidRPr="4596B447" w:rsidR="02ED03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Ubuntu</w:t>
      </w:r>
      <w:r w:rsidRPr="4596B447" w:rsidR="4CBAF9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do </w:t>
      </w:r>
      <w:r w:rsidRPr="4596B447" w:rsidR="1EAFA65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VirtualBox</w:t>
      </w:r>
      <w:r w:rsidRPr="4596B447" w:rsidR="0D9E74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,</w:t>
      </w:r>
      <w:r w:rsidRPr="4596B447" w:rsidR="4EC4F4D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primeiramente foi alterado a placa de rede que estava no modo NAT para o modo Bridge Networking. Em seguida,</w:t>
      </w:r>
      <w:r w:rsidRPr="4596B447" w:rsidR="0D9E74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4596B447" w:rsidR="21BE90A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foi instala</w:t>
      </w:r>
      <w:r w:rsidRPr="4596B447" w:rsidR="0D9E74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do</w:t>
      </w:r>
      <w:r w:rsidRPr="4596B447" w:rsidR="0B8CA63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e configurado</w:t>
      </w:r>
      <w:r w:rsidRPr="4596B447" w:rsidR="0D9E74C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4596B447" w:rsidR="3EB3ED0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o </w:t>
      </w:r>
      <w:r w:rsidRPr="4596B447" w:rsidR="188617E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SNMP </w:t>
      </w:r>
      <w:r w:rsidRPr="4596B447" w:rsidR="4FBEBFE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por meio dos comandos:</w:t>
      </w:r>
    </w:p>
    <w:p w:rsidR="094CF4DD" w:rsidP="4596B447" w:rsidRDefault="094CF4DD" w14:paraId="0B443DCB" w14:textId="513FEAE8">
      <w:pPr>
        <w:pStyle w:val="Normal"/>
        <w:bidi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</w:pPr>
      <w:r w:rsidRPr="4596B447" w:rsidR="094CF4DD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  <w:r w:rsidRPr="4596B447" w:rsidR="6A1CB861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sudo</w:t>
      </w:r>
      <w:r w:rsidRPr="4596B447" w:rsidR="6A1CB861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apt install </w:t>
      </w:r>
      <w:r w:rsidRPr="4596B447" w:rsidR="6A1CB861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snmpd</w:t>
      </w:r>
      <w:r w:rsidRPr="4596B447" w:rsidR="6A1CB861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–y                                                                                                           </w:t>
      </w:r>
    </w:p>
    <w:p w:rsidR="43B2B7F0" w:rsidP="4596B447" w:rsidRDefault="43B2B7F0" w14:paraId="4D1AB916" w14:textId="2F964C20">
      <w:pPr>
        <w:pStyle w:val="Normal"/>
        <w:bidi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</w:pPr>
      <w:r w:rsidRPr="4596B447" w:rsidR="43B2B7F0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  <w:r w:rsidRPr="4596B447" w:rsidR="359325BA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sudo</w:t>
      </w:r>
      <w:r w:rsidRPr="4596B447" w:rsidR="359325BA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apt install </w:t>
      </w:r>
      <w:r w:rsidRPr="4596B447" w:rsidR="359325BA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snmp</w:t>
      </w:r>
      <w:r w:rsidRPr="4596B447" w:rsidR="359325BA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–y                                                                                                             </w:t>
      </w:r>
    </w:p>
    <w:p w:rsidR="33A1C341" w:rsidP="4596B447" w:rsidRDefault="33A1C341" w14:paraId="07090678" w14:textId="03130397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</w:p>
    <w:p w:rsidR="5B3FE29E" w:rsidP="4596B447" w:rsidRDefault="5B3FE29E" w14:paraId="09C0FC25" w14:textId="447004D4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5B3FE29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Substituindo as configurações do </w:t>
      </w:r>
      <w:r w:rsidRPr="4596B447" w:rsidR="206192C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snmpd.conf</w:t>
      </w:r>
      <w:r w:rsidRPr="4596B447" w:rsidR="4470F01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, por:</w:t>
      </w:r>
    </w:p>
    <w:p w:rsidR="2E4E133D" w:rsidP="33A1C341" w:rsidRDefault="2E4E133D" w14:paraId="0779FA7E" w14:textId="32A4A471">
      <w:pPr>
        <w:spacing w:before="0" w:before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</w:pPr>
      <w:r w:rsidRPr="4596B447" w:rsidR="2E4E133D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 xml:space="preserve"> </w:t>
      </w:r>
      <w:r w:rsidRPr="4596B447" w:rsidR="13E5AD4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># Escutar em todas as interfaces (aceitar qualquer host)</w:t>
      </w:r>
      <w:r w:rsidRPr="4596B447" w:rsidR="66B15587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 xml:space="preserve">                                                            </w:t>
      </w:r>
    </w:p>
    <w:p w:rsidR="41028E89" w:rsidP="33A1C341" w:rsidRDefault="41028E89" w14:paraId="102DFDBE" w14:textId="71BB1D9E">
      <w:pPr>
        <w:spacing w:before="0" w:before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</w:pPr>
      <w:r w:rsidRPr="4596B447" w:rsidR="41028E89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  <w:r w:rsidRPr="4596B447" w:rsidR="13E5AD4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agentAddress</w:t>
      </w:r>
      <w:r w:rsidRPr="4596B447" w:rsidR="13E5AD4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udp:161</w:t>
      </w:r>
      <w:r w:rsidRPr="4596B447" w:rsidR="3F78612D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                                                                                                 </w:t>
      </w:r>
      <w:r w:rsidRPr="4596B447" w:rsidR="48ADF19E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  <w:r w:rsidRPr="4596B447" w:rsidR="3F78612D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</w:t>
      </w:r>
    </w:p>
    <w:p w:rsidR="55F570F5" w:rsidP="33A1C341" w:rsidRDefault="55F570F5" w14:paraId="43312CD4" w14:textId="65B24DFA">
      <w:pPr>
        <w:spacing w:before="0" w:before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</w:pPr>
      <w:r w:rsidRPr="4596B447" w:rsidR="55F570F5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 xml:space="preserve"> </w:t>
      </w:r>
      <w:r w:rsidRPr="4596B447" w:rsidR="13E5AD4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># Definir comunidade '</w:t>
      </w:r>
      <w:r w:rsidRPr="4596B447" w:rsidR="13E5AD4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>public</w:t>
      </w:r>
      <w:r w:rsidRPr="4596B447" w:rsidR="13E5AD4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>' com acesso READ ONLY para qualquer IP</w:t>
      </w:r>
      <w:r w:rsidRPr="4596B447" w:rsidR="1D7F976C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 xml:space="preserve">                     </w:t>
      </w:r>
      <w:r w:rsidRPr="4596B447" w:rsidR="306F1375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 xml:space="preserve"> </w:t>
      </w:r>
      <w:r w:rsidRPr="4596B447" w:rsidR="1D7F976C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 xml:space="preserve">       </w:t>
      </w:r>
      <w:r w:rsidRPr="4596B447" w:rsidR="1EA07A85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pt-BR"/>
        </w:rPr>
        <w:t xml:space="preserve"> </w:t>
      </w:r>
    </w:p>
    <w:p w:rsidR="41EF7AD5" w:rsidP="4596B447" w:rsidRDefault="41EF7AD5" w14:paraId="3BCC4049" w14:textId="01921DB4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</w:pPr>
      <w:r w:rsidRPr="4596B447" w:rsidR="41EF7AD5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</w:t>
      </w:r>
      <w:r w:rsidRPr="4596B447" w:rsidR="13E5AD4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>rocommunity</w:t>
      </w:r>
      <w:r w:rsidRPr="4596B447" w:rsidR="13E5AD44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public 0.0.0.0/0</w:t>
      </w:r>
      <w:r w:rsidRPr="4596B447" w:rsidR="3FC98741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                                                                 </w:t>
      </w:r>
      <w:r w:rsidRPr="4596B447" w:rsidR="581998B6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             </w:t>
      </w:r>
      <w:r w:rsidRPr="4596B447" w:rsidR="3FC98741">
        <w:rPr>
          <w:rFonts w:ascii="Times New Roman" w:hAnsi="Times New Roman" w:eastAsia="Times New Roman" w:cs="Times New Roman"/>
          <w:noProof w:val="0"/>
          <w:sz w:val="24"/>
          <w:szCs w:val="24"/>
          <w:highlight w:val="lightGray"/>
          <w:lang w:val="en-US"/>
        </w:rPr>
        <w:t xml:space="preserve">         </w:t>
      </w:r>
    </w:p>
    <w:p w:rsidR="33A1C341" w:rsidP="4596B447" w:rsidRDefault="33A1C341" w14:paraId="1685D979" w14:textId="73975147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</w:p>
    <w:p w:rsidR="70CF6DAD" w:rsidP="4596B447" w:rsidRDefault="70CF6DAD" w14:paraId="7462C350" w14:textId="5D9B758B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70CF6D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O pacote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snmpd</w:t>
      </w:r>
      <w:r w:rsidRPr="4596B447" w:rsidR="04D73B5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foi reinicializado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:</w:t>
      </w:r>
    </w:p>
    <w:p w:rsidR="67613E71" w:rsidP="4596B447" w:rsidRDefault="67613E71" w14:paraId="72FD5B80" w14:textId="1695E78D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</w:pPr>
      <w:r w:rsidRPr="4596B447" w:rsidR="67613E7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 xml:space="preserve"> 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>sudo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 xml:space="preserve"> 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>systemctl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 xml:space="preserve"> restart 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>snmpd</w:t>
      </w:r>
      <w:r w:rsidRPr="4596B447" w:rsidR="18B178B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 xml:space="preserve">                                                                                                      </w:t>
      </w:r>
    </w:p>
    <w:p w:rsidR="33A1C341" w:rsidP="4596B447" w:rsidRDefault="33A1C341" w14:paraId="250DF1FF" w14:textId="797D0EB1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</w:p>
    <w:p w:rsidR="19C18A3A" w:rsidP="4596B447" w:rsidRDefault="19C18A3A" w14:paraId="6652B199" w14:textId="40A76A55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19C18A3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e o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4596B447" w:rsidR="126E25FD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firewall</w:t>
      </w:r>
      <w:r w:rsidRPr="4596B447" w:rsidR="2EC09EA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foi liberado com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:</w:t>
      </w:r>
    </w:p>
    <w:p w:rsidR="2F6B5EB0" w:rsidP="4596B447" w:rsidRDefault="2F6B5EB0" w14:paraId="14197708" w14:textId="2F8CEB61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</w:pPr>
      <w:r w:rsidRPr="4596B447" w:rsidR="2F6B5EB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 xml:space="preserve"> 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 xml:space="preserve">sudo 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>ufw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 xml:space="preserve"> allow 161/</w:t>
      </w:r>
      <w:r w:rsidRPr="4596B447" w:rsidR="126E25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>udp</w:t>
      </w:r>
      <w:r w:rsidRPr="4596B447" w:rsidR="38B9599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highlight w:val="lightGray"/>
          <w:lang w:val="en-US" w:eastAsia="en-US" w:bidi="ar-SA"/>
        </w:rPr>
        <w:t xml:space="preserve">                                                                                                             </w:t>
      </w:r>
    </w:p>
    <w:p w:rsidR="33A1C341" w:rsidP="4596B447" w:rsidRDefault="33A1C341" w14:paraId="5304B04F" w14:textId="204ACD86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</w:pPr>
    </w:p>
    <w:p w:rsidR="523E392A" w:rsidP="4596B447" w:rsidRDefault="523E392A" w14:paraId="1491456A" w14:textId="07960CF1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523E39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N</w:t>
      </w:r>
      <w:r w:rsidRPr="4596B447" w:rsidR="3148D7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a máquina </w:t>
      </w:r>
      <w:r w:rsidRPr="4596B447" w:rsidR="523E392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Windows Server da AWS</w:t>
      </w:r>
      <w:r w:rsidRPr="4596B447" w:rsidR="54A97BB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, </w:t>
      </w:r>
      <w:r w:rsidRPr="4596B447" w:rsidR="44DD89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foi instalado o </w:t>
      </w:r>
      <w:r w:rsidRPr="4596B447" w:rsidR="07D59C3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Serviço SNMP via painel Gerenciador Servidor</w:t>
      </w:r>
      <w:r w:rsidRPr="4596B447" w:rsidR="1D07F5C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. A segurança do novo serviço foi </w:t>
      </w:r>
      <w:r w:rsidRPr="4596B447" w:rsidR="30E39AA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alterada para aceitar pacotes de quaisquer hosts </w:t>
      </w:r>
      <w:r w:rsidRPr="4596B447" w:rsidR="68C300A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com uma nova comunidade criada de nome</w:t>
      </w:r>
      <w:r w:rsidRPr="4596B447" w:rsidR="506AD87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</w:t>
      </w:r>
      <w:r w:rsidRPr="4596B447" w:rsidR="68C300A7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public</w:t>
      </w:r>
      <w:r w:rsidRPr="4596B447" w:rsidR="68C300A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e de direitos Somente Leitura.</w:t>
      </w:r>
    </w:p>
    <w:p w:rsidR="475940BC" w:rsidP="4596B447" w:rsidRDefault="475940BC" w14:paraId="56A3746C" w14:textId="6A9B9DE5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6F56CB7" w:rsidR="475940B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A partir desse estado, foi possível adicionar os </w:t>
      </w:r>
      <w:r w:rsidRPr="46F56CB7" w:rsidR="475940B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hosts</w:t>
      </w:r>
      <w:r w:rsidRPr="46F56CB7" w:rsidR="475940B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como apresentados na Figura 14</w:t>
      </w:r>
      <w:r w:rsidRPr="46F56CB7" w:rsidR="37F544B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, onde a</w:t>
      </w:r>
      <w:r w:rsidRPr="46F56CB7" w:rsidR="2A93BC0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máquina virtual AWS Windows simula o servidor da cooperativa Minas Valor na </w:t>
      </w:r>
      <w:r w:rsidRPr="46F56CB7" w:rsidR="6646B9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matriz</w:t>
      </w:r>
      <w:r w:rsidRPr="46F56CB7" w:rsidR="2A93BC0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Poços de Caldas</w:t>
      </w:r>
      <w:r w:rsidRPr="46F56CB7" w:rsidR="257570F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,</w:t>
      </w:r>
      <w:r w:rsidRPr="46F56CB7" w:rsidR="2A93BC0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máquina virtual Ubuntu Local simula o servidor da</w:t>
      </w:r>
      <w:r w:rsidRPr="46F56CB7" w:rsidR="5897B2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Minas Valor na filial Andradas</w:t>
      </w:r>
      <w:r w:rsidRPr="46F56CB7" w:rsidR="1C8FE7C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e o </w:t>
      </w:r>
      <w:r w:rsidRPr="46F56CB7" w:rsidR="1C8FE7C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 xml:space="preserve">host </w:t>
      </w:r>
      <w:r w:rsidRPr="46F56CB7" w:rsidR="1C8FE7C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Zab</w:t>
      </w:r>
      <w:r w:rsidRPr="46F56CB7" w:rsidR="2C1357BB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b</w:t>
      </w:r>
      <w:r w:rsidRPr="46F56CB7" w:rsidR="1C8FE7C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ix</w:t>
      </w:r>
      <w:r w:rsidRPr="46F56CB7" w:rsidR="1C8FE7C6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 xml:space="preserve"> Server</w:t>
      </w:r>
      <w:r w:rsidRPr="46F56CB7" w:rsidR="1C8FE7C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é o próprio servidor </w:t>
      </w:r>
      <w:r w:rsidRPr="46F56CB7" w:rsidR="1C8FE7C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Zabbix</w:t>
      </w:r>
      <w:r w:rsidRPr="46F56CB7" w:rsidR="1C8FE7C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.</w:t>
      </w:r>
    </w:p>
    <w:p w:rsidR="1C8FE7C6" w:rsidP="4596B447" w:rsidRDefault="1C8FE7C6" w14:paraId="0896F97E" w14:textId="061D52C7">
      <w:pPr>
        <w:pStyle w:val="Normal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4596B447" w:rsidR="1C8FE7C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Pela Figura 14, é</w:t>
      </w:r>
      <w:r w:rsidRPr="4596B447" w:rsidR="628DFF4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possível constatar que de fato a disponibilidade é monitorada via SNMP para os servidores e via ZBX para o próprio servidor </w:t>
      </w:r>
      <w:r w:rsidRPr="4596B447" w:rsidR="628DFF4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Zabbix</w:t>
      </w:r>
      <w:r w:rsidRPr="4596B447" w:rsidR="628DFF4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. </w:t>
      </w:r>
      <w:r w:rsidRPr="4596B447" w:rsidR="51ACD66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Todos os </w:t>
      </w:r>
      <w:r w:rsidRPr="4596B447" w:rsidR="51ACD66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hosts</w:t>
      </w:r>
      <w:r w:rsidRPr="4596B447" w:rsidR="51ACD66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cadastrados estão com </w:t>
      </w:r>
      <w:r w:rsidRPr="4596B447" w:rsidR="51ACD66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 xml:space="preserve">status </w:t>
      </w:r>
      <w:r w:rsidRPr="4596B447" w:rsidR="51ACD66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Enabled</w:t>
      </w:r>
      <w:r w:rsidRPr="4596B447" w:rsidR="321058B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(habilitado) e operacionais.</w:t>
      </w:r>
      <w:r w:rsidRPr="4596B447" w:rsidR="59F80B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Já o</w:t>
      </w:r>
      <w:r w:rsidRPr="4596B447" w:rsidR="362C6B8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mapa da rede conectada</w:t>
      </w:r>
      <w:r w:rsidRPr="4596B447" w:rsidR="03B1271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, exibido</w:t>
      </w:r>
      <w:r w:rsidRPr="4596B447" w:rsidR="362C6B8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na </w:t>
      </w:r>
      <w:r w:rsidRPr="4596B447" w:rsidR="589C058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F</w:t>
      </w:r>
      <w:r w:rsidRPr="4596B447" w:rsidR="362C6B8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igura 15</w:t>
      </w:r>
      <w:r w:rsidRPr="4596B447" w:rsidR="5565E90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, mostra</w:t>
      </w:r>
      <w:r w:rsidRPr="4596B447" w:rsidR="4692FB9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que </w:t>
      </w:r>
      <w:r w:rsidRPr="4596B447" w:rsidR="37D09D2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a comunicação entre os nós da rede está funcionando corretamente visto que </w:t>
      </w:r>
      <w:r w:rsidRPr="4596B447" w:rsidR="54045B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o status dos equipamentos é “OK”.</w:t>
      </w:r>
    </w:p>
    <w:p w:rsidR="7D7A0736" w:rsidP="3181B557" w:rsidRDefault="7D7A0736" w14:paraId="181DE8FC" w14:textId="4BB27831">
      <w:pPr>
        <w:pStyle w:val="Normal"/>
        <w:jc w:val="center"/>
      </w:pPr>
      <w:r w:rsidR="7D7A0736">
        <w:rPr/>
        <w:t xml:space="preserve">Figura </w:t>
      </w:r>
      <w:r w:rsidR="405991A6">
        <w:rPr/>
        <w:t>14</w:t>
      </w:r>
      <w:r w:rsidR="7D7A0736">
        <w:rPr/>
        <w:t xml:space="preserve"> – Hosts criados no </w:t>
      </w:r>
      <w:r w:rsidR="7D7A0736">
        <w:rPr/>
        <w:t>Zabbix</w:t>
      </w:r>
      <w:r w:rsidR="7D7A0736">
        <w:rPr/>
        <w:t>.</w:t>
      </w:r>
      <w:r w:rsidR="7D7A0736">
        <w:drawing>
          <wp:inline wp14:editId="3755B02E" wp14:anchorId="45F0FFB4">
            <wp:extent cx="5762625" cy="2609850"/>
            <wp:effectExtent l="0" t="0" r="0" b="0"/>
            <wp:docPr id="53650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507349" name="Picture 536507349"/>
                    <pic:cNvPicPr/>
                  </pic:nvPicPr>
                  <pic:blipFill>
                    <a:blip xmlns:r="http://schemas.openxmlformats.org/officeDocument/2006/relationships" r:embed="rId448281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1B557" w:rsidP="3181B557" w:rsidRDefault="3181B557" w14:paraId="3EE94B1F" w14:textId="41915474">
      <w:pPr>
        <w:pStyle w:val="Normal"/>
        <w:jc w:val="center"/>
      </w:pPr>
    </w:p>
    <w:p w:rsidR="3181B557" w:rsidP="3181B557" w:rsidRDefault="3181B557" w14:paraId="59494107" w14:textId="3D80B4CC">
      <w:pPr>
        <w:pStyle w:val="Normal"/>
        <w:jc w:val="center"/>
      </w:pPr>
    </w:p>
    <w:p w:rsidR="3181B557" w:rsidP="3181B557" w:rsidRDefault="3181B557" w14:paraId="78B53EC8" w14:textId="5690FF2F">
      <w:pPr>
        <w:pStyle w:val="Normal"/>
        <w:jc w:val="center"/>
      </w:pPr>
    </w:p>
    <w:p w:rsidR="3181B557" w:rsidP="3181B557" w:rsidRDefault="3181B557" w14:paraId="79A3FB12" w14:textId="3B1EA3CF">
      <w:pPr>
        <w:pStyle w:val="Normal"/>
        <w:jc w:val="center"/>
      </w:pPr>
    </w:p>
    <w:p w:rsidR="3181B557" w:rsidP="3181B557" w:rsidRDefault="3181B557" w14:paraId="36B6E6DB" w14:textId="643B5C74">
      <w:pPr>
        <w:pStyle w:val="Normal"/>
        <w:jc w:val="center"/>
      </w:pPr>
    </w:p>
    <w:p w:rsidR="3181B557" w:rsidP="3181B557" w:rsidRDefault="3181B557" w14:paraId="7ED75DB6" w14:textId="268FDA94">
      <w:pPr>
        <w:pStyle w:val="Normal"/>
        <w:jc w:val="center"/>
      </w:pPr>
    </w:p>
    <w:p w:rsidR="2C1940C5" w:rsidP="3181B557" w:rsidRDefault="2C1940C5" w14:paraId="495E068A" w14:textId="7FA14088">
      <w:pPr>
        <w:pStyle w:val="Normal"/>
        <w:jc w:val="center"/>
      </w:pPr>
      <w:r w:rsidR="7D7A0736">
        <w:rPr/>
        <w:t xml:space="preserve">Figura </w:t>
      </w:r>
      <w:r w:rsidR="59ACD618">
        <w:rPr/>
        <w:t>15</w:t>
      </w:r>
      <w:r w:rsidR="7D7A0736">
        <w:rPr/>
        <w:t xml:space="preserve"> – Map</w:t>
      </w:r>
      <w:r w:rsidR="7041DC30">
        <w:rPr/>
        <w:t>a</w:t>
      </w:r>
      <w:r w:rsidR="7D7A0736">
        <w:rPr/>
        <w:t xml:space="preserve"> da rede.</w:t>
      </w:r>
      <w:r w:rsidR="2C1940C5">
        <w:drawing>
          <wp:inline wp14:editId="6C27D815" wp14:anchorId="5A793311">
            <wp:extent cx="5762625" cy="4381500"/>
            <wp:effectExtent l="0" t="0" r="0" b="0"/>
            <wp:docPr id="186764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642593" name="Picture 1867642593"/>
                    <pic:cNvPicPr/>
                  </pic:nvPicPr>
                  <pic:blipFill>
                    <a:blip xmlns:r="http://schemas.openxmlformats.org/officeDocument/2006/relationships" r:embed="rId1144115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8D879" w:rsidP="33A1C341" w:rsidRDefault="6838D879" w14:paraId="5811E383" w14:textId="47575191">
      <w:pPr>
        <w:pStyle w:val="Normal"/>
        <w:jc w:val="both"/>
      </w:pPr>
      <w:r w:rsidR="6838D879">
        <w:rPr/>
        <w:t xml:space="preserve">5.2. </w:t>
      </w:r>
      <w:r w:rsidR="4ED8F963">
        <w:rPr/>
        <w:t>Monitoramento</w:t>
      </w:r>
    </w:p>
    <w:p w:rsidR="33A1C341" w:rsidP="33A1C341" w:rsidRDefault="33A1C341" w14:paraId="7D93635C" w14:textId="3C27B3EA">
      <w:pPr>
        <w:pStyle w:val="Normal"/>
        <w:jc w:val="both"/>
      </w:pPr>
    </w:p>
    <w:p w:rsidR="7F443BA0" w:rsidP="33A1C341" w:rsidRDefault="7F443BA0" w14:paraId="1F272A5F" w14:textId="4B30A277">
      <w:pPr>
        <w:pStyle w:val="Normal"/>
        <w:jc w:val="both"/>
      </w:pPr>
      <w:r w:rsidR="592A1CE5">
        <w:rPr/>
        <w:t xml:space="preserve">Com os hosts configurados e em pleno funcionamento, o </w:t>
      </w:r>
      <w:r w:rsidR="592A1CE5">
        <w:rPr/>
        <w:t>Zabbix</w:t>
      </w:r>
      <w:r w:rsidR="592A1CE5">
        <w:rPr/>
        <w:t xml:space="preserve"> </w:t>
      </w:r>
      <w:r w:rsidR="476450E6">
        <w:rPr/>
        <w:t>pass</w:t>
      </w:r>
      <w:r w:rsidR="2978BA72">
        <w:rPr/>
        <w:t>ou</w:t>
      </w:r>
      <w:r w:rsidR="476450E6">
        <w:rPr/>
        <w:t xml:space="preserve"> a </w:t>
      </w:r>
      <w:r w:rsidR="592A1CE5">
        <w:rPr/>
        <w:t>coleta</w:t>
      </w:r>
      <w:r w:rsidR="0C04C159">
        <w:rPr/>
        <w:t>r</w:t>
      </w:r>
      <w:r w:rsidR="592A1CE5">
        <w:rPr/>
        <w:t xml:space="preserve"> dados sobre os servidores e </w:t>
      </w:r>
      <w:r w:rsidR="7AF02761">
        <w:rPr/>
        <w:t xml:space="preserve">a </w:t>
      </w:r>
      <w:r w:rsidR="592A1CE5">
        <w:rPr/>
        <w:t>fornec</w:t>
      </w:r>
      <w:r w:rsidR="07D77096">
        <w:rPr/>
        <w:t>e</w:t>
      </w:r>
      <w:r w:rsidR="37169EB5">
        <w:rPr/>
        <w:t>r</w:t>
      </w:r>
      <w:r w:rsidR="07D77096">
        <w:rPr/>
        <w:t xml:space="preserve"> interfaces de visualização de métricas sobre o estado dos servidores em tempo real. </w:t>
      </w:r>
      <w:r w:rsidRPr="16B73EBE" w:rsidR="07D7709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 Figuras 16, 17 e 18 apresentam os principais indicadores </w:t>
      </w:r>
      <w:r w:rsidRPr="16B73EBE" w:rsidR="07D7709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observados</w:t>
      </w:r>
      <w:r w:rsidRPr="16B73EBE" w:rsidR="4058721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6B73EBE" w:rsidR="7A37977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</w:t>
      </w:r>
      <w:r w:rsidRPr="16B73EBE" w:rsidR="2A22A7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obre</w:t>
      </w:r>
      <w:r w:rsidRPr="16B73EBE" w:rsidR="2A22A7A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os recursos da máquina virtual Windows Server hospedada na AWS.</w:t>
      </w:r>
    </w:p>
    <w:p w:rsidR="33A1C341" w:rsidP="4596B447" w:rsidRDefault="33A1C341" w14:paraId="08013BC8" w14:textId="14246C20">
      <w:pPr>
        <w:suppressLineNumbers w:val="0"/>
        <w:bidi w:val="0"/>
        <w:spacing w:before="240" w:beforeAutospacing="off" w:after="240" w:afterAutospacing="off" w:line="279" w:lineRule="auto"/>
        <w:ind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6F56CB7" w:rsidR="17AD6D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Figura 16 </w:t>
      </w:r>
      <w:r w:rsidRPr="46F56CB7" w:rsidR="76C27C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exibe</w:t>
      </w:r>
      <w:r w:rsidRPr="46F56CB7" w:rsidR="17AD6D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gráfico de utilização da CPU do servidor. Observa-se que, durante o período monitorado, a utilização média foi de aproximadamente </w:t>
      </w:r>
      <w:r w:rsidRPr="46F56CB7" w:rsidR="17AD6D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13,56%</w:t>
      </w:r>
      <w:r w:rsidRPr="46F56CB7" w:rsidR="17AD6D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com picos que atingiram cerca de </w:t>
      </w:r>
      <w:r w:rsidRPr="46F56CB7" w:rsidR="17AD6D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83,5%</w:t>
      </w:r>
      <w:r w:rsidRPr="46F56CB7" w:rsidR="17AD6D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Esses picos indicam momentos de maior processamento, possivelmente relacionados a tarefas específicas executadas no sistema.</w:t>
      </w:r>
      <w:r w:rsidRPr="46F56CB7" w:rsidR="2C2F0F1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46F56CB7" w:rsidR="17AD6D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Apesar dessas variações, a maior parte do tempo o uso da CPU permaneceu baixo, indicando que o servidor não estava sobrecarregado. Além disso, não houve acionamento d</w:t>
      </w:r>
      <w:r w:rsidRPr="46F56CB7" w:rsidR="42ADCB2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 ale</w:t>
      </w:r>
      <w:r w:rsidRPr="46F56CB7" w:rsidR="15B3572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</w:t>
      </w:r>
      <w:r w:rsidRPr="46F56CB7" w:rsidR="42ADCB2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ta </w:t>
      </w:r>
      <w:r w:rsidRPr="46F56CB7" w:rsidR="17AD6D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definido acima de 90%, o que demonstra que o desempenho da CPU se manteve dentro de níveis aceitáveis</w:t>
      </w:r>
      <w:r w:rsidRPr="46F56CB7" w:rsidR="4C7550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durante o monitoramento</w:t>
      </w:r>
      <w:r w:rsidRPr="46F56CB7" w:rsidR="17AD6DA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33A1C341" w:rsidP="33A1C341" w:rsidRDefault="33A1C341" w14:paraId="69813E1D" w14:textId="3B18A5D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6F56CB7" w:rsidP="46F56CB7" w:rsidRDefault="46F56CB7" w14:paraId="6CEA452F" w14:textId="76DA926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6F56CB7" w:rsidP="46F56CB7" w:rsidRDefault="46F56CB7" w14:paraId="542A6335" w14:textId="1D4EB64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999F024" w:rsidP="3181B557" w:rsidRDefault="4999F024" w14:paraId="4F4354BA" w14:textId="651D777D">
      <w:pPr>
        <w:pStyle w:val="Normal"/>
        <w:jc w:val="center"/>
      </w:pPr>
      <w:r w:rsidR="4999F024">
        <w:rPr/>
        <w:t xml:space="preserve">Figura </w:t>
      </w:r>
      <w:r w:rsidR="5047F2B7">
        <w:rPr/>
        <w:t>16</w:t>
      </w:r>
      <w:r w:rsidR="4999F024">
        <w:rPr/>
        <w:t xml:space="preserve"> - Gráfico </w:t>
      </w:r>
      <w:r w:rsidR="48BE7A61">
        <w:rPr/>
        <w:t>com a</w:t>
      </w:r>
      <w:r w:rsidR="4999F024">
        <w:rPr/>
        <w:t xml:space="preserve"> utilização de CPU do Windows Server AWS.</w:t>
      </w:r>
    </w:p>
    <w:p w:rsidR="4999F024" w:rsidP="33A1C341" w:rsidRDefault="4999F024" w14:paraId="10E0FC1F" w14:textId="10D02B18">
      <w:pPr>
        <w:pStyle w:val="Normal"/>
        <w:jc w:val="both"/>
      </w:pPr>
      <w:r w:rsidR="4999F024">
        <w:drawing>
          <wp:inline wp14:editId="485C252D" wp14:anchorId="1129449E">
            <wp:extent cx="5762625" cy="1590675"/>
            <wp:effectExtent l="0" t="0" r="0" b="0"/>
            <wp:docPr id="2014482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482033" name="Picture 2014482033"/>
                    <pic:cNvPicPr/>
                  </pic:nvPicPr>
                  <pic:blipFill>
                    <a:blip xmlns:r="http://schemas.openxmlformats.org/officeDocument/2006/relationships" r:embed="rId514230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E8B69" w:rsidP="33A1C341" w:rsidRDefault="345E8B69" w14:paraId="6F315ECD" w14:textId="37574B7B">
      <w:pPr>
        <w:spacing w:before="240" w:beforeAutospacing="off" w:after="240" w:afterAutospacing="off"/>
        <w:jc w:val="both"/>
      </w:pPr>
      <w:r w:rsidRPr="33A1C341" w:rsidR="345E8B6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Já a</w:t>
      </w:r>
      <w:r w:rsidRPr="33A1C341" w:rsidR="57B0A16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Figura 17 mostra a utilização do espaço em disco da unidade C. Verifica-se que aproximadamente </w:t>
      </w:r>
      <w:r w:rsidRPr="33A1C341" w:rsidR="57B0A16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73,96% do armazenamento está em uso</w:t>
      </w:r>
      <w:r w:rsidRPr="33A1C341" w:rsidR="57B0A16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restando cerca de 26% de espaço livre. </w:t>
      </w:r>
      <w:r w:rsidRPr="33A1C341" w:rsidR="57B0A16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Esse nível de ocupação ainda é considerado seguro, porém requer atenção, pois o crescimento contínuo do uso pode levar à indisponibilidade de espaço, impactando o funcionamento do sistema e de aplicações.</w:t>
      </w:r>
    </w:p>
    <w:p w:rsidR="3181B557" w:rsidP="3181B557" w:rsidRDefault="3181B557" w14:paraId="109448A5" w14:textId="5385244A">
      <w:pPr>
        <w:pStyle w:val="Normal"/>
        <w:jc w:val="center"/>
      </w:pPr>
    </w:p>
    <w:p w:rsidR="4DD4E8C1" w:rsidP="3181B557" w:rsidRDefault="4DD4E8C1" w14:paraId="601B4DF0" w14:textId="329DF6B4">
      <w:pPr>
        <w:pStyle w:val="Normal"/>
        <w:jc w:val="center"/>
      </w:pPr>
      <w:r w:rsidR="4DD4E8C1">
        <w:rPr/>
        <w:t xml:space="preserve">Figura </w:t>
      </w:r>
      <w:r w:rsidR="61B34523">
        <w:rPr/>
        <w:t>17</w:t>
      </w:r>
      <w:r w:rsidR="4DD4E8C1">
        <w:rPr/>
        <w:t xml:space="preserve"> - Gráfico </w:t>
      </w:r>
      <w:r w:rsidR="658EC667">
        <w:rPr/>
        <w:t>com</w:t>
      </w:r>
      <w:r w:rsidR="4DD4E8C1">
        <w:rPr/>
        <w:t xml:space="preserve"> utilização de espaço do Windows Server AWS</w:t>
      </w:r>
      <w:r w:rsidR="1B3EEA43">
        <w:rPr/>
        <w:t>.</w:t>
      </w:r>
    </w:p>
    <w:p w:rsidR="4DD4E8C1" w:rsidP="3181B557" w:rsidRDefault="4DD4E8C1" w14:paraId="4D6BA87B" w14:textId="2681A95B">
      <w:pPr>
        <w:pStyle w:val="Normal"/>
        <w:jc w:val="center"/>
      </w:pPr>
      <w:r w:rsidR="4DD4E8C1">
        <w:drawing>
          <wp:inline wp14:editId="7AD66A4A" wp14:anchorId="6BC46D8F">
            <wp:extent cx="5762625" cy="1504950"/>
            <wp:effectExtent l="0" t="0" r="0" b="0"/>
            <wp:docPr id="1608516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516320" name="Picture 1608516320"/>
                    <pic:cNvPicPr/>
                  </pic:nvPicPr>
                  <pic:blipFill>
                    <a:blip xmlns:r="http://schemas.openxmlformats.org/officeDocument/2006/relationships" r:embed="rId238987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6ED77" w:rsidP="33A1C341" w:rsidRDefault="7B76ED77" w14:paraId="0CAB26AC" w14:textId="59B5D80E">
      <w:pPr>
        <w:spacing w:before="240" w:beforeAutospacing="off" w:after="240" w:afterAutospacing="off"/>
        <w:jc w:val="both"/>
      </w:pPr>
      <w:r w:rsidRPr="33A1C341" w:rsidR="7B76ED7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Por sua vez, </w:t>
      </w:r>
      <w:r w:rsidRPr="33A1C341" w:rsidR="5BEBB29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33A1C341" w:rsidR="6625D25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33A1C341" w:rsidR="531427D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Figura 18 apresenta o gráfico de utilização da memória física do servidor. Observa-se que o consumo se manteve elevado durante todo o período, com média de aproximadament</w:t>
      </w:r>
      <w:r w:rsidRPr="33A1C341" w:rsidR="531427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 91,26%</w:t>
      </w:r>
      <w:r w:rsidRPr="33A1C341" w:rsidR="4C60095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com picos de</w:t>
      </w:r>
      <w:r w:rsidRPr="33A1C341" w:rsidR="531427D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94,5%.</w:t>
      </w:r>
      <w:r w:rsidRPr="33A1C341" w:rsidR="07334CC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Isso</w:t>
      </w:r>
      <w:r w:rsidRPr="33A1C341" w:rsidR="531427D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indica um possível gargalo de memória, já que o uso permanece constantemente acima de 90%</w:t>
      </w:r>
      <w:r w:rsidRPr="33A1C341" w:rsidR="11A6D62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33A1C341" w:rsidR="531427D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pode</w:t>
      </w:r>
      <w:r w:rsidRPr="33A1C341" w:rsidR="14A2047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ndo</w:t>
      </w:r>
      <w:r w:rsidRPr="33A1C341" w:rsidR="531427D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impactar negativamente o desempenho do sistema, causando lentidão</w:t>
      </w:r>
      <w:r w:rsidRPr="33A1C341" w:rsidR="76AFD0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7BAC3F7B" w:rsidP="33A1C341" w:rsidRDefault="7BAC3F7B" w14:paraId="10C02316" w14:textId="0E2EFD2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1B8E3D53" w:rsidR="7BAC3F7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gráfico da memória físic</w:t>
      </w:r>
      <w:r w:rsidRPr="1B8E3D53" w:rsidR="5ACC112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</w:t>
      </w:r>
      <w:r w:rsidRPr="1B8E3D53" w:rsidR="7BAC3F7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servidor na AWS indica a necessidade de análise dos processos em execução </w:t>
      </w:r>
      <w:r w:rsidRPr="1B8E3D53" w:rsidR="2F489A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afim de reduzir o consumo de memória</w:t>
      </w:r>
      <w:r w:rsidRPr="1B8E3D53" w:rsidR="47FF642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aumentar a memória disponível caso não tenha como reduzir o consumo.</w:t>
      </w:r>
    </w:p>
    <w:p w:rsidR="33A1C341" w:rsidP="33A1C341" w:rsidRDefault="33A1C341" w14:paraId="56C244DB" w14:textId="3376F83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3A1C341" w:rsidP="33A1C341" w:rsidRDefault="33A1C341" w14:paraId="5ED1D688" w14:textId="662D7EF2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3A1C341" w:rsidP="33A1C341" w:rsidRDefault="33A1C341" w14:paraId="292533D4" w14:textId="5F18D45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0733F41" w:rsidP="3181B557" w:rsidRDefault="70733F41" w14:paraId="1BF53CD0" w14:textId="1C100676">
      <w:pPr>
        <w:pStyle w:val="Normal"/>
        <w:jc w:val="center"/>
      </w:pPr>
      <w:r w:rsidR="70733F41">
        <w:rPr/>
        <w:t xml:space="preserve">Figura </w:t>
      </w:r>
      <w:r w:rsidR="58FBCBF7">
        <w:rPr/>
        <w:t>18</w:t>
      </w:r>
      <w:r w:rsidR="70733F41">
        <w:rPr/>
        <w:t xml:space="preserve"> - Gráfico com a </w:t>
      </w:r>
      <w:r w:rsidR="016A2DFA">
        <w:rPr/>
        <w:t>utilização da memória física do Windows Server AWS.</w:t>
      </w:r>
    </w:p>
    <w:p w:rsidR="016A2DFA" w:rsidP="3181B557" w:rsidRDefault="016A2DFA" w14:paraId="32E890A0" w14:textId="00C87F65">
      <w:pPr>
        <w:pStyle w:val="Normal"/>
        <w:jc w:val="center"/>
      </w:pPr>
      <w:r w:rsidR="016A2DFA">
        <w:drawing>
          <wp:inline wp14:editId="1D1E2A5D" wp14:anchorId="10C4ADA5">
            <wp:extent cx="5762625" cy="1581150"/>
            <wp:effectExtent l="0" t="0" r="0" b="0"/>
            <wp:docPr id="434713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713627" name="Picture 434713627"/>
                    <pic:cNvPicPr/>
                  </pic:nvPicPr>
                  <pic:blipFill>
                    <a:blip xmlns:r="http://schemas.openxmlformats.org/officeDocument/2006/relationships" r:embed="rId1392447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81B557" w:rsidP="1B8E3D53" w:rsidRDefault="3181B557" w14:paraId="34120B2E" w14:textId="3C7EE87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</w:pPr>
      <w:r w:rsidRPr="1B8E3D53" w:rsidR="4137100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</w:t>
      </w:r>
      <w:r w:rsidRPr="1B8E3D53" w:rsidR="3984305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obre os recursos da máquina virtual local Ubuntu</w:t>
      </w:r>
      <w:r w:rsidRPr="1B8E3D53" w:rsidR="0329446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as </w:t>
      </w:r>
      <w:r w:rsidRPr="1B8E3D53" w:rsidR="2E92947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</w:t>
      </w:r>
      <w:r w:rsidRPr="1B8E3D53" w:rsidR="0329446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iguras 19 e 20 mostram os principais indicadores</w:t>
      </w:r>
      <w:r w:rsidRPr="1B8E3D53" w:rsidR="27F0044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B8E3D53" w:rsidR="0329446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observados.</w:t>
      </w:r>
      <w:r w:rsidRPr="1B8E3D53" w:rsidR="10F5018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B8E3D53" w:rsidR="10F5018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 F</w:t>
      </w:r>
      <w:r w:rsidRPr="1B8E3D53" w:rsidR="10F5018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igura 19, </w:t>
      </w:r>
      <w:r w:rsidRPr="1B8E3D53" w:rsidR="0A7A481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observa-se que a ocupação da CPU permaneceu majoritariamente em patamares inferiores a 10% na maior parte do tempo, com alguns picos isolados que atingiram cerca de 30% a 40% e, em raras ocasiões, aproximando-se dos 60%.</w:t>
      </w:r>
      <w:r w:rsidRPr="1B8E3D53" w:rsidR="35CE33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 xml:space="preserve"> Assim como no servidor AWS, o servidor local </w:t>
      </w:r>
      <w:r w:rsidRPr="1B8E3D53" w:rsidR="711FEF7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não sofreu sobrecarga passível de alertas. A oscilação no uso de CPU demonstra que não há execução de cargas pesad</w:t>
      </w:r>
      <w:r w:rsidRPr="1B8E3D53" w:rsidR="14B842E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as de forma contínua e que a filial Andradas possui capacidade ociosa de CPU su</w:t>
      </w:r>
      <w:r w:rsidRPr="1B8E3D53" w:rsidR="75A8F62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 w:eastAsia="en-US" w:bidi="ar-SA"/>
        </w:rPr>
        <w:t>ficiente para seu pleno funcionamento.</w:t>
      </w:r>
    </w:p>
    <w:p w:rsidR="3181B557" w:rsidP="3181B557" w:rsidRDefault="3181B557" w14:paraId="4843CF75" w14:textId="2CB712CD">
      <w:pPr>
        <w:pStyle w:val="Normal"/>
        <w:jc w:val="center"/>
      </w:pPr>
    </w:p>
    <w:p w:rsidR="205944CC" w:rsidP="3181B557" w:rsidRDefault="205944CC" w14:paraId="7855FA63" w14:textId="182B134A">
      <w:pPr>
        <w:pStyle w:val="Normal"/>
        <w:jc w:val="center"/>
      </w:pPr>
      <w:r w:rsidR="205944CC">
        <w:rPr/>
        <w:t xml:space="preserve">Figura </w:t>
      </w:r>
      <w:r w:rsidR="28BB9698">
        <w:rPr/>
        <w:t>19</w:t>
      </w:r>
      <w:r w:rsidR="205944CC">
        <w:rPr/>
        <w:t xml:space="preserve"> - Gráfico com a utilização de CPU do Ubuntu Local.</w:t>
      </w:r>
      <w:r w:rsidR="205944CC">
        <w:rPr/>
        <w:t xml:space="preserve"> </w:t>
      </w:r>
      <w:r w:rsidR="205944CC">
        <w:drawing>
          <wp:inline wp14:editId="3867182F" wp14:anchorId="082A6D8A">
            <wp:extent cx="5762625" cy="1600200"/>
            <wp:effectExtent l="0" t="0" r="0" b="0"/>
            <wp:docPr id="1161560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560488" name="Picture 1161560488"/>
                    <pic:cNvPicPr/>
                  </pic:nvPicPr>
                  <pic:blipFill>
                    <a:blip xmlns:r="http://schemas.openxmlformats.org/officeDocument/2006/relationships" r:embed="rId54240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AD273" w:rsidP="33A1C341" w:rsidRDefault="100AD273" w14:paraId="49C17F83" w14:textId="5A1BAFF8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both"/>
      </w:pPr>
      <w:r w:rsidRPr="46F56CB7" w:rsidR="100AD27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 relação a utilização de memória, a Figura 20 exibe as métricas de memória total e memória livre da máquina local. </w:t>
      </w:r>
      <w:r w:rsidRPr="46F56CB7" w:rsidR="5FC006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partir do gráfico é possível afirmar que o servidor tem aproximadamente 2GB de memória total e </w:t>
      </w:r>
      <w:r w:rsidRPr="46F56CB7" w:rsidR="3106F3B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média 1,78GB permanece livre durante todo o monitoramento</w:t>
      </w:r>
      <w:r w:rsidRPr="46F56CB7" w:rsidR="136FB7E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com pouca oscilação. </w:t>
      </w:r>
      <w:r w:rsidRPr="46F56CB7" w:rsidR="54DC28F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baixa variação da memória disponível indica que</w:t>
      </w:r>
      <w:r w:rsidRPr="46F56CB7" w:rsidR="46E1803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provavelmente</w:t>
      </w:r>
      <w:r w:rsidRPr="46F56CB7" w:rsidR="54DC28F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nenhum aplicativo pesado foi executado</w:t>
      </w:r>
      <w:r w:rsidRPr="46F56CB7" w:rsidR="384FB27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46F56CB7" w:rsidP="46F56CB7" w:rsidRDefault="46F56CB7" w14:paraId="67D591AA" w14:textId="19DC8A4F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6F56CB7" w:rsidP="46F56CB7" w:rsidRDefault="46F56CB7" w14:paraId="4C07F6FE" w14:textId="2CCEC4AD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6F56CB7" w:rsidP="46F56CB7" w:rsidRDefault="46F56CB7" w14:paraId="704B9179" w14:textId="12D18211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6F56CB7" w:rsidP="46F56CB7" w:rsidRDefault="46F56CB7" w14:paraId="27494BE2" w14:textId="6F2FDAFF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181E5C1" w:rsidP="3181B557" w:rsidRDefault="7181E5C1" w14:paraId="51165851" w14:textId="446B475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</w:pPr>
      <w:r w:rsidR="7181E5C1">
        <w:rPr/>
        <w:t xml:space="preserve">Figura </w:t>
      </w:r>
      <w:r w:rsidR="479F6772">
        <w:rPr/>
        <w:t>20</w:t>
      </w:r>
      <w:r w:rsidR="7181E5C1">
        <w:rPr/>
        <w:t xml:space="preserve"> - Gráficos com a utilização da memória do Ubuntu Local.</w:t>
      </w:r>
    </w:p>
    <w:p w:rsidR="48E7682E" w:rsidP="33A1C341" w:rsidRDefault="48E7682E" w14:paraId="52B7014F" w14:textId="7700F9EC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7056633A">
        <w:drawing>
          <wp:inline wp14:editId="052C1D22" wp14:anchorId="49152EF3">
            <wp:extent cx="5762625" cy="1600200"/>
            <wp:effectExtent l="0" t="0" r="0" b="0"/>
            <wp:docPr id="741444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444272" name="Picture 741444272"/>
                    <pic:cNvPicPr/>
                  </pic:nvPicPr>
                  <pic:blipFill>
                    <a:blip xmlns:r="http://schemas.openxmlformats.org/officeDocument/2006/relationships" r:embed="rId2081796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806CF" w:rsidP="1B8E3D53" w:rsidRDefault="61C806CF" w14:paraId="0CB18782" w14:textId="70B1C535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both"/>
      </w:pPr>
      <w:r w:rsidRPr="1B8E3D53" w:rsidR="1B5C3B6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Por fim, o uso do Zabbix mostrou-se eficaz na detecção de padrões de consumo e possíveis gargalos. Isso permite ações preventivas para garantir a disponibilidade e o desempenho da infraestrutura monitorada.</w:t>
      </w:r>
    </w:p>
    <w:p w:rsidR="61C806CF" w:rsidP="1EF935A0" w:rsidRDefault="61C806CF" w14:paraId="4E717D36" w14:textId="222E9BD3">
      <w:pPr>
        <w:jc w:val="both"/>
      </w:pPr>
    </w:p>
    <w:p w:rsidR="61C806CF" w:rsidP="01986805" w:rsidRDefault="56618BBA" w14:paraId="22D2B0EC" w14:textId="6079ED53">
      <w:pPr>
        <w:spacing w:before="120"/>
        <w:rPr>
          <w:b/>
          <w:bCs/>
        </w:rPr>
      </w:pPr>
      <w:r w:rsidRPr="1EF935A0">
        <w:rPr>
          <w:b/>
          <w:bCs/>
        </w:rPr>
        <w:t>Referências Bibliográficas</w:t>
      </w:r>
    </w:p>
    <w:p w:rsidR="521B82DD" w:rsidP="01986805" w:rsidRDefault="0B15B2FA" w14:paraId="3F665EE3" w14:textId="1EB01B5B">
      <w:pPr>
        <w:spacing w:before="120"/>
      </w:pPr>
      <w:r w:rsidR="0B15B2FA">
        <w:rPr/>
        <w:t xml:space="preserve">BANCO CENTRAL DO BRASIL. Cooperativa de crédito. Disponível em: </w:t>
      </w:r>
      <w:hyperlink r:id="Rc4b11a5a6b20469d">
        <w:r w:rsidR="0B15B2FA">
          <w:rPr/>
          <w:t>https://www.bcb.gov.br/estabilidadefinanceira/cooperativacredito</w:t>
        </w:r>
      </w:hyperlink>
      <w:r w:rsidR="0B15B2FA">
        <w:rPr/>
        <w:t>. Acesso em: 10 mar. 2026.</w:t>
      </w:r>
    </w:p>
    <w:p w:rsidR="7113D023" w:rsidP="33A1C341" w:rsidRDefault="7113D023" w14:paraId="333265A4" w14:textId="6B96924A">
      <w:pPr>
        <w:pStyle w:val="Normal"/>
        <w:spacing w:before="120"/>
      </w:pPr>
      <w:r w:rsidRPr="33A1C341" w:rsidR="7113D02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HOSTGATOR. </w:t>
      </w:r>
      <w:r w:rsidRPr="33A1C341" w:rsidR="7113D02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t-BR"/>
        </w:rPr>
        <w:t xml:space="preserve">O que é </w:t>
      </w:r>
      <w:r w:rsidRPr="33A1C341" w:rsidR="7113D02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t-BR"/>
        </w:rPr>
        <w:t>Zabbix</w:t>
      </w:r>
      <w:r w:rsidRPr="33A1C341" w:rsidR="7113D02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t-BR"/>
        </w:rPr>
        <w:t xml:space="preserve">: conheça a ferramenta open </w:t>
      </w:r>
      <w:r w:rsidRPr="33A1C341" w:rsidR="7113D02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t-BR"/>
        </w:rPr>
        <w:t>source</w:t>
      </w:r>
      <w:r w:rsidRPr="33A1C341" w:rsidR="7113D02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t-BR"/>
        </w:rPr>
        <w:t xml:space="preserve"> de monitoramento</w:t>
      </w:r>
      <w:r w:rsidRPr="33A1C341" w:rsidR="7113D023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pt-BR"/>
        </w:rPr>
        <w:t>.</w:t>
      </w:r>
      <w:r w:rsidRPr="33A1C341" w:rsidR="7113D02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Disponível em: </w:t>
      </w:r>
      <w:r w:rsidRPr="33A1C341" w:rsidR="7113D023">
        <w:rPr>
          <w:noProof w:val="0"/>
          <w:lang w:val="pt-BR"/>
        </w:rPr>
        <w:t>https://www.hostgator.com.br/blog/o-que-e-zabbix/</w:t>
      </w:r>
      <w:r w:rsidRPr="33A1C341" w:rsidR="7113D02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Acesso em: 19 maio 2026.</w:t>
      </w:r>
    </w:p>
    <w:p w:rsidR="7B355E9F" w:rsidP="01986805" w:rsidRDefault="73A0B613" w14:paraId="2D8E59D0" w14:textId="000D7CF6">
      <w:pPr>
        <w:spacing w:before="120"/>
      </w:pPr>
      <w:r w:rsidRPr="1EF935A0">
        <w:t>ORGANIZAÇÃO DAS COOPERATIVAS BRASILEIRAS (OCB). Conheça o Coop. Disponível em: https://somos.coop.br/conheca-o-coop/. Acesso em: 10 mar. 2026.</w:t>
      </w:r>
      <w:r w:rsidRPr="1EF935A0" w:rsidR="48B52D54">
        <w:t xml:space="preserve"> </w:t>
      </w:r>
    </w:p>
    <w:p w:rsidR="7B355E9F" w:rsidP="01986805" w:rsidRDefault="39F2B1C8" w14:paraId="65570180" w14:textId="18729609">
      <w:pPr>
        <w:spacing w:before="120"/>
      </w:pPr>
      <w:r w:rsidRPr="1EF935A0">
        <w:t xml:space="preserve">ORGANIZAÇÃO DAS COOPERATIVAS BRASILEIRAS (OCB). Anuário do cooperativismo brasileiro. Disponível em: </w:t>
      </w:r>
      <w:hyperlink r:id="rId18">
        <w:r w:rsidRPr="1EF935A0">
          <w:t>https://somoscooperativismo.coop.br/anuario</w:t>
        </w:r>
      </w:hyperlink>
      <w:r w:rsidRPr="1EF935A0">
        <w:t>. Acesso em: 11 mar. 2026.</w:t>
      </w:r>
    </w:p>
    <w:p w:rsidR="320A2F0D" w:rsidP="01986805" w:rsidRDefault="320A2F0D" w14:paraId="4EA91F4D" w14:textId="0EFF63CA">
      <w:pPr>
        <w:spacing w:before="120" w:after="160"/>
        <w:rPr>
          <w:lang w:val="en-US"/>
        </w:rPr>
      </w:pPr>
      <w:r w:rsidRPr="1EF935A0">
        <w:rPr>
          <w:lang w:val="en-US"/>
        </w:rPr>
        <w:t xml:space="preserve">REKHTER, Y. et al. Address Allocation for Private Internets. [S. l.]: IETF, 1996. Request for Comments (RFC) 1918. Disponível em: </w:t>
      </w:r>
      <w:hyperlink r:id="rId19">
        <w:r w:rsidRPr="1EF935A0">
          <w:rPr>
            <w:lang w:val="en-US"/>
          </w:rPr>
          <w:t>https://www.rfc-editor.org/rfc/rfc1918.txt</w:t>
        </w:r>
      </w:hyperlink>
      <w:r w:rsidRPr="1EF935A0">
        <w:rPr>
          <w:lang w:val="en-US"/>
        </w:rPr>
        <w:t>. Acesso em: 27 abr. 2026.</w:t>
      </w:r>
    </w:p>
    <w:p w:rsidR="6EC45C5A" w:rsidP="01986805" w:rsidRDefault="6EC45C5A" w14:paraId="574BF9EA" w14:textId="1E37EC10">
      <w:pPr>
        <w:spacing w:before="120"/>
      </w:pPr>
      <w:r w:rsidRPr="7FDC4E52">
        <w:t xml:space="preserve">VIDEIRA, Sandra Lucia. Mudanças no panorama financeiro do Brasil: o crescimento das cooperativas de crédito pela lente geográfica. Para Onde!?, Porto Alegre, v. 19, n. 1, p. 96–118, 2025. Disponível em: </w:t>
      </w:r>
      <w:hyperlink r:id="rId20">
        <w:r w:rsidRPr="7FDC4E52">
          <w:t>https://seer.ufrgs.br/index.php/paraonde/article/view/139610/96166</w:t>
        </w:r>
      </w:hyperlink>
      <w:r w:rsidRPr="7FDC4E52">
        <w:t>. Acesso em: 11 mar. 2026.</w:t>
      </w:r>
    </w:p>
    <w:p w:rsidR="10E1E6F5" w:rsidP="01986805" w:rsidRDefault="10E1E6F5" w14:paraId="397F0FB2" w14:textId="7DC6B84D">
      <w:pPr>
        <w:spacing w:before="120"/>
      </w:pPr>
      <w:r w:rsidRPr="1EF935A0">
        <w:t xml:space="preserve">VIREIRA, Lucas Penteado; MOROZINI, Fernando. Análise dos relatórios financeiros como indicadores de desenvolvimento local: estudo de caso de uma cooperativa de crédito. Revista DELOS – Desarrollo Local Sostenible, v. 18, n. 73, 2025. Disponível em: </w:t>
      </w:r>
      <w:hyperlink r:id="rId21">
        <w:r w:rsidRPr="1EF935A0">
          <w:t>https://ojs.revistadelos.com/ojs/index.php/delos/article/view/7016/3804</w:t>
        </w:r>
      </w:hyperlink>
      <w:r w:rsidRPr="1EF935A0">
        <w:t>. Acesso em: 10 mar. 2026.</w:t>
      </w:r>
    </w:p>
    <w:p w:rsidR="1EF935A0" w:rsidP="01986805" w:rsidRDefault="1EF935A0" w14:paraId="3B633135" w14:textId="29A66BBB">
      <w:pPr>
        <w:spacing w:before="120"/>
      </w:pPr>
    </w:p>
    <w:sectPr w:rsidR="1EF935A0">
      <w:headerReference w:type="default" r:id="rId22"/>
      <w:footerReference w:type="default" r:id="rId23"/>
      <w:headerReference w:type="first" r:id="rId24"/>
      <w:footerReference w:type="first" r:id="rId25"/>
      <w:pgSz w:w="11906" w:h="16838" w:orient="portrait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00F4" w:rsidRDefault="006900F4" w14:paraId="1CEB13D9" w14:textId="77777777">
      <w:pPr>
        <w:spacing w:line="240" w:lineRule="auto"/>
      </w:pPr>
      <w:r>
        <w:separator/>
      </w:r>
    </w:p>
  </w:endnote>
  <w:endnote w:type="continuationSeparator" w:id="0">
    <w:p w:rsidR="006900F4" w:rsidRDefault="006900F4" w14:paraId="2451531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21FDC1B" w:rsidTr="021FDC1B" w14:paraId="41D4A981" w14:textId="77777777">
      <w:trPr>
        <w:trHeight w:val="300"/>
      </w:trPr>
      <w:tc>
        <w:tcPr>
          <w:tcW w:w="3020" w:type="dxa"/>
        </w:tcPr>
        <w:p w:rsidR="021FDC1B" w:rsidP="021FDC1B" w:rsidRDefault="021FDC1B" w14:paraId="203EB379" w14:textId="499B74A6">
          <w:pPr>
            <w:pStyle w:val="Header"/>
            <w:ind w:left="-115"/>
          </w:pPr>
        </w:p>
      </w:tc>
      <w:tc>
        <w:tcPr>
          <w:tcW w:w="3020" w:type="dxa"/>
        </w:tcPr>
        <w:p w:rsidR="021FDC1B" w:rsidP="021FDC1B" w:rsidRDefault="021FDC1B" w14:paraId="4A98E3FB" w14:textId="65D71552">
          <w:pPr>
            <w:pStyle w:val="Header"/>
            <w:jc w:val="center"/>
          </w:pPr>
        </w:p>
      </w:tc>
      <w:tc>
        <w:tcPr>
          <w:tcW w:w="3020" w:type="dxa"/>
        </w:tcPr>
        <w:p w:rsidR="021FDC1B" w:rsidP="021FDC1B" w:rsidRDefault="021FDC1B" w14:paraId="71A7374D" w14:textId="0BF624B0">
          <w:pPr>
            <w:pStyle w:val="Header"/>
            <w:ind w:right="-115"/>
            <w:jc w:val="right"/>
          </w:pPr>
        </w:p>
      </w:tc>
    </w:tr>
  </w:tbl>
  <w:p w:rsidR="021FDC1B" w:rsidP="021FDC1B" w:rsidRDefault="021FDC1B" w14:paraId="2BB633A4" w14:textId="5C937F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21FDC1B" w:rsidTr="021FDC1B" w14:paraId="74B18937" w14:textId="77777777">
      <w:trPr>
        <w:trHeight w:val="300"/>
      </w:trPr>
      <w:tc>
        <w:tcPr>
          <w:tcW w:w="3020" w:type="dxa"/>
        </w:tcPr>
        <w:p w:rsidR="021FDC1B" w:rsidP="021FDC1B" w:rsidRDefault="021FDC1B" w14:paraId="263ED189" w14:textId="0F17A8CB">
          <w:pPr>
            <w:pStyle w:val="Header"/>
            <w:ind w:left="-115"/>
          </w:pPr>
        </w:p>
      </w:tc>
      <w:tc>
        <w:tcPr>
          <w:tcW w:w="3020" w:type="dxa"/>
        </w:tcPr>
        <w:p w:rsidR="021FDC1B" w:rsidP="021FDC1B" w:rsidRDefault="021FDC1B" w14:paraId="184E656C" w14:textId="010B3DAB">
          <w:pPr>
            <w:pStyle w:val="Header"/>
            <w:jc w:val="center"/>
          </w:pPr>
        </w:p>
      </w:tc>
      <w:tc>
        <w:tcPr>
          <w:tcW w:w="3020" w:type="dxa"/>
        </w:tcPr>
        <w:p w:rsidR="021FDC1B" w:rsidP="021FDC1B" w:rsidRDefault="021FDC1B" w14:paraId="31E25FB2" w14:textId="1A3871D1">
          <w:pPr>
            <w:pStyle w:val="Header"/>
            <w:ind w:right="-115"/>
            <w:jc w:val="right"/>
          </w:pPr>
        </w:p>
      </w:tc>
    </w:tr>
  </w:tbl>
  <w:p w:rsidR="021FDC1B" w:rsidP="021FDC1B" w:rsidRDefault="021FDC1B" w14:paraId="6AB94C2F" w14:textId="2C43B7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00F4" w:rsidRDefault="006900F4" w14:paraId="44D47692" w14:textId="77777777">
      <w:pPr>
        <w:spacing w:line="240" w:lineRule="auto"/>
      </w:pPr>
      <w:r>
        <w:separator/>
      </w:r>
    </w:p>
  </w:footnote>
  <w:footnote w:type="continuationSeparator" w:id="0">
    <w:p w:rsidR="006900F4" w:rsidRDefault="006900F4" w14:paraId="10B271B8" w14:textId="77777777">
      <w:pPr>
        <w:spacing w:line="240" w:lineRule="auto"/>
      </w:pPr>
      <w:r>
        <w:continuationSeparator/>
      </w:r>
    </w:p>
  </w:footnote>
  <w:footnote w:id="1">
    <w:p w:rsidR="4032CB99" w:rsidP="4032CB99" w:rsidRDefault="4032CB99" w14:paraId="3C56BCDC" w14:textId="10C1F957">
      <w:pPr>
        <w:pStyle w:val="FootnoteText"/>
      </w:pPr>
      <w:r w:rsidRPr="4032CB99">
        <w:rPr>
          <w:rStyle w:val="FootnoteReference"/>
        </w:rPr>
        <w:footnoteRef/>
      </w:r>
      <w:r>
        <w:t xml:space="preserve"> https://www.netacad.com/cisco-packet-tracer</w:t>
      </w:r>
    </w:p>
  </w:footnote>
  <w:footnote w:id="2">
    <w:p w:rsidR="1EF935A0" w:rsidP="1EF935A0" w:rsidRDefault="1EF935A0" w14:paraId="4833E5EC" w14:textId="5C3D2500">
      <w:pPr>
        <w:pStyle w:val="FootnoteText"/>
      </w:pPr>
      <w:r w:rsidRPr="1EF935A0">
        <w:rPr>
          <w:rStyle w:val="FootnoteReference"/>
        </w:rPr>
        <w:footnoteRef/>
      </w:r>
      <w:r>
        <w:t xml:space="preserve"> https://aws.amazon.com/pt/</w:t>
      </w:r>
    </w:p>
  </w:footnote>
  <w:footnote w:id="3">
    <w:p w:rsidR="1EF935A0" w:rsidP="1EF935A0" w:rsidRDefault="1EF935A0" w14:paraId="6FD6BB87" w14:textId="1273BE37">
      <w:pPr>
        <w:pStyle w:val="FootnoteText"/>
      </w:pPr>
      <w:r w:rsidRPr="1EF935A0">
        <w:rPr>
          <w:rStyle w:val="FootnoteReference"/>
        </w:rPr>
        <w:footnoteRef/>
      </w:r>
      <w:r>
        <w:t xml:space="preserve"> https://www.virtualbox.org</w:t>
      </w:r>
    </w:p>
  </w:footnote>
  <w:footnote w:id="23369">
    <w:p w:rsidR="400E58CA" w:rsidP="400E58CA" w:rsidRDefault="400E58CA" w14:paraId="37A489C6" w14:textId="1A2E8E56">
      <w:pPr>
        <w:pStyle w:val="FootnoteText"/>
        <w:bidi w:val="0"/>
      </w:pPr>
      <w:r w:rsidRPr="400E58CA">
        <w:rPr>
          <w:rStyle w:val="FootnoteReference"/>
        </w:rPr>
        <w:footnoteRef/>
      </w:r>
      <w:r w:rsidR="400E58CA">
        <w:rPr/>
        <w:t xml:space="preserve"> https://docs.aws.amazon.com/vpc/latest/userguide/vpc-security-groups.html</w:t>
      </w:r>
    </w:p>
  </w:footnote>
  <w:footnote w:id="21673">
    <w:p w:rsidR="16B73EBE" w:rsidP="16B73EBE" w:rsidRDefault="16B73EBE" w14:paraId="6BB13393" w14:textId="09643A1F">
      <w:pPr>
        <w:pStyle w:val="FootnoteText"/>
        <w:bidi w:val="0"/>
      </w:pPr>
      <w:r w:rsidRPr="16B73EBE">
        <w:rPr>
          <w:rStyle w:val="FootnoteReference"/>
        </w:rPr>
        <w:footnoteRef/>
      </w:r>
      <w:r w:rsidR="16B73EBE">
        <w:rPr/>
        <w:t xml:space="preserve"> https://owasp.org/Top10/2025/</w:t>
      </w:r>
    </w:p>
  </w:footnote>
  <w:footnote w:id="1424">
    <w:p w:rsidR="16B73EBE" w:rsidP="16B73EBE" w:rsidRDefault="16B73EBE" w14:paraId="1C958DEE" w14:textId="07701B33">
      <w:pPr>
        <w:pStyle w:val="FootnoteText"/>
        <w:bidi w:val="0"/>
      </w:pPr>
      <w:r w:rsidRPr="16B73EBE">
        <w:rPr>
          <w:rStyle w:val="FootnoteReference"/>
        </w:rPr>
        <w:footnoteRef/>
      </w:r>
      <w:r w:rsidR="16B73EBE">
        <w:rPr/>
        <w:t xml:space="preserve"> https://learn.microsoft.com/en-us/openspecs/windows_protocols/ms-rdpbcgr/5073f4ed-1e93-45e1-b039-6e30c385867c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21FDC1B" w:rsidP="021FDC1B" w:rsidRDefault="021FDC1B" w14:paraId="207C320C" w14:textId="658DE2F4">
    <w:pPr>
      <w:pStyle w:val="Header"/>
    </w:pPr>
  </w:p>
  <w:p w:rsidR="021FDC1B" w:rsidP="021FDC1B" w:rsidRDefault="021FDC1B" w14:paraId="1671A6A1" w14:textId="26A19548">
    <w:pPr>
      <w:pStyle w:val="Header"/>
      <w:jc w:val="right"/>
    </w:pPr>
    <w:r>
      <w:rPr>
        <w:noProof/>
      </w:rPr>
      <w:drawing>
        <wp:inline distT="0" distB="0" distL="0" distR="0" wp14:anchorId="3529C9FF" wp14:editId="7FBC351D">
          <wp:extent cx="1524000" cy="523875"/>
          <wp:effectExtent l="0" t="0" r="0" b="0"/>
          <wp:docPr id="1741959088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959088" name="Picture 17419590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33125" b="32500"/>
                  <a:stretch>
                    <a:fillRect/>
                  </a:stretch>
                </pic:blipFill>
                <pic:spPr>
                  <a:xfrm>
                    <a:off x="0" y="0"/>
                    <a:ext cx="15240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21FDC1B" w:rsidP="4032CB99" w:rsidRDefault="4032CB99" w14:paraId="78F51B0C" w14:textId="50651EB6">
    <w:pPr>
      <w:pStyle w:val="Header"/>
      <w:jc w:val="right"/>
    </w:pPr>
    <w:r>
      <w:rPr>
        <w:noProof/>
      </w:rPr>
      <w:drawing>
        <wp:inline distT="0" distB="0" distL="0" distR="0" wp14:anchorId="5A1D32B5" wp14:editId="6DE8AAF2">
          <wp:extent cx="1524000" cy="523875"/>
          <wp:effectExtent l="0" t="0" r="0" b="0"/>
          <wp:docPr id="91848698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959088" name="Picture 17419590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33125" b="32500"/>
                  <a:stretch>
                    <a:fillRect/>
                  </a:stretch>
                </pic:blipFill>
                <pic:spPr>
                  <a:xfrm>
                    <a:off x="0" y="0"/>
                    <a:ext cx="15240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MU6/V9Bd29pRz" int2:id="3luaNcw9">
      <int2:state int2:type="spell" int2:value="Rejected"/>
    </int2:textHash>
    <int2:textHash int2:hashCode="+FTXJ9Lz08f1P0" int2:id="ib1mPjBg">
      <int2:state int2:type="spell" int2:value="Rejected"/>
    </int2:textHash>
    <int2:bookmark int2:bookmarkName="_Int_bkgjuoyG" int2:invalidationBookmarkName="" int2:hashCode="mGMH8liaXLkdxh" int2:id="nn16pf3v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11C2"/>
    <w:multiLevelType w:val="hybridMultilevel"/>
    <w:tmpl w:val="FB8CC9A6"/>
    <w:lvl w:ilvl="0" w:tplc="7CEE5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EA2D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C8BD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D697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CA78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A472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2C50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D254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A212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93D27A"/>
    <w:multiLevelType w:val="hybridMultilevel"/>
    <w:tmpl w:val="31BA0B6E"/>
    <w:lvl w:ilvl="0" w:tplc="CC0A27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5E63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0AE8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209F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06AA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B6DA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1A91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160F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729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750531"/>
    <w:multiLevelType w:val="hybridMultilevel"/>
    <w:tmpl w:val="1E5E439A"/>
    <w:lvl w:ilvl="0" w:tplc="EAF8DF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D86C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2A57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58BE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445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6AF3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02E9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3481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E0E4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4132D3"/>
    <w:multiLevelType w:val="hybridMultilevel"/>
    <w:tmpl w:val="C3A41D44"/>
    <w:lvl w:ilvl="0" w:tplc="043854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AA2B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76F1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46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10F3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E0BE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4A56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E2AD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16C3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EFFAD7"/>
    <w:multiLevelType w:val="hybridMultilevel"/>
    <w:tmpl w:val="ED461528"/>
    <w:lvl w:ilvl="0" w:tplc="1BF026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0298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BA6C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B8C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4AFA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AC85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E617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F09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EA5B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3B0B14"/>
    <w:multiLevelType w:val="hybridMultilevel"/>
    <w:tmpl w:val="6602E2B2"/>
    <w:lvl w:ilvl="0" w:tplc="5F9C3B18">
      <w:start w:val="1"/>
      <w:numFmt w:val="decimal"/>
      <w:lvlText w:val="%1."/>
      <w:lvlJc w:val="left"/>
      <w:pPr>
        <w:ind w:left="720" w:hanging="360"/>
      </w:pPr>
    </w:lvl>
    <w:lvl w:ilvl="1" w:tplc="865AB608">
      <w:start w:val="1"/>
      <w:numFmt w:val="lowerLetter"/>
      <w:lvlText w:val="%2."/>
      <w:lvlJc w:val="left"/>
      <w:pPr>
        <w:ind w:left="1440" w:hanging="360"/>
      </w:pPr>
    </w:lvl>
    <w:lvl w:ilvl="2" w:tplc="07E2BA6C">
      <w:start w:val="1"/>
      <w:numFmt w:val="lowerRoman"/>
      <w:lvlText w:val="%3."/>
      <w:lvlJc w:val="right"/>
      <w:pPr>
        <w:ind w:left="2160" w:hanging="180"/>
      </w:pPr>
    </w:lvl>
    <w:lvl w:ilvl="3" w:tplc="39108BB8">
      <w:start w:val="1"/>
      <w:numFmt w:val="decimal"/>
      <w:lvlText w:val="%4."/>
      <w:lvlJc w:val="left"/>
      <w:pPr>
        <w:ind w:left="2880" w:hanging="360"/>
      </w:pPr>
    </w:lvl>
    <w:lvl w:ilvl="4" w:tplc="9D96FC4C">
      <w:start w:val="1"/>
      <w:numFmt w:val="lowerLetter"/>
      <w:lvlText w:val="%5."/>
      <w:lvlJc w:val="left"/>
      <w:pPr>
        <w:ind w:left="3600" w:hanging="360"/>
      </w:pPr>
    </w:lvl>
    <w:lvl w:ilvl="5" w:tplc="7C24D6C8">
      <w:start w:val="1"/>
      <w:numFmt w:val="lowerRoman"/>
      <w:lvlText w:val="%6."/>
      <w:lvlJc w:val="right"/>
      <w:pPr>
        <w:ind w:left="4320" w:hanging="180"/>
      </w:pPr>
    </w:lvl>
    <w:lvl w:ilvl="6" w:tplc="380C7B6C">
      <w:start w:val="1"/>
      <w:numFmt w:val="decimal"/>
      <w:lvlText w:val="%7."/>
      <w:lvlJc w:val="left"/>
      <w:pPr>
        <w:ind w:left="5040" w:hanging="360"/>
      </w:pPr>
    </w:lvl>
    <w:lvl w:ilvl="7" w:tplc="67303456">
      <w:start w:val="1"/>
      <w:numFmt w:val="lowerLetter"/>
      <w:lvlText w:val="%8."/>
      <w:lvlJc w:val="left"/>
      <w:pPr>
        <w:ind w:left="5760" w:hanging="360"/>
      </w:pPr>
    </w:lvl>
    <w:lvl w:ilvl="8" w:tplc="18C6AC2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2CD84"/>
    <w:multiLevelType w:val="hybridMultilevel"/>
    <w:tmpl w:val="3F3C36A6"/>
    <w:lvl w:ilvl="0" w:tplc="C67E70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5E18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5E33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52B5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EE5F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D632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10A8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B4A3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3A1B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B70E60"/>
    <w:multiLevelType w:val="hybridMultilevel"/>
    <w:tmpl w:val="F38E41AC"/>
    <w:lvl w:ilvl="0" w:tplc="D01C51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1E14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84CE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801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168F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7EF3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746A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B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C0B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EB3B47"/>
    <w:multiLevelType w:val="hybridMultilevel"/>
    <w:tmpl w:val="2D8831E0"/>
    <w:lvl w:ilvl="0" w:tplc="ED06B9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52BA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AA1A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6A21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3A1E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0C24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52E3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EA4B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EC37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C9F4BA2"/>
    <w:multiLevelType w:val="hybridMultilevel"/>
    <w:tmpl w:val="FE7ED85A"/>
    <w:lvl w:ilvl="0" w:tplc="8C7AAF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46B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14FC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3266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5E92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DADB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088A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2AD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2C0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A5ABA1"/>
    <w:multiLevelType w:val="hybridMultilevel"/>
    <w:tmpl w:val="875C4B3E"/>
    <w:lvl w:ilvl="0" w:tplc="DD22F1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78C7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5C7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E44C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0C77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9AEA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B4C5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4E42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DEFF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FDAC5DB"/>
    <w:multiLevelType w:val="hybridMultilevel"/>
    <w:tmpl w:val="61A8D2D0"/>
    <w:lvl w:ilvl="0" w:tplc="126AE274">
      <w:start w:val="1"/>
      <w:numFmt w:val="decimal"/>
      <w:lvlText w:val="%1."/>
      <w:lvlJc w:val="left"/>
      <w:pPr>
        <w:ind w:left="720" w:hanging="360"/>
      </w:pPr>
    </w:lvl>
    <w:lvl w:ilvl="1" w:tplc="17C8A622">
      <w:start w:val="1"/>
      <w:numFmt w:val="lowerLetter"/>
      <w:lvlText w:val="%2."/>
      <w:lvlJc w:val="left"/>
      <w:pPr>
        <w:ind w:left="1440" w:hanging="360"/>
      </w:pPr>
    </w:lvl>
    <w:lvl w:ilvl="2" w:tplc="F98E4F02">
      <w:start w:val="1"/>
      <w:numFmt w:val="lowerRoman"/>
      <w:lvlText w:val="%3."/>
      <w:lvlJc w:val="right"/>
      <w:pPr>
        <w:ind w:left="2160" w:hanging="180"/>
      </w:pPr>
    </w:lvl>
    <w:lvl w:ilvl="3" w:tplc="809C6AB6">
      <w:start w:val="1"/>
      <w:numFmt w:val="decimal"/>
      <w:lvlText w:val="%4."/>
      <w:lvlJc w:val="left"/>
      <w:pPr>
        <w:ind w:left="2880" w:hanging="360"/>
      </w:pPr>
    </w:lvl>
    <w:lvl w:ilvl="4" w:tplc="5DEA48FC">
      <w:start w:val="1"/>
      <w:numFmt w:val="lowerLetter"/>
      <w:lvlText w:val="%5."/>
      <w:lvlJc w:val="left"/>
      <w:pPr>
        <w:ind w:left="3600" w:hanging="360"/>
      </w:pPr>
    </w:lvl>
    <w:lvl w:ilvl="5" w:tplc="7752E634">
      <w:start w:val="1"/>
      <w:numFmt w:val="lowerRoman"/>
      <w:lvlText w:val="%6."/>
      <w:lvlJc w:val="right"/>
      <w:pPr>
        <w:ind w:left="4320" w:hanging="180"/>
      </w:pPr>
    </w:lvl>
    <w:lvl w:ilvl="6" w:tplc="0B90044C">
      <w:start w:val="1"/>
      <w:numFmt w:val="decimal"/>
      <w:lvlText w:val="%7."/>
      <w:lvlJc w:val="left"/>
      <w:pPr>
        <w:ind w:left="5040" w:hanging="360"/>
      </w:pPr>
    </w:lvl>
    <w:lvl w:ilvl="7" w:tplc="243450D6">
      <w:start w:val="1"/>
      <w:numFmt w:val="lowerLetter"/>
      <w:lvlText w:val="%8."/>
      <w:lvlJc w:val="left"/>
      <w:pPr>
        <w:ind w:left="5760" w:hanging="360"/>
      </w:pPr>
    </w:lvl>
    <w:lvl w:ilvl="8" w:tplc="B7D05CC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538A4"/>
    <w:multiLevelType w:val="hybridMultilevel"/>
    <w:tmpl w:val="E7846DD2"/>
    <w:lvl w:ilvl="0" w:tplc="AEA0B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9CAB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5AA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F207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D690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8A49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487C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6E30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EA71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32EC867"/>
    <w:multiLevelType w:val="hybridMultilevel"/>
    <w:tmpl w:val="F24273B2"/>
    <w:lvl w:ilvl="0" w:tplc="142C4F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0C99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FAAF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F477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F023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5836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CA21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78FD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D215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858CD20"/>
    <w:multiLevelType w:val="hybridMultilevel"/>
    <w:tmpl w:val="DFFC6298"/>
    <w:lvl w:ilvl="0" w:tplc="FA18F7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607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8E33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33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447C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2ABC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40B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06C3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EED1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C632AC1"/>
    <w:multiLevelType w:val="hybridMultilevel"/>
    <w:tmpl w:val="DA14AFF4"/>
    <w:lvl w:ilvl="0" w:tplc="D94853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2889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FE21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36AF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1A3F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8AC5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A2C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C618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DE0C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D13C3DC"/>
    <w:multiLevelType w:val="hybridMultilevel"/>
    <w:tmpl w:val="69D2F844"/>
    <w:lvl w:ilvl="0" w:tplc="D00023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E0DC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DAF8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860C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9634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1A45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8C07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AED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9A9B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1698E71"/>
    <w:multiLevelType w:val="hybridMultilevel"/>
    <w:tmpl w:val="A2343FC8"/>
    <w:lvl w:ilvl="0" w:tplc="5F1C0C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4843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B2AA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62D5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A811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3CCE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484B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4401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AE0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6874558"/>
    <w:multiLevelType w:val="hybridMultilevel"/>
    <w:tmpl w:val="2A3CC9FE"/>
    <w:lvl w:ilvl="0" w:tplc="CEA8C2E8">
      <w:start w:val="1"/>
      <w:numFmt w:val="decimal"/>
      <w:pStyle w:val="Heading1"/>
      <w:lvlText w:val="%1."/>
      <w:lvlJc w:val="left"/>
      <w:pPr>
        <w:ind w:left="720" w:hanging="360"/>
      </w:pPr>
    </w:lvl>
    <w:lvl w:ilvl="1" w:tplc="D54AFB1C">
      <w:start w:val="1"/>
      <w:numFmt w:val="lowerLetter"/>
      <w:lvlText w:val="%2."/>
      <w:lvlJc w:val="left"/>
      <w:pPr>
        <w:ind w:left="1440" w:hanging="360"/>
      </w:pPr>
    </w:lvl>
    <w:lvl w:ilvl="2" w:tplc="1E0E72F2">
      <w:start w:val="1"/>
      <w:numFmt w:val="lowerRoman"/>
      <w:lvlText w:val="%3."/>
      <w:lvlJc w:val="right"/>
      <w:pPr>
        <w:ind w:left="2160" w:hanging="180"/>
      </w:pPr>
    </w:lvl>
    <w:lvl w:ilvl="3" w:tplc="422CEE92">
      <w:start w:val="1"/>
      <w:numFmt w:val="decimal"/>
      <w:lvlText w:val="%4."/>
      <w:lvlJc w:val="left"/>
      <w:pPr>
        <w:ind w:left="2880" w:hanging="360"/>
      </w:pPr>
    </w:lvl>
    <w:lvl w:ilvl="4" w:tplc="0DC21232">
      <w:start w:val="1"/>
      <w:numFmt w:val="lowerLetter"/>
      <w:lvlText w:val="%5."/>
      <w:lvlJc w:val="left"/>
      <w:pPr>
        <w:ind w:left="3600" w:hanging="360"/>
      </w:pPr>
    </w:lvl>
    <w:lvl w:ilvl="5" w:tplc="68B2F4E4">
      <w:start w:val="1"/>
      <w:numFmt w:val="lowerRoman"/>
      <w:lvlText w:val="%6."/>
      <w:lvlJc w:val="right"/>
      <w:pPr>
        <w:ind w:left="4320" w:hanging="180"/>
      </w:pPr>
    </w:lvl>
    <w:lvl w:ilvl="6" w:tplc="60340C6A">
      <w:start w:val="1"/>
      <w:numFmt w:val="decimal"/>
      <w:lvlText w:val="%7."/>
      <w:lvlJc w:val="left"/>
      <w:pPr>
        <w:ind w:left="5040" w:hanging="360"/>
      </w:pPr>
    </w:lvl>
    <w:lvl w:ilvl="7" w:tplc="AAE6D41E">
      <w:start w:val="1"/>
      <w:numFmt w:val="lowerLetter"/>
      <w:lvlText w:val="%8."/>
      <w:lvlJc w:val="left"/>
      <w:pPr>
        <w:ind w:left="5760" w:hanging="360"/>
      </w:pPr>
    </w:lvl>
    <w:lvl w:ilvl="8" w:tplc="0882E6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69C582"/>
    <w:multiLevelType w:val="hybridMultilevel"/>
    <w:tmpl w:val="1DFC920E"/>
    <w:lvl w:ilvl="0" w:tplc="A0A2E732">
      <w:start w:val="1"/>
      <w:numFmt w:val="decimal"/>
      <w:lvlText w:val="%1."/>
      <w:lvlJc w:val="left"/>
      <w:pPr>
        <w:ind w:left="720" w:hanging="360"/>
      </w:pPr>
    </w:lvl>
    <w:lvl w:ilvl="1" w:tplc="0FB26EB6">
      <w:start w:val="1"/>
      <w:numFmt w:val="lowerLetter"/>
      <w:lvlText w:val="%2."/>
      <w:lvlJc w:val="left"/>
      <w:pPr>
        <w:ind w:left="1440" w:hanging="360"/>
      </w:pPr>
    </w:lvl>
    <w:lvl w:ilvl="2" w:tplc="AC025BA2">
      <w:start w:val="1"/>
      <w:numFmt w:val="lowerRoman"/>
      <w:lvlText w:val="%3."/>
      <w:lvlJc w:val="right"/>
      <w:pPr>
        <w:ind w:left="2160" w:hanging="180"/>
      </w:pPr>
    </w:lvl>
    <w:lvl w:ilvl="3" w:tplc="D5CEF0EA">
      <w:start w:val="1"/>
      <w:numFmt w:val="decimal"/>
      <w:lvlText w:val="%4."/>
      <w:lvlJc w:val="left"/>
      <w:pPr>
        <w:ind w:left="2880" w:hanging="360"/>
      </w:pPr>
    </w:lvl>
    <w:lvl w:ilvl="4" w:tplc="E18EC6C8">
      <w:start w:val="1"/>
      <w:numFmt w:val="lowerLetter"/>
      <w:lvlText w:val="%5."/>
      <w:lvlJc w:val="left"/>
      <w:pPr>
        <w:ind w:left="3600" w:hanging="360"/>
      </w:pPr>
    </w:lvl>
    <w:lvl w:ilvl="5" w:tplc="A4F4CDE8">
      <w:start w:val="1"/>
      <w:numFmt w:val="lowerRoman"/>
      <w:lvlText w:val="%6."/>
      <w:lvlJc w:val="right"/>
      <w:pPr>
        <w:ind w:left="4320" w:hanging="180"/>
      </w:pPr>
    </w:lvl>
    <w:lvl w:ilvl="6" w:tplc="F94EC154">
      <w:start w:val="1"/>
      <w:numFmt w:val="decimal"/>
      <w:lvlText w:val="%7."/>
      <w:lvlJc w:val="left"/>
      <w:pPr>
        <w:ind w:left="5040" w:hanging="360"/>
      </w:pPr>
    </w:lvl>
    <w:lvl w:ilvl="7" w:tplc="3ADC77F8">
      <w:start w:val="1"/>
      <w:numFmt w:val="lowerLetter"/>
      <w:lvlText w:val="%8."/>
      <w:lvlJc w:val="left"/>
      <w:pPr>
        <w:ind w:left="5760" w:hanging="360"/>
      </w:pPr>
    </w:lvl>
    <w:lvl w:ilvl="8" w:tplc="F9782E1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48347"/>
    <w:multiLevelType w:val="hybridMultilevel"/>
    <w:tmpl w:val="1E2AADCC"/>
    <w:lvl w:ilvl="0" w:tplc="1A6289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30EC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20A7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AE69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1CAD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EE68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B69D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188D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AA7A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F3F5CDB"/>
    <w:multiLevelType w:val="hybridMultilevel"/>
    <w:tmpl w:val="B0B2377E"/>
    <w:lvl w:ilvl="0" w:tplc="62B081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DC82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18E5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3B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9C78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CCA4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0A6C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4007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3642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951181"/>
    <w:multiLevelType w:val="hybridMultilevel"/>
    <w:tmpl w:val="DEEEE50E"/>
    <w:lvl w:ilvl="0" w:tplc="E9946ED0">
      <w:start w:val="2"/>
      <w:numFmt w:val="decimal"/>
      <w:lvlText w:val="%1."/>
      <w:lvlJc w:val="left"/>
      <w:pPr>
        <w:ind w:left="720" w:hanging="360"/>
      </w:pPr>
    </w:lvl>
    <w:lvl w:ilvl="1" w:tplc="AF584F98">
      <w:start w:val="1"/>
      <w:numFmt w:val="lowerLetter"/>
      <w:lvlText w:val="%2."/>
      <w:lvlJc w:val="left"/>
      <w:pPr>
        <w:ind w:left="1440" w:hanging="360"/>
      </w:pPr>
    </w:lvl>
    <w:lvl w:ilvl="2" w:tplc="C8F25E4A">
      <w:start w:val="1"/>
      <w:numFmt w:val="lowerRoman"/>
      <w:lvlText w:val="%3."/>
      <w:lvlJc w:val="right"/>
      <w:pPr>
        <w:ind w:left="2160" w:hanging="180"/>
      </w:pPr>
    </w:lvl>
    <w:lvl w:ilvl="3" w:tplc="CCB604D0">
      <w:start w:val="1"/>
      <w:numFmt w:val="decimal"/>
      <w:lvlText w:val="%4."/>
      <w:lvlJc w:val="left"/>
      <w:pPr>
        <w:ind w:left="2880" w:hanging="360"/>
      </w:pPr>
    </w:lvl>
    <w:lvl w:ilvl="4" w:tplc="DE620EA4">
      <w:start w:val="1"/>
      <w:numFmt w:val="lowerLetter"/>
      <w:lvlText w:val="%5."/>
      <w:lvlJc w:val="left"/>
      <w:pPr>
        <w:ind w:left="3600" w:hanging="360"/>
      </w:pPr>
    </w:lvl>
    <w:lvl w:ilvl="5" w:tplc="EF866D92">
      <w:start w:val="1"/>
      <w:numFmt w:val="lowerRoman"/>
      <w:lvlText w:val="%6."/>
      <w:lvlJc w:val="right"/>
      <w:pPr>
        <w:ind w:left="4320" w:hanging="180"/>
      </w:pPr>
    </w:lvl>
    <w:lvl w:ilvl="6" w:tplc="D6729290">
      <w:start w:val="1"/>
      <w:numFmt w:val="decimal"/>
      <w:lvlText w:val="%7."/>
      <w:lvlJc w:val="left"/>
      <w:pPr>
        <w:ind w:left="5040" w:hanging="360"/>
      </w:pPr>
    </w:lvl>
    <w:lvl w:ilvl="7" w:tplc="458ECAC8">
      <w:start w:val="1"/>
      <w:numFmt w:val="lowerLetter"/>
      <w:lvlText w:val="%8."/>
      <w:lvlJc w:val="left"/>
      <w:pPr>
        <w:ind w:left="5760" w:hanging="360"/>
      </w:pPr>
    </w:lvl>
    <w:lvl w:ilvl="8" w:tplc="FBE89A4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8BCA2C"/>
    <w:multiLevelType w:val="hybridMultilevel"/>
    <w:tmpl w:val="8550E90A"/>
    <w:lvl w:ilvl="0" w:tplc="B17A20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4CA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42B0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6032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D894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16AD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DA9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82C6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D601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A85FE0"/>
    <w:multiLevelType w:val="hybridMultilevel"/>
    <w:tmpl w:val="EC8C6C2C"/>
    <w:lvl w:ilvl="0" w:tplc="2B0251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9285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1867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4217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20B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7473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6E1D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34C0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9056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28329304">
    <w:abstractNumId w:val="8"/>
  </w:num>
  <w:num w:numId="2" w16cid:durableId="573903830">
    <w:abstractNumId w:val="2"/>
  </w:num>
  <w:num w:numId="3" w16cid:durableId="339239780">
    <w:abstractNumId w:val="0"/>
  </w:num>
  <w:num w:numId="4" w16cid:durableId="241986093">
    <w:abstractNumId w:val="3"/>
  </w:num>
  <w:num w:numId="5" w16cid:durableId="143855408">
    <w:abstractNumId w:val="24"/>
  </w:num>
  <w:num w:numId="6" w16cid:durableId="878322055">
    <w:abstractNumId w:val="13"/>
  </w:num>
  <w:num w:numId="7" w16cid:durableId="1372153007">
    <w:abstractNumId w:val="4"/>
  </w:num>
  <w:num w:numId="8" w16cid:durableId="1190216506">
    <w:abstractNumId w:val="14"/>
  </w:num>
  <w:num w:numId="9" w16cid:durableId="1258246129">
    <w:abstractNumId w:val="16"/>
  </w:num>
  <w:num w:numId="10" w16cid:durableId="32733083">
    <w:abstractNumId w:val="1"/>
  </w:num>
  <w:num w:numId="11" w16cid:durableId="725953741">
    <w:abstractNumId w:val="12"/>
  </w:num>
  <w:num w:numId="12" w16cid:durableId="212159606">
    <w:abstractNumId w:val="10"/>
  </w:num>
  <w:num w:numId="13" w16cid:durableId="988821766">
    <w:abstractNumId w:val="20"/>
  </w:num>
  <w:num w:numId="14" w16cid:durableId="315302256">
    <w:abstractNumId w:val="17"/>
  </w:num>
  <w:num w:numId="15" w16cid:durableId="132606119">
    <w:abstractNumId w:val="6"/>
  </w:num>
  <w:num w:numId="16" w16cid:durableId="886183929">
    <w:abstractNumId w:val="21"/>
  </w:num>
  <w:num w:numId="17" w16cid:durableId="1279340943">
    <w:abstractNumId w:val="15"/>
  </w:num>
  <w:num w:numId="18" w16cid:durableId="2090536734">
    <w:abstractNumId w:val="22"/>
  </w:num>
  <w:num w:numId="19" w16cid:durableId="1457603344">
    <w:abstractNumId w:val="18"/>
  </w:num>
  <w:num w:numId="20" w16cid:durableId="2086753766">
    <w:abstractNumId w:val="11"/>
  </w:num>
  <w:num w:numId="21" w16cid:durableId="96566958">
    <w:abstractNumId w:val="19"/>
  </w:num>
  <w:num w:numId="22" w16cid:durableId="1944414707">
    <w:abstractNumId w:val="7"/>
  </w:num>
  <w:num w:numId="23" w16cid:durableId="721251819">
    <w:abstractNumId w:val="9"/>
  </w:num>
  <w:num w:numId="24" w16cid:durableId="10229034">
    <w:abstractNumId w:val="5"/>
  </w:num>
  <w:num w:numId="25" w16cid:durableId="16323200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C00A55"/>
    <w:rsid w:val="000151DB"/>
    <w:rsid w:val="000398B8"/>
    <w:rsid w:val="00043D1D"/>
    <w:rsid w:val="00055886"/>
    <w:rsid w:val="000B2760"/>
    <w:rsid w:val="000E5F7C"/>
    <w:rsid w:val="001B67C2"/>
    <w:rsid w:val="001C1579"/>
    <w:rsid w:val="001E310F"/>
    <w:rsid w:val="001E4BBF"/>
    <w:rsid w:val="00205630"/>
    <w:rsid w:val="00233025"/>
    <w:rsid w:val="00257D66"/>
    <w:rsid w:val="002C7674"/>
    <w:rsid w:val="002E4F46"/>
    <w:rsid w:val="00338069"/>
    <w:rsid w:val="003D097E"/>
    <w:rsid w:val="0043358D"/>
    <w:rsid w:val="004A465E"/>
    <w:rsid w:val="004E71A1"/>
    <w:rsid w:val="005215C1"/>
    <w:rsid w:val="005311E2"/>
    <w:rsid w:val="00598EC1"/>
    <w:rsid w:val="005BA065"/>
    <w:rsid w:val="005D2006"/>
    <w:rsid w:val="005E7E48"/>
    <w:rsid w:val="00657F6F"/>
    <w:rsid w:val="006900F4"/>
    <w:rsid w:val="0069481D"/>
    <w:rsid w:val="006C25ED"/>
    <w:rsid w:val="006E50A3"/>
    <w:rsid w:val="00700366"/>
    <w:rsid w:val="0074228E"/>
    <w:rsid w:val="007A05BD"/>
    <w:rsid w:val="007C1C54"/>
    <w:rsid w:val="008110D6"/>
    <w:rsid w:val="008454C6"/>
    <w:rsid w:val="008858CF"/>
    <w:rsid w:val="00892000"/>
    <w:rsid w:val="00927947"/>
    <w:rsid w:val="00A24FB2"/>
    <w:rsid w:val="00A525CE"/>
    <w:rsid w:val="00AE333A"/>
    <w:rsid w:val="00AF5590"/>
    <w:rsid w:val="00AF691F"/>
    <w:rsid w:val="00B81BB1"/>
    <w:rsid w:val="00BB7904"/>
    <w:rsid w:val="00BD2EE3"/>
    <w:rsid w:val="00CF4874"/>
    <w:rsid w:val="00CF588F"/>
    <w:rsid w:val="00D2AC00"/>
    <w:rsid w:val="00D67B48"/>
    <w:rsid w:val="00D9126E"/>
    <w:rsid w:val="00D938B6"/>
    <w:rsid w:val="00DE1209"/>
    <w:rsid w:val="00E85E5B"/>
    <w:rsid w:val="00EF00EB"/>
    <w:rsid w:val="00F34F8A"/>
    <w:rsid w:val="00F70F23"/>
    <w:rsid w:val="00FC753C"/>
    <w:rsid w:val="00FD1ED9"/>
    <w:rsid w:val="00FF5EC7"/>
    <w:rsid w:val="01208C7E"/>
    <w:rsid w:val="014EB628"/>
    <w:rsid w:val="016A2DFA"/>
    <w:rsid w:val="01986805"/>
    <w:rsid w:val="01992C2C"/>
    <w:rsid w:val="01A60D74"/>
    <w:rsid w:val="01BEB6EC"/>
    <w:rsid w:val="01C03C82"/>
    <w:rsid w:val="01D76CFB"/>
    <w:rsid w:val="021FDC1B"/>
    <w:rsid w:val="022E8409"/>
    <w:rsid w:val="0255C2A8"/>
    <w:rsid w:val="028A9D91"/>
    <w:rsid w:val="02A9FF6B"/>
    <w:rsid w:val="02B20595"/>
    <w:rsid w:val="02C2CAEA"/>
    <w:rsid w:val="02D954FB"/>
    <w:rsid w:val="02ED039B"/>
    <w:rsid w:val="0329446E"/>
    <w:rsid w:val="032B5361"/>
    <w:rsid w:val="03451B5F"/>
    <w:rsid w:val="03475E7F"/>
    <w:rsid w:val="0363B7F4"/>
    <w:rsid w:val="038614FC"/>
    <w:rsid w:val="038C46C6"/>
    <w:rsid w:val="03A97059"/>
    <w:rsid w:val="03B12713"/>
    <w:rsid w:val="03B22A5C"/>
    <w:rsid w:val="03B287AC"/>
    <w:rsid w:val="03C75050"/>
    <w:rsid w:val="03CF32C5"/>
    <w:rsid w:val="0402E941"/>
    <w:rsid w:val="04238860"/>
    <w:rsid w:val="042A4FAA"/>
    <w:rsid w:val="0438703B"/>
    <w:rsid w:val="044FDDEE"/>
    <w:rsid w:val="0461F9C7"/>
    <w:rsid w:val="0467BC37"/>
    <w:rsid w:val="046CFB6B"/>
    <w:rsid w:val="04A1DC3D"/>
    <w:rsid w:val="04D73B51"/>
    <w:rsid w:val="04F3D7BA"/>
    <w:rsid w:val="05314B9A"/>
    <w:rsid w:val="053C1128"/>
    <w:rsid w:val="057468A9"/>
    <w:rsid w:val="0579B6AF"/>
    <w:rsid w:val="0583D947"/>
    <w:rsid w:val="058BB037"/>
    <w:rsid w:val="058E2FA0"/>
    <w:rsid w:val="05CE8581"/>
    <w:rsid w:val="05D0B831"/>
    <w:rsid w:val="0605E394"/>
    <w:rsid w:val="060B3429"/>
    <w:rsid w:val="06101E18"/>
    <w:rsid w:val="0614E807"/>
    <w:rsid w:val="0615B0CF"/>
    <w:rsid w:val="0625EF12"/>
    <w:rsid w:val="0627B23E"/>
    <w:rsid w:val="064DC9A4"/>
    <w:rsid w:val="0657E0FA"/>
    <w:rsid w:val="06592679"/>
    <w:rsid w:val="06885D8A"/>
    <w:rsid w:val="06B3835C"/>
    <w:rsid w:val="06D5CC1E"/>
    <w:rsid w:val="07019D30"/>
    <w:rsid w:val="07140A76"/>
    <w:rsid w:val="071E0871"/>
    <w:rsid w:val="07334CC0"/>
    <w:rsid w:val="07337132"/>
    <w:rsid w:val="074DDB1E"/>
    <w:rsid w:val="0767363A"/>
    <w:rsid w:val="07683027"/>
    <w:rsid w:val="0768D0CD"/>
    <w:rsid w:val="076DFEDA"/>
    <w:rsid w:val="079630A5"/>
    <w:rsid w:val="07D59C39"/>
    <w:rsid w:val="07D77096"/>
    <w:rsid w:val="0816B5AF"/>
    <w:rsid w:val="082B44BE"/>
    <w:rsid w:val="084BDB27"/>
    <w:rsid w:val="08865555"/>
    <w:rsid w:val="08A558A7"/>
    <w:rsid w:val="08BB3ACC"/>
    <w:rsid w:val="08C6E09A"/>
    <w:rsid w:val="08C7D8CD"/>
    <w:rsid w:val="08E08C89"/>
    <w:rsid w:val="08F3D40E"/>
    <w:rsid w:val="08F68D97"/>
    <w:rsid w:val="0922B543"/>
    <w:rsid w:val="09318FA5"/>
    <w:rsid w:val="094CF4DD"/>
    <w:rsid w:val="094DCE96"/>
    <w:rsid w:val="09771623"/>
    <w:rsid w:val="09A5E70F"/>
    <w:rsid w:val="09C64DF1"/>
    <w:rsid w:val="09D9C3F2"/>
    <w:rsid w:val="0A0DC338"/>
    <w:rsid w:val="0A42E06F"/>
    <w:rsid w:val="0A4EE077"/>
    <w:rsid w:val="0A544489"/>
    <w:rsid w:val="0A555303"/>
    <w:rsid w:val="0A66C19D"/>
    <w:rsid w:val="0A7A4812"/>
    <w:rsid w:val="0A87434F"/>
    <w:rsid w:val="0A92130A"/>
    <w:rsid w:val="0AACB4DF"/>
    <w:rsid w:val="0AB68204"/>
    <w:rsid w:val="0AC0AACC"/>
    <w:rsid w:val="0AEFBF55"/>
    <w:rsid w:val="0AF2E989"/>
    <w:rsid w:val="0B15B2FA"/>
    <w:rsid w:val="0B19D42C"/>
    <w:rsid w:val="0B283B32"/>
    <w:rsid w:val="0B3CF0BC"/>
    <w:rsid w:val="0B8CA632"/>
    <w:rsid w:val="0B9ED3E7"/>
    <w:rsid w:val="0BAF7DF7"/>
    <w:rsid w:val="0BB22676"/>
    <w:rsid w:val="0BC94DFD"/>
    <w:rsid w:val="0BD145B4"/>
    <w:rsid w:val="0BD2FCA6"/>
    <w:rsid w:val="0BEBA126"/>
    <w:rsid w:val="0BF5513B"/>
    <w:rsid w:val="0C04C159"/>
    <w:rsid w:val="0C110E61"/>
    <w:rsid w:val="0C1544AB"/>
    <w:rsid w:val="0C1A692F"/>
    <w:rsid w:val="0C1B7607"/>
    <w:rsid w:val="0C22CE04"/>
    <w:rsid w:val="0C3ABFA2"/>
    <w:rsid w:val="0C662ECF"/>
    <w:rsid w:val="0C9308D2"/>
    <w:rsid w:val="0C9D538A"/>
    <w:rsid w:val="0CB858CC"/>
    <w:rsid w:val="0CCAB75E"/>
    <w:rsid w:val="0CD1CA44"/>
    <w:rsid w:val="0CDA05A3"/>
    <w:rsid w:val="0CEDA3E4"/>
    <w:rsid w:val="0CF12CF3"/>
    <w:rsid w:val="0CF60842"/>
    <w:rsid w:val="0CF7AEDD"/>
    <w:rsid w:val="0D21DB55"/>
    <w:rsid w:val="0D557A01"/>
    <w:rsid w:val="0D84C7E1"/>
    <w:rsid w:val="0D8A3D42"/>
    <w:rsid w:val="0D8C3230"/>
    <w:rsid w:val="0D9E74C3"/>
    <w:rsid w:val="0DA6F20B"/>
    <w:rsid w:val="0DB83B72"/>
    <w:rsid w:val="0DB95096"/>
    <w:rsid w:val="0DBE52C0"/>
    <w:rsid w:val="0DCFB894"/>
    <w:rsid w:val="0DD28D09"/>
    <w:rsid w:val="0DD682F4"/>
    <w:rsid w:val="0DFC1587"/>
    <w:rsid w:val="0E574C65"/>
    <w:rsid w:val="0E8F85C7"/>
    <w:rsid w:val="0E90BD2A"/>
    <w:rsid w:val="0EA896CB"/>
    <w:rsid w:val="0EC9703E"/>
    <w:rsid w:val="0F14506D"/>
    <w:rsid w:val="0F45E1EA"/>
    <w:rsid w:val="0F571A60"/>
    <w:rsid w:val="0F5A00A5"/>
    <w:rsid w:val="0F88543C"/>
    <w:rsid w:val="0F89F8CC"/>
    <w:rsid w:val="0F9DF260"/>
    <w:rsid w:val="0FA08EFA"/>
    <w:rsid w:val="0FA2114E"/>
    <w:rsid w:val="0FCB02C3"/>
    <w:rsid w:val="0FD8C2A5"/>
    <w:rsid w:val="0FED2096"/>
    <w:rsid w:val="100AD273"/>
    <w:rsid w:val="100BD660"/>
    <w:rsid w:val="106BA2B1"/>
    <w:rsid w:val="10742726"/>
    <w:rsid w:val="10761B93"/>
    <w:rsid w:val="108CFAB6"/>
    <w:rsid w:val="109227EB"/>
    <w:rsid w:val="10A727D8"/>
    <w:rsid w:val="10A86337"/>
    <w:rsid w:val="10ACDFEF"/>
    <w:rsid w:val="10C2C48A"/>
    <w:rsid w:val="10E1E6F5"/>
    <w:rsid w:val="10F5018D"/>
    <w:rsid w:val="10FF00C6"/>
    <w:rsid w:val="110E8B15"/>
    <w:rsid w:val="1119EF51"/>
    <w:rsid w:val="11270405"/>
    <w:rsid w:val="112AD441"/>
    <w:rsid w:val="11305B07"/>
    <w:rsid w:val="1139372B"/>
    <w:rsid w:val="113CC01F"/>
    <w:rsid w:val="114C5FD3"/>
    <w:rsid w:val="115C8F97"/>
    <w:rsid w:val="115E5219"/>
    <w:rsid w:val="11725C89"/>
    <w:rsid w:val="11976895"/>
    <w:rsid w:val="11A2BB86"/>
    <w:rsid w:val="11A6D627"/>
    <w:rsid w:val="11B186A2"/>
    <w:rsid w:val="11B4D0C9"/>
    <w:rsid w:val="11DBDF24"/>
    <w:rsid w:val="11F88E34"/>
    <w:rsid w:val="12081FF7"/>
    <w:rsid w:val="1228BE7E"/>
    <w:rsid w:val="1228DB2B"/>
    <w:rsid w:val="1233BFC5"/>
    <w:rsid w:val="124856B9"/>
    <w:rsid w:val="12514439"/>
    <w:rsid w:val="12525512"/>
    <w:rsid w:val="1266386A"/>
    <w:rsid w:val="126AAFB2"/>
    <w:rsid w:val="126E25FD"/>
    <w:rsid w:val="127EB2E9"/>
    <w:rsid w:val="12983681"/>
    <w:rsid w:val="12A1D275"/>
    <w:rsid w:val="12A54985"/>
    <w:rsid w:val="12AE6F78"/>
    <w:rsid w:val="12C02AA9"/>
    <w:rsid w:val="12CD7FCA"/>
    <w:rsid w:val="12CFDF5A"/>
    <w:rsid w:val="12D1BB3A"/>
    <w:rsid w:val="12D96ADA"/>
    <w:rsid w:val="12E17537"/>
    <w:rsid w:val="12E382E6"/>
    <w:rsid w:val="130C90F7"/>
    <w:rsid w:val="131CEE98"/>
    <w:rsid w:val="135DC6C2"/>
    <w:rsid w:val="136FB7E8"/>
    <w:rsid w:val="13764F4B"/>
    <w:rsid w:val="1389CD96"/>
    <w:rsid w:val="138E9803"/>
    <w:rsid w:val="13ABFCAD"/>
    <w:rsid w:val="13C66D3D"/>
    <w:rsid w:val="13E5AD44"/>
    <w:rsid w:val="13EFFF7D"/>
    <w:rsid w:val="1401FEB6"/>
    <w:rsid w:val="140F0881"/>
    <w:rsid w:val="141D6B28"/>
    <w:rsid w:val="14337DB7"/>
    <w:rsid w:val="149370A1"/>
    <w:rsid w:val="14A20470"/>
    <w:rsid w:val="14B842EB"/>
    <w:rsid w:val="14C6A0AF"/>
    <w:rsid w:val="14CA30EC"/>
    <w:rsid w:val="14CCD384"/>
    <w:rsid w:val="14CF3C98"/>
    <w:rsid w:val="14EC54D7"/>
    <w:rsid w:val="150C34A4"/>
    <w:rsid w:val="15163D3F"/>
    <w:rsid w:val="1516BDC0"/>
    <w:rsid w:val="1522988F"/>
    <w:rsid w:val="1538B446"/>
    <w:rsid w:val="153A8B7F"/>
    <w:rsid w:val="1542E3A6"/>
    <w:rsid w:val="1548DD2F"/>
    <w:rsid w:val="15547FD7"/>
    <w:rsid w:val="156FA852"/>
    <w:rsid w:val="1577D30A"/>
    <w:rsid w:val="15864679"/>
    <w:rsid w:val="158BDE85"/>
    <w:rsid w:val="1592E6BD"/>
    <w:rsid w:val="15B1DB0D"/>
    <w:rsid w:val="15B35725"/>
    <w:rsid w:val="15B89BF4"/>
    <w:rsid w:val="15B8C976"/>
    <w:rsid w:val="15F3FB5E"/>
    <w:rsid w:val="161528DA"/>
    <w:rsid w:val="163BB1F0"/>
    <w:rsid w:val="16810961"/>
    <w:rsid w:val="168523BA"/>
    <w:rsid w:val="16B44E99"/>
    <w:rsid w:val="16B73EBE"/>
    <w:rsid w:val="16E83827"/>
    <w:rsid w:val="16F00F60"/>
    <w:rsid w:val="16F74F01"/>
    <w:rsid w:val="1705959F"/>
    <w:rsid w:val="17073705"/>
    <w:rsid w:val="170925B1"/>
    <w:rsid w:val="17511C40"/>
    <w:rsid w:val="175E7354"/>
    <w:rsid w:val="17920027"/>
    <w:rsid w:val="17AD6DAE"/>
    <w:rsid w:val="17C4E02C"/>
    <w:rsid w:val="17CCD264"/>
    <w:rsid w:val="17E7A824"/>
    <w:rsid w:val="1807903E"/>
    <w:rsid w:val="181C98A0"/>
    <w:rsid w:val="182C9A00"/>
    <w:rsid w:val="183686BE"/>
    <w:rsid w:val="18496764"/>
    <w:rsid w:val="18537ECC"/>
    <w:rsid w:val="188617E7"/>
    <w:rsid w:val="189399A6"/>
    <w:rsid w:val="18B178B9"/>
    <w:rsid w:val="18B6257F"/>
    <w:rsid w:val="18C17424"/>
    <w:rsid w:val="18CFC888"/>
    <w:rsid w:val="18FD7131"/>
    <w:rsid w:val="193988A3"/>
    <w:rsid w:val="195055E6"/>
    <w:rsid w:val="196DD55A"/>
    <w:rsid w:val="19803BC6"/>
    <w:rsid w:val="1985D7A4"/>
    <w:rsid w:val="19A11788"/>
    <w:rsid w:val="19C18A3A"/>
    <w:rsid w:val="19DD2616"/>
    <w:rsid w:val="19DFDF0D"/>
    <w:rsid w:val="19EC0759"/>
    <w:rsid w:val="19EF3DEC"/>
    <w:rsid w:val="19F95C06"/>
    <w:rsid w:val="1A2A1959"/>
    <w:rsid w:val="1A359B4C"/>
    <w:rsid w:val="1A5CA9C8"/>
    <w:rsid w:val="1A7B9634"/>
    <w:rsid w:val="1A8ED3CA"/>
    <w:rsid w:val="1AA9B053"/>
    <w:rsid w:val="1AE0474D"/>
    <w:rsid w:val="1AE1D31A"/>
    <w:rsid w:val="1B0231CC"/>
    <w:rsid w:val="1B3E1E0F"/>
    <w:rsid w:val="1B3EEA43"/>
    <w:rsid w:val="1B521590"/>
    <w:rsid w:val="1B5C3B6E"/>
    <w:rsid w:val="1B8E3D53"/>
    <w:rsid w:val="1B97F493"/>
    <w:rsid w:val="1BA2726F"/>
    <w:rsid w:val="1BB27974"/>
    <w:rsid w:val="1BE3664B"/>
    <w:rsid w:val="1BF49BEB"/>
    <w:rsid w:val="1C0E44D1"/>
    <w:rsid w:val="1C551C45"/>
    <w:rsid w:val="1C6A649A"/>
    <w:rsid w:val="1C75B0EB"/>
    <w:rsid w:val="1C7BEC46"/>
    <w:rsid w:val="1C8E0179"/>
    <w:rsid w:val="1C8FB01C"/>
    <w:rsid w:val="1C8FE7C6"/>
    <w:rsid w:val="1C95AE41"/>
    <w:rsid w:val="1CB0C3C0"/>
    <w:rsid w:val="1CDA33F6"/>
    <w:rsid w:val="1CEBBC31"/>
    <w:rsid w:val="1CF109C5"/>
    <w:rsid w:val="1CFD67F9"/>
    <w:rsid w:val="1D07F5CB"/>
    <w:rsid w:val="1D1262CC"/>
    <w:rsid w:val="1D1A1351"/>
    <w:rsid w:val="1D1ED4B0"/>
    <w:rsid w:val="1D360FA0"/>
    <w:rsid w:val="1D392D87"/>
    <w:rsid w:val="1D4A99A8"/>
    <w:rsid w:val="1D575DA2"/>
    <w:rsid w:val="1D7F976C"/>
    <w:rsid w:val="1D90D1DF"/>
    <w:rsid w:val="1DC32F83"/>
    <w:rsid w:val="1DECBE8E"/>
    <w:rsid w:val="1DFFD1AB"/>
    <w:rsid w:val="1E28D52A"/>
    <w:rsid w:val="1E4081D9"/>
    <w:rsid w:val="1E4591E0"/>
    <w:rsid w:val="1E622810"/>
    <w:rsid w:val="1E6774A8"/>
    <w:rsid w:val="1E9C0B0E"/>
    <w:rsid w:val="1EA07A85"/>
    <w:rsid w:val="1EAFA65A"/>
    <w:rsid w:val="1EC9E5B0"/>
    <w:rsid w:val="1EF935A0"/>
    <w:rsid w:val="1F1D97E6"/>
    <w:rsid w:val="1F28BD7C"/>
    <w:rsid w:val="1F30D424"/>
    <w:rsid w:val="1F4BE382"/>
    <w:rsid w:val="1F5751C0"/>
    <w:rsid w:val="1FB6B46A"/>
    <w:rsid w:val="1FBD51D8"/>
    <w:rsid w:val="1FCCEACB"/>
    <w:rsid w:val="1FD4D05E"/>
    <w:rsid w:val="1FF29441"/>
    <w:rsid w:val="20195759"/>
    <w:rsid w:val="202E0732"/>
    <w:rsid w:val="203CBC1B"/>
    <w:rsid w:val="204435A1"/>
    <w:rsid w:val="20563171"/>
    <w:rsid w:val="205944CC"/>
    <w:rsid w:val="206192CA"/>
    <w:rsid w:val="206AEFD0"/>
    <w:rsid w:val="20913D60"/>
    <w:rsid w:val="20A3A39A"/>
    <w:rsid w:val="20BD2BF6"/>
    <w:rsid w:val="20D4AE5C"/>
    <w:rsid w:val="20ECC1BD"/>
    <w:rsid w:val="20EEA610"/>
    <w:rsid w:val="20EEC8B4"/>
    <w:rsid w:val="20FD9493"/>
    <w:rsid w:val="2101EE93"/>
    <w:rsid w:val="2111E933"/>
    <w:rsid w:val="211A7D2D"/>
    <w:rsid w:val="214946EF"/>
    <w:rsid w:val="21BE90A1"/>
    <w:rsid w:val="21E35470"/>
    <w:rsid w:val="21E5D079"/>
    <w:rsid w:val="21F282A9"/>
    <w:rsid w:val="21F4F40B"/>
    <w:rsid w:val="226051AD"/>
    <w:rsid w:val="226389BC"/>
    <w:rsid w:val="227CEB3A"/>
    <w:rsid w:val="22AA0612"/>
    <w:rsid w:val="22CB98C2"/>
    <w:rsid w:val="22D1500A"/>
    <w:rsid w:val="22DDE242"/>
    <w:rsid w:val="233BC5CF"/>
    <w:rsid w:val="2365ACC6"/>
    <w:rsid w:val="238D46D2"/>
    <w:rsid w:val="23AF06AE"/>
    <w:rsid w:val="23B46BFF"/>
    <w:rsid w:val="23BC7BD1"/>
    <w:rsid w:val="23BEEB4A"/>
    <w:rsid w:val="23F6DFF5"/>
    <w:rsid w:val="24159F83"/>
    <w:rsid w:val="24483068"/>
    <w:rsid w:val="244EB6B1"/>
    <w:rsid w:val="24517842"/>
    <w:rsid w:val="247E8920"/>
    <w:rsid w:val="248FEA96"/>
    <w:rsid w:val="24A93CDD"/>
    <w:rsid w:val="24CC61D5"/>
    <w:rsid w:val="24CDE228"/>
    <w:rsid w:val="24D1F146"/>
    <w:rsid w:val="24D334DB"/>
    <w:rsid w:val="24E44A77"/>
    <w:rsid w:val="24F30B83"/>
    <w:rsid w:val="24F8AB23"/>
    <w:rsid w:val="251379BC"/>
    <w:rsid w:val="251AA373"/>
    <w:rsid w:val="2530505F"/>
    <w:rsid w:val="25370072"/>
    <w:rsid w:val="254F85C9"/>
    <w:rsid w:val="2557DAB3"/>
    <w:rsid w:val="2563C9E3"/>
    <w:rsid w:val="257570FF"/>
    <w:rsid w:val="258BBFFE"/>
    <w:rsid w:val="2591FE70"/>
    <w:rsid w:val="25A575A8"/>
    <w:rsid w:val="25AB27DB"/>
    <w:rsid w:val="25C66128"/>
    <w:rsid w:val="25C7BEAB"/>
    <w:rsid w:val="25E3F3B4"/>
    <w:rsid w:val="2644B72C"/>
    <w:rsid w:val="264FACAD"/>
    <w:rsid w:val="26580FBA"/>
    <w:rsid w:val="2664A8F3"/>
    <w:rsid w:val="268E5979"/>
    <w:rsid w:val="26C35AAD"/>
    <w:rsid w:val="26EAA9AA"/>
    <w:rsid w:val="26F2211D"/>
    <w:rsid w:val="2713BE13"/>
    <w:rsid w:val="27342537"/>
    <w:rsid w:val="274A2723"/>
    <w:rsid w:val="275662EF"/>
    <w:rsid w:val="2763CAE7"/>
    <w:rsid w:val="278C2F48"/>
    <w:rsid w:val="278D68FC"/>
    <w:rsid w:val="278FEE18"/>
    <w:rsid w:val="27990561"/>
    <w:rsid w:val="279A110B"/>
    <w:rsid w:val="279CBDA5"/>
    <w:rsid w:val="27C247A0"/>
    <w:rsid w:val="27F00444"/>
    <w:rsid w:val="27F49827"/>
    <w:rsid w:val="27FEFDA9"/>
    <w:rsid w:val="2875A204"/>
    <w:rsid w:val="2898D0DD"/>
    <w:rsid w:val="289FE305"/>
    <w:rsid w:val="28BB9698"/>
    <w:rsid w:val="28CCAF76"/>
    <w:rsid w:val="28F5DF4A"/>
    <w:rsid w:val="2909AA0A"/>
    <w:rsid w:val="292149D4"/>
    <w:rsid w:val="29252673"/>
    <w:rsid w:val="292E058C"/>
    <w:rsid w:val="293DA6EF"/>
    <w:rsid w:val="29539B49"/>
    <w:rsid w:val="296A5589"/>
    <w:rsid w:val="2978BA72"/>
    <w:rsid w:val="29BE0FC8"/>
    <w:rsid w:val="29D142B8"/>
    <w:rsid w:val="29D559BF"/>
    <w:rsid w:val="2A00EFA2"/>
    <w:rsid w:val="2A022835"/>
    <w:rsid w:val="2A16461D"/>
    <w:rsid w:val="2A22A7A6"/>
    <w:rsid w:val="2A52B2BB"/>
    <w:rsid w:val="2A53DEE9"/>
    <w:rsid w:val="2A6E32C0"/>
    <w:rsid w:val="2A7530E5"/>
    <w:rsid w:val="2A7CC3E8"/>
    <w:rsid w:val="2A7E6EC1"/>
    <w:rsid w:val="2A93BC09"/>
    <w:rsid w:val="2A9762F4"/>
    <w:rsid w:val="2AA139E2"/>
    <w:rsid w:val="2B168456"/>
    <w:rsid w:val="2B22A313"/>
    <w:rsid w:val="2BE8FDCC"/>
    <w:rsid w:val="2C04743A"/>
    <w:rsid w:val="2C074236"/>
    <w:rsid w:val="2C1357BB"/>
    <w:rsid w:val="2C1940C5"/>
    <w:rsid w:val="2C2622BD"/>
    <w:rsid w:val="2C295B65"/>
    <w:rsid w:val="2C2F0F17"/>
    <w:rsid w:val="2C39B043"/>
    <w:rsid w:val="2C3ED4F2"/>
    <w:rsid w:val="2C71AB89"/>
    <w:rsid w:val="2C80A7F6"/>
    <w:rsid w:val="2C86DEB2"/>
    <w:rsid w:val="2CB157D2"/>
    <w:rsid w:val="2D16A7BE"/>
    <w:rsid w:val="2D3E0C47"/>
    <w:rsid w:val="2D581FF2"/>
    <w:rsid w:val="2D82B23D"/>
    <w:rsid w:val="2DDA933F"/>
    <w:rsid w:val="2DDBB95A"/>
    <w:rsid w:val="2DE73E3C"/>
    <w:rsid w:val="2E006A10"/>
    <w:rsid w:val="2E152374"/>
    <w:rsid w:val="2E18066E"/>
    <w:rsid w:val="2E277197"/>
    <w:rsid w:val="2E3133FD"/>
    <w:rsid w:val="2E49E0EE"/>
    <w:rsid w:val="2E4E133D"/>
    <w:rsid w:val="2E929479"/>
    <w:rsid w:val="2EC09EAE"/>
    <w:rsid w:val="2EC24580"/>
    <w:rsid w:val="2EC67CC5"/>
    <w:rsid w:val="2ED8890A"/>
    <w:rsid w:val="2ED9744C"/>
    <w:rsid w:val="2EEA2454"/>
    <w:rsid w:val="2F2592AF"/>
    <w:rsid w:val="2F489AE9"/>
    <w:rsid w:val="2F6B5EB0"/>
    <w:rsid w:val="2FB9B424"/>
    <w:rsid w:val="2FB9D6B3"/>
    <w:rsid w:val="2FBEC9A8"/>
    <w:rsid w:val="2FD730FA"/>
    <w:rsid w:val="2FE23B86"/>
    <w:rsid w:val="2FECCB2E"/>
    <w:rsid w:val="300C567B"/>
    <w:rsid w:val="30252373"/>
    <w:rsid w:val="306F1375"/>
    <w:rsid w:val="309135B5"/>
    <w:rsid w:val="3093EB6F"/>
    <w:rsid w:val="30A9D25A"/>
    <w:rsid w:val="30C08D94"/>
    <w:rsid w:val="30D669AF"/>
    <w:rsid w:val="30D8272C"/>
    <w:rsid w:val="30E39AA1"/>
    <w:rsid w:val="30F78EFD"/>
    <w:rsid w:val="3105C0FA"/>
    <w:rsid w:val="3106F3B2"/>
    <w:rsid w:val="312024BC"/>
    <w:rsid w:val="3137D77F"/>
    <w:rsid w:val="313CECBD"/>
    <w:rsid w:val="3148D7A9"/>
    <w:rsid w:val="31555778"/>
    <w:rsid w:val="315CBB15"/>
    <w:rsid w:val="3166F36E"/>
    <w:rsid w:val="317C71FD"/>
    <w:rsid w:val="3181B557"/>
    <w:rsid w:val="31B1E5C3"/>
    <w:rsid w:val="31BA724D"/>
    <w:rsid w:val="32005093"/>
    <w:rsid w:val="320A2F0D"/>
    <w:rsid w:val="321058BF"/>
    <w:rsid w:val="326310E1"/>
    <w:rsid w:val="326911A9"/>
    <w:rsid w:val="327F5D15"/>
    <w:rsid w:val="3283DB32"/>
    <w:rsid w:val="32888313"/>
    <w:rsid w:val="3289FE42"/>
    <w:rsid w:val="3296586B"/>
    <w:rsid w:val="32E79287"/>
    <w:rsid w:val="330987BF"/>
    <w:rsid w:val="331C5D27"/>
    <w:rsid w:val="333460EC"/>
    <w:rsid w:val="3335B205"/>
    <w:rsid w:val="338441D0"/>
    <w:rsid w:val="3392654C"/>
    <w:rsid w:val="33A08CEA"/>
    <w:rsid w:val="33A1C341"/>
    <w:rsid w:val="33AC48C3"/>
    <w:rsid w:val="33D3E1DF"/>
    <w:rsid w:val="33F36D9A"/>
    <w:rsid w:val="3426240B"/>
    <w:rsid w:val="345E8B69"/>
    <w:rsid w:val="346A4208"/>
    <w:rsid w:val="347E36EC"/>
    <w:rsid w:val="34826CB9"/>
    <w:rsid w:val="3486962D"/>
    <w:rsid w:val="34906917"/>
    <w:rsid w:val="34A9D042"/>
    <w:rsid w:val="34BA65E6"/>
    <w:rsid w:val="34D4FCFE"/>
    <w:rsid w:val="34D866E0"/>
    <w:rsid w:val="34EBA52F"/>
    <w:rsid w:val="352322F9"/>
    <w:rsid w:val="359325BA"/>
    <w:rsid w:val="35CE33C5"/>
    <w:rsid w:val="35DFE8CE"/>
    <w:rsid w:val="362C6B84"/>
    <w:rsid w:val="362EF03D"/>
    <w:rsid w:val="36609AA7"/>
    <w:rsid w:val="368EA24E"/>
    <w:rsid w:val="369E2C77"/>
    <w:rsid w:val="36AC760B"/>
    <w:rsid w:val="36B8C840"/>
    <w:rsid w:val="36D5A7C1"/>
    <w:rsid w:val="3701C5E3"/>
    <w:rsid w:val="37022276"/>
    <w:rsid w:val="37169EB5"/>
    <w:rsid w:val="377BE9BB"/>
    <w:rsid w:val="37A14F19"/>
    <w:rsid w:val="37A4182E"/>
    <w:rsid w:val="37B32C43"/>
    <w:rsid w:val="37D09D22"/>
    <w:rsid w:val="37DA6A7A"/>
    <w:rsid w:val="37ED3F9A"/>
    <w:rsid w:val="37F544B3"/>
    <w:rsid w:val="3803F590"/>
    <w:rsid w:val="384FB27D"/>
    <w:rsid w:val="387B7073"/>
    <w:rsid w:val="38810790"/>
    <w:rsid w:val="3890C001"/>
    <w:rsid w:val="3898AA22"/>
    <w:rsid w:val="38AA9AEE"/>
    <w:rsid w:val="38ACB17E"/>
    <w:rsid w:val="38B9599C"/>
    <w:rsid w:val="38C0766B"/>
    <w:rsid w:val="391892B7"/>
    <w:rsid w:val="391BA628"/>
    <w:rsid w:val="392FA0EA"/>
    <w:rsid w:val="397CDA18"/>
    <w:rsid w:val="39843050"/>
    <w:rsid w:val="3984AF73"/>
    <w:rsid w:val="3985C2CB"/>
    <w:rsid w:val="39953EEC"/>
    <w:rsid w:val="3998A38A"/>
    <w:rsid w:val="39A8C7C7"/>
    <w:rsid w:val="39AE5981"/>
    <w:rsid w:val="39B2E3B9"/>
    <w:rsid w:val="39C0972D"/>
    <w:rsid w:val="39D30FCB"/>
    <w:rsid w:val="39E537F6"/>
    <w:rsid w:val="39F2B1C8"/>
    <w:rsid w:val="39FF8F78"/>
    <w:rsid w:val="3A1CD105"/>
    <w:rsid w:val="3A1EA96F"/>
    <w:rsid w:val="3A32C36D"/>
    <w:rsid w:val="3A37B22C"/>
    <w:rsid w:val="3A6B589F"/>
    <w:rsid w:val="3A7A67DD"/>
    <w:rsid w:val="3A91BB90"/>
    <w:rsid w:val="3A964C20"/>
    <w:rsid w:val="3AB9BA89"/>
    <w:rsid w:val="3AC4C5C7"/>
    <w:rsid w:val="3AE24021"/>
    <w:rsid w:val="3AEF2FAC"/>
    <w:rsid w:val="3B0CCF74"/>
    <w:rsid w:val="3B0D4FE3"/>
    <w:rsid w:val="3B1CAAD1"/>
    <w:rsid w:val="3B267E40"/>
    <w:rsid w:val="3B631860"/>
    <w:rsid w:val="3B6B6B61"/>
    <w:rsid w:val="3BB63248"/>
    <w:rsid w:val="3BBE1790"/>
    <w:rsid w:val="3BD3F264"/>
    <w:rsid w:val="3BEFD9A5"/>
    <w:rsid w:val="3C124024"/>
    <w:rsid w:val="3C5059D4"/>
    <w:rsid w:val="3C833274"/>
    <w:rsid w:val="3C858B49"/>
    <w:rsid w:val="3C9663A4"/>
    <w:rsid w:val="3CCD2ADD"/>
    <w:rsid w:val="3CD2D645"/>
    <w:rsid w:val="3D0921BA"/>
    <w:rsid w:val="3D10E4C2"/>
    <w:rsid w:val="3D4E2234"/>
    <w:rsid w:val="3D5C866B"/>
    <w:rsid w:val="3D5E0A5D"/>
    <w:rsid w:val="3D606521"/>
    <w:rsid w:val="3D8DA72A"/>
    <w:rsid w:val="3D9D7694"/>
    <w:rsid w:val="3DC8596B"/>
    <w:rsid w:val="3DCDFB90"/>
    <w:rsid w:val="3DE4DA2B"/>
    <w:rsid w:val="3DE89296"/>
    <w:rsid w:val="3DF16DC7"/>
    <w:rsid w:val="3E2A6693"/>
    <w:rsid w:val="3E359421"/>
    <w:rsid w:val="3E4E6D70"/>
    <w:rsid w:val="3E75BE06"/>
    <w:rsid w:val="3E75F651"/>
    <w:rsid w:val="3EA5A541"/>
    <w:rsid w:val="3EAC8E56"/>
    <w:rsid w:val="3EB3ED0E"/>
    <w:rsid w:val="3EB86111"/>
    <w:rsid w:val="3ECEBB3F"/>
    <w:rsid w:val="3EEACF99"/>
    <w:rsid w:val="3EF05B56"/>
    <w:rsid w:val="3EF32572"/>
    <w:rsid w:val="3F0C9C98"/>
    <w:rsid w:val="3F4274DB"/>
    <w:rsid w:val="3F78612D"/>
    <w:rsid w:val="3FAD2CCA"/>
    <w:rsid w:val="3FAE6F29"/>
    <w:rsid w:val="3FC45111"/>
    <w:rsid w:val="3FC98741"/>
    <w:rsid w:val="3FDED45E"/>
    <w:rsid w:val="3FE00EEE"/>
    <w:rsid w:val="3FE54EBC"/>
    <w:rsid w:val="3FFE489F"/>
    <w:rsid w:val="4000A218"/>
    <w:rsid w:val="400E58CA"/>
    <w:rsid w:val="401D4AB8"/>
    <w:rsid w:val="4032CB99"/>
    <w:rsid w:val="4052BCB7"/>
    <w:rsid w:val="4057096C"/>
    <w:rsid w:val="40587218"/>
    <w:rsid w:val="405991A6"/>
    <w:rsid w:val="406F6837"/>
    <w:rsid w:val="409DEC08"/>
    <w:rsid w:val="40BAA3D0"/>
    <w:rsid w:val="40BB2D79"/>
    <w:rsid w:val="40BFF821"/>
    <w:rsid w:val="40C10D4C"/>
    <w:rsid w:val="40ED86C6"/>
    <w:rsid w:val="41028E89"/>
    <w:rsid w:val="4137100A"/>
    <w:rsid w:val="41392BF0"/>
    <w:rsid w:val="4144141F"/>
    <w:rsid w:val="416EC382"/>
    <w:rsid w:val="416FCA28"/>
    <w:rsid w:val="417A2D0C"/>
    <w:rsid w:val="418058CC"/>
    <w:rsid w:val="41B8E397"/>
    <w:rsid w:val="41EF7AD5"/>
    <w:rsid w:val="41F9C96E"/>
    <w:rsid w:val="4220A553"/>
    <w:rsid w:val="422387ED"/>
    <w:rsid w:val="423C595E"/>
    <w:rsid w:val="424B1A76"/>
    <w:rsid w:val="42536E58"/>
    <w:rsid w:val="42571462"/>
    <w:rsid w:val="425B95DF"/>
    <w:rsid w:val="427C3EE6"/>
    <w:rsid w:val="4287D0C0"/>
    <w:rsid w:val="429F0A53"/>
    <w:rsid w:val="42A5E589"/>
    <w:rsid w:val="42A67F9E"/>
    <w:rsid w:val="42ADCB29"/>
    <w:rsid w:val="42C84076"/>
    <w:rsid w:val="42CC7ED6"/>
    <w:rsid w:val="42E97F85"/>
    <w:rsid w:val="42EA183C"/>
    <w:rsid w:val="42FC0976"/>
    <w:rsid w:val="430722B0"/>
    <w:rsid w:val="4320A214"/>
    <w:rsid w:val="4326FF77"/>
    <w:rsid w:val="434B8FB0"/>
    <w:rsid w:val="436A6C93"/>
    <w:rsid w:val="43B2B7F0"/>
    <w:rsid w:val="43B2D196"/>
    <w:rsid w:val="43BE23CD"/>
    <w:rsid w:val="43E40C43"/>
    <w:rsid w:val="43FAE3BA"/>
    <w:rsid w:val="441CE58B"/>
    <w:rsid w:val="444019FA"/>
    <w:rsid w:val="4446B22A"/>
    <w:rsid w:val="444B9B39"/>
    <w:rsid w:val="44582C1D"/>
    <w:rsid w:val="446DBB5D"/>
    <w:rsid w:val="4470F01E"/>
    <w:rsid w:val="44B0463A"/>
    <w:rsid w:val="44C0B5DE"/>
    <w:rsid w:val="44C7657F"/>
    <w:rsid w:val="44CA40F8"/>
    <w:rsid w:val="44DD89C5"/>
    <w:rsid w:val="44ED8925"/>
    <w:rsid w:val="4516398B"/>
    <w:rsid w:val="455F2625"/>
    <w:rsid w:val="4596B447"/>
    <w:rsid w:val="45B6F606"/>
    <w:rsid w:val="45B892CF"/>
    <w:rsid w:val="45C162C4"/>
    <w:rsid w:val="45C686BC"/>
    <w:rsid w:val="45D80CD9"/>
    <w:rsid w:val="45EEE841"/>
    <w:rsid w:val="45F82F39"/>
    <w:rsid w:val="4604B130"/>
    <w:rsid w:val="4614ACDF"/>
    <w:rsid w:val="464013B1"/>
    <w:rsid w:val="464D3A01"/>
    <w:rsid w:val="464EE9AB"/>
    <w:rsid w:val="466D7504"/>
    <w:rsid w:val="467178E5"/>
    <w:rsid w:val="4692DBBC"/>
    <w:rsid w:val="4692FB95"/>
    <w:rsid w:val="46C1D0B5"/>
    <w:rsid w:val="46E1803E"/>
    <w:rsid w:val="46F56CB7"/>
    <w:rsid w:val="473260A2"/>
    <w:rsid w:val="474476B5"/>
    <w:rsid w:val="475940BC"/>
    <w:rsid w:val="476450E6"/>
    <w:rsid w:val="478A30FB"/>
    <w:rsid w:val="478F42ED"/>
    <w:rsid w:val="479F6772"/>
    <w:rsid w:val="47B99569"/>
    <w:rsid w:val="47DD16F3"/>
    <w:rsid w:val="47F91840"/>
    <w:rsid w:val="47FF6428"/>
    <w:rsid w:val="480158CD"/>
    <w:rsid w:val="480DB676"/>
    <w:rsid w:val="4813CAA9"/>
    <w:rsid w:val="482F64D2"/>
    <w:rsid w:val="48422EBA"/>
    <w:rsid w:val="4860095E"/>
    <w:rsid w:val="486467DC"/>
    <w:rsid w:val="48951500"/>
    <w:rsid w:val="48A86793"/>
    <w:rsid w:val="48ADF19E"/>
    <w:rsid w:val="48B52D54"/>
    <w:rsid w:val="48BE7A61"/>
    <w:rsid w:val="48C048D9"/>
    <w:rsid w:val="48C56F99"/>
    <w:rsid w:val="48E56094"/>
    <w:rsid w:val="48E7682E"/>
    <w:rsid w:val="4928D46C"/>
    <w:rsid w:val="493CD391"/>
    <w:rsid w:val="494F24EE"/>
    <w:rsid w:val="49520498"/>
    <w:rsid w:val="4999F024"/>
    <w:rsid w:val="499F8620"/>
    <w:rsid w:val="49ADC63A"/>
    <w:rsid w:val="4A158313"/>
    <w:rsid w:val="4A22CA44"/>
    <w:rsid w:val="4A2D27FC"/>
    <w:rsid w:val="4A2EFAFC"/>
    <w:rsid w:val="4A3AC69C"/>
    <w:rsid w:val="4A586489"/>
    <w:rsid w:val="4A7B78A7"/>
    <w:rsid w:val="4A7D1527"/>
    <w:rsid w:val="4A97E9C2"/>
    <w:rsid w:val="4AB8D38C"/>
    <w:rsid w:val="4AB8D38C"/>
    <w:rsid w:val="4ABA1766"/>
    <w:rsid w:val="4AF0A764"/>
    <w:rsid w:val="4AF3E173"/>
    <w:rsid w:val="4B0AC4F1"/>
    <w:rsid w:val="4B367F8F"/>
    <w:rsid w:val="4B45403A"/>
    <w:rsid w:val="4B4CEBA9"/>
    <w:rsid w:val="4B4D894F"/>
    <w:rsid w:val="4B534FE7"/>
    <w:rsid w:val="4BA18703"/>
    <w:rsid w:val="4BB36CEB"/>
    <w:rsid w:val="4BBBED2C"/>
    <w:rsid w:val="4BDF499B"/>
    <w:rsid w:val="4BDF9C01"/>
    <w:rsid w:val="4BE21A4E"/>
    <w:rsid w:val="4BFDFD22"/>
    <w:rsid w:val="4C2C956F"/>
    <w:rsid w:val="4C375312"/>
    <w:rsid w:val="4C3BCFB3"/>
    <w:rsid w:val="4C53AE80"/>
    <w:rsid w:val="4C600958"/>
    <w:rsid w:val="4C69F1DA"/>
    <w:rsid w:val="4C7550D3"/>
    <w:rsid w:val="4C9D5CC0"/>
    <w:rsid w:val="4CBAF9CD"/>
    <w:rsid w:val="4CC3F2D7"/>
    <w:rsid w:val="4CD49888"/>
    <w:rsid w:val="4CD682C5"/>
    <w:rsid w:val="4CF5E6CC"/>
    <w:rsid w:val="4D021D20"/>
    <w:rsid w:val="4D15786E"/>
    <w:rsid w:val="4D465352"/>
    <w:rsid w:val="4D4A3EDF"/>
    <w:rsid w:val="4D4FE318"/>
    <w:rsid w:val="4D55372A"/>
    <w:rsid w:val="4D616955"/>
    <w:rsid w:val="4D6C99BF"/>
    <w:rsid w:val="4D7807D5"/>
    <w:rsid w:val="4D824100"/>
    <w:rsid w:val="4D825FF2"/>
    <w:rsid w:val="4D8B6BBC"/>
    <w:rsid w:val="4D957282"/>
    <w:rsid w:val="4DBA25E5"/>
    <w:rsid w:val="4DC23A6F"/>
    <w:rsid w:val="4DD4E8C1"/>
    <w:rsid w:val="4DF0402A"/>
    <w:rsid w:val="4DF5C5A7"/>
    <w:rsid w:val="4E2FE520"/>
    <w:rsid w:val="4E33F954"/>
    <w:rsid w:val="4E72AB41"/>
    <w:rsid w:val="4E756E5F"/>
    <w:rsid w:val="4E852391"/>
    <w:rsid w:val="4E88CCB6"/>
    <w:rsid w:val="4E8ECA8F"/>
    <w:rsid w:val="4EA89DA1"/>
    <w:rsid w:val="4EAC72CF"/>
    <w:rsid w:val="4EC4F4DE"/>
    <w:rsid w:val="4ED17ABF"/>
    <w:rsid w:val="4ED8F963"/>
    <w:rsid w:val="4EF203EA"/>
    <w:rsid w:val="4F147857"/>
    <w:rsid w:val="4F3AB166"/>
    <w:rsid w:val="4F5EE77D"/>
    <w:rsid w:val="4F72F13D"/>
    <w:rsid w:val="4F9FC73F"/>
    <w:rsid w:val="4FAED82E"/>
    <w:rsid w:val="4FB81973"/>
    <w:rsid w:val="4FB8958C"/>
    <w:rsid w:val="4FBEBFE8"/>
    <w:rsid w:val="4FD5ED0E"/>
    <w:rsid w:val="4FD7C7F2"/>
    <w:rsid w:val="5011F887"/>
    <w:rsid w:val="502969B9"/>
    <w:rsid w:val="5047F2B7"/>
    <w:rsid w:val="506614F1"/>
    <w:rsid w:val="506AD87B"/>
    <w:rsid w:val="50927398"/>
    <w:rsid w:val="50996A1C"/>
    <w:rsid w:val="50A6747A"/>
    <w:rsid w:val="50B69FE8"/>
    <w:rsid w:val="50DAC28F"/>
    <w:rsid w:val="50FEDF89"/>
    <w:rsid w:val="5128D21D"/>
    <w:rsid w:val="512FEE72"/>
    <w:rsid w:val="51332874"/>
    <w:rsid w:val="514593D7"/>
    <w:rsid w:val="5175E882"/>
    <w:rsid w:val="517A40B8"/>
    <w:rsid w:val="518D4C34"/>
    <w:rsid w:val="51968D86"/>
    <w:rsid w:val="5196DD04"/>
    <w:rsid w:val="51AC3BB7"/>
    <w:rsid w:val="51ACD66C"/>
    <w:rsid w:val="51D3D328"/>
    <w:rsid w:val="51D5F381"/>
    <w:rsid w:val="51D92909"/>
    <w:rsid w:val="51DF41CE"/>
    <w:rsid w:val="5207A4B7"/>
    <w:rsid w:val="521255BC"/>
    <w:rsid w:val="521B82DD"/>
    <w:rsid w:val="5233B407"/>
    <w:rsid w:val="52348CA6"/>
    <w:rsid w:val="5239FD8E"/>
    <w:rsid w:val="523E392A"/>
    <w:rsid w:val="5249C064"/>
    <w:rsid w:val="525F54B1"/>
    <w:rsid w:val="527EC156"/>
    <w:rsid w:val="528338B9"/>
    <w:rsid w:val="52C921B3"/>
    <w:rsid w:val="52CA1AAB"/>
    <w:rsid w:val="52D88B99"/>
    <w:rsid w:val="52E7B235"/>
    <w:rsid w:val="52F5B737"/>
    <w:rsid w:val="531427DE"/>
    <w:rsid w:val="53233D67"/>
    <w:rsid w:val="532A731E"/>
    <w:rsid w:val="533615C0"/>
    <w:rsid w:val="534021AD"/>
    <w:rsid w:val="535B7410"/>
    <w:rsid w:val="536CB125"/>
    <w:rsid w:val="536EBBAB"/>
    <w:rsid w:val="539678EA"/>
    <w:rsid w:val="53AFAB98"/>
    <w:rsid w:val="53CEE998"/>
    <w:rsid w:val="53D051CE"/>
    <w:rsid w:val="53DFDD84"/>
    <w:rsid w:val="5401C5B8"/>
    <w:rsid w:val="540354C5"/>
    <w:rsid w:val="54045BBE"/>
    <w:rsid w:val="5407D734"/>
    <w:rsid w:val="541BCD8A"/>
    <w:rsid w:val="5430C5EB"/>
    <w:rsid w:val="54493172"/>
    <w:rsid w:val="54688378"/>
    <w:rsid w:val="546E0371"/>
    <w:rsid w:val="548475F2"/>
    <w:rsid w:val="54924EE6"/>
    <w:rsid w:val="54985DDC"/>
    <w:rsid w:val="54A97BBD"/>
    <w:rsid w:val="54DC28F7"/>
    <w:rsid w:val="54DDA483"/>
    <w:rsid w:val="54EA98B7"/>
    <w:rsid w:val="54EE2EC0"/>
    <w:rsid w:val="552737D4"/>
    <w:rsid w:val="5545D79F"/>
    <w:rsid w:val="5565E901"/>
    <w:rsid w:val="556807D9"/>
    <w:rsid w:val="557DF1FE"/>
    <w:rsid w:val="55A3A1D6"/>
    <w:rsid w:val="55BB1BCC"/>
    <w:rsid w:val="55C72B20"/>
    <w:rsid w:val="55F153C0"/>
    <w:rsid w:val="55F570F5"/>
    <w:rsid w:val="55FBD44C"/>
    <w:rsid w:val="56618BBA"/>
    <w:rsid w:val="5666E3FC"/>
    <w:rsid w:val="568DB0B6"/>
    <w:rsid w:val="56AF71A8"/>
    <w:rsid w:val="56B90ECA"/>
    <w:rsid w:val="56CF712A"/>
    <w:rsid w:val="56DA2C99"/>
    <w:rsid w:val="571EE5C0"/>
    <w:rsid w:val="5731AA22"/>
    <w:rsid w:val="5735F6AE"/>
    <w:rsid w:val="5751DACE"/>
    <w:rsid w:val="57628366"/>
    <w:rsid w:val="576ABD5A"/>
    <w:rsid w:val="577A1706"/>
    <w:rsid w:val="577EFBE0"/>
    <w:rsid w:val="57816726"/>
    <w:rsid w:val="57A341C8"/>
    <w:rsid w:val="57A5EF35"/>
    <w:rsid w:val="57B0A166"/>
    <w:rsid w:val="57B19DEC"/>
    <w:rsid w:val="57C0BC06"/>
    <w:rsid w:val="57D280E6"/>
    <w:rsid w:val="5816B311"/>
    <w:rsid w:val="581998B6"/>
    <w:rsid w:val="5822141D"/>
    <w:rsid w:val="5858929E"/>
    <w:rsid w:val="587772F1"/>
    <w:rsid w:val="5897B219"/>
    <w:rsid w:val="589C058D"/>
    <w:rsid w:val="589EDEE3"/>
    <w:rsid w:val="58B4ABC4"/>
    <w:rsid w:val="58C9262B"/>
    <w:rsid w:val="58D5351C"/>
    <w:rsid w:val="58E305F6"/>
    <w:rsid w:val="58FBCBF7"/>
    <w:rsid w:val="592A1CE5"/>
    <w:rsid w:val="593FF687"/>
    <w:rsid w:val="59458094"/>
    <w:rsid w:val="5957D738"/>
    <w:rsid w:val="595F24D2"/>
    <w:rsid w:val="59631F3C"/>
    <w:rsid w:val="5993D20D"/>
    <w:rsid w:val="5994D544"/>
    <w:rsid w:val="599F0AD1"/>
    <w:rsid w:val="59ACD618"/>
    <w:rsid w:val="59B1B1D6"/>
    <w:rsid w:val="59E1EAA0"/>
    <w:rsid w:val="59F80B04"/>
    <w:rsid w:val="5A0FE0E2"/>
    <w:rsid w:val="5A115970"/>
    <w:rsid w:val="5A168D53"/>
    <w:rsid w:val="5A42886A"/>
    <w:rsid w:val="5A4996E9"/>
    <w:rsid w:val="5A7F5407"/>
    <w:rsid w:val="5A826126"/>
    <w:rsid w:val="5AB64B27"/>
    <w:rsid w:val="5ACC112A"/>
    <w:rsid w:val="5ADC1950"/>
    <w:rsid w:val="5B00D68C"/>
    <w:rsid w:val="5B18E719"/>
    <w:rsid w:val="5B2E92EF"/>
    <w:rsid w:val="5B3E132C"/>
    <w:rsid w:val="5B3EAF9E"/>
    <w:rsid w:val="5B3FE29E"/>
    <w:rsid w:val="5B634973"/>
    <w:rsid w:val="5B6AEDE1"/>
    <w:rsid w:val="5B747DF5"/>
    <w:rsid w:val="5B7DFF9B"/>
    <w:rsid w:val="5B8AC8FA"/>
    <w:rsid w:val="5B99DED7"/>
    <w:rsid w:val="5BB77EFD"/>
    <w:rsid w:val="5BB7FC3F"/>
    <w:rsid w:val="5BC0689D"/>
    <w:rsid w:val="5BD21391"/>
    <w:rsid w:val="5BEBB291"/>
    <w:rsid w:val="5C002399"/>
    <w:rsid w:val="5C0E9063"/>
    <w:rsid w:val="5C1076C0"/>
    <w:rsid w:val="5C5D8AD6"/>
    <w:rsid w:val="5C66E540"/>
    <w:rsid w:val="5C66FC51"/>
    <w:rsid w:val="5C6E8170"/>
    <w:rsid w:val="5C78451E"/>
    <w:rsid w:val="5CA27FB7"/>
    <w:rsid w:val="5CBDE579"/>
    <w:rsid w:val="5CD38AAC"/>
    <w:rsid w:val="5CDA0D0B"/>
    <w:rsid w:val="5CDACBC5"/>
    <w:rsid w:val="5D06F425"/>
    <w:rsid w:val="5D483CB7"/>
    <w:rsid w:val="5D66E849"/>
    <w:rsid w:val="5D6A32C9"/>
    <w:rsid w:val="5D701B16"/>
    <w:rsid w:val="5D982396"/>
    <w:rsid w:val="5DF91961"/>
    <w:rsid w:val="5DFC4F26"/>
    <w:rsid w:val="5E1BF7AA"/>
    <w:rsid w:val="5E3FA1AE"/>
    <w:rsid w:val="5E48D70A"/>
    <w:rsid w:val="5E77656C"/>
    <w:rsid w:val="5E7BBDB2"/>
    <w:rsid w:val="5EA0DEFB"/>
    <w:rsid w:val="5EAF4E0C"/>
    <w:rsid w:val="5EAFAFB9"/>
    <w:rsid w:val="5F03D8CA"/>
    <w:rsid w:val="5F1644C1"/>
    <w:rsid w:val="5F3B14A5"/>
    <w:rsid w:val="5F50B027"/>
    <w:rsid w:val="5F530753"/>
    <w:rsid w:val="5F545FEB"/>
    <w:rsid w:val="5F6C5F04"/>
    <w:rsid w:val="5F84DAA5"/>
    <w:rsid w:val="5F9783E7"/>
    <w:rsid w:val="5F9A80AF"/>
    <w:rsid w:val="5FB00983"/>
    <w:rsid w:val="5FC00676"/>
    <w:rsid w:val="604003B4"/>
    <w:rsid w:val="60592E9D"/>
    <w:rsid w:val="606176EE"/>
    <w:rsid w:val="608C6613"/>
    <w:rsid w:val="60C85E4D"/>
    <w:rsid w:val="60D738B9"/>
    <w:rsid w:val="60DC6C7E"/>
    <w:rsid w:val="61091B0D"/>
    <w:rsid w:val="614D45F7"/>
    <w:rsid w:val="61836D71"/>
    <w:rsid w:val="61886DEB"/>
    <w:rsid w:val="61932634"/>
    <w:rsid w:val="61B34523"/>
    <w:rsid w:val="61C806CF"/>
    <w:rsid w:val="61D19590"/>
    <w:rsid w:val="61D2BB10"/>
    <w:rsid w:val="61E211FE"/>
    <w:rsid w:val="61EECF6A"/>
    <w:rsid w:val="61F7329A"/>
    <w:rsid w:val="61FE89CA"/>
    <w:rsid w:val="620936F6"/>
    <w:rsid w:val="620D5DAE"/>
    <w:rsid w:val="621373B1"/>
    <w:rsid w:val="62344CC7"/>
    <w:rsid w:val="62376D02"/>
    <w:rsid w:val="623900B9"/>
    <w:rsid w:val="623965A0"/>
    <w:rsid w:val="624B0EBD"/>
    <w:rsid w:val="62666279"/>
    <w:rsid w:val="6269B42C"/>
    <w:rsid w:val="627C4195"/>
    <w:rsid w:val="628DFF4C"/>
    <w:rsid w:val="628E7367"/>
    <w:rsid w:val="62A21497"/>
    <w:rsid w:val="62B62CD0"/>
    <w:rsid w:val="62BF597A"/>
    <w:rsid w:val="630CF154"/>
    <w:rsid w:val="63227A20"/>
    <w:rsid w:val="6326F8B7"/>
    <w:rsid w:val="632F7288"/>
    <w:rsid w:val="6354A496"/>
    <w:rsid w:val="63C422B1"/>
    <w:rsid w:val="63C7B4C8"/>
    <w:rsid w:val="63D1E325"/>
    <w:rsid w:val="63E515FA"/>
    <w:rsid w:val="6409FD5F"/>
    <w:rsid w:val="641D019E"/>
    <w:rsid w:val="641EB2A4"/>
    <w:rsid w:val="644AE726"/>
    <w:rsid w:val="64631C34"/>
    <w:rsid w:val="6474A270"/>
    <w:rsid w:val="648A1F21"/>
    <w:rsid w:val="648B1A44"/>
    <w:rsid w:val="6492CF04"/>
    <w:rsid w:val="6498DDF1"/>
    <w:rsid w:val="64A17B72"/>
    <w:rsid w:val="64AA8955"/>
    <w:rsid w:val="64B493A5"/>
    <w:rsid w:val="64E6CA6F"/>
    <w:rsid w:val="6515CC78"/>
    <w:rsid w:val="655C625F"/>
    <w:rsid w:val="65644E88"/>
    <w:rsid w:val="658EC667"/>
    <w:rsid w:val="65A12BC7"/>
    <w:rsid w:val="65AB2EDB"/>
    <w:rsid w:val="65B80BA0"/>
    <w:rsid w:val="65BDF939"/>
    <w:rsid w:val="660839EB"/>
    <w:rsid w:val="6625D25C"/>
    <w:rsid w:val="663119A9"/>
    <w:rsid w:val="6643FCD1"/>
    <w:rsid w:val="6646B9BE"/>
    <w:rsid w:val="665167F6"/>
    <w:rsid w:val="6656AA39"/>
    <w:rsid w:val="66580CA8"/>
    <w:rsid w:val="667074D8"/>
    <w:rsid w:val="667AB92F"/>
    <w:rsid w:val="66B15587"/>
    <w:rsid w:val="66B848DF"/>
    <w:rsid w:val="66B9FC9D"/>
    <w:rsid w:val="66E6AEBA"/>
    <w:rsid w:val="66FC0A78"/>
    <w:rsid w:val="671C5922"/>
    <w:rsid w:val="6743B4B6"/>
    <w:rsid w:val="6743B4B6"/>
    <w:rsid w:val="67613E71"/>
    <w:rsid w:val="6777BA95"/>
    <w:rsid w:val="678410A6"/>
    <w:rsid w:val="67C9647E"/>
    <w:rsid w:val="67FB06FC"/>
    <w:rsid w:val="681A0984"/>
    <w:rsid w:val="681A14A8"/>
    <w:rsid w:val="68215170"/>
    <w:rsid w:val="68350BE9"/>
    <w:rsid w:val="6838D879"/>
    <w:rsid w:val="685D3185"/>
    <w:rsid w:val="685DBC84"/>
    <w:rsid w:val="6870E100"/>
    <w:rsid w:val="6886629D"/>
    <w:rsid w:val="68925784"/>
    <w:rsid w:val="68AE3B38"/>
    <w:rsid w:val="68C300A7"/>
    <w:rsid w:val="68D32A7B"/>
    <w:rsid w:val="68E1CCEA"/>
    <w:rsid w:val="68ED727F"/>
    <w:rsid w:val="68F136DF"/>
    <w:rsid w:val="69129442"/>
    <w:rsid w:val="6912A50F"/>
    <w:rsid w:val="6922CAA9"/>
    <w:rsid w:val="692D3DE4"/>
    <w:rsid w:val="697CCF84"/>
    <w:rsid w:val="697FF8F3"/>
    <w:rsid w:val="69874784"/>
    <w:rsid w:val="69918CAF"/>
    <w:rsid w:val="69AE6948"/>
    <w:rsid w:val="69B2974B"/>
    <w:rsid w:val="69BAD42C"/>
    <w:rsid w:val="69DE1F6A"/>
    <w:rsid w:val="69F092D1"/>
    <w:rsid w:val="6A18244B"/>
    <w:rsid w:val="6A1CB861"/>
    <w:rsid w:val="6A1E4107"/>
    <w:rsid w:val="6A233A82"/>
    <w:rsid w:val="6A27DDD1"/>
    <w:rsid w:val="6A3CB45A"/>
    <w:rsid w:val="6A45AFBA"/>
    <w:rsid w:val="6A8EF6A2"/>
    <w:rsid w:val="6AA957A8"/>
    <w:rsid w:val="6AB1DEDE"/>
    <w:rsid w:val="6AB49E8B"/>
    <w:rsid w:val="6ABC37E2"/>
    <w:rsid w:val="6AC92022"/>
    <w:rsid w:val="6ACFBF67"/>
    <w:rsid w:val="6AFD5E15"/>
    <w:rsid w:val="6B4B3F29"/>
    <w:rsid w:val="6B854BA6"/>
    <w:rsid w:val="6BB317E5"/>
    <w:rsid w:val="6BC538E9"/>
    <w:rsid w:val="6BED50A3"/>
    <w:rsid w:val="6BFCE20B"/>
    <w:rsid w:val="6C038F6B"/>
    <w:rsid w:val="6C1F3ADF"/>
    <w:rsid w:val="6C2B2E43"/>
    <w:rsid w:val="6C3A79B0"/>
    <w:rsid w:val="6C498B47"/>
    <w:rsid w:val="6C5148DD"/>
    <w:rsid w:val="6C554C2F"/>
    <w:rsid w:val="6C57DC06"/>
    <w:rsid w:val="6C651CBC"/>
    <w:rsid w:val="6C809B13"/>
    <w:rsid w:val="6C81E43D"/>
    <w:rsid w:val="6C8CD254"/>
    <w:rsid w:val="6CA88B9E"/>
    <w:rsid w:val="6CD7E70E"/>
    <w:rsid w:val="6CDD269F"/>
    <w:rsid w:val="6CE6A753"/>
    <w:rsid w:val="6D387682"/>
    <w:rsid w:val="6D3A4352"/>
    <w:rsid w:val="6D614CFC"/>
    <w:rsid w:val="6D838CCD"/>
    <w:rsid w:val="6D9A5259"/>
    <w:rsid w:val="6D9C92BA"/>
    <w:rsid w:val="6DABF368"/>
    <w:rsid w:val="6DD1CD72"/>
    <w:rsid w:val="6DD4496C"/>
    <w:rsid w:val="6DD97CE1"/>
    <w:rsid w:val="6E101DAC"/>
    <w:rsid w:val="6E102670"/>
    <w:rsid w:val="6E1C483B"/>
    <w:rsid w:val="6E2C649C"/>
    <w:rsid w:val="6E306EE3"/>
    <w:rsid w:val="6E4FBCE1"/>
    <w:rsid w:val="6E713321"/>
    <w:rsid w:val="6E76D3B2"/>
    <w:rsid w:val="6EA78E7E"/>
    <w:rsid w:val="6EBEF35A"/>
    <w:rsid w:val="6EC45C5A"/>
    <w:rsid w:val="6ED16B96"/>
    <w:rsid w:val="6EF1916F"/>
    <w:rsid w:val="6F35FD98"/>
    <w:rsid w:val="6F61CEA5"/>
    <w:rsid w:val="6F622ECA"/>
    <w:rsid w:val="6F872C62"/>
    <w:rsid w:val="6FC17376"/>
    <w:rsid w:val="6FFCFBE8"/>
    <w:rsid w:val="7007E4C4"/>
    <w:rsid w:val="70116026"/>
    <w:rsid w:val="701AD9E8"/>
    <w:rsid w:val="70245BBA"/>
    <w:rsid w:val="7041DC30"/>
    <w:rsid w:val="704C120F"/>
    <w:rsid w:val="7056633A"/>
    <w:rsid w:val="70733F41"/>
    <w:rsid w:val="7098FB9C"/>
    <w:rsid w:val="70A4B259"/>
    <w:rsid w:val="70CF6DAD"/>
    <w:rsid w:val="70D9223F"/>
    <w:rsid w:val="70E4E397"/>
    <w:rsid w:val="7113D023"/>
    <w:rsid w:val="711FEF72"/>
    <w:rsid w:val="713FA037"/>
    <w:rsid w:val="7156A400"/>
    <w:rsid w:val="717734AD"/>
    <w:rsid w:val="7181E5C1"/>
    <w:rsid w:val="71A21517"/>
    <w:rsid w:val="71A54A11"/>
    <w:rsid w:val="71A73ADA"/>
    <w:rsid w:val="71ADF113"/>
    <w:rsid w:val="71D4AEFA"/>
    <w:rsid w:val="71D643B2"/>
    <w:rsid w:val="71EB3151"/>
    <w:rsid w:val="720231DC"/>
    <w:rsid w:val="7222406F"/>
    <w:rsid w:val="7232E714"/>
    <w:rsid w:val="72418901"/>
    <w:rsid w:val="725760C0"/>
    <w:rsid w:val="7257BCF0"/>
    <w:rsid w:val="7263B8BB"/>
    <w:rsid w:val="72695008"/>
    <w:rsid w:val="727BC349"/>
    <w:rsid w:val="728AC48F"/>
    <w:rsid w:val="72983754"/>
    <w:rsid w:val="72A487A7"/>
    <w:rsid w:val="72B77E53"/>
    <w:rsid w:val="72C40E38"/>
    <w:rsid w:val="72DA019C"/>
    <w:rsid w:val="730CE446"/>
    <w:rsid w:val="734A86A9"/>
    <w:rsid w:val="7379927D"/>
    <w:rsid w:val="737B3ED8"/>
    <w:rsid w:val="7385080A"/>
    <w:rsid w:val="7390910A"/>
    <w:rsid w:val="73A0B613"/>
    <w:rsid w:val="73E92217"/>
    <w:rsid w:val="73F3C573"/>
    <w:rsid w:val="740D7DA4"/>
    <w:rsid w:val="7414E109"/>
    <w:rsid w:val="745C5F9E"/>
    <w:rsid w:val="747214A1"/>
    <w:rsid w:val="74B672AA"/>
    <w:rsid w:val="74CD013A"/>
    <w:rsid w:val="74D62BDD"/>
    <w:rsid w:val="74F2D83F"/>
    <w:rsid w:val="74F9FAF8"/>
    <w:rsid w:val="74FE8F0C"/>
    <w:rsid w:val="7515756D"/>
    <w:rsid w:val="7519C4E6"/>
    <w:rsid w:val="75553DD5"/>
    <w:rsid w:val="755CCBDD"/>
    <w:rsid w:val="756387BC"/>
    <w:rsid w:val="7568EF15"/>
    <w:rsid w:val="75A39E35"/>
    <w:rsid w:val="75A8F626"/>
    <w:rsid w:val="75BA8627"/>
    <w:rsid w:val="75D2B9AC"/>
    <w:rsid w:val="75E52AFE"/>
    <w:rsid w:val="75ECF095"/>
    <w:rsid w:val="7612ABCD"/>
    <w:rsid w:val="76260B15"/>
    <w:rsid w:val="762B4ED7"/>
    <w:rsid w:val="762D9E90"/>
    <w:rsid w:val="764D8FF2"/>
    <w:rsid w:val="765F49EF"/>
    <w:rsid w:val="76731FD5"/>
    <w:rsid w:val="7688045E"/>
    <w:rsid w:val="7690A2E1"/>
    <w:rsid w:val="769B10D9"/>
    <w:rsid w:val="76A66DBC"/>
    <w:rsid w:val="76AB1FB4"/>
    <w:rsid w:val="76AFD0C9"/>
    <w:rsid w:val="76B01A59"/>
    <w:rsid w:val="76C27C5C"/>
    <w:rsid w:val="76C7DB44"/>
    <w:rsid w:val="771DA007"/>
    <w:rsid w:val="7747F913"/>
    <w:rsid w:val="777F14F7"/>
    <w:rsid w:val="777FF0B2"/>
    <w:rsid w:val="77A7F6E0"/>
    <w:rsid w:val="77C89624"/>
    <w:rsid w:val="77DF356D"/>
    <w:rsid w:val="77E0213C"/>
    <w:rsid w:val="77E620A8"/>
    <w:rsid w:val="77E73BBC"/>
    <w:rsid w:val="77FEC3E4"/>
    <w:rsid w:val="782566A1"/>
    <w:rsid w:val="7847A9CE"/>
    <w:rsid w:val="789C64C7"/>
    <w:rsid w:val="78A858FB"/>
    <w:rsid w:val="78B3E467"/>
    <w:rsid w:val="78CDDD99"/>
    <w:rsid w:val="78D49C09"/>
    <w:rsid w:val="78D7F8C2"/>
    <w:rsid w:val="78DE7D0D"/>
    <w:rsid w:val="78DF74B5"/>
    <w:rsid w:val="78F655CB"/>
    <w:rsid w:val="78F78158"/>
    <w:rsid w:val="78F82CA6"/>
    <w:rsid w:val="79098358"/>
    <w:rsid w:val="7934AB03"/>
    <w:rsid w:val="7968D1EF"/>
    <w:rsid w:val="79774315"/>
    <w:rsid w:val="797F094E"/>
    <w:rsid w:val="79AC3650"/>
    <w:rsid w:val="79F3446E"/>
    <w:rsid w:val="7A13C385"/>
    <w:rsid w:val="7A31B62E"/>
    <w:rsid w:val="7A35830E"/>
    <w:rsid w:val="7A37977C"/>
    <w:rsid w:val="7A91F488"/>
    <w:rsid w:val="7A995018"/>
    <w:rsid w:val="7AC0F026"/>
    <w:rsid w:val="7AC5A79B"/>
    <w:rsid w:val="7AF02761"/>
    <w:rsid w:val="7AF8A6B2"/>
    <w:rsid w:val="7B242C2D"/>
    <w:rsid w:val="7B2E72AA"/>
    <w:rsid w:val="7B355E9F"/>
    <w:rsid w:val="7B76ED77"/>
    <w:rsid w:val="7B76EFC4"/>
    <w:rsid w:val="7BAC3F7B"/>
    <w:rsid w:val="7BE76A18"/>
    <w:rsid w:val="7BEBA36B"/>
    <w:rsid w:val="7BF27691"/>
    <w:rsid w:val="7C80557F"/>
    <w:rsid w:val="7C9B7772"/>
    <w:rsid w:val="7C9FD4EC"/>
    <w:rsid w:val="7CACA990"/>
    <w:rsid w:val="7CB7B7A2"/>
    <w:rsid w:val="7CC1DE20"/>
    <w:rsid w:val="7CCF8846"/>
    <w:rsid w:val="7CEF2D98"/>
    <w:rsid w:val="7CF10217"/>
    <w:rsid w:val="7CF575F7"/>
    <w:rsid w:val="7D452EB5"/>
    <w:rsid w:val="7D4BD37E"/>
    <w:rsid w:val="7D6C0489"/>
    <w:rsid w:val="7D7A0736"/>
    <w:rsid w:val="7DA57BB2"/>
    <w:rsid w:val="7DEF0522"/>
    <w:rsid w:val="7E0668B2"/>
    <w:rsid w:val="7E1189D8"/>
    <w:rsid w:val="7E2A1081"/>
    <w:rsid w:val="7E36F4B7"/>
    <w:rsid w:val="7E493C40"/>
    <w:rsid w:val="7E6865F9"/>
    <w:rsid w:val="7E694EE3"/>
    <w:rsid w:val="7EA87ED2"/>
    <w:rsid w:val="7EC00A55"/>
    <w:rsid w:val="7EE1CE36"/>
    <w:rsid w:val="7F14E625"/>
    <w:rsid w:val="7F23A346"/>
    <w:rsid w:val="7F267D04"/>
    <w:rsid w:val="7F443BA0"/>
    <w:rsid w:val="7F541874"/>
    <w:rsid w:val="7F604E19"/>
    <w:rsid w:val="7F61184E"/>
    <w:rsid w:val="7F644E43"/>
    <w:rsid w:val="7F7A1894"/>
    <w:rsid w:val="7FBB2425"/>
    <w:rsid w:val="7FD1F565"/>
    <w:rsid w:val="7FD3E02D"/>
    <w:rsid w:val="7FD7F8BC"/>
    <w:rsid w:val="7FDC4E52"/>
    <w:rsid w:val="7FEB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0A55"/>
  <w15:chartTrackingRefBased/>
  <w15:docId w15:val="{8A935A18-3945-4431-B429-F818B683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21FDC1B"/>
    <w:pPr>
      <w:spacing w:after="0"/>
    </w:pPr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uiPriority w:val="9"/>
    <w:qFormat/>
    <w:rsid w:val="021FDC1B"/>
    <w:pPr>
      <w:numPr>
        <w:numId w:val="19"/>
      </w:numPr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rsid w:val="021FDC1B"/>
    <w:pPr>
      <w:keepNext/>
      <w:keepLines/>
      <w:spacing w:before="160" w:after="80"/>
      <w:outlineLvl w:val="1"/>
    </w:pPr>
    <w:rPr>
      <w:color w:val="000000" w:themeColor="text1"/>
    </w:rPr>
  </w:style>
  <w:style w:type="paragraph" w:styleId="Heading3">
    <w:name w:val="heading 3"/>
    <w:basedOn w:val="Heading2"/>
    <w:next w:val="Normal"/>
    <w:uiPriority w:val="9"/>
    <w:unhideWhenUsed/>
    <w:qFormat/>
    <w:rsid w:val="021FDC1B"/>
    <w:pPr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6B73EBE"/>
    <w:rPr>
      <w:rFonts w:eastAsia="" w:cs="" w:asciiTheme="minorAscii" w:hAnsiTheme="minorAscii" w:eastAsiaTheme="majorEastAsia" w:cstheme="majorBidi"/>
      <w:i w:val="0"/>
      <w:iCs w:val="0"/>
      <w:noProof w:val="0"/>
      <w:color w:val="000000" w:themeColor="text1" w:themeTint="FF" w:themeShade="FF"/>
      <w:sz w:val="24"/>
      <w:szCs w:val="24"/>
      <w:lang w:val="pt-BR"/>
    </w:rPr>
    <w:pPr>
      <w:keepNext w:val="1"/>
      <w:keepLines w:val="1"/>
      <w:spacing w:before="80" w:after="40"/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21FDC1B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021FDC1B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21FDC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21FDC1B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21FDC1B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21FDC1B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FootnoteText">
    <w:name w:val="footnote text"/>
    <w:basedOn w:val="Normal"/>
    <w:uiPriority w:val="99"/>
    <w:semiHidden/>
    <w:unhideWhenUsed/>
    <w:rsid w:val="4032CB99"/>
    <w:pPr>
      <w:spacing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4032CB99"/>
    <w:rPr>
      <w:vertAlign w:val="superscript"/>
    </w:rPr>
  </w:style>
  <w:style w:type="paragraph" w:styleId="TOC3">
    <w:name w:val="toc 3"/>
    <w:basedOn w:val="Normal"/>
    <w:next w:val="Normal"/>
    <w:uiPriority w:val="39"/>
    <w:unhideWhenUsed/>
    <w:rsid w:val="00205630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6B73EBE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hyperlink" Target="https://somoscooperativismo.coop.br/anuario" TargetMode="External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s://ojs.revistadelos.com/ojs/index.php/delos/article/view/7016/3804" TargetMode="Externa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footer" Target="footer2.xml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hyperlink" Target="https://seer.ufrgs.br/index.php/paraonde/article/view/139610/96166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header" Target="header2.xml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footer" Target="footer1.xml" Id="rId23" /><Relationship Type="http://schemas.microsoft.com/office/2020/10/relationships/intelligence" Target="intelligence2.xml" Id="rId28" /><Relationship Type="http://schemas.openxmlformats.org/officeDocument/2006/relationships/image" Target="media/image4.png" Id="rId10" /><Relationship Type="http://schemas.openxmlformats.org/officeDocument/2006/relationships/hyperlink" Target="https://www.rfc-editor.org/rfc/rfc1918.txt" TargetMode="Externa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header" Target="header1.xml" Id="rId22" /><Relationship Type="http://schemas.openxmlformats.org/officeDocument/2006/relationships/theme" Target="theme/theme1.xml" Id="rId27" /><Relationship Type="http://schemas.openxmlformats.org/officeDocument/2006/relationships/image" Target="/media/imagec.png" Id="rId1054812222" /><Relationship Type="http://schemas.openxmlformats.org/officeDocument/2006/relationships/image" Target="/media/imaged.png" Id="rId1002728025" /><Relationship Type="http://schemas.openxmlformats.org/officeDocument/2006/relationships/image" Target="/media/imagee.png" Id="rId711868010" /><Relationship Type="http://schemas.openxmlformats.org/officeDocument/2006/relationships/image" Target="/media/imagef.png" Id="rId448281927" /><Relationship Type="http://schemas.openxmlformats.org/officeDocument/2006/relationships/image" Target="/media/image10.png" Id="rId1144115273" /><Relationship Type="http://schemas.openxmlformats.org/officeDocument/2006/relationships/image" Target="/media/image11.png" Id="rId514230768" /><Relationship Type="http://schemas.openxmlformats.org/officeDocument/2006/relationships/image" Target="/media/image12.png" Id="rId238987402" /><Relationship Type="http://schemas.openxmlformats.org/officeDocument/2006/relationships/image" Target="/media/image13.png" Id="rId1392447571" /><Relationship Type="http://schemas.openxmlformats.org/officeDocument/2006/relationships/image" Target="/media/image14.png" Id="rId542401922" /><Relationship Type="http://schemas.openxmlformats.org/officeDocument/2006/relationships/image" Target="/media/image15.png" Id="rId2081796891" /><Relationship Type="http://schemas.openxmlformats.org/officeDocument/2006/relationships/hyperlink" Target="https://www.bcb.gov.br/estabilidadefinanceira/cooperativacredito" TargetMode="External" Id="Rc4b11a5a6b20469d" /><Relationship Type="http://schemas.openxmlformats.org/officeDocument/2006/relationships/hyperlink" Target="https://sgapucminasbr.sharepoint.com/sites/team_sga_2414_2026_1_7378103/_layouts/15/guestaccess.aspx?share=IQBioQ_oABUBTrmPhXTAntwOAVMlFHbtsmZjvPs4yIrYxVQ&amp;e=T3cnq6" TargetMode="External" Id="R3e71ba36b14b4d1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Jhonata Augusto</dc:creator>
  <keywords/>
  <dc:description/>
  <lastModifiedBy>Jhonata Augusto</lastModifiedBy>
  <revision>32</revision>
  <dcterms:created xsi:type="dcterms:W3CDTF">2026-02-27T07:34:00.0000000Z</dcterms:created>
  <dcterms:modified xsi:type="dcterms:W3CDTF">2026-06-09T23:04:12.3935047Z</dcterms:modified>
</coreProperties>
</file>