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28125B" w:rsidP="563CEDA1" w:rsidRDefault="0028125B" w14:paraId="24C4CB7B" w14:textId="5C4F1084">
      <w:pPr>
        <w:jc w:val="center"/>
      </w:pPr>
      <w:r w:rsidR="35D4D444">
        <w:drawing>
          <wp:inline wp14:editId="5F064701" wp14:anchorId="3BEC4FA0">
            <wp:extent cx="2676557" cy="1548808"/>
            <wp:effectExtent l="0" t="0" r="0" b="0"/>
            <wp:docPr id="1571517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7899696" name="Picture 2107899696"/>
                    <pic:cNvPicPr/>
                  </pic:nvPicPr>
                  <pic:blipFill>
                    <a:blip xmlns:r="http://schemas.openxmlformats.org/officeDocument/2006/relationships" r:embed="rId15439472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13342" t="15698" r="10043" b="178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6557" cy="154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25B" w:rsidP="413C5F87" w:rsidRDefault="0028125B" w14:paraId="4ED5827D" w14:textId="49D2F333">
      <w:pPr/>
    </w:p>
    <w:p w:rsidR="0028125B" w:rsidP="413C5F87" w:rsidRDefault="0028125B" w14:paraId="1736BD00" w14:textId="36953061">
      <w:pPr/>
    </w:p>
    <w:p w:rsidR="0028125B" w:rsidP="563CEDA1" w:rsidRDefault="0028125B" w14:paraId="47624E63" w14:textId="4C25CE2B">
      <w:pPr>
        <w:jc w:val="center"/>
        <w:rPr>
          <w:b w:val="1"/>
          <w:bCs w:val="1"/>
          <w:color w:val="1B5E3B"/>
          <w:sz w:val="44"/>
          <w:szCs w:val="44"/>
        </w:rPr>
      </w:pPr>
      <w:r w:rsidRPr="563CEDA1" w:rsidR="744CE1DA">
        <w:rPr>
          <w:b w:val="1"/>
          <w:bCs w:val="1"/>
          <w:color w:val="1B5E3B"/>
          <w:sz w:val="44"/>
          <w:szCs w:val="44"/>
        </w:rPr>
        <w:t>POLÍTICA DE SEGURANÇA DA INFORMAÇÃO</w:t>
      </w:r>
    </w:p>
    <w:p w:rsidR="0028125B" w:rsidP="413C5F87" w:rsidRDefault="0028125B" w14:paraId="7CDEBD49" w14:textId="6D022131">
      <w:pPr/>
    </w:p>
    <w:p w:rsidR="563CEDA1" w:rsidRDefault="563CEDA1" w14:paraId="71D26C5B" w14:textId="75A675C7"/>
    <w:p w:rsidR="563CEDA1" w:rsidRDefault="563CEDA1" w14:paraId="23EE2C5F" w14:textId="520CF2A6"/>
    <w:p w:rsidR="563CEDA1" w:rsidRDefault="563CEDA1" w14:paraId="196B3896" w14:textId="0249410C"/>
    <w:p w:rsidR="563CEDA1" w:rsidRDefault="563CEDA1" w14:paraId="7CFBF36E" w14:textId="30779D00"/>
    <w:p w:rsidR="563CEDA1" w:rsidRDefault="563CEDA1" w14:paraId="024ED022" w14:textId="32E6E339"/>
    <w:p w:rsidR="563CEDA1" w:rsidRDefault="563CEDA1" w14:paraId="1AB85914" w14:textId="4F4D28A6"/>
    <w:p w:rsidR="563CEDA1" w:rsidRDefault="563CEDA1" w14:paraId="52335CAF" w14:textId="6F1B8DA3"/>
    <w:p w:rsidR="563CEDA1" w:rsidRDefault="563CEDA1" w14:paraId="366C8881" w14:textId="467A546A"/>
    <w:p w:rsidR="563CEDA1" w:rsidRDefault="563CEDA1" w14:paraId="586E30E6" w14:textId="3F162351"/>
    <w:p w:rsidR="563CEDA1" w:rsidRDefault="563CEDA1" w14:paraId="6226EB20" w14:textId="4A706092"/>
    <w:p w:rsidR="563CEDA1" w:rsidRDefault="563CEDA1" w14:paraId="46557502" w14:textId="65E1AB0B"/>
    <w:p w:rsidR="563CEDA1" w:rsidRDefault="563CEDA1" w14:paraId="0F2A5E56" w14:textId="345CCDD8"/>
    <w:p w:rsidR="563CEDA1" w:rsidRDefault="563CEDA1" w14:paraId="170E4DB3" w14:textId="78F6DEFA"/>
    <w:p w:rsidR="563CEDA1" w:rsidRDefault="563CEDA1" w14:paraId="039AD120" w14:textId="314B7AA3"/>
    <w:p w:rsidR="563CEDA1" w:rsidRDefault="563CEDA1" w14:paraId="3577337D" w14:textId="6491781F"/>
    <w:p w:rsidR="563CEDA1" w:rsidRDefault="563CEDA1" w14:paraId="57C26679" w14:textId="606A25CB"/>
    <w:p w:rsidR="563CEDA1" w:rsidRDefault="563CEDA1" w14:paraId="62ED5BDA" w14:textId="051B2FD9"/>
    <w:p w:rsidR="563CEDA1" w:rsidRDefault="563CEDA1" w14:paraId="2D1E882E" w14:textId="50BCCBF4"/>
    <w:p w:rsidR="563CEDA1" w:rsidRDefault="563CEDA1" w14:paraId="1724F031" w14:textId="6A26DA49"/>
    <w:p w:rsidR="563CEDA1" w:rsidRDefault="563CEDA1" w14:paraId="044E0BFD" w14:textId="1A032426"/>
    <w:p w:rsidR="563CEDA1" w:rsidRDefault="563CEDA1" w14:paraId="26D8238B" w14:textId="20B7B32F"/>
    <w:p w:rsidR="0028125B" w:rsidP="387AA14B" w:rsidRDefault="0028125B" w14:paraId="1699F4F8" w14:textId="15707F09">
      <w:pPr>
        <w:pStyle w:val="Sumrio1"/>
        <w:tabs>
          <w:tab w:val="right" w:leader="dot" w:pos="10455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hyperlink w:anchor="_Toc558170124">
        <w:r w:rsidRPr="387AA14B" w:rsidR="387AA14B">
          <w:rPr>
            <w:rStyle w:val="Hyperlink"/>
          </w:rPr>
          <w:t>1.Introdução</w:t>
        </w:r>
        <w:r>
          <w:tab/>
        </w:r>
        <w:r>
          <w:fldChar w:fldCharType="begin"/>
        </w:r>
        <w:r>
          <w:instrText xml:space="preserve">PAGEREF _Toc558170124 \h</w:instrText>
        </w:r>
        <w:r>
          <w:fldChar w:fldCharType="separate"/>
        </w:r>
        <w:r w:rsidRPr="387AA14B" w:rsidR="387AA14B">
          <w:rPr>
            <w:rStyle w:val="Hyperlink"/>
          </w:rPr>
          <w:t>2</w:t>
        </w:r>
        <w:r>
          <w:fldChar w:fldCharType="end"/>
        </w:r>
      </w:hyperlink>
    </w:p>
    <w:p w:rsidR="0028125B" w:rsidP="387AA14B" w:rsidRDefault="0028125B" w14:paraId="2B5783D2" w14:textId="40633DBB">
      <w:pPr>
        <w:pStyle w:val="Sumrio2"/>
        <w:tabs>
          <w:tab w:val="right" w:leader="dot" w:pos="10455"/>
        </w:tabs>
      </w:pPr>
      <w:hyperlink w:anchor="_Toc1241950251">
        <w:r w:rsidRPr="387AA14B" w:rsidR="387AA14B">
          <w:rPr>
            <w:rStyle w:val="Hyperlink"/>
          </w:rPr>
          <w:t>1.1. Objetivo</w:t>
        </w:r>
        <w:r>
          <w:tab/>
        </w:r>
        <w:r>
          <w:fldChar w:fldCharType="begin"/>
        </w:r>
        <w:r>
          <w:instrText xml:space="preserve">PAGEREF _Toc1241950251 \h</w:instrText>
        </w:r>
        <w:r>
          <w:fldChar w:fldCharType="separate"/>
        </w:r>
        <w:r w:rsidRPr="387AA14B" w:rsidR="387AA14B">
          <w:rPr>
            <w:rStyle w:val="Hyperlink"/>
          </w:rPr>
          <w:t>3</w:t>
        </w:r>
        <w:r>
          <w:fldChar w:fldCharType="end"/>
        </w:r>
      </w:hyperlink>
    </w:p>
    <w:p w:rsidR="0028125B" w:rsidP="387AA14B" w:rsidRDefault="0028125B" w14:paraId="5768CBD4" w14:textId="36598068">
      <w:pPr>
        <w:pStyle w:val="Sumrio2"/>
        <w:tabs>
          <w:tab w:val="right" w:leader="dot" w:pos="10455"/>
        </w:tabs>
      </w:pPr>
      <w:hyperlink w:anchor="_Toc317941935">
        <w:r w:rsidRPr="387AA14B" w:rsidR="387AA14B">
          <w:rPr>
            <w:rStyle w:val="Hyperlink"/>
          </w:rPr>
          <w:t>1.2. Escopo</w:t>
        </w:r>
        <w:r>
          <w:tab/>
        </w:r>
        <w:r>
          <w:fldChar w:fldCharType="begin"/>
        </w:r>
        <w:r>
          <w:instrText xml:space="preserve">PAGEREF _Toc317941935 \h</w:instrText>
        </w:r>
        <w:r>
          <w:fldChar w:fldCharType="separate"/>
        </w:r>
        <w:r w:rsidRPr="387AA14B" w:rsidR="387AA14B">
          <w:rPr>
            <w:rStyle w:val="Hyperlink"/>
          </w:rPr>
          <w:t>3</w:t>
        </w:r>
        <w:r>
          <w:fldChar w:fldCharType="end"/>
        </w:r>
      </w:hyperlink>
    </w:p>
    <w:p w:rsidR="0028125B" w:rsidP="387AA14B" w:rsidRDefault="0028125B" w14:paraId="6A607B39" w14:textId="36460FAC">
      <w:pPr>
        <w:pStyle w:val="Sumrio1"/>
        <w:tabs>
          <w:tab w:val="right" w:leader="dot" w:pos="10455"/>
        </w:tabs>
      </w:pPr>
      <w:hyperlink w:anchor="_Toc1580661066">
        <w:r w:rsidRPr="387AA14B" w:rsidR="387AA14B">
          <w:rPr>
            <w:rStyle w:val="Hyperlink"/>
          </w:rPr>
          <w:t>2.Princípios de Segurança</w:t>
        </w:r>
        <w:r>
          <w:tab/>
        </w:r>
        <w:r>
          <w:fldChar w:fldCharType="begin"/>
        </w:r>
        <w:r>
          <w:instrText xml:space="preserve">PAGEREF _Toc1580661066 \h</w:instrText>
        </w:r>
        <w:r>
          <w:fldChar w:fldCharType="separate"/>
        </w:r>
        <w:r w:rsidRPr="387AA14B" w:rsidR="387AA14B">
          <w:rPr>
            <w:rStyle w:val="Hyperlink"/>
          </w:rPr>
          <w:t>3</w:t>
        </w:r>
        <w:r>
          <w:fldChar w:fldCharType="end"/>
        </w:r>
      </w:hyperlink>
    </w:p>
    <w:p w:rsidR="0028125B" w:rsidP="387AA14B" w:rsidRDefault="0028125B" w14:paraId="1264398A" w14:textId="510AA9F1">
      <w:pPr>
        <w:pStyle w:val="Sumrio2"/>
        <w:tabs>
          <w:tab w:val="right" w:leader="dot" w:pos="10455"/>
        </w:tabs>
      </w:pPr>
      <w:hyperlink w:anchor="_Toc130756653">
        <w:r w:rsidRPr="387AA14B" w:rsidR="387AA14B">
          <w:rPr>
            <w:rStyle w:val="Hyperlink"/>
          </w:rPr>
          <w:t>2.1. Confidencialidade</w:t>
        </w:r>
        <w:r>
          <w:tab/>
        </w:r>
        <w:r>
          <w:fldChar w:fldCharType="begin"/>
        </w:r>
        <w:r>
          <w:instrText xml:space="preserve">PAGEREF _Toc130756653 \h</w:instrText>
        </w:r>
        <w:r>
          <w:fldChar w:fldCharType="separate"/>
        </w:r>
        <w:r w:rsidRPr="387AA14B" w:rsidR="387AA14B">
          <w:rPr>
            <w:rStyle w:val="Hyperlink"/>
          </w:rPr>
          <w:t>3</w:t>
        </w:r>
        <w:r>
          <w:fldChar w:fldCharType="end"/>
        </w:r>
      </w:hyperlink>
    </w:p>
    <w:p w:rsidR="0028125B" w:rsidP="387AA14B" w:rsidRDefault="0028125B" w14:paraId="2A0011F7" w14:textId="58063E1A">
      <w:pPr>
        <w:pStyle w:val="Sumrio2"/>
        <w:tabs>
          <w:tab w:val="right" w:leader="dot" w:pos="10455"/>
        </w:tabs>
      </w:pPr>
      <w:hyperlink w:anchor="_Toc485204712">
        <w:r w:rsidRPr="387AA14B" w:rsidR="387AA14B">
          <w:rPr>
            <w:rStyle w:val="Hyperlink"/>
          </w:rPr>
          <w:t>2.2. Integridade</w:t>
        </w:r>
        <w:r>
          <w:tab/>
        </w:r>
        <w:r>
          <w:fldChar w:fldCharType="begin"/>
        </w:r>
        <w:r>
          <w:instrText xml:space="preserve">PAGEREF _Toc485204712 \h</w:instrText>
        </w:r>
        <w:r>
          <w:fldChar w:fldCharType="separate"/>
        </w:r>
        <w:r w:rsidRPr="387AA14B" w:rsidR="387AA14B">
          <w:rPr>
            <w:rStyle w:val="Hyperlink"/>
          </w:rPr>
          <w:t>3</w:t>
        </w:r>
        <w:r>
          <w:fldChar w:fldCharType="end"/>
        </w:r>
      </w:hyperlink>
    </w:p>
    <w:p w:rsidR="0028125B" w:rsidP="387AA14B" w:rsidRDefault="0028125B" w14:paraId="5FBDF85C" w14:textId="043A5326">
      <w:pPr>
        <w:pStyle w:val="Sumrio2"/>
        <w:tabs>
          <w:tab w:val="right" w:leader="dot" w:pos="10455"/>
        </w:tabs>
      </w:pPr>
      <w:hyperlink w:anchor="_Toc2120736658">
        <w:r w:rsidRPr="387AA14B" w:rsidR="387AA14B">
          <w:rPr>
            <w:rStyle w:val="Hyperlink"/>
          </w:rPr>
          <w:t>2.3. Disponibilidade</w:t>
        </w:r>
        <w:r>
          <w:tab/>
        </w:r>
        <w:r>
          <w:fldChar w:fldCharType="begin"/>
        </w:r>
        <w:r>
          <w:instrText xml:space="preserve">PAGEREF _Toc2120736658 \h</w:instrText>
        </w:r>
        <w:r>
          <w:fldChar w:fldCharType="separate"/>
        </w:r>
        <w:r w:rsidRPr="387AA14B" w:rsidR="387AA14B">
          <w:rPr>
            <w:rStyle w:val="Hyperlink"/>
          </w:rPr>
          <w:t>3</w:t>
        </w:r>
        <w:r>
          <w:fldChar w:fldCharType="end"/>
        </w:r>
      </w:hyperlink>
    </w:p>
    <w:p w:rsidR="0028125B" w:rsidP="387AA14B" w:rsidRDefault="0028125B" w14:paraId="15EDD424" w14:textId="06773520">
      <w:pPr>
        <w:pStyle w:val="Sumrio1"/>
        <w:tabs>
          <w:tab w:val="right" w:leader="dot" w:pos="10455"/>
        </w:tabs>
      </w:pPr>
      <w:hyperlink w:anchor="_Toc1192293745">
        <w:r w:rsidRPr="387AA14B" w:rsidR="387AA14B">
          <w:rPr>
            <w:rStyle w:val="Hyperlink"/>
          </w:rPr>
          <w:t>3.Gerenciamento de Acesso</w:t>
        </w:r>
        <w:r>
          <w:tab/>
        </w:r>
        <w:r>
          <w:fldChar w:fldCharType="begin"/>
        </w:r>
        <w:r>
          <w:instrText xml:space="preserve">PAGEREF _Toc1192293745 \h</w:instrText>
        </w:r>
        <w:r>
          <w:fldChar w:fldCharType="separate"/>
        </w:r>
        <w:r w:rsidRPr="387AA14B" w:rsidR="387AA14B">
          <w:rPr>
            <w:rStyle w:val="Hyperlink"/>
          </w:rPr>
          <w:t>3</w:t>
        </w:r>
        <w:r>
          <w:fldChar w:fldCharType="end"/>
        </w:r>
      </w:hyperlink>
    </w:p>
    <w:p w:rsidR="0028125B" w:rsidP="387AA14B" w:rsidRDefault="0028125B" w14:paraId="5FF02013" w14:textId="3254C810">
      <w:pPr>
        <w:pStyle w:val="Sumrio2"/>
        <w:tabs>
          <w:tab w:val="right" w:leader="dot" w:pos="10455"/>
        </w:tabs>
      </w:pPr>
      <w:hyperlink w:anchor="_Toc1898454158">
        <w:r w:rsidRPr="387AA14B" w:rsidR="387AA14B">
          <w:rPr>
            <w:rStyle w:val="Hyperlink"/>
          </w:rPr>
          <w:t>3.1. Controle de Acesso</w:t>
        </w:r>
        <w:r>
          <w:tab/>
        </w:r>
        <w:r>
          <w:fldChar w:fldCharType="begin"/>
        </w:r>
        <w:r>
          <w:instrText xml:space="preserve">PAGEREF _Toc1898454158 \h</w:instrText>
        </w:r>
        <w:r>
          <w:fldChar w:fldCharType="separate"/>
        </w:r>
        <w:r w:rsidRPr="387AA14B" w:rsidR="387AA14B">
          <w:rPr>
            <w:rStyle w:val="Hyperlink"/>
          </w:rPr>
          <w:t>3</w:t>
        </w:r>
        <w:r>
          <w:fldChar w:fldCharType="end"/>
        </w:r>
      </w:hyperlink>
    </w:p>
    <w:p w:rsidR="0028125B" w:rsidP="387AA14B" w:rsidRDefault="0028125B" w14:paraId="1A0B5F2F" w14:textId="3F82A516">
      <w:pPr>
        <w:pStyle w:val="Sumrio2"/>
        <w:tabs>
          <w:tab w:val="right" w:leader="dot" w:pos="10455"/>
        </w:tabs>
      </w:pPr>
      <w:hyperlink w:anchor="_Toc522598016">
        <w:r w:rsidRPr="387AA14B" w:rsidR="387AA14B">
          <w:rPr>
            <w:rStyle w:val="Hyperlink"/>
          </w:rPr>
          <w:t>3.2. Autenticação</w:t>
        </w:r>
        <w:r>
          <w:tab/>
        </w:r>
        <w:r>
          <w:fldChar w:fldCharType="begin"/>
        </w:r>
        <w:r>
          <w:instrText xml:space="preserve">PAGEREF _Toc522598016 \h</w:instrText>
        </w:r>
        <w:r>
          <w:fldChar w:fldCharType="separate"/>
        </w:r>
        <w:r w:rsidRPr="387AA14B" w:rsidR="387AA14B">
          <w:rPr>
            <w:rStyle w:val="Hyperlink"/>
          </w:rPr>
          <w:t>3</w:t>
        </w:r>
        <w:r>
          <w:fldChar w:fldCharType="end"/>
        </w:r>
      </w:hyperlink>
    </w:p>
    <w:p w:rsidR="0028125B" w:rsidP="387AA14B" w:rsidRDefault="0028125B" w14:paraId="414F3F3A" w14:textId="1C8F534E">
      <w:pPr>
        <w:pStyle w:val="Sumrio2"/>
        <w:tabs>
          <w:tab w:val="right" w:leader="dot" w:pos="10455"/>
        </w:tabs>
      </w:pPr>
      <w:hyperlink w:anchor="_Toc716401536">
        <w:r w:rsidRPr="387AA14B" w:rsidR="387AA14B">
          <w:rPr>
            <w:rStyle w:val="Hyperlink"/>
          </w:rPr>
          <w:t>3.3. Autorização</w:t>
        </w:r>
        <w:r>
          <w:tab/>
        </w:r>
        <w:r>
          <w:fldChar w:fldCharType="begin"/>
        </w:r>
        <w:r>
          <w:instrText xml:space="preserve">PAGEREF _Toc716401536 \h</w:instrText>
        </w:r>
        <w:r>
          <w:fldChar w:fldCharType="separate"/>
        </w:r>
        <w:r w:rsidRPr="387AA14B" w:rsidR="387AA14B">
          <w:rPr>
            <w:rStyle w:val="Hyperlink"/>
          </w:rPr>
          <w:t>4</w:t>
        </w:r>
        <w:r>
          <w:fldChar w:fldCharType="end"/>
        </w:r>
      </w:hyperlink>
    </w:p>
    <w:p w:rsidR="0028125B" w:rsidP="387AA14B" w:rsidRDefault="0028125B" w14:paraId="183973E8" w14:textId="1EC538C2">
      <w:pPr>
        <w:pStyle w:val="Sumrio1"/>
        <w:tabs>
          <w:tab w:val="right" w:leader="dot" w:pos="10455"/>
        </w:tabs>
      </w:pPr>
      <w:hyperlink w:anchor="_Toc282606903">
        <w:r w:rsidRPr="387AA14B" w:rsidR="387AA14B">
          <w:rPr>
            <w:rStyle w:val="Hyperlink"/>
          </w:rPr>
          <w:t>4.Segurança Física e Ambiental</w:t>
        </w:r>
        <w:r>
          <w:tab/>
        </w:r>
        <w:r>
          <w:fldChar w:fldCharType="begin"/>
        </w:r>
        <w:r>
          <w:instrText xml:space="preserve">PAGEREF _Toc282606903 \h</w:instrText>
        </w:r>
        <w:r>
          <w:fldChar w:fldCharType="separate"/>
        </w:r>
        <w:r w:rsidRPr="387AA14B" w:rsidR="387AA14B">
          <w:rPr>
            <w:rStyle w:val="Hyperlink"/>
          </w:rPr>
          <w:t>4</w:t>
        </w:r>
        <w:r>
          <w:fldChar w:fldCharType="end"/>
        </w:r>
      </w:hyperlink>
    </w:p>
    <w:p w:rsidR="0028125B" w:rsidP="387AA14B" w:rsidRDefault="0028125B" w14:paraId="6F204AF8" w14:textId="5E604787">
      <w:pPr>
        <w:pStyle w:val="Sumrio2"/>
        <w:tabs>
          <w:tab w:val="right" w:leader="dot" w:pos="10455"/>
        </w:tabs>
      </w:pPr>
      <w:hyperlink w:anchor="_Toc1516576804">
        <w:r w:rsidRPr="387AA14B" w:rsidR="387AA14B">
          <w:rPr>
            <w:rStyle w:val="Hyperlink"/>
          </w:rPr>
          <w:t>4.1. Proteção de instalações</w:t>
        </w:r>
        <w:r>
          <w:tab/>
        </w:r>
        <w:r>
          <w:fldChar w:fldCharType="begin"/>
        </w:r>
        <w:r>
          <w:instrText xml:space="preserve">PAGEREF _Toc1516576804 \h</w:instrText>
        </w:r>
        <w:r>
          <w:fldChar w:fldCharType="separate"/>
        </w:r>
        <w:r w:rsidRPr="387AA14B" w:rsidR="387AA14B">
          <w:rPr>
            <w:rStyle w:val="Hyperlink"/>
          </w:rPr>
          <w:t>4</w:t>
        </w:r>
        <w:r>
          <w:fldChar w:fldCharType="end"/>
        </w:r>
      </w:hyperlink>
    </w:p>
    <w:p w:rsidR="0028125B" w:rsidP="387AA14B" w:rsidRDefault="0028125B" w14:paraId="44E8F511" w14:textId="044C4B54">
      <w:pPr>
        <w:pStyle w:val="Sumrio2"/>
        <w:tabs>
          <w:tab w:val="right" w:leader="dot" w:pos="10455"/>
        </w:tabs>
      </w:pPr>
      <w:hyperlink w:anchor="_Toc36915590">
        <w:r w:rsidRPr="387AA14B" w:rsidR="387AA14B">
          <w:rPr>
            <w:rStyle w:val="Hyperlink"/>
          </w:rPr>
          <w:t>4.2. Controle de acesso físico</w:t>
        </w:r>
        <w:r>
          <w:tab/>
        </w:r>
        <w:r>
          <w:fldChar w:fldCharType="begin"/>
        </w:r>
        <w:r>
          <w:instrText xml:space="preserve">PAGEREF _Toc36915590 \h</w:instrText>
        </w:r>
        <w:r>
          <w:fldChar w:fldCharType="separate"/>
        </w:r>
        <w:r w:rsidRPr="387AA14B" w:rsidR="387AA14B">
          <w:rPr>
            <w:rStyle w:val="Hyperlink"/>
          </w:rPr>
          <w:t>4</w:t>
        </w:r>
        <w:r>
          <w:fldChar w:fldCharType="end"/>
        </w:r>
      </w:hyperlink>
    </w:p>
    <w:p w:rsidR="0028125B" w:rsidP="387AA14B" w:rsidRDefault="0028125B" w14:paraId="380E7973" w14:textId="04AA0087">
      <w:pPr>
        <w:pStyle w:val="Sumrio2"/>
        <w:tabs>
          <w:tab w:val="right" w:leader="dot" w:pos="10455"/>
        </w:tabs>
      </w:pPr>
      <w:hyperlink w:anchor="_Toc794812712">
        <w:r w:rsidRPr="387AA14B" w:rsidR="387AA14B">
          <w:rPr>
            <w:rStyle w:val="Hyperlink"/>
          </w:rPr>
          <w:t>4.3. Segurança ambiental</w:t>
        </w:r>
        <w:r>
          <w:tab/>
        </w:r>
        <w:r>
          <w:fldChar w:fldCharType="begin"/>
        </w:r>
        <w:r>
          <w:instrText xml:space="preserve">PAGEREF _Toc794812712 \h</w:instrText>
        </w:r>
        <w:r>
          <w:fldChar w:fldCharType="separate"/>
        </w:r>
        <w:r w:rsidRPr="387AA14B" w:rsidR="387AA14B">
          <w:rPr>
            <w:rStyle w:val="Hyperlink"/>
          </w:rPr>
          <w:t>4</w:t>
        </w:r>
        <w:r>
          <w:fldChar w:fldCharType="end"/>
        </w:r>
      </w:hyperlink>
    </w:p>
    <w:p w:rsidR="0028125B" w:rsidP="387AA14B" w:rsidRDefault="0028125B" w14:paraId="1E55F650" w14:textId="78F6EA97">
      <w:pPr>
        <w:pStyle w:val="Sumrio1"/>
        <w:tabs>
          <w:tab w:val="right" w:leader="dot" w:pos="10455"/>
        </w:tabs>
      </w:pPr>
      <w:hyperlink w:anchor="_Toc1584860967">
        <w:r w:rsidRPr="387AA14B" w:rsidR="387AA14B">
          <w:rPr>
            <w:rStyle w:val="Hyperlink"/>
          </w:rPr>
          <w:t>5.Segurança de Redes e Comunicações</w:t>
        </w:r>
        <w:r>
          <w:tab/>
        </w:r>
        <w:r>
          <w:fldChar w:fldCharType="begin"/>
        </w:r>
        <w:r>
          <w:instrText xml:space="preserve">PAGEREF _Toc1584860967 \h</w:instrText>
        </w:r>
        <w:r>
          <w:fldChar w:fldCharType="separate"/>
        </w:r>
        <w:r w:rsidRPr="387AA14B" w:rsidR="387AA14B">
          <w:rPr>
            <w:rStyle w:val="Hyperlink"/>
          </w:rPr>
          <w:t>4</w:t>
        </w:r>
        <w:r>
          <w:fldChar w:fldCharType="end"/>
        </w:r>
      </w:hyperlink>
    </w:p>
    <w:p w:rsidR="0028125B" w:rsidP="387AA14B" w:rsidRDefault="0028125B" w14:paraId="62D7241E" w14:textId="5A03A386">
      <w:pPr>
        <w:pStyle w:val="Sumrio2"/>
        <w:tabs>
          <w:tab w:val="right" w:leader="dot" w:pos="10455"/>
        </w:tabs>
      </w:pPr>
      <w:hyperlink w:anchor="_Toc859312358">
        <w:r w:rsidRPr="387AA14B" w:rsidR="387AA14B">
          <w:rPr>
            <w:rStyle w:val="Hyperlink"/>
          </w:rPr>
          <w:t>5.1. Proteção de redes</w:t>
        </w:r>
        <w:r>
          <w:tab/>
        </w:r>
        <w:r>
          <w:fldChar w:fldCharType="begin"/>
        </w:r>
        <w:r>
          <w:instrText xml:space="preserve">PAGEREF _Toc859312358 \h</w:instrText>
        </w:r>
        <w:r>
          <w:fldChar w:fldCharType="separate"/>
        </w:r>
        <w:r w:rsidRPr="387AA14B" w:rsidR="387AA14B">
          <w:rPr>
            <w:rStyle w:val="Hyperlink"/>
          </w:rPr>
          <w:t>5</w:t>
        </w:r>
        <w:r>
          <w:fldChar w:fldCharType="end"/>
        </w:r>
      </w:hyperlink>
    </w:p>
    <w:p w:rsidR="0028125B" w:rsidP="387AA14B" w:rsidRDefault="0028125B" w14:paraId="7291708E" w14:textId="4CE34371">
      <w:pPr>
        <w:pStyle w:val="Sumrio2"/>
        <w:tabs>
          <w:tab w:val="right" w:leader="dot" w:pos="10455"/>
        </w:tabs>
      </w:pPr>
      <w:hyperlink w:anchor="_Toc1745467347">
        <w:r w:rsidRPr="387AA14B" w:rsidR="387AA14B">
          <w:rPr>
            <w:rStyle w:val="Hyperlink"/>
          </w:rPr>
          <w:t>5.2. Monitoramento e detecção de intrusões</w:t>
        </w:r>
        <w:r>
          <w:tab/>
        </w:r>
        <w:r>
          <w:fldChar w:fldCharType="begin"/>
        </w:r>
        <w:r>
          <w:instrText xml:space="preserve">PAGEREF _Toc1745467347 \h</w:instrText>
        </w:r>
        <w:r>
          <w:fldChar w:fldCharType="separate"/>
        </w:r>
        <w:r w:rsidRPr="387AA14B" w:rsidR="387AA14B">
          <w:rPr>
            <w:rStyle w:val="Hyperlink"/>
          </w:rPr>
          <w:t>5</w:t>
        </w:r>
        <w:r>
          <w:fldChar w:fldCharType="end"/>
        </w:r>
      </w:hyperlink>
    </w:p>
    <w:p w:rsidR="0028125B" w:rsidP="387AA14B" w:rsidRDefault="0028125B" w14:paraId="5097F9BC" w14:textId="423B5ED3">
      <w:pPr>
        <w:pStyle w:val="Sumrio1"/>
        <w:tabs>
          <w:tab w:val="right" w:leader="dot" w:pos="10455"/>
        </w:tabs>
      </w:pPr>
      <w:hyperlink w:anchor="_Toc106352187">
        <w:r w:rsidRPr="387AA14B" w:rsidR="387AA14B">
          <w:rPr>
            <w:rStyle w:val="Hyperlink"/>
          </w:rPr>
          <w:t>6.Gestão de Incidentes de Segurança</w:t>
        </w:r>
        <w:r>
          <w:tab/>
        </w:r>
        <w:r>
          <w:fldChar w:fldCharType="begin"/>
        </w:r>
        <w:r>
          <w:instrText xml:space="preserve">PAGEREF _Toc106352187 \h</w:instrText>
        </w:r>
        <w:r>
          <w:fldChar w:fldCharType="separate"/>
        </w:r>
        <w:r w:rsidRPr="387AA14B" w:rsidR="387AA14B">
          <w:rPr>
            <w:rStyle w:val="Hyperlink"/>
          </w:rPr>
          <w:t>5</w:t>
        </w:r>
        <w:r>
          <w:fldChar w:fldCharType="end"/>
        </w:r>
      </w:hyperlink>
    </w:p>
    <w:p w:rsidR="0028125B" w:rsidP="387AA14B" w:rsidRDefault="0028125B" w14:paraId="71548EC4" w14:textId="40220F68">
      <w:pPr>
        <w:pStyle w:val="Sumrio2"/>
        <w:tabs>
          <w:tab w:val="right" w:leader="dot" w:pos="10455"/>
        </w:tabs>
      </w:pPr>
      <w:hyperlink w:anchor="_Toc1811118529">
        <w:r w:rsidRPr="387AA14B" w:rsidR="387AA14B">
          <w:rPr>
            <w:rStyle w:val="Hyperlink"/>
          </w:rPr>
          <w:t>6.1. Resposta a incidentes</w:t>
        </w:r>
        <w:r>
          <w:tab/>
        </w:r>
        <w:r>
          <w:fldChar w:fldCharType="begin"/>
        </w:r>
        <w:r>
          <w:instrText xml:space="preserve">PAGEREF _Toc1811118529 \h</w:instrText>
        </w:r>
        <w:r>
          <w:fldChar w:fldCharType="separate"/>
        </w:r>
        <w:r w:rsidRPr="387AA14B" w:rsidR="387AA14B">
          <w:rPr>
            <w:rStyle w:val="Hyperlink"/>
          </w:rPr>
          <w:t>5</w:t>
        </w:r>
        <w:r>
          <w:fldChar w:fldCharType="end"/>
        </w:r>
      </w:hyperlink>
    </w:p>
    <w:p w:rsidR="0028125B" w:rsidP="387AA14B" w:rsidRDefault="0028125B" w14:paraId="53F5DD81" w14:textId="65D3DED2">
      <w:pPr>
        <w:pStyle w:val="Sumrio2"/>
        <w:tabs>
          <w:tab w:val="right" w:leader="dot" w:pos="10455"/>
        </w:tabs>
      </w:pPr>
      <w:hyperlink w:anchor="_Toc889073352">
        <w:r w:rsidRPr="387AA14B" w:rsidR="387AA14B">
          <w:rPr>
            <w:rStyle w:val="Hyperlink"/>
          </w:rPr>
          <w:t>6.2. Relatórios de incidentes</w:t>
        </w:r>
        <w:r>
          <w:tab/>
        </w:r>
        <w:r>
          <w:fldChar w:fldCharType="begin"/>
        </w:r>
        <w:r>
          <w:instrText xml:space="preserve">PAGEREF _Toc889073352 \h</w:instrText>
        </w:r>
        <w:r>
          <w:fldChar w:fldCharType="separate"/>
        </w:r>
        <w:r w:rsidRPr="387AA14B" w:rsidR="387AA14B">
          <w:rPr>
            <w:rStyle w:val="Hyperlink"/>
          </w:rPr>
          <w:t>5</w:t>
        </w:r>
        <w:r>
          <w:fldChar w:fldCharType="end"/>
        </w:r>
      </w:hyperlink>
    </w:p>
    <w:p w:rsidR="0028125B" w:rsidP="387AA14B" w:rsidRDefault="0028125B" w14:paraId="1A3F71B6" w14:textId="375FB55C">
      <w:pPr>
        <w:pStyle w:val="Sumrio1"/>
        <w:tabs>
          <w:tab w:val="right" w:leader="dot" w:pos="10455"/>
        </w:tabs>
      </w:pPr>
      <w:hyperlink w:anchor="_Toc514893140">
        <w:r w:rsidRPr="387AA14B" w:rsidR="387AA14B">
          <w:rPr>
            <w:rStyle w:val="Hyperlink"/>
          </w:rPr>
          <w:t>7.Conscientização e Treinamento em Segurança</w:t>
        </w:r>
        <w:r>
          <w:tab/>
        </w:r>
        <w:r>
          <w:fldChar w:fldCharType="begin"/>
        </w:r>
        <w:r>
          <w:instrText xml:space="preserve">PAGEREF _Toc514893140 \h</w:instrText>
        </w:r>
        <w:r>
          <w:fldChar w:fldCharType="separate"/>
        </w:r>
        <w:r w:rsidRPr="387AA14B" w:rsidR="387AA14B">
          <w:rPr>
            <w:rStyle w:val="Hyperlink"/>
          </w:rPr>
          <w:t>5</w:t>
        </w:r>
        <w:r>
          <w:fldChar w:fldCharType="end"/>
        </w:r>
      </w:hyperlink>
    </w:p>
    <w:p w:rsidR="0028125B" w:rsidP="387AA14B" w:rsidRDefault="0028125B" w14:paraId="0EFA1069" w14:textId="2277DF1F">
      <w:pPr>
        <w:pStyle w:val="Sumrio2"/>
        <w:tabs>
          <w:tab w:val="right" w:leader="dot" w:pos="10455"/>
        </w:tabs>
      </w:pPr>
      <w:hyperlink w:anchor="_Toc410091315">
        <w:r w:rsidRPr="387AA14B" w:rsidR="387AA14B">
          <w:rPr>
            <w:rStyle w:val="Hyperlink"/>
          </w:rPr>
          <w:t>7.1. Programa de conscientização</w:t>
        </w:r>
        <w:r>
          <w:tab/>
        </w:r>
        <w:r>
          <w:fldChar w:fldCharType="begin"/>
        </w:r>
        <w:r>
          <w:instrText xml:space="preserve">PAGEREF _Toc410091315 \h</w:instrText>
        </w:r>
        <w:r>
          <w:fldChar w:fldCharType="separate"/>
        </w:r>
        <w:r w:rsidRPr="387AA14B" w:rsidR="387AA14B">
          <w:rPr>
            <w:rStyle w:val="Hyperlink"/>
          </w:rPr>
          <w:t>5</w:t>
        </w:r>
        <w:r>
          <w:fldChar w:fldCharType="end"/>
        </w:r>
      </w:hyperlink>
    </w:p>
    <w:p w:rsidR="0028125B" w:rsidP="387AA14B" w:rsidRDefault="0028125B" w14:paraId="2A5455F3" w14:textId="0BEB640D">
      <w:pPr>
        <w:pStyle w:val="Sumrio2"/>
        <w:tabs>
          <w:tab w:val="right" w:leader="dot" w:pos="10455"/>
        </w:tabs>
      </w:pPr>
      <w:hyperlink w:anchor="_Toc1029238050">
        <w:r w:rsidRPr="387AA14B" w:rsidR="387AA14B">
          <w:rPr>
            <w:rStyle w:val="Hyperlink"/>
          </w:rPr>
          <w:t>7.2. Treinamento em segurança</w:t>
        </w:r>
        <w:r>
          <w:tab/>
        </w:r>
        <w:r>
          <w:fldChar w:fldCharType="begin"/>
        </w:r>
        <w:r>
          <w:instrText xml:space="preserve">PAGEREF _Toc1029238050 \h</w:instrText>
        </w:r>
        <w:r>
          <w:fldChar w:fldCharType="separate"/>
        </w:r>
        <w:r w:rsidRPr="387AA14B" w:rsidR="387AA14B">
          <w:rPr>
            <w:rStyle w:val="Hyperlink"/>
          </w:rPr>
          <w:t>6</w:t>
        </w:r>
        <w:r>
          <w:fldChar w:fldCharType="end"/>
        </w:r>
      </w:hyperlink>
    </w:p>
    <w:p w:rsidR="0028125B" w:rsidP="387AA14B" w:rsidRDefault="0028125B" w14:paraId="007221E6" w14:textId="5F093126">
      <w:pPr>
        <w:pStyle w:val="Sumrio1"/>
        <w:tabs>
          <w:tab w:val="right" w:leader="dot" w:pos="10455"/>
        </w:tabs>
      </w:pPr>
      <w:hyperlink w:anchor="_Toc1694024136">
        <w:r w:rsidRPr="387AA14B" w:rsidR="387AA14B">
          <w:rPr>
            <w:rStyle w:val="Hyperlink"/>
          </w:rPr>
          <w:t>8.Avaliação e Melhoria Contínua</w:t>
        </w:r>
        <w:r>
          <w:tab/>
        </w:r>
        <w:r>
          <w:fldChar w:fldCharType="begin"/>
        </w:r>
        <w:r>
          <w:instrText xml:space="preserve">PAGEREF _Toc1694024136 \h</w:instrText>
        </w:r>
        <w:r>
          <w:fldChar w:fldCharType="separate"/>
        </w:r>
        <w:r w:rsidRPr="387AA14B" w:rsidR="387AA14B">
          <w:rPr>
            <w:rStyle w:val="Hyperlink"/>
          </w:rPr>
          <w:t>6</w:t>
        </w:r>
        <w:r>
          <w:fldChar w:fldCharType="end"/>
        </w:r>
      </w:hyperlink>
    </w:p>
    <w:p w:rsidR="0028125B" w:rsidP="387AA14B" w:rsidRDefault="0028125B" w14:paraId="358B2722" w14:textId="75DC74BB">
      <w:pPr>
        <w:pStyle w:val="Sumrio2"/>
        <w:tabs>
          <w:tab w:val="right" w:leader="dot" w:pos="10455"/>
        </w:tabs>
      </w:pPr>
      <w:hyperlink w:anchor="_Toc1961206763">
        <w:r w:rsidRPr="387AA14B" w:rsidR="387AA14B">
          <w:rPr>
            <w:rStyle w:val="Hyperlink"/>
          </w:rPr>
          <w:t>8.1. Auditorias de segurança</w:t>
        </w:r>
        <w:r>
          <w:tab/>
        </w:r>
        <w:r>
          <w:fldChar w:fldCharType="begin"/>
        </w:r>
        <w:r>
          <w:instrText xml:space="preserve">PAGEREF _Toc1961206763 \h</w:instrText>
        </w:r>
        <w:r>
          <w:fldChar w:fldCharType="separate"/>
        </w:r>
        <w:r w:rsidRPr="387AA14B" w:rsidR="387AA14B">
          <w:rPr>
            <w:rStyle w:val="Hyperlink"/>
          </w:rPr>
          <w:t>6</w:t>
        </w:r>
        <w:r>
          <w:fldChar w:fldCharType="end"/>
        </w:r>
      </w:hyperlink>
    </w:p>
    <w:p w:rsidR="0028125B" w:rsidP="387AA14B" w:rsidRDefault="0028125B" w14:paraId="36690E22" w14:textId="6B5B5800">
      <w:pPr>
        <w:pStyle w:val="Sumrio2"/>
        <w:tabs>
          <w:tab w:val="right" w:leader="dot" w:pos="10455"/>
        </w:tabs>
      </w:pPr>
      <w:hyperlink w:anchor="_Toc1739922770">
        <w:r w:rsidRPr="387AA14B" w:rsidR="387AA14B">
          <w:rPr>
            <w:rStyle w:val="Hyperlink"/>
          </w:rPr>
          <w:t>8.2. Revisão de políticas e procedimentos</w:t>
        </w:r>
        <w:r>
          <w:tab/>
        </w:r>
        <w:r>
          <w:fldChar w:fldCharType="begin"/>
        </w:r>
        <w:r>
          <w:instrText xml:space="preserve">PAGEREF _Toc1739922770 \h</w:instrText>
        </w:r>
        <w:r>
          <w:fldChar w:fldCharType="separate"/>
        </w:r>
        <w:r w:rsidRPr="387AA14B" w:rsidR="387AA14B">
          <w:rPr>
            <w:rStyle w:val="Hyperlink"/>
          </w:rPr>
          <w:t>6</w:t>
        </w:r>
        <w:r>
          <w:fldChar w:fldCharType="end"/>
        </w:r>
      </w:hyperlink>
    </w:p>
    <w:p w:rsidR="0028125B" w:rsidP="387AA14B" w:rsidRDefault="0028125B" w14:paraId="774FF7EE" w14:textId="45988EFD">
      <w:pPr>
        <w:pStyle w:val="Sumrio2"/>
        <w:tabs>
          <w:tab w:val="right" w:leader="dot" w:pos="10455"/>
        </w:tabs>
      </w:pPr>
      <w:hyperlink w:anchor="_Toc1229642705">
        <w:r w:rsidRPr="387AA14B" w:rsidR="387AA14B">
          <w:rPr>
            <w:rStyle w:val="Hyperlink"/>
          </w:rPr>
          <w:t>8.3. Análise de riscos</w:t>
        </w:r>
        <w:r>
          <w:tab/>
        </w:r>
        <w:r>
          <w:fldChar w:fldCharType="begin"/>
        </w:r>
        <w:r>
          <w:instrText xml:space="preserve">PAGEREF _Toc1229642705 \h</w:instrText>
        </w:r>
        <w:r>
          <w:fldChar w:fldCharType="separate"/>
        </w:r>
        <w:r w:rsidRPr="387AA14B" w:rsidR="387AA14B">
          <w:rPr>
            <w:rStyle w:val="Hyperlink"/>
          </w:rPr>
          <w:t>6</w:t>
        </w:r>
        <w:r>
          <w:fldChar w:fldCharType="end"/>
        </w:r>
      </w:hyperlink>
    </w:p>
    <w:p w:rsidR="0028125B" w:rsidP="387AA14B" w:rsidRDefault="0028125B" w14:paraId="51E74D89" w14:textId="693BB9FD">
      <w:pPr>
        <w:pStyle w:val="Sumrio2"/>
        <w:tabs>
          <w:tab w:val="right" w:leader="dot" w:pos="10455"/>
        </w:tabs>
      </w:pPr>
      <w:hyperlink w:anchor="_Toc1540712383">
        <w:r w:rsidRPr="387AA14B" w:rsidR="387AA14B">
          <w:rPr>
            <w:rStyle w:val="Hyperlink"/>
          </w:rPr>
          <w:t>8.4. Medição de desempenho</w:t>
        </w:r>
        <w:r>
          <w:tab/>
        </w:r>
        <w:r>
          <w:fldChar w:fldCharType="begin"/>
        </w:r>
        <w:r>
          <w:instrText xml:space="preserve">PAGEREF _Toc1540712383 \h</w:instrText>
        </w:r>
        <w:r>
          <w:fldChar w:fldCharType="separate"/>
        </w:r>
        <w:r w:rsidRPr="387AA14B" w:rsidR="387AA14B">
          <w:rPr>
            <w:rStyle w:val="Hyperlink"/>
          </w:rPr>
          <w:t>7</w:t>
        </w:r>
        <w:r>
          <w:fldChar w:fldCharType="end"/>
        </w:r>
      </w:hyperlink>
    </w:p>
    <w:p w:rsidR="0028125B" w:rsidP="387AA14B" w:rsidRDefault="0028125B" w14:paraId="31966626" w14:textId="504C5703">
      <w:pPr>
        <w:pStyle w:val="Sumrio1"/>
        <w:tabs>
          <w:tab w:val="right" w:leader="dot" w:pos="10455"/>
        </w:tabs>
      </w:pPr>
      <w:hyperlink w:anchor="_Toc1149781308">
        <w:r w:rsidRPr="387AA14B" w:rsidR="387AA14B">
          <w:rPr>
            <w:rStyle w:val="Hyperlink"/>
          </w:rPr>
          <w:t>9.Conformidade Legal e Regulatória</w:t>
        </w:r>
        <w:r>
          <w:tab/>
        </w:r>
        <w:r>
          <w:fldChar w:fldCharType="begin"/>
        </w:r>
        <w:r>
          <w:instrText xml:space="preserve">PAGEREF _Toc1149781308 \h</w:instrText>
        </w:r>
        <w:r>
          <w:fldChar w:fldCharType="separate"/>
        </w:r>
        <w:r w:rsidRPr="387AA14B" w:rsidR="387AA14B">
          <w:rPr>
            <w:rStyle w:val="Hyperlink"/>
          </w:rPr>
          <w:t>7</w:t>
        </w:r>
        <w:r>
          <w:fldChar w:fldCharType="end"/>
        </w:r>
      </w:hyperlink>
    </w:p>
    <w:p w:rsidR="0028125B" w:rsidP="387AA14B" w:rsidRDefault="0028125B" w14:paraId="71D9906D" w14:textId="3119DF59">
      <w:pPr>
        <w:pStyle w:val="Sumrio2"/>
        <w:tabs>
          <w:tab w:val="right" w:leader="dot" w:pos="10455"/>
        </w:tabs>
      </w:pPr>
      <w:hyperlink w:anchor="_Toc342945324">
        <w:r w:rsidRPr="387AA14B" w:rsidR="387AA14B">
          <w:rPr>
            <w:rStyle w:val="Hyperlink"/>
          </w:rPr>
          <w:t>9.1. Conformidade com leis e regulamentações</w:t>
        </w:r>
        <w:r>
          <w:tab/>
        </w:r>
        <w:r>
          <w:fldChar w:fldCharType="begin"/>
        </w:r>
        <w:r>
          <w:instrText xml:space="preserve">PAGEREF _Toc342945324 \h</w:instrText>
        </w:r>
        <w:r>
          <w:fldChar w:fldCharType="separate"/>
        </w:r>
        <w:r w:rsidRPr="387AA14B" w:rsidR="387AA14B">
          <w:rPr>
            <w:rStyle w:val="Hyperlink"/>
          </w:rPr>
          <w:t>7</w:t>
        </w:r>
        <w:r>
          <w:fldChar w:fldCharType="end"/>
        </w:r>
      </w:hyperlink>
    </w:p>
    <w:p w:rsidR="0028125B" w:rsidP="387AA14B" w:rsidRDefault="0028125B" w14:paraId="42869085" w14:textId="4E79CE11">
      <w:pPr>
        <w:pStyle w:val="Sumrio2"/>
        <w:tabs>
          <w:tab w:val="right" w:leader="dot" w:pos="10455"/>
        </w:tabs>
      </w:pPr>
      <w:hyperlink w:anchor="_Toc958627165">
        <w:r w:rsidRPr="387AA14B" w:rsidR="387AA14B">
          <w:rPr>
            <w:rStyle w:val="Hyperlink"/>
          </w:rPr>
          <w:t>9.2. Gerenciamento de vulnerabilidades e patches</w:t>
        </w:r>
        <w:r>
          <w:tab/>
        </w:r>
        <w:r>
          <w:fldChar w:fldCharType="begin"/>
        </w:r>
        <w:r>
          <w:instrText xml:space="preserve">PAGEREF _Toc958627165 \h</w:instrText>
        </w:r>
        <w:r>
          <w:fldChar w:fldCharType="separate"/>
        </w:r>
        <w:r w:rsidRPr="387AA14B" w:rsidR="387AA14B">
          <w:rPr>
            <w:rStyle w:val="Hyperlink"/>
          </w:rPr>
          <w:t>7</w:t>
        </w:r>
        <w:r>
          <w:fldChar w:fldCharType="end"/>
        </w:r>
      </w:hyperlink>
    </w:p>
    <w:p w:rsidR="0028125B" w:rsidP="387AA14B" w:rsidRDefault="0028125B" w14:paraId="3F631FF3" w14:textId="1EC3EEB8">
      <w:pPr>
        <w:pStyle w:val="Sumrio1"/>
        <w:tabs>
          <w:tab w:val="right" w:leader="dot" w:pos="10455"/>
        </w:tabs>
      </w:pPr>
      <w:hyperlink w:anchor="_Toc836083966">
        <w:r w:rsidRPr="387AA14B" w:rsidR="387AA14B">
          <w:rPr>
            <w:rStyle w:val="Hyperlink"/>
          </w:rPr>
          <w:t>10.Responsabilidades</w:t>
        </w:r>
        <w:r>
          <w:tab/>
        </w:r>
        <w:r>
          <w:fldChar w:fldCharType="begin"/>
        </w:r>
        <w:r>
          <w:instrText xml:space="preserve">PAGEREF _Toc836083966 \h</w:instrText>
        </w:r>
        <w:r>
          <w:fldChar w:fldCharType="separate"/>
        </w:r>
        <w:r w:rsidRPr="387AA14B" w:rsidR="387AA14B">
          <w:rPr>
            <w:rStyle w:val="Hyperlink"/>
          </w:rPr>
          <w:t>8</w:t>
        </w:r>
        <w:r>
          <w:fldChar w:fldCharType="end"/>
        </w:r>
      </w:hyperlink>
    </w:p>
    <w:p w:rsidR="0028125B" w:rsidP="387AA14B" w:rsidRDefault="0028125B" w14:paraId="58CD7AC1" w14:textId="1EF6CD6E">
      <w:pPr>
        <w:pStyle w:val="Sumrio2"/>
        <w:tabs>
          <w:tab w:val="right" w:leader="dot" w:pos="10455"/>
        </w:tabs>
      </w:pPr>
      <w:hyperlink w:anchor="_Toc771727729">
        <w:r w:rsidRPr="387AA14B" w:rsidR="387AA14B">
          <w:rPr>
            <w:rStyle w:val="Hyperlink"/>
          </w:rPr>
          <w:t>10.1. Direção</w:t>
        </w:r>
        <w:r>
          <w:tab/>
        </w:r>
        <w:r>
          <w:fldChar w:fldCharType="begin"/>
        </w:r>
        <w:r>
          <w:instrText xml:space="preserve">PAGEREF _Toc771727729 \h</w:instrText>
        </w:r>
        <w:r>
          <w:fldChar w:fldCharType="separate"/>
        </w:r>
        <w:r w:rsidRPr="387AA14B" w:rsidR="387AA14B">
          <w:rPr>
            <w:rStyle w:val="Hyperlink"/>
          </w:rPr>
          <w:t>8</w:t>
        </w:r>
        <w:r>
          <w:fldChar w:fldCharType="end"/>
        </w:r>
      </w:hyperlink>
    </w:p>
    <w:p w:rsidR="0028125B" w:rsidP="387AA14B" w:rsidRDefault="0028125B" w14:paraId="5DEB10E8" w14:textId="605A062B">
      <w:pPr>
        <w:pStyle w:val="Sumrio2"/>
        <w:tabs>
          <w:tab w:val="right" w:leader="dot" w:pos="10455"/>
        </w:tabs>
      </w:pPr>
      <w:hyperlink w:anchor="_Toc1064108899">
        <w:r w:rsidRPr="387AA14B" w:rsidR="387AA14B">
          <w:rPr>
            <w:rStyle w:val="Hyperlink"/>
          </w:rPr>
          <w:t>10.2. Equipe de segurança da informação</w:t>
        </w:r>
        <w:r>
          <w:tab/>
        </w:r>
        <w:r>
          <w:fldChar w:fldCharType="begin"/>
        </w:r>
        <w:r>
          <w:instrText xml:space="preserve">PAGEREF _Toc1064108899 \h</w:instrText>
        </w:r>
        <w:r>
          <w:fldChar w:fldCharType="separate"/>
        </w:r>
        <w:r w:rsidRPr="387AA14B" w:rsidR="387AA14B">
          <w:rPr>
            <w:rStyle w:val="Hyperlink"/>
          </w:rPr>
          <w:t>8</w:t>
        </w:r>
        <w:r>
          <w:fldChar w:fldCharType="end"/>
        </w:r>
      </w:hyperlink>
    </w:p>
    <w:p w:rsidR="563CEDA1" w:rsidP="387AA14B" w:rsidRDefault="563CEDA1" w14:paraId="3F41C2E7" w14:textId="15E61F10">
      <w:pPr>
        <w:pStyle w:val="Sumrio2"/>
        <w:tabs>
          <w:tab w:val="right" w:leader="dot" w:pos="10455"/>
        </w:tabs>
      </w:pPr>
      <w:hyperlink w:anchor="_Toc1845633376">
        <w:r w:rsidRPr="387AA14B" w:rsidR="387AA14B">
          <w:rPr>
            <w:rStyle w:val="Hyperlink"/>
          </w:rPr>
          <w:t>10.3. Funcionários</w:t>
        </w:r>
        <w:r>
          <w:tab/>
        </w:r>
        <w:r>
          <w:fldChar w:fldCharType="begin"/>
        </w:r>
        <w:r>
          <w:instrText xml:space="preserve">PAGEREF _Toc1845633376 \h</w:instrText>
        </w:r>
        <w:r>
          <w:fldChar w:fldCharType="separate"/>
        </w:r>
        <w:r w:rsidRPr="387AA14B" w:rsidR="387AA14B">
          <w:rPr>
            <w:rStyle w:val="Hyperlink"/>
          </w:rPr>
          <w:t>8</w:t>
        </w:r>
        <w:r>
          <w:fldChar w:fldCharType="end"/>
        </w:r>
      </w:hyperlink>
    </w:p>
    <w:p w:rsidR="0028125B" w:rsidP="563CEDA1" w:rsidRDefault="0028125B" w14:paraId="672FA74F" w14:textId="7555B2F9">
      <w:pPr>
        <w:pStyle w:val="Sumrio2"/>
        <w:tabs>
          <w:tab w:val="right" w:leader="dot" w:pos="10456"/>
        </w:tabs>
        <w:rPr>
          <w:noProof/>
        </w:rPr>
      </w:pPr>
      <w:r w:rsidRPr="563CEDA1">
        <w:rPr>
          <w:rFonts w:ascii="Calibri Light" w:hAnsi="Calibri Light" w:eastAsia="" w:cs="" w:asciiTheme="majorAscii" w:hAnsiTheme="majorAscii" w:eastAsiaTheme="majorEastAsia" w:cstheme="majorBidi"/>
          <w:color w:val="2F5496" w:themeColor="accent1" w:themeTint="FF" w:themeShade="BF"/>
          <w:sz w:val="32"/>
          <w:szCs w:val="32"/>
          <w:lang w:eastAsia="pt-BR"/>
        </w:rPr>
        <w:fldChar w:fldCharType="end"/>
      </w:r>
      <w:r>
        <w:rPr>
          <w:noProof/>
          <w:webHidden/>
        </w:rPr>
      </w:r>
    </w:p>
    <w:p w:rsidR="0028125B" w:rsidP="0028125B" w:rsidRDefault="0028125B" w14:paraId="7D22F543" w14:textId="289A9C7C"/>
    <w:p w:rsidR="563CEDA1" w:rsidRDefault="563CEDA1" w14:paraId="7D66DD24" w14:textId="384217F6">
      <w:r>
        <w:br w:type="page"/>
      </w:r>
    </w:p>
    <w:p w:rsidR="0028125B" w:rsidP="0028125B" w:rsidRDefault="0028125B" w14:paraId="777561AD" w14:textId="77777777">
      <w:pPr>
        <w:pStyle w:val="Ttulo1"/>
      </w:pPr>
      <w:bookmarkStart w:name="_Toc558170124" w:id="81246271"/>
      <w:r w:rsidR="72DBBE20">
        <w:rPr/>
        <w:t>1.</w:t>
      </w:r>
      <w:r>
        <w:tab/>
      </w:r>
      <w:r w:rsidR="72DBBE20">
        <w:rPr/>
        <w:t>Introdução</w:t>
      </w:r>
      <w:bookmarkEnd w:id="81246271"/>
    </w:p>
    <w:p w:rsidR="1B9A4732" w:rsidP="413C5F87" w:rsidRDefault="1B9A4732" w14:paraId="7F3703C2" w14:textId="49CF829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</w:pPr>
      <w:r w:rsidR="1B9A4732">
        <w:rPr/>
        <w:t>A política de segurança da informação é o conjunto de diretrizes e práticas que visa proteger e gerenciar os recursos da cooperativa bancária Minas Valor, incluindo informações, ativos e tecnologias, e garantir a integridade, confidencialidade e disponibilidade desses recursos.</w:t>
      </w:r>
    </w:p>
    <w:p w:rsidR="0028125B" w:rsidP="0028125B" w:rsidRDefault="0028125B" w14:paraId="6D311451" w14:textId="77777777">
      <w:pPr>
        <w:pStyle w:val="Ttulo2"/>
      </w:pPr>
      <w:bookmarkStart w:name="_Toc1241950251" w:id="632993343"/>
      <w:r w:rsidR="72DBBE20">
        <w:rPr/>
        <w:t>1.1. Objetivo</w:t>
      </w:r>
      <w:bookmarkEnd w:id="632993343"/>
    </w:p>
    <w:p w:rsidR="0028125B" w:rsidP="3558946A" w:rsidRDefault="0028125B" w14:paraId="0AAA55EE" w14:textId="58F0F622">
      <w:pPr>
        <w:jc w:val="both"/>
      </w:pPr>
      <w:r w:rsidR="0028125B">
        <w:rPr/>
        <w:t xml:space="preserve">Esta política tem como objetivo estabelecer </w:t>
      </w:r>
      <w:r w:rsidR="71254D87">
        <w:rPr/>
        <w:t xml:space="preserve">as </w:t>
      </w:r>
      <w:r w:rsidR="71254D87">
        <w:rPr/>
        <w:t>diretrizes que permitam aos colaboradores da Minas Valor seguirem padrões de comportamento relacionados à Segurança da Informação adequados às necessidades de negócio e de proteção legal da empresa e do indivíduo.</w:t>
      </w:r>
    </w:p>
    <w:p w:rsidR="71254D87" w:rsidP="3558946A" w:rsidRDefault="71254D87" w14:paraId="7BC21EF2" w14:textId="1FCC4ACF">
      <w:pPr>
        <w:jc w:val="both"/>
      </w:pPr>
      <w:r w:rsidR="71254D87">
        <w:rPr/>
        <w:t>Nortear a definição de normas e procedimentos específicos de Segurança da Informação, bem como a implementação de controles e processos para seu atendimento.</w:t>
      </w:r>
    </w:p>
    <w:p w:rsidR="0028125B" w:rsidP="0028125B" w:rsidRDefault="0028125B" w14:paraId="126C15BD" w14:textId="77777777">
      <w:pPr>
        <w:pStyle w:val="Ttulo2"/>
      </w:pPr>
      <w:bookmarkStart w:name="_Toc317941935" w:id="1510161366"/>
      <w:r w:rsidR="72DBBE20">
        <w:rPr/>
        <w:t>1.2. Escopo</w:t>
      </w:r>
      <w:bookmarkEnd w:id="1510161366"/>
    </w:p>
    <w:p w:rsidR="0028125B" w:rsidP="3558946A" w:rsidRDefault="0028125B" w14:paraId="25A96FC7" w14:textId="3A0C5F18">
      <w:pPr>
        <w:jc w:val="both"/>
      </w:pPr>
      <w:r w:rsidR="72DBBE20">
        <w:rPr/>
        <w:t xml:space="preserve">Esta política se aplica a todos os </w:t>
      </w:r>
      <w:r w:rsidR="3D1E855C">
        <w:rPr/>
        <w:t>fun</w:t>
      </w:r>
      <w:r w:rsidR="228B1C23">
        <w:rPr/>
        <w:t>c</w:t>
      </w:r>
      <w:r w:rsidR="3D1E855C">
        <w:rPr/>
        <w:t>ionários</w:t>
      </w:r>
      <w:r w:rsidR="682B7F98">
        <w:rPr/>
        <w:t xml:space="preserve"> </w:t>
      </w:r>
      <w:r w:rsidR="72DBBE20">
        <w:rPr/>
        <w:t>que lidam com as informações e ativos da organização.</w:t>
      </w:r>
      <w:r w:rsidR="614A1C89">
        <w:rPr/>
        <w:t xml:space="preserve"> </w:t>
      </w:r>
      <w:r w:rsidR="6D4BE616">
        <w:rPr/>
        <w:t xml:space="preserve">Entende-se por </w:t>
      </w:r>
      <w:r w:rsidR="2E5126F0">
        <w:rPr/>
        <w:t>funcionário</w:t>
      </w:r>
      <w:r w:rsidR="6D4BE616">
        <w:rPr/>
        <w:t xml:space="preserve"> toda e qualquer pessoa física, contratada CLT ou prestadora de serviço por intermédio de pessoa jurídica ou não, que exerça alguma atividade dentro ou fora da organização. </w:t>
      </w:r>
    </w:p>
    <w:p w:rsidR="0028125B" w:rsidP="0028125B" w:rsidRDefault="0028125B" w14:paraId="7CE19F64" w14:textId="77777777">
      <w:pPr>
        <w:pStyle w:val="Ttulo1"/>
      </w:pPr>
      <w:bookmarkStart w:name="_Toc1580661066" w:id="63255809"/>
      <w:r w:rsidR="72DBBE20">
        <w:rPr/>
        <w:t>2.</w:t>
      </w:r>
      <w:r>
        <w:tab/>
      </w:r>
      <w:r w:rsidR="72DBBE20">
        <w:rPr/>
        <w:t>Princípios de Segurança</w:t>
      </w:r>
      <w:bookmarkEnd w:id="63255809"/>
    </w:p>
    <w:p w:rsidR="0028125B" w:rsidP="0028125B" w:rsidRDefault="0028125B" w14:paraId="76ACCBBE" w14:textId="77777777">
      <w:pPr>
        <w:pStyle w:val="Ttulo2"/>
      </w:pPr>
      <w:bookmarkStart w:name="_Toc130756653" w:id="680616119"/>
      <w:r w:rsidR="72DBBE20">
        <w:rPr/>
        <w:t>2.1. Confidencialidade</w:t>
      </w:r>
      <w:bookmarkEnd w:id="680616119"/>
    </w:p>
    <w:p w:rsidR="0028125B" w:rsidP="0028125B" w:rsidRDefault="0028125B" w14:paraId="5E112125" w14:textId="77777777">
      <w:r>
        <w:t>Assegurar que as informações sejam acessadas apenas por pessoas autorizadas.</w:t>
      </w:r>
    </w:p>
    <w:p w:rsidR="0028125B" w:rsidP="0028125B" w:rsidRDefault="0028125B" w14:paraId="523182A6" w14:textId="77777777">
      <w:pPr>
        <w:pStyle w:val="Ttulo2"/>
      </w:pPr>
      <w:bookmarkStart w:name="_Toc485204712" w:id="1279593648"/>
      <w:r w:rsidR="72DBBE20">
        <w:rPr/>
        <w:t>2.2. Integridade</w:t>
      </w:r>
      <w:bookmarkEnd w:id="1279593648"/>
    </w:p>
    <w:p w:rsidR="0028125B" w:rsidP="0028125B" w:rsidRDefault="0028125B" w14:paraId="506DFDF5" w14:textId="77777777">
      <w:r>
        <w:t>Garantir a precisão e a consistência das informações e dos sistemas de informação.</w:t>
      </w:r>
    </w:p>
    <w:p w:rsidR="0028125B" w:rsidP="0028125B" w:rsidRDefault="0028125B" w14:paraId="26B4902C" w14:textId="77777777">
      <w:pPr>
        <w:pStyle w:val="Ttulo2"/>
      </w:pPr>
      <w:bookmarkStart w:name="_Toc2120736658" w:id="238195256"/>
      <w:r w:rsidR="72DBBE20">
        <w:rPr/>
        <w:t>2.3. Disponibilidade</w:t>
      </w:r>
      <w:bookmarkEnd w:id="238195256"/>
    </w:p>
    <w:p w:rsidR="0028125B" w:rsidP="0028125B" w:rsidRDefault="0028125B" w14:paraId="780BBE99" w14:textId="77777777">
      <w:r>
        <w:t>Assegurar que os sistemas de informação e os recursos de TI estejam acessíveis quando necessário.</w:t>
      </w:r>
    </w:p>
    <w:p w:rsidR="0028125B" w:rsidP="0028125B" w:rsidRDefault="0028125B" w14:paraId="759BF2E2" w14:textId="77777777">
      <w:pPr>
        <w:pStyle w:val="Ttulo1"/>
      </w:pPr>
      <w:bookmarkStart w:name="_Toc1192293745" w:id="2141602166"/>
      <w:r w:rsidR="72DBBE20">
        <w:rPr/>
        <w:t>3.</w:t>
      </w:r>
      <w:r>
        <w:tab/>
      </w:r>
      <w:r w:rsidR="72DBBE20">
        <w:rPr/>
        <w:t>Gerenciamento de Acesso</w:t>
      </w:r>
      <w:bookmarkEnd w:id="2141602166"/>
    </w:p>
    <w:p w:rsidR="0028125B" w:rsidP="3558946A" w:rsidRDefault="0028125B" w14:paraId="7AC1B951" w14:textId="25B5CC39">
      <w:pPr>
        <w:pStyle w:val="Ttulo2"/>
        <w:jc w:val="both"/>
      </w:pPr>
      <w:bookmarkStart w:name="_Toc1898454158" w:id="1348190785"/>
      <w:r w:rsidR="72DBBE20">
        <w:rPr/>
        <w:t>3.1. Controle de Acesso</w:t>
      </w:r>
      <w:bookmarkEnd w:id="1348190785"/>
    </w:p>
    <w:p w:rsidR="0028125B" w:rsidP="3558946A" w:rsidRDefault="0028125B" w14:paraId="74EF43F2" w14:textId="57F8FB4D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</w:pPr>
      <w:r w:rsidR="159397A4">
        <w:rPr/>
        <w:t>Estabelece</w:t>
      </w:r>
      <w:r w:rsidR="0028125B">
        <w:rPr/>
        <w:t xml:space="preserve"> controles de acesso para garantir que apenas usuários autorizados possam acessar as informações e os sistemas.</w:t>
      </w:r>
    </w:p>
    <w:p w:rsidR="2CD9975C" w:rsidP="3558946A" w:rsidRDefault="2CD9975C" w14:paraId="07E0E95B" w14:textId="2A521EB2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59" w:lineRule="auto"/>
        <w:ind w:right="0"/>
        <w:jc w:val="both"/>
        <w:rPr>
          <w:noProof w:val="0"/>
          <w:lang w:val="pt-BR"/>
        </w:rPr>
      </w:pPr>
      <w:r w:rsidRPr="3558946A" w:rsidR="2CD9975C">
        <w:rPr>
          <w:noProof w:val="0"/>
          <w:lang w:val="pt-BR"/>
        </w:rPr>
        <w:t>O acesso a qualquer site através de equipamentos da</w:t>
      </w:r>
      <w:r w:rsidRPr="3558946A" w:rsidR="09599682">
        <w:rPr>
          <w:noProof w:val="0"/>
          <w:lang w:val="pt-BR"/>
        </w:rPr>
        <w:t xml:space="preserve"> cooperativa</w:t>
      </w:r>
      <w:r w:rsidRPr="3558946A" w:rsidR="2CD9975C">
        <w:rPr>
          <w:noProof w:val="0"/>
          <w:lang w:val="pt-BR"/>
        </w:rPr>
        <w:t xml:space="preserve"> </w:t>
      </w:r>
      <w:r w:rsidRPr="3558946A" w:rsidR="2CD9975C">
        <w:rPr>
          <w:noProof w:val="0"/>
          <w:lang w:val="pt-BR"/>
        </w:rPr>
        <w:t xml:space="preserve">está restrito às atividades necessárias ao bom desempenho </w:t>
      </w:r>
      <w:r w:rsidRPr="3558946A" w:rsidR="2CD9975C">
        <w:rPr>
          <w:noProof w:val="0"/>
          <w:lang w:val="pt-BR"/>
        </w:rPr>
        <w:t xml:space="preserve">profissional, sendo reservado o direto </w:t>
      </w:r>
      <w:r w:rsidRPr="3558946A" w:rsidR="1A0ED29D">
        <w:rPr>
          <w:noProof w:val="0"/>
          <w:lang w:val="pt-BR"/>
        </w:rPr>
        <w:t>dela</w:t>
      </w:r>
      <w:r w:rsidRPr="3558946A" w:rsidR="2CD9975C">
        <w:rPr>
          <w:noProof w:val="0"/>
          <w:lang w:val="pt-BR"/>
        </w:rPr>
        <w:t xml:space="preserve">, sem aviso </w:t>
      </w:r>
      <w:r w:rsidRPr="3558946A" w:rsidR="2CD9975C">
        <w:rPr>
          <w:noProof w:val="0"/>
          <w:lang w:val="pt-BR"/>
        </w:rPr>
        <w:t xml:space="preserve">prévio, de bloquear e monitorar o uso da internet pelos </w:t>
      </w:r>
      <w:r w:rsidRPr="3558946A" w:rsidR="41E2EC0F">
        <w:rPr>
          <w:noProof w:val="0"/>
          <w:lang w:val="pt-BR"/>
        </w:rPr>
        <w:t>funcionários</w:t>
      </w:r>
      <w:r w:rsidRPr="3558946A" w:rsidR="2CD9975C">
        <w:rPr>
          <w:noProof w:val="0"/>
          <w:lang w:val="pt-BR"/>
        </w:rPr>
        <w:t>.</w:t>
      </w:r>
    </w:p>
    <w:p w:rsidR="04CE96A4" w:rsidP="387AA14B" w:rsidRDefault="04CE96A4" w14:paraId="0D05DDA2" w14:textId="29407CDE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59" w:lineRule="auto"/>
        <w:ind w:right="0"/>
        <w:jc w:val="both"/>
        <w:rPr>
          <w:noProof w:val="0"/>
          <w:lang w:val="pt-BR"/>
        </w:rPr>
      </w:pPr>
      <w:r w:rsidRPr="387AA14B" w:rsidR="55F723AB">
        <w:rPr>
          <w:noProof w:val="0"/>
          <w:lang w:val="pt-BR"/>
        </w:rPr>
        <w:t>É proibido todo procedimento de manutenção física ou lógica, instalação, desinstalação, configuração ou modificação, sem o conhecimento prévio e o acompanhamento de um técnico da Tecnologia da Informação.</w:t>
      </w:r>
    </w:p>
    <w:p w:rsidR="40903FDE" w:rsidP="387AA14B" w:rsidRDefault="40903FDE" w14:paraId="66E31280" w14:textId="2486562F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59" w:lineRule="auto"/>
        <w:ind w:right="0"/>
        <w:jc w:val="both"/>
        <w:rPr>
          <w:noProof w:val="0"/>
          <w:lang w:val="pt-BR"/>
        </w:rPr>
      </w:pPr>
      <w:r w:rsidRPr="387AA14B" w:rsidR="40903FDE">
        <w:rPr>
          <w:noProof w:val="0"/>
          <w:lang w:val="pt-BR"/>
        </w:rPr>
        <w:t xml:space="preserve">Cada funcionário receberá credenciais de acesso individuais e intransferíveis, sendo responsável por manter o sigilo de suas senhas e não </w:t>
      </w:r>
      <w:r w:rsidRPr="387AA14B" w:rsidR="42540E68">
        <w:rPr>
          <w:noProof w:val="0"/>
          <w:lang w:val="pt-BR"/>
        </w:rPr>
        <w:t>as compartilhar</w:t>
      </w:r>
      <w:r w:rsidRPr="387AA14B" w:rsidR="40903FDE">
        <w:rPr>
          <w:noProof w:val="0"/>
          <w:lang w:val="pt-BR"/>
        </w:rPr>
        <w:t xml:space="preserve"> com terceiros.</w:t>
      </w:r>
    </w:p>
    <w:p w:rsidR="40903FDE" w:rsidP="387AA14B" w:rsidRDefault="40903FDE" w14:paraId="40A69754" w14:textId="1C28418C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59" w:lineRule="auto"/>
        <w:ind w:right="0"/>
        <w:jc w:val="both"/>
        <w:rPr/>
      </w:pPr>
      <w:r w:rsidRPr="387AA14B" w:rsidR="40903FDE">
        <w:rPr>
          <w:noProof w:val="0"/>
          <w:lang w:val="pt-BR"/>
        </w:rPr>
        <w:t>As contas de usuários desligados da organização ou transferidos de função deverão ser revisadas, bloqueadas ou removidas imediatamente pela equipe de Tecnologia da Informação.</w:t>
      </w:r>
    </w:p>
    <w:p w:rsidR="0028125B" w:rsidP="3558946A" w:rsidRDefault="0028125B" w14:paraId="1A0E8DEE" w14:textId="77777777">
      <w:pPr>
        <w:pStyle w:val="Ttulo2"/>
        <w:jc w:val="both"/>
      </w:pPr>
      <w:bookmarkStart w:name="_Toc522598016" w:id="164556934"/>
      <w:r w:rsidR="72DBBE20">
        <w:rPr/>
        <w:t>3.2. Autenticação</w:t>
      </w:r>
      <w:bookmarkEnd w:id="164556934"/>
    </w:p>
    <w:p w:rsidR="0028125B" w:rsidP="3558946A" w:rsidRDefault="0028125B" w14:paraId="3B67B668" w14:textId="232BF04A">
      <w:pPr>
        <w:jc w:val="both"/>
      </w:pPr>
      <w:r w:rsidR="0028125B">
        <w:rPr/>
        <w:t>Estabelece processos de autenticação para verificar a identidade dos usuários que acessam os sistemas e informações.</w:t>
      </w:r>
    </w:p>
    <w:p w:rsidR="51FA6BE4" w:rsidP="3558946A" w:rsidRDefault="51FA6BE4" w14:paraId="6C444E44" w14:textId="235DA37A">
      <w:pPr>
        <w:pStyle w:val="ListParagraph"/>
        <w:numPr>
          <w:ilvl w:val="0"/>
          <w:numId w:val="6"/>
        </w:numPr>
        <w:jc w:val="both"/>
        <w:rPr>
          <w:noProof w:val="0"/>
          <w:lang w:val="pt-BR"/>
        </w:rPr>
      </w:pPr>
      <w:r w:rsidRPr="387AA14B" w:rsidR="7A77DA26">
        <w:rPr>
          <w:noProof w:val="0"/>
          <w:lang w:val="pt-BR"/>
        </w:rPr>
        <w:t xml:space="preserve">Todos os usuários deverão criar senhas com o comprimento mínimo de 14 caracteres e deverão compreender os requisitos mínimos, que são, pelo menos 3 dos 4 tipos de caracteres abaixo: </w:t>
      </w:r>
    </w:p>
    <w:p w:rsidR="51FA6BE4" w:rsidP="3558946A" w:rsidRDefault="51FA6BE4" w14:paraId="4161EBEB" w14:textId="1823CF2E">
      <w:pPr>
        <w:pStyle w:val="ListParagraph"/>
        <w:numPr>
          <w:ilvl w:val="1"/>
          <w:numId w:val="6"/>
        </w:numPr>
        <w:jc w:val="both"/>
        <w:rPr>
          <w:noProof w:val="0"/>
          <w:lang w:val="pt-BR"/>
        </w:rPr>
      </w:pPr>
      <w:r w:rsidRPr="3558946A" w:rsidR="51FA6BE4">
        <w:rPr>
          <w:noProof w:val="0"/>
          <w:lang w:val="pt-BR"/>
        </w:rPr>
        <w:t>Letras maiúsculas (A-Z);</w:t>
      </w:r>
    </w:p>
    <w:p w:rsidR="51FA6BE4" w:rsidP="3558946A" w:rsidRDefault="51FA6BE4" w14:paraId="28ECB210" w14:textId="57645148">
      <w:pPr>
        <w:pStyle w:val="ListParagraph"/>
        <w:numPr>
          <w:ilvl w:val="1"/>
          <w:numId w:val="6"/>
        </w:numPr>
        <w:jc w:val="both"/>
        <w:rPr>
          <w:noProof w:val="0"/>
          <w:lang w:val="pt-BR"/>
        </w:rPr>
      </w:pPr>
      <w:r w:rsidRPr="3558946A" w:rsidR="51FA6BE4">
        <w:rPr>
          <w:noProof w:val="0"/>
          <w:lang w:val="pt-BR"/>
        </w:rPr>
        <w:t>Letras minúsculas (</w:t>
      </w:r>
      <w:r w:rsidRPr="3558946A" w:rsidR="51FA6BE4">
        <w:rPr>
          <w:noProof w:val="0"/>
          <w:lang w:val="pt-BR"/>
        </w:rPr>
        <w:t>a-z</w:t>
      </w:r>
      <w:r w:rsidRPr="3558946A" w:rsidR="51FA6BE4">
        <w:rPr>
          <w:noProof w:val="0"/>
          <w:lang w:val="pt-BR"/>
        </w:rPr>
        <w:t>);</w:t>
      </w:r>
    </w:p>
    <w:p w:rsidR="51FA6BE4" w:rsidP="3558946A" w:rsidRDefault="51FA6BE4" w14:paraId="09EFDEB1" w14:textId="31E934C7">
      <w:pPr>
        <w:pStyle w:val="ListParagraph"/>
        <w:numPr>
          <w:ilvl w:val="1"/>
          <w:numId w:val="6"/>
        </w:numPr>
        <w:jc w:val="both"/>
        <w:rPr>
          <w:noProof w:val="0"/>
          <w:lang w:val="pt-BR"/>
        </w:rPr>
      </w:pPr>
      <w:r w:rsidRPr="3558946A" w:rsidR="51FA6BE4">
        <w:rPr>
          <w:noProof w:val="0"/>
          <w:lang w:val="pt-BR"/>
        </w:rPr>
        <w:t>Números (0-9);</w:t>
      </w:r>
    </w:p>
    <w:p w:rsidR="51FA6BE4" w:rsidP="3558946A" w:rsidRDefault="51FA6BE4" w14:paraId="30CFAE6A" w14:textId="27E2CE97">
      <w:pPr>
        <w:pStyle w:val="ListParagraph"/>
        <w:numPr>
          <w:ilvl w:val="1"/>
          <w:numId w:val="6"/>
        </w:numPr>
        <w:jc w:val="both"/>
        <w:rPr>
          <w:noProof w:val="0"/>
          <w:lang w:val="pt-BR"/>
        </w:rPr>
      </w:pPr>
      <w:r w:rsidRPr="3558946A" w:rsidR="51FA6BE4">
        <w:rPr>
          <w:noProof w:val="0"/>
          <w:lang w:val="pt-BR"/>
        </w:rPr>
        <w:t xml:space="preserve">Caracteres especiais </w:t>
      </w:r>
      <w:r w:rsidRPr="3558946A" w:rsidR="51FA6BE4">
        <w:rPr>
          <w:noProof w:val="0"/>
          <w:lang w:val="pt-BR"/>
        </w:rPr>
        <w:t>(</w:t>
      </w:r>
      <w:r w:rsidRPr="3558946A" w:rsidR="51FA6BE4">
        <w:rPr>
          <w:noProof w:val="0"/>
          <w:lang w:val="pt-BR"/>
        </w:rPr>
        <w:t>!,</w:t>
      </w:r>
      <w:r w:rsidRPr="3558946A" w:rsidR="51FA6BE4">
        <w:rPr>
          <w:noProof w:val="0"/>
          <w:lang w:val="pt-BR"/>
        </w:rPr>
        <w:t xml:space="preserve"> </w:t>
      </w:r>
      <w:r w:rsidRPr="3558946A" w:rsidR="51FA6BE4">
        <w:rPr>
          <w:noProof w:val="0"/>
          <w:lang w:val="pt-BR"/>
        </w:rPr>
        <w:t>@, #, $, %)</w:t>
      </w:r>
    </w:p>
    <w:p w:rsidR="2E44A982" w:rsidP="3558946A" w:rsidRDefault="2E44A982" w14:paraId="590BC024" w14:textId="122DD527">
      <w:pPr>
        <w:pStyle w:val="ListParagraph"/>
        <w:numPr>
          <w:ilvl w:val="0"/>
          <w:numId w:val="6"/>
        </w:numPr>
        <w:jc w:val="both"/>
        <w:rPr>
          <w:noProof w:val="0"/>
          <w:lang w:val="pt-BR"/>
        </w:rPr>
      </w:pPr>
      <w:r w:rsidRPr="3558946A" w:rsidR="2E44A982">
        <w:rPr>
          <w:noProof w:val="0"/>
          <w:lang w:val="pt-BR"/>
        </w:rPr>
        <w:t>A periodicidade máxima para troca das senhas é 90 (noventa) dias, não podendo ser repetidas as 5 (cinco) últimas senhas.</w:t>
      </w:r>
    </w:p>
    <w:p w:rsidR="2E44A982" w:rsidP="3558946A" w:rsidRDefault="2E44A982" w14:paraId="14B17D45" w14:textId="2EC94394">
      <w:pPr>
        <w:pStyle w:val="ListParagraph"/>
        <w:numPr>
          <w:ilvl w:val="0"/>
          <w:numId w:val="6"/>
        </w:numPr>
        <w:jc w:val="both"/>
        <w:rPr/>
      </w:pPr>
      <w:r w:rsidRPr="387AA14B" w:rsidR="3F9A6D65">
        <w:rPr>
          <w:noProof w:val="0"/>
          <w:lang w:val="pt-BR"/>
        </w:rPr>
        <w:t xml:space="preserve">Caso o </w:t>
      </w:r>
      <w:r w:rsidRPr="387AA14B" w:rsidR="7C12BF56">
        <w:rPr>
          <w:noProof w:val="0"/>
          <w:lang w:val="pt-BR"/>
        </w:rPr>
        <w:t xml:space="preserve">funcionário </w:t>
      </w:r>
      <w:r w:rsidRPr="387AA14B" w:rsidR="3F9A6D65">
        <w:rPr>
          <w:noProof w:val="0"/>
          <w:lang w:val="pt-BR"/>
        </w:rPr>
        <w:t>esqueça sua senha, ele deverá requisitar formalmente a troca</w:t>
      </w:r>
      <w:r w:rsidRPr="387AA14B" w:rsidR="30985409">
        <w:rPr>
          <w:noProof w:val="0"/>
          <w:lang w:val="pt-BR"/>
        </w:rPr>
        <w:t xml:space="preserve"> </w:t>
      </w:r>
      <w:r w:rsidRPr="387AA14B" w:rsidR="3F9A6D65">
        <w:rPr>
          <w:noProof w:val="0"/>
          <w:lang w:val="pt-BR"/>
        </w:rPr>
        <w:t>pessoalmente</w:t>
      </w:r>
      <w:r w:rsidRPr="387AA14B" w:rsidR="3F9A6D65">
        <w:rPr>
          <w:noProof w:val="0"/>
          <w:lang w:val="pt-BR"/>
        </w:rPr>
        <w:t xml:space="preserve"> à área técnica responsável ou</w:t>
      </w:r>
      <w:r w:rsidRPr="387AA14B" w:rsidR="25976FB3">
        <w:rPr>
          <w:noProof w:val="0"/>
          <w:lang w:val="pt-BR"/>
        </w:rPr>
        <w:t xml:space="preserve"> utilizando os canais digitais </w:t>
      </w:r>
      <w:r w:rsidRPr="387AA14B" w:rsidR="25976FB3">
        <w:rPr>
          <w:noProof w:val="0"/>
          <w:lang w:val="pt-BR"/>
        </w:rPr>
        <w:t>oficiais</w:t>
      </w:r>
      <w:r w:rsidRPr="387AA14B" w:rsidR="25976FB3">
        <w:rPr>
          <w:noProof w:val="0"/>
          <w:lang w:val="pt-BR"/>
        </w:rPr>
        <w:t xml:space="preserve"> disponibilizados para a requisição de alteração de senha.</w:t>
      </w:r>
    </w:p>
    <w:p w:rsidR="7F34A3B4" w:rsidP="387AA14B" w:rsidRDefault="7F34A3B4" w14:paraId="68DB1023" w14:textId="3646EE15">
      <w:pPr>
        <w:pStyle w:val="ListParagraph"/>
        <w:numPr>
          <w:ilvl w:val="0"/>
          <w:numId w:val="6"/>
        </w:numPr>
        <w:jc w:val="both"/>
        <w:rPr>
          <w:b w:val="1"/>
          <w:bCs w:val="1"/>
          <w:noProof w:val="0"/>
          <w:lang w:val="pt-BR"/>
        </w:rPr>
      </w:pPr>
      <w:r w:rsidRPr="387AA14B" w:rsidR="6FE552F5">
        <w:rPr>
          <w:noProof w:val="0"/>
          <w:lang w:val="pt-BR"/>
        </w:rPr>
        <w:t>Para acessar o</w:t>
      </w:r>
      <w:r w:rsidRPr="387AA14B" w:rsidR="416E00D5">
        <w:rPr>
          <w:noProof w:val="0"/>
          <w:lang w:val="pt-BR"/>
        </w:rPr>
        <w:t>s</w:t>
      </w:r>
      <w:r w:rsidRPr="387AA14B" w:rsidR="6FE552F5">
        <w:rPr>
          <w:noProof w:val="0"/>
          <w:lang w:val="pt-BR"/>
        </w:rPr>
        <w:t xml:space="preserve"> sistema</w:t>
      </w:r>
      <w:r w:rsidRPr="387AA14B" w:rsidR="27537675">
        <w:rPr>
          <w:noProof w:val="0"/>
          <w:lang w:val="pt-BR"/>
        </w:rPr>
        <w:t>s da Minas Valor</w:t>
      </w:r>
      <w:r w:rsidRPr="387AA14B" w:rsidR="6FE552F5">
        <w:rPr>
          <w:noProof w:val="0"/>
          <w:lang w:val="pt-BR"/>
        </w:rPr>
        <w:t xml:space="preserve"> </w:t>
      </w:r>
      <w:r w:rsidRPr="387AA14B" w:rsidR="6FE552F5">
        <w:rPr>
          <w:noProof w:val="0"/>
          <w:lang w:val="pt-BR"/>
        </w:rPr>
        <w:t xml:space="preserve">fora </w:t>
      </w:r>
      <w:r w:rsidRPr="387AA14B" w:rsidR="1E87CE82">
        <w:rPr>
          <w:noProof w:val="0"/>
          <w:lang w:val="pt-BR"/>
        </w:rPr>
        <w:t xml:space="preserve">do ambiente da organização, é necessário o uso de </w:t>
      </w:r>
      <w:r w:rsidRPr="387AA14B" w:rsidR="02032F2B">
        <w:rPr>
          <w:noProof w:val="0"/>
          <w:lang w:val="pt-BR"/>
        </w:rPr>
        <w:t>autenticação de m</w:t>
      </w:r>
      <w:r w:rsidRPr="387AA14B" w:rsidR="3C716F45">
        <w:rPr>
          <w:noProof w:val="0"/>
          <w:lang w:val="pt-BR"/>
        </w:rPr>
        <w:t>ú</w:t>
      </w:r>
      <w:r w:rsidRPr="387AA14B" w:rsidR="02032F2B">
        <w:rPr>
          <w:noProof w:val="0"/>
          <w:lang w:val="pt-BR"/>
        </w:rPr>
        <w:t>ltiplos fatores</w:t>
      </w:r>
      <w:r w:rsidRPr="387AA14B" w:rsidR="02032F2B">
        <w:rPr>
          <w:b w:val="1"/>
          <w:bCs w:val="1"/>
          <w:noProof w:val="0"/>
          <w:lang w:val="pt-BR"/>
        </w:rPr>
        <w:t xml:space="preserve"> (MFA)</w:t>
      </w:r>
      <w:r w:rsidRPr="387AA14B" w:rsidR="1E87CE82">
        <w:rPr>
          <w:noProof w:val="0"/>
          <w:lang w:val="pt-BR"/>
        </w:rPr>
        <w:t>.</w:t>
      </w:r>
      <w:r w:rsidRPr="387AA14B" w:rsidR="6FE552F5">
        <w:rPr>
          <w:noProof w:val="0"/>
          <w:lang w:val="pt-BR"/>
        </w:rPr>
        <w:t xml:space="preserve"> </w:t>
      </w:r>
      <w:r w:rsidRPr="387AA14B" w:rsidR="19088A1E">
        <w:rPr>
          <w:noProof w:val="0"/>
          <w:lang w:val="pt-BR"/>
        </w:rPr>
        <w:t xml:space="preserve"> </w:t>
      </w:r>
    </w:p>
    <w:p w:rsidR="0028125B" w:rsidP="0028125B" w:rsidRDefault="0028125B" w14:paraId="14CD908C" w14:textId="77777777">
      <w:pPr>
        <w:pStyle w:val="Ttulo2"/>
      </w:pPr>
      <w:bookmarkStart w:name="_Toc716401536" w:id="654482988"/>
      <w:r w:rsidR="72DBBE20">
        <w:rPr/>
        <w:t>3.3. Autorização</w:t>
      </w:r>
      <w:bookmarkEnd w:id="654482988"/>
    </w:p>
    <w:p w:rsidR="0028125B" w:rsidP="563CEDA1" w:rsidRDefault="0028125B" w14:paraId="2D2EF964" w14:textId="09430753">
      <w:pPr>
        <w:jc w:val="both"/>
      </w:pPr>
      <w:r w:rsidR="1635845F">
        <w:rPr/>
        <w:t>O</w:t>
      </w:r>
      <w:r w:rsidR="0028125B">
        <w:rPr/>
        <w:t>s usuários autorizados tenham permissões apropriadas para acessar recursos e sistemas de informação.</w:t>
      </w:r>
    </w:p>
    <w:p w:rsidR="3E20D7C6" w:rsidP="563CEDA1" w:rsidRDefault="3E20D7C6" w14:paraId="0391E6DD" w14:textId="4DED5E2C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both"/>
        <w:rPr>
          <w:noProof w:val="0"/>
          <w:lang w:val="pt-BR"/>
        </w:rPr>
      </w:pPr>
      <w:r w:rsidRPr="387AA14B" w:rsidR="65894D8D">
        <w:rPr>
          <w:noProof w:val="0"/>
          <w:lang w:val="pt-BR"/>
        </w:rPr>
        <w:t xml:space="preserve">Cada funcionário possui níveis de acesso diferente dependente de seu cargo </w:t>
      </w:r>
      <w:r w:rsidRPr="387AA14B" w:rsidR="36BE2FE5">
        <w:rPr>
          <w:noProof w:val="0"/>
          <w:lang w:val="pt-BR"/>
        </w:rPr>
        <w:t>e, portanto,</w:t>
      </w:r>
      <w:r w:rsidRPr="387AA14B" w:rsidR="65894D8D">
        <w:rPr>
          <w:noProof w:val="0"/>
          <w:lang w:val="pt-BR"/>
        </w:rPr>
        <w:t xml:space="preserve"> não devem compartilhar senhas</w:t>
      </w:r>
      <w:r w:rsidRPr="387AA14B" w:rsidR="577722AC">
        <w:rPr>
          <w:noProof w:val="0"/>
          <w:lang w:val="pt-BR"/>
        </w:rPr>
        <w:t>,</w:t>
      </w:r>
      <w:r w:rsidRPr="387AA14B" w:rsidR="4BF4AAFA">
        <w:rPr>
          <w:noProof w:val="0"/>
          <w:lang w:val="pt-BR"/>
        </w:rPr>
        <w:t xml:space="preserve"> logins</w:t>
      </w:r>
      <w:r w:rsidRPr="387AA14B" w:rsidR="63E22902">
        <w:rPr>
          <w:noProof w:val="0"/>
          <w:lang w:val="pt-BR"/>
        </w:rPr>
        <w:t xml:space="preserve"> e crachás</w:t>
      </w:r>
      <w:r w:rsidRPr="387AA14B" w:rsidR="65894D8D">
        <w:rPr>
          <w:noProof w:val="0"/>
          <w:lang w:val="pt-BR"/>
        </w:rPr>
        <w:t>.</w:t>
      </w:r>
    </w:p>
    <w:p w:rsidR="0C9815C7" w:rsidP="387AA14B" w:rsidRDefault="0C9815C7" w14:paraId="06615DC6" w14:textId="2FE4CF39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both"/>
        <w:rPr>
          <w:noProof w:val="0"/>
          <w:lang w:val="pt-BR"/>
        </w:rPr>
      </w:pPr>
      <w:r w:rsidRPr="387AA14B" w:rsidR="0C9815C7">
        <w:rPr>
          <w:noProof w:val="0"/>
          <w:lang w:val="pt-BR"/>
        </w:rPr>
        <w:t>A concessão de acessos deverá ser aprovada pelo gestor responsável da área e registrada pela equipe de Tecnologia da Informação.</w:t>
      </w:r>
    </w:p>
    <w:p w:rsidR="0C9815C7" w:rsidP="387AA14B" w:rsidRDefault="0C9815C7" w14:paraId="3B41200C" w14:textId="796C1A78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both"/>
        <w:rPr>
          <w:noProof w:val="0"/>
          <w:lang w:val="pt-BR"/>
        </w:rPr>
      </w:pPr>
      <w:r w:rsidRPr="387AA14B" w:rsidR="0C9815C7">
        <w:rPr>
          <w:noProof w:val="0"/>
          <w:lang w:val="pt-BR"/>
        </w:rPr>
        <w:t>As permissões concedidas aos usuários devem seguir o princípio do menor privilégio, garantindo acesso apenas aos recursos estritamente necessários para o desempenho de suas atividades.</w:t>
      </w:r>
    </w:p>
    <w:p w:rsidR="0C9815C7" w:rsidP="387AA14B" w:rsidRDefault="0C9815C7" w14:paraId="65FC39CE" w14:textId="064323D2">
      <w:pPr>
        <w:pStyle w:val="ListParagraph"/>
        <w:numPr>
          <w:ilvl w:val="0"/>
          <w:numId w:val="6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both"/>
        <w:rPr/>
      </w:pPr>
      <w:r w:rsidRPr="387AA14B" w:rsidR="0C9815C7">
        <w:rPr>
          <w:noProof w:val="0"/>
          <w:lang w:val="pt-BR"/>
        </w:rPr>
        <w:t>O acesso a informações confidenciais, financeiras, estratégicas ou que contenham dados pessoais será restrito aos funcionários devidamente autorizados.</w:t>
      </w:r>
    </w:p>
    <w:p w:rsidR="0028125B" w:rsidP="563CEDA1" w:rsidRDefault="0028125B" w14:paraId="7E224372" w14:textId="77777777">
      <w:pPr>
        <w:pStyle w:val="Ttulo1"/>
        <w:jc w:val="both"/>
      </w:pPr>
      <w:bookmarkStart w:name="_Toc282606903" w:id="2098663390"/>
      <w:r w:rsidR="72DBBE20">
        <w:rPr/>
        <w:t>4.</w:t>
      </w:r>
      <w:r>
        <w:tab/>
      </w:r>
      <w:r w:rsidR="72DBBE20">
        <w:rPr/>
        <w:t>Segurança Física e Ambiental</w:t>
      </w:r>
      <w:bookmarkEnd w:id="2098663390"/>
    </w:p>
    <w:p w:rsidR="0028125B" w:rsidP="563CEDA1" w:rsidRDefault="0028125B" w14:paraId="03826F9E" w14:textId="26C9CCE5">
      <w:pPr>
        <w:pStyle w:val="Ttulo2"/>
        <w:jc w:val="both"/>
      </w:pPr>
      <w:bookmarkStart w:name="_Toc1516576804" w:id="700118359"/>
      <w:r w:rsidR="72DBBE20">
        <w:rPr/>
        <w:t>4.1. Proteção de instalações</w:t>
      </w:r>
      <w:bookmarkEnd w:id="700118359"/>
    </w:p>
    <w:p w:rsidR="0028125B" w:rsidP="563CEDA1" w:rsidRDefault="0028125B" w14:paraId="3E00B5F9" w14:textId="3CC4C7E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</w:pPr>
      <w:r w:rsidR="4107D4EA">
        <w:rPr/>
        <w:t>Estabelece as</w:t>
      </w:r>
      <w:r w:rsidR="0028125B">
        <w:rPr/>
        <w:t xml:space="preserve"> medidas para proteger as instalações físicas onde os sistemas de informação e recursos de TI estão localizados.</w:t>
      </w:r>
    </w:p>
    <w:p w:rsidR="1A69B22E" w:rsidP="563CEDA1" w:rsidRDefault="1A69B22E" w14:paraId="49CD8610" w14:textId="191EF9E7">
      <w:pPr>
        <w:pStyle w:val="ListParagraph"/>
        <w:numPr>
          <w:ilvl w:val="0"/>
          <w:numId w:val="3"/>
        </w:numPr>
        <w:jc w:val="both"/>
        <w:rPr/>
      </w:pPr>
      <w:r w:rsidR="1A69B22E">
        <w:rPr/>
        <w:t>Mante</w:t>
      </w:r>
      <w:r w:rsidR="2EF897A5">
        <w:rPr/>
        <w:t>nha</w:t>
      </w:r>
      <w:r w:rsidR="1A69B22E">
        <w:rPr/>
        <w:t xml:space="preserve"> os equipamentos de ar-condicionado da sala dos servidores ligados.</w:t>
      </w:r>
    </w:p>
    <w:p w:rsidR="5C2D28D4" w:rsidP="563CEDA1" w:rsidRDefault="5C2D28D4" w14:paraId="4AC98D48" w14:textId="563B8DC7">
      <w:pPr>
        <w:pStyle w:val="ListParagraph"/>
        <w:numPr>
          <w:ilvl w:val="0"/>
          <w:numId w:val="3"/>
        </w:numPr>
        <w:jc w:val="both"/>
        <w:rPr/>
      </w:pPr>
      <w:r w:rsidR="5C2D28D4">
        <w:rPr/>
        <w:t>Mantenha janelas, portas e áreas externas fechadas após o uso, especialmente em horários de menor circulação na sede.</w:t>
      </w:r>
    </w:p>
    <w:p w:rsidR="32E25E57" w:rsidP="563CEDA1" w:rsidRDefault="32E25E57" w14:paraId="2464D612" w14:textId="0997DBCE">
      <w:pPr>
        <w:pStyle w:val="ListParagraph"/>
        <w:numPr>
          <w:ilvl w:val="0"/>
          <w:numId w:val="3"/>
        </w:numPr>
        <w:jc w:val="both"/>
        <w:rPr>
          <w:noProof w:val="0"/>
          <w:lang w:val="pt-BR"/>
        </w:rPr>
      </w:pPr>
      <w:r w:rsidR="32E25E57">
        <w:rPr/>
        <w:t xml:space="preserve">É proibido realizar confraternizações, refeições ou lanches nas salas </w:t>
      </w:r>
      <w:r w:rsidRPr="563CEDA1" w:rsidR="32E25E57">
        <w:rPr>
          <w:noProof w:val="0"/>
          <w:lang w:val="pt-BR"/>
        </w:rPr>
        <w:t xml:space="preserve">de reunião e salas operacionais. Esses ambientes devem ser </w:t>
      </w:r>
      <w:r w:rsidRPr="563CEDA1" w:rsidR="32E25E57">
        <w:rPr>
          <w:noProof w:val="0"/>
          <w:lang w:val="pt-BR"/>
        </w:rPr>
        <w:t>utilizad</w:t>
      </w:r>
      <w:r w:rsidRPr="563CEDA1" w:rsidR="2436E867">
        <w:rPr>
          <w:noProof w:val="0"/>
          <w:lang w:val="pt-BR"/>
        </w:rPr>
        <w:t>o</w:t>
      </w:r>
      <w:r w:rsidRPr="563CEDA1" w:rsidR="32E25E57">
        <w:rPr>
          <w:noProof w:val="0"/>
          <w:lang w:val="pt-BR"/>
        </w:rPr>
        <w:t>s</w:t>
      </w:r>
      <w:r w:rsidRPr="563CEDA1" w:rsidR="32E25E57">
        <w:rPr>
          <w:noProof w:val="0"/>
          <w:lang w:val="pt-BR"/>
        </w:rPr>
        <w:t xml:space="preserve"> </w:t>
      </w:r>
      <w:r w:rsidRPr="563CEDA1" w:rsidR="32E25E57">
        <w:rPr>
          <w:noProof w:val="0"/>
          <w:lang w:val="pt-BR"/>
        </w:rPr>
        <w:t xml:space="preserve">exclusivamente para atividades profissionais. </w:t>
      </w:r>
      <w:r w:rsidRPr="563CEDA1" w:rsidR="32E25E57">
        <w:rPr>
          <w:noProof w:val="0"/>
          <w:lang w:val="pt-BR"/>
        </w:rPr>
        <w:t xml:space="preserve">Para refeições, utilize os espaços apropriados, como refeitório, copa </w:t>
      </w:r>
      <w:r w:rsidRPr="563CEDA1" w:rsidR="32E25E57">
        <w:rPr>
          <w:noProof w:val="0"/>
          <w:lang w:val="pt-BR"/>
        </w:rPr>
        <w:t>ou áreas externas destinadas a esse fim.</w:t>
      </w:r>
    </w:p>
    <w:p w:rsidR="0028125B" w:rsidP="563CEDA1" w:rsidRDefault="0028125B" w14:paraId="3C51E66D" w14:textId="77777777">
      <w:pPr>
        <w:pStyle w:val="Ttulo2"/>
        <w:jc w:val="both"/>
      </w:pPr>
      <w:bookmarkStart w:name="_Toc36915590" w:id="631460254"/>
      <w:r w:rsidR="72DBBE20">
        <w:rPr/>
        <w:t>4.2. Controle de acesso físico</w:t>
      </w:r>
      <w:bookmarkEnd w:id="631460254"/>
    </w:p>
    <w:p w:rsidR="0028125B" w:rsidP="563CEDA1" w:rsidRDefault="0028125B" w14:paraId="2D01BCB0" w14:textId="2AE0F5DA">
      <w:pPr>
        <w:jc w:val="both"/>
      </w:pPr>
      <w:r w:rsidR="0028125B">
        <w:rPr/>
        <w:t>Estabelece</w:t>
      </w:r>
      <w:r w:rsidR="7203F106">
        <w:rPr/>
        <w:t xml:space="preserve"> as</w:t>
      </w:r>
      <w:r w:rsidR="0028125B">
        <w:rPr/>
        <w:t xml:space="preserve"> medidas de controle de acesso para impedir o acesso não autorizado às áreas críticas.</w:t>
      </w:r>
    </w:p>
    <w:p w:rsidR="5E02B38F" w:rsidP="563CEDA1" w:rsidRDefault="5E02B38F" w14:paraId="72449D10" w14:textId="7CC6116C">
      <w:pPr>
        <w:pStyle w:val="ListParagraph"/>
        <w:numPr>
          <w:ilvl w:val="0"/>
          <w:numId w:val="2"/>
        </w:numPr>
        <w:jc w:val="both"/>
        <w:rPr>
          <w:noProof w:val="0"/>
          <w:lang w:val="pt-BR"/>
        </w:rPr>
      </w:pPr>
      <w:r w:rsidRPr="563CEDA1" w:rsidR="5E02B38F">
        <w:rPr>
          <w:noProof w:val="0"/>
          <w:lang w:val="pt-BR"/>
        </w:rPr>
        <w:t xml:space="preserve">Ao adentrar no banco, os funcionários devem estar devidamente identificados com crachás e devem passar </w:t>
      </w:r>
      <w:r w:rsidRPr="563CEDA1" w:rsidR="4EE14CF5">
        <w:rPr>
          <w:noProof w:val="0"/>
          <w:lang w:val="pt-BR"/>
        </w:rPr>
        <w:t xml:space="preserve">pelas catracas </w:t>
      </w:r>
      <w:r w:rsidRPr="563CEDA1" w:rsidR="4EE14CF5">
        <w:rPr>
          <w:noProof w:val="0"/>
          <w:lang w:val="pt-BR"/>
        </w:rPr>
        <w:t>biométricas</w:t>
      </w:r>
      <w:r w:rsidRPr="563CEDA1" w:rsidR="4EE14CF5">
        <w:rPr>
          <w:noProof w:val="0"/>
          <w:lang w:val="pt-BR"/>
        </w:rPr>
        <w:t xml:space="preserve"> para ter acesso à estação de trabalho.</w:t>
      </w:r>
    </w:p>
    <w:p w:rsidR="1DDD5C32" w:rsidP="563CEDA1" w:rsidRDefault="1DDD5C32" w14:paraId="493727EA" w14:textId="0586A9DF">
      <w:pPr>
        <w:pStyle w:val="ListParagraph"/>
        <w:numPr>
          <w:ilvl w:val="0"/>
          <w:numId w:val="2"/>
        </w:numPr>
        <w:jc w:val="both"/>
        <w:rPr>
          <w:noProof w:val="0"/>
          <w:lang w:val="pt-BR"/>
        </w:rPr>
      </w:pPr>
      <w:r w:rsidR="1DDD5C32">
        <w:rPr/>
        <w:t xml:space="preserve">Desligue sempre os equipamentos elétricos </w:t>
      </w:r>
      <w:r w:rsidR="630A5894">
        <w:rPr/>
        <w:t>no fim do expediente</w:t>
      </w:r>
      <w:r w:rsidR="1DDD5C32">
        <w:rPr/>
        <w:t xml:space="preserve">, como </w:t>
      </w:r>
      <w:r w:rsidRPr="563CEDA1" w:rsidR="1DDD5C32">
        <w:rPr>
          <w:noProof w:val="0"/>
          <w:lang w:val="pt-BR"/>
        </w:rPr>
        <w:t>computadores,</w:t>
      </w:r>
      <w:r w:rsidRPr="563CEDA1" w:rsidR="1DDD5C32">
        <w:rPr>
          <w:noProof w:val="0"/>
          <w:lang w:val="pt-BR"/>
        </w:rPr>
        <w:t xml:space="preserve"> impressoras e scanners, entre outros.</w:t>
      </w:r>
    </w:p>
    <w:p w:rsidR="413C5F87" w:rsidP="563CEDA1" w:rsidRDefault="413C5F87" w14:paraId="64667DFC" w14:textId="70A836EC">
      <w:pPr>
        <w:pStyle w:val="ListParagraph"/>
        <w:numPr>
          <w:ilvl w:val="0"/>
          <w:numId w:val="2"/>
        </w:numPr>
        <w:jc w:val="both"/>
        <w:rPr/>
      </w:pPr>
      <w:r w:rsidR="35A26928">
        <w:rPr/>
        <w:t xml:space="preserve">Ao </w:t>
      </w:r>
      <w:r w:rsidR="0F49216E">
        <w:rPr/>
        <w:t>sai</w:t>
      </w:r>
      <w:r w:rsidR="35A26928">
        <w:rPr/>
        <w:t>r</w:t>
      </w:r>
      <w:r w:rsidR="35A26928">
        <w:rPr/>
        <w:t xml:space="preserve"> da sua mesa de trabalho</w:t>
      </w:r>
      <w:r w:rsidR="681D66D5">
        <w:rPr/>
        <w:t>, o funcionário deve</w:t>
      </w:r>
      <w:r w:rsidR="35A26928">
        <w:rPr/>
        <w:t xml:space="preserve"> bloquear seu computador com senha</w:t>
      </w:r>
      <w:r w:rsidR="40D6647F">
        <w:rPr/>
        <w:t>.</w:t>
      </w:r>
    </w:p>
    <w:p w:rsidR="0028125B" w:rsidP="563CEDA1" w:rsidRDefault="0028125B" w14:paraId="36B084A7" w14:textId="77777777">
      <w:pPr>
        <w:pStyle w:val="Ttulo2"/>
        <w:jc w:val="both"/>
      </w:pPr>
      <w:bookmarkStart w:name="_Toc794812712" w:id="1653825742"/>
      <w:r w:rsidR="72DBBE20">
        <w:rPr/>
        <w:t>4.3. Segurança ambiental</w:t>
      </w:r>
      <w:bookmarkEnd w:id="1653825742"/>
    </w:p>
    <w:p w:rsidR="0028125B" w:rsidP="563CEDA1" w:rsidRDefault="0028125B" w14:paraId="2CDDD6E8" w14:textId="693D3BE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</w:pPr>
      <w:r w:rsidR="3E66FE36">
        <w:rPr/>
        <w:t>Estabelece as</w:t>
      </w:r>
      <w:r w:rsidR="0028125B">
        <w:rPr/>
        <w:t xml:space="preserve"> medidas para proteger os recursos de TI contra desastres naturais e outros riscos ambientais.</w:t>
      </w:r>
    </w:p>
    <w:p w:rsidR="17323089" w:rsidP="563CEDA1" w:rsidRDefault="17323089" w14:paraId="1123DD19" w14:textId="36AFA49B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59" w:lineRule="auto"/>
        <w:ind w:right="0"/>
        <w:jc w:val="both"/>
        <w:rPr/>
      </w:pPr>
      <w:r w:rsidR="6EE3968B">
        <w:rPr/>
        <w:t>A matriz localizada em Poços de Caldas</w:t>
      </w:r>
      <w:r w:rsidR="01F9014F">
        <w:rPr/>
        <w:t xml:space="preserve">, onde </w:t>
      </w:r>
      <w:r w:rsidR="01F9014F">
        <w:rPr/>
        <w:t>a sala com os servidores da empresa está</w:t>
      </w:r>
      <w:r w:rsidR="01F9014F">
        <w:rPr/>
        <w:t xml:space="preserve"> </w:t>
      </w:r>
      <w:r w:rsidR="01F9014F">
        <w:rPr/>
        <w:t>localizada</w:t>
      </w:r>
      <w:r w:rsidR="01F9014F">
        <w:rPr/>
        <w:t>, possui gerador de energia</w:t>
      </w:r>
      <w:r w:rsidR="3AB918B8">
        <w:rPr/>
        <w:t xml:space="preserve"> e </w:t>
      </w:r>
      <w:r w:rsidRPr="387AA14B" w:rsidR="26F56DF8">
        <w:rPr>
          <w:i w:val="1"/>
          <w:iCs w:val="1"/>
        </w:rPr>
        <w:t>nobreaks</w:t>
      </w:r>
      <w:r w:rsidR="13B4EED8">
        <w:rPr/>
        <w:t xml:space="preserve"> </w:t>
      </w:r>
      <w:r w:rsidR="3AB918B8">
        <w:rPr/>
        <w:t>que entram em ação em caso de queda de energia.</w:t>
      </w:r>
    </w:p>
    <w:p w:rsidR="55509325" w:rsidP="563CEDA1" w:rsidRDefault="55509325" w14:paraId="4BDD5DE4" w14:textId="70DA5913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59" w:lineRule="auto"/>
        <w:ind w:right="0"/>
        <w:jc w:val="both"/>
        <w:rPr/>
      </w:pPr>
      <w:r w:rsidR="55509325">
        <w:rPr/>
        <w:t xml:space="preserve">Matriz e filiais contam com extintores de incêndio e </w:t>
      </w:r>
      <w:r w:rsidR="2F873704">
        <w:rPr/>
        <w:t>sistemas automáticos de supressão</w:t>
      </w:r>
      <w:r w:rsidR="55509325">
        <w:rPr/>
        <w:t xml:space="preserve"> que entram em ação em caso de incêndio.</w:t>
      </w:r>
    </w:p>
    <w:p w:rsidR="0028125B" w:rsidP="0028125B" w:rsidRDefault="0028125B" w14:paraId="558A4CC2" w14:textId="77777777">
      <w:pPr>
        <w:pStyle w:val="Ttulo1"/>
      </w:pPr>
      <w:bookmarkStart w:name="_Toc1584860967" w:id="2124294662"/>
      <w:r w:rsidR="72DBBE20">
        <w:rPr/>
        <w:t>5.</w:t>
      </w:r>
      <w:r>
        <w:tab/>
      </w:r>
      <w:r w:rsidR="72DBBE20">
        <w:rPr/>
        <w:t>Segurança de Redes e Comunicações</w:t>
      </w:r>
      <w:bookmarkEnd w:id="2124294662"/>
    </w:p>
    <w:p w:rsidR="0028125B" w:rsidP="0028125B" w:rsidRDefault="0028125B" w14:paraId="35AF9D72" w14:textId="77777777">
      <w:pPr>
        <w:pStyle w:val="Ttulo2"/>
      </w:pPr>
      <w:bookmarkStart w:name="_Toc859312358" w:id="2098898353"/>
      <w:r w:rsidR="72DBBE20">
        <w:rPr/>
        <w:t>5.1. Proteção de redes</w:t>
      </w:r>
      <w:bookmarkEnd w:id="2098898353"/>
    </w:p>
    <w:p w:rsidR="0028125B" w:rsidP="3558946A" w:rsidRDefault="0028125B" w14:paraId="2D37F8A1" w14:textId="77777777">
      <w:pPr>
        <w:jc w:val="both"/>
      </w:pPr>
      <w:r w:rsidR="0028125B">
        <w:rPr/>
        <w:t>Implementar controles para proteger as redes da organização contra ameaças externas e internas.</w:t>
      </w:r>
    </w:p>
    <w:p w:rsidR="1075AE8B" w:rsidP="3558946A" w:rsidRDefault="1075AE8B" w14:paraId="641A1EF5" w14:textId="6453A8EB">
      <w:pPr>
        <w:pStyle w:val="ListParagraph"/>
        <w:numPr>
          <w:ilvl w:val="0"/>
          <w:numId w:val="9"/>
        </w:numPr>
        <w:jc w:val="both"/>
        <w:rPr/>
      </w:pPr>
      <w:r w:rsidRPr="387AA14B" w:rsidR="324DB55F">
        <w:rPr>
          <w:noProof w:val="0"/>
          <w:lang w:val="pt-BR"/>
        </w:rPr>
        <w:t>Os equipamentos</w:t>
      </w:r>
      <w:r w:rsidRPr="387AA14B" w:rsidR="526C81B8">
        <w:rPr>
          <w:noProof w:val="0"/>
          <w:lang w:val="pt-BR"/>
        </w:rPr>
        <w:t xml:space="preserve"> de</w:t>
      </w:r>
      <w:r w:rsidRPr="387AA14B" w:rsidR="324DB55F">
        <w:rPr>
          <w:noProof w:val="0"/>
          <w:lang w:val="pt-BR"/>
        </w:rPr>
        <w:t xml:space="preserve"> tecnologia </w:t>
      </w:r>
      <w:r w:rsidRPr="387AA14B" w:rsidR="324DB55F">
        <w:rPr>
          <w:noProof w:val="0"/>
          <w:lang w:val="pt-BR"/>
        </w:rPr>
        <w:t xml:space="preserve">e serviços fornecidos para o acesso à internet são de propriedade da Minas Valor, que pode analisar e bloquear qualquer site, </w:t>
      </w:r>
      <w:r w:rsidRPr="387AA14B" w:rsidR="0850FCF0">
        <w:rPr>
          <w:i w:val="1"/>
          <w:iCs w:val="1"/>
          <w:noProof w:val="0"/>
          <w:lang w:val="pt-BR"/>
        </w:rPr>
        <w:t>e-mail</w:t>
      </w:r>
      <w:r w:rsidRPr="387AA14B" w:rsidR="324DB55F">
        <w:rPr>
          <w:noProof w:val="0"/>
          <w:lang w:val="pt-BR"/>
        </w:rPr>
        <w:t>, domínio ou aplicação armazenados na rede/internet, visando assegurar o cumprimento de sua Política de Segurança da Informação.</w:t>
      </w:r>
    </w:p>
    <w:p w:rsidR="08371101" w:rsidP="3558946A" w:rsidRDefault="08371101" w14:paraId="4D55B00F" w14:textId="71E12D79">
      <w:pPr>
        <w:pStyle w:val="ListParagraph"/>
        <w:numPr>
          <w:ilvl w:val="0"/>
          <w:numId w:val="9"/>
        </w:numPr>
        <w:jc w:val="both"/>
        <w:rPr>
          <w:noProof w:val="0"/>
          <w:lang w:val="pt-BR"/>
        </w:rPr>
      </w:pPr>
      <w:r w:rsidRPr="3558946A" w:rsidR="08371101">
        <w:rPr>
          <w:noProof w:val="0"/>
          <w:lang w:val="pt-BR"/>
        </w:rPr>
        <w:t>O uso inapropriado da internet é estritamente proibido.</w:t>
      </w:r>
    </w:p>
    <w:p w:rsidR="0EB58F66" w:rsidP="3558946A" w:rsidRDefault="0EB58F66" w14:paraId="484D8570" w14:textId="3B10D0B4">
      <w:pPr>
        <w:pStyle w:val="ListParagraph"/>
        <w:numPr>
          <w:ilvl w:val="0"/>
          <w:numId w:val="9"/>
        </w:numPr>
        <w:jc w:val="both"/>
        <w:rPr>
          <w:noProof w:val="0"/>
          <w:lang w:val="pt-BR"/>
        </w:rPr>
      </w:pPr>
      <w:r w:rsidRPr="3558946A" w:rsidR="0EB58F66">
        <w:rPr>
          <w:noProof w:val="0"/>
          <w:lang w:val="pt-BR"/>
        </w:rPr>
        <w:t>Os funcionários não poderão utilizar os recursos da Minas Valor para fazer o download, distribuição de software ou dados pirateados.</w:t>
      </w:r>
    </w:p>
    <w:p w:rsidR="16036745" w:rsidP="3558946A" w:rsidRDefault="16036745" w14:paraId="32C1CA5E" w14:textId="446C1E4F">
      <w:pPr>
        <w:pStyle w:val="ListParagraph"/>
        <w:numPr>
          <w:ilvl w:val="0"/>
          <w:numId w:val="9"/>
        </w:numPr>
        <w:jc w:val="both"/>
        <w:rPr/>
      </w:pPr>
      <w:r w:rsidRPr="387AA14B" w:rsidR="344D9C57">
        <w:rPr>
          <w:noProof w:val="0"/>
          <w:lang w:val="pt-BR"/>
        </w:rPr>
        <w:t>É proibido utiliz</w:t>
      </w:r>
      <w:r w:rsidRPr="387AA14B" w:rsidR="2D2DA592">
        <w:rPr>
          <w:noProof w:val="0"/>
          <w:lang w:val="pt-BR"/>
        </w:rPr>
        <w:t>ar</w:t>
      </w:r>
      <w:r w:rsidRPr="387AA14B" w:rsidR="03623296">
        <w:rPr>
          <w:noProof w:val="0"/>
          <w:lang w:val="pt-BR"/>
        </w:rPr>
        <w:t xml:space="preserve"> </w:t>
      </w:r>
      <w:r w:rsidRPr="387AA14B" w:rsidR="03623296">
        <w:rPr>
          <w:noProof w:val="0"/>
          <w:lang w:val="pt-BR"/>
        </w:rPr>
        <w:t>comando ou programa</w:t>
      </w:r>
      <w:r w:rsidRPr="387AA14B" w:rsidR="6C485DD5">
        <w:rPr>
          <w:noProof w:val="0"/>
          <w:lang w:val="pt-BR"/>
        </w:rPr>
        <w:t xml:space="preserve">s, </w:t>
      </w:r>
      <w:r w:rsidRPr="387AA14B" w:rsidR="49DEB47B">
        <w:rPr>
          <w:noProof w:val="0"/>
          <w:lang w:val="pt-BR"/>
        </w:rPr>
        <w:t>como</w:t>
      </w:r>
      <w:r w:rsidRPr="387AA14B" w:rsidR="6C485DD5">
        <w:rPr>
          <w:noProof w:val="0"/>
          <w:lang w:val="pt-BR"/>
        </w:rPr>
        <w:t xml:space="preserve"> jogos</w:t>
      </w:r>
      <w:r w:rsidRPr="387AA14B" w:rsidR="2E06FD96">
        <w:rPr>
          <w:noProof w:val="0"/>
          <w:lang w:val="pt-BR"/>
        </w:rPr>
        <w:t xml:space="preserve"> e ferramentas de entretenimento</w:t>
      </w:r>
      <w:r w:rsidRPr="387AA14B" w:rsidR="6C485DD5">
        <w:rPr>
          <w:noProof w:val="0"/>
          <w:lang w:val="pt-BR"/>
        </w:rPr>
        <w:t xml:space="preserve">, </w:t>
      </w:r>
      <w:r w:rsidRPr="387AA14B" w:rsidR="03623296">
        <w:rPr>
          <w:noProof w:val="0"/>
          <w:lang w:val="pt-BR"/>
        </w:rPr>
        <w:t>que venha</w:t>
      </w:r>
      <w:r w:rsidRPr="387AA14B" w:rsidR="459C63D3">
        <w:rPr>
          <w:noProof w:val="0"/>
          <w:lang w:val="pt-BR"/>
        </w:rPr>
        <w:t>m a</w:t>
      </w:r>
      <w:r w:rsidRPr="387AA14B" w:rsidR="03623296">
        <w:rPr>
          <w:noProof w:val="0"/>
          <w:lang w:val="pt-BR"/>
        </w:rPr>
        <w:t xml:space="preserve"> sobrecarregar os serviços existentes na rede corporativa.</w:t>
      </w:r>
    </w:p>
    <w:p w:rsidR="4DFAB58B" w:rsidP="3558946A" w:rsidRDefault="4DFAB58B" w14:paraId="401C8747" w14:textId="716865DA">
      <w:pPr>
        <w:pStyle w:val="ListParagraph"/>
        <w:numPr>
          <w:ilvl w:val="0"/>
          <w:numId w:val="9"/>
        </w:numPr>
        <w:jc w:val="both"/>
        <w:rPr/>
      </w:pPr>
      <w:r w:rsidRPr="3558946A" w:rsidR="4DFAB58B">
        <w:rPr>
          <w:noProof w:val="0"/>
          <w:lang w:val="pt-BR"/>
        </w:rPr>
        <w:t>Os sistemas e computadores devem ter versões do software antivírus instaladas, ativadas e atualizadas permanentemente. O usuário, em caso de suspeita de vírus ou problemas na funcionalidade, deverá acionar o departamento técnico responsável.</w:t>
      </w:r>
    </w:p>
    <w:p w:rsidR="0028125B" w:rsidP="0028125B" w:rsidRDefault="0028125B" w14:paraId="574A06A3" w14:textId="77777777">
      <w:pPr>
        <w:pStyle w:val="Ttulo2"/>
      </w:pPr>
      <w:bookmarkStart w:name="_Toc1745467347" w:id="1495025891"/>
      <w:r w:rsidR="72DBBE20">
        <w:rPr/>
        <w:t>5.2. Monitoramento e detecção de intrusões</w:t>
      </w:r>
      <w:bookmarkEnd w:id="1495025891"/>
    </w:p>
    <w:p w:rsidR="0028125B" w:rsidP="0028125B" w:rsidRDefault="0028125B" w14:paraId="4DED865D" w14:textId="18C7551F">
      <w:r w:rsidR="0028125B">
        <w:rPr/>
        <w:t>Estabelece</w:t>
      </w:r>
      <w:r w:rsidR="25F628C4">
        <w:rPr/>
        <w:t xml:space="preserve"> os</w:t>
      </w:r>
      <w:r w:rsidR="0028125B">
        <w:rPr/>
        <w:t xml:space="preserve"> sistemas de monitoramento e detecção de intrusões para identificar e responder a incidentes de segurança.</w:t>
      </w:r>
    </w:p>
    <w:p w:rsidR="242AD2C6" w:rsidP="3558946A" w:rsidRDefault="242AD2C6" w14:paraId="67CBD565" w14:textId="19926531">
      <w:pPr>
        <w:pStyle w:val="ListParagraph"/>
        <w:numPr>
          <w:ilvl w:val="0"/>
          <w:numId w:val="10"/>
        </w:numPr>
        <w:rPr>
          <w:noProof w:val="0"/>
          <w:lang w:val="pt-BR"/>
        </w:rPr>
      </w:pPr>
      <w:r w:rsidRPr="3558946A" w:rsidR="242AD2C6">
        <w:rPr>
          <w:noProof w:val="0"/>
          <w:lang w:val="pt-BR"/>
        </w:rPr>
        <w:t xml:space="preserve">Os </w:t>
      </w:r>
      <w:r w:rsidRPr="3558946A" w:rsidR="0F3D5D81">
        <w:rPr>
          <w:noProof w:val="0"/>
          <w:lang w:val="pt-BR"/>
        </w:rPr>
        <w:t xml:space="preserve">funcionários </w:t>
      </w:r>
      <w:r w:rsidRPr="3558946A" w:rsidR="242AD2C6">
        <w:rPr>
          <w:noProof w:val="0"/>
          <w:lang w:val="pt-BR"/>
        </w:rPr>
        <w:t>devem informar ao departamento técnico qualquer identificação de dispositivo estranho conectado ao seu computador.</w:t>
      </w:r>
    </w:p>
    <w:p w:rsidR="794D4B1D" w:rsidP="387AA14B" w:rsidRDefault="794D4B1D" w14:paraId="644F6958" w14:textId="598478C4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i w:val="0"/>
          <w:iCs w:val="0"/>
          <w:noProof w:val="0"/>
          <w:lang w:val="pt-BR"/>
        </w:rPr>
      </w:pPr>
      <w:r w:rsidRPr="387AA14B" w:rsidR="09D427F5">
        <w:rPr>
          <w:noProof w:val="0"/>
          <w:lang w:val="pt-BR"/>
        </w:rPr>
        <w:t xml:space="preserve">Os funcionários devem reportar </w:t>
      </w:r>
      <w:r w:rsidRPr="387AA14B" w:rsidR="74B0E9EA">
        <w:rPr>
          <w:noProof w:val="0"/>
          <w:lang w:val="pt-BR"/>
        </w:rPr>
        <w:t>e</w:t>
      </w:r>
      <w:r w:rsidRPr="387AA14B" w:rsidR="74B0E9EA">
        <w:rPr>
          <w:noProof w:val="0"/>
          <w:lang w:val="pt-BR"/>
        </w:rPr>
        <w:t>-</w:t>
      </w:r>
      <w:r w:rsidRPr="387AA14B" w:rsidR="09D427F5">
        <w:rPr>
          <w:noProof w:val="0"/>
          <w:lang w:val="pt-BR"/>
        </w:rPr>
        <w:t>mails</w:t>
      </w:r>
      <w:r w:rsidRPr="387AA14B" w:rsidR="09D427F5">
        <w:rPr>
          <w:noProof w:val="0"/>
          <w:lang w:val="pt-BR"/>
        </w:rPr>
        <w:t xml:space="preserve"> de </w:t>
      </w:r>
      <w:r w:rsidRPr="387AA14B" w:rsidR="09D427F5">
        <w:rPr>
          <w:i w:val="1"/>
          <w:iCs w:val="1"/>
          <w:noProof w:val="0"/>
          <w:lang w:val="pt-BR"/>
        </w:rPr>
        <w:t>phishing</w:t>
      </w:r>
      <w:r w:rsidRPr="387AA14B" w:rsidR="09D427F5">
        <w:rPr>
          <w:i w:val="1"/>
          <w:iCs w:val="1"/>
          <w:noProof w:val="0"/>
          <w:lang w:val="pt-BR"/>
        </w:rPr>
        <w:t xml:space="preserve">, </w:t>
      </w:r>
      <w:r w:rsidRPr="387AA14B" w:rsidR="3E495662">
        <w:rPr>
          <w:i w:val="0"/>
          <w:iCs w:val="0"/>
          <w:noProof w:val="0"/>
          <w:lang w:val="pt-BR"/>
        </w:rPr>
        <w:t xml:space="preserve">tentativa de </w:t>
      </w:r>
      <w:r w:rsidRPr="387AA14B" w:rsidR="09D427F5">
        <w:rPr>
          <w:b w:val="0"/>
          <w:bCs w:val="0"/>
          <w:i w:val="0"/>
          <w:iCs w:val="0"/>
          <w:noProof w:val="0"/>
          <w:lang w:val="pt-BR"/>
        </w:rPr>
        <w:t xml:space="preserve">personificação </w:t>
      </w:r>
      <w:r w:rsidRPr="387AA14B" w:rsidR="2387DA87">
        <w:rPr>
          <w:b w:val="0"/>
          <w:bCs w:val="0"/>
          <w:i w:val="0"/>
          <w:iCs w:val="0"/>
          <w:noProof w:val="0"/>
          <w:lang w:val="pt-BR"/>
        </w:rPr>
        <w:t xml:space="preserve">de funcionários e outros </w:t>
      </w:r>
      <w:r w:rsidRPr="387AA14B" w:rsidR="2387DA87">
        <w:rPr>
          <w:b w:val="0"/>
          <w:bCs w:val="0"/>
          <w:i w:val="0"/>
          <w:iCs w:val="0"/>
          <w:noProof w:val="0"/>
          <w:lang w:val="pt-BR"/>
        </w:rPr>
        <w:t>e</w:t>
      </w:r>
      <w:r w:rsidRPr="387AA14B" w:rsidR="0DA3737C">
        <w:rPr>
          <w:b w:val="0"/>
          <w:bCs w:val="0"/>
          <w:i w:val="0"/>
          <w:iCs w:val="0"/>
          <w:noProof w:val="0"/>
          <w:lang w:val="pt-BR"/>
        </w:rPr>
        <w:t>-</w:t>
      </w:r>
      <w:r w:rsidRPr="387AA14B" w:rsidR="2387DA87">
        <w:rPr>
          <w:b w:val="0"/>
          <w:bCs w:val="0"/>
          <w:i w:val="0"/>
          <w:iCs w:val="0"/>
          <w:noProof w:val="0"/>
          <w:lang w:val="pt-BR"/>
        </w:rPr>
        <w:t>mails</w:t>
      </w:r>
      <w:r w:rsidRPr="387AA14B" w:rsidR="2387DA87">
        <w:rPr>
          <w:b w:val="0"/>
          <w:bCs w:val="0"/>
          <w:i w:val="0"/>
          <w:iCs w:val="0"/>
          <w:noProof w:val="0"/>
          <w:lang w:val="pt-BR"/>
        </w:rPr>
        <w:t xml:space="preserve"> fraudulentos à equipe de Tecnologia da Informação.</w:t>
      </w:r>
    </w:p>
    <w:p w:rsidR="0028125B" w:rsidP="0028125B" w:rsidRDefault="0028125B" w14:paraId="2C486DE3" w14:textId="77777777">
      <w:pPr>
        <w:pStyle w:val="Ttulo1"/>
      </w:pPr>
      <w:bookmarkStart w:name="_Toc106352187" w:id="491907297"/>
      <w:r w:rsidR="72DBBE20">
        <w:rPr/>
        <w:t>6.</w:t>
      </w:r>
      <w:r>
        <w:tab/>
      </w:r>
      <w:r w:rsidR="72DBBE20">
        <w:rPr/>
        <w:t>Gestão de Incidentes de Segurança</w:t>
      </w:r>
      <w:bookmarkEnd w:id="491907297"/>
    </w:p>
    <w:p w:rsidR="0028125B" w:rsidP="387AA14B" w:rsidRDefault="0028125B" w14:paraId="71AC579B" w14:textId="77777777">
      <w:pPr>
        <w:pStyle w:val="Ttulo2"/>
        <w:jc w:val="both"/>
      </w:pPr>
      <w:bookmarkStart w:name="_Toc1811118529" w:id="2132765809"/>
      <w:r w:rsidR="72DBBE20">
        <w:rPr/>
        <w:t>6.1. Resposta a incidentes</w:t>
      </w:r>
      <w:bookmarkEnd w:id="2132765809"/>
    </w:p>
    <w:p w:rsidR="0028125B" w:rsidP="387AA14B" w:rsidRDefault="0028125B" w14:paraId="7BA9D3B6" w14:textId="29FE9634">
      <w:pPr>
        <w:jc w:val="both"/>
      </w:pPr>
      <w:r w:rsidR="72DBBE20">
        <w:rPr/>
        <w:t>Estabelece</w:t>
      </w:r>
      <w:r w:rsidR="0C009665">
        <w:rPr/>
        <w:t xml:space="preserve"> o</w:t>
      </w:r>
      <w:r w:rsidR="72DBBE20">
        <w:rPr/>
        <w:t xml:space="preserve"> processo de resposta a incidentes para lidar com violações de segurança e minimizar seu impacto.</w:t>
      </w:r>
    </w:p>
    <w:p w:rsidR="7CF88767" w:rsidP="387AA14B" w:rsidRDefault="7CF88767" w14:paraId="4D91024F" w14:textId="1A8CC3DA">
      <w:pPr>
        <w:pStyle w:val="ListParagraph"/>
        <w:numPr>
          <w:ilvl w:val="0"/>
          <w:numId w:val="15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87AA14B" w:rsidR="7CF887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Primeiramente a equipe de TI </w:t>
      </w:r>
      <w:r w:rsidRPr="387AA14B" w:rsidR="4FCB3F0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deve</w:t>
      </w:r>
      <w:r w:rsidRPr="387AA14B" w:rsidR="7CF887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rá conter o incidente, isolando as máquinas comprometidas da rede, bloqueando contas suspeitas, desativando serviços vulneráveis e filtrando tráfego malicioso.</w:t>
      </w:r>
    </w:p>
    <w:p w:rsidR="7CF88767" w:rsidP="387AA14B" w:rsidRDefault="7CF88767" w14:paraId="5B607567" w14:textId="0EC74760">
      <w:pPr>
        <w:pStyle w:val="ListParagraph"/>
        <w:numPr>
          <w:ilvl w:val="0"/>
          <w:numId w:val="15"/>
        </w:numPr>
        <w:jc w:val="both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387AA14B" w:rsidR="7CF887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O próximo passo é </w:t>
      </w:r>
      <w:r w:rsidRPr="387AA14B" w:rsidR="34E69D8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a </w:t>
      </w:r>
      <w:r w:rsidRPr="387AA14B" w:rsidR="348F72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erradicação d</w:t>
      </w:r>
      <w:r w:rsidRPr="387AA14B" w:rsidR="7CF8876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as causas do incidente, por meio de </w:t>
      </w:r>
      <w:r w:rsidRPr="387AA14B" w:rsidR="153B20C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remoção do malware, correção de vulnerabilidades, atualizações de segurança e </w:t>
      </w:r>
      <w:r w:rsidRPr="387AA14B" w:rsidR="7621513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  <w:t>remoção de acessos indevidos.</w:t>
      </w:r>
    </w:p>
    <w:p w:rsidR="7621513C" w:rsidP="387AA14B" w:rsidRDefault="7621513C" w14:paraId="7416F6BE" w14:textId="3B99431F">
      <w:pPr>
        <w:pStyle w:val="ListParagraph"/>
        <w:numPr>
          <w:ilvl w:val="0"/>
          <w:numId w:val="15"/>
        </w:numPr>
        <w:jc w:val="both"/>
        <w:rPr/>
      </w:pPr>
      <w:r w:rsidR="7621513C">
        <w:rPr/>
        <w:t xml:space="preserve">Por fim, os responsáveis </w:t>
      </w:r>
      <w:r w:rsidR="6A87E40C">
        <w:rPr/>
        <w:t>devem fazer</w:t>
      </w:r>
      <w:r w:rsidR="7621513C">
        <w:rPr/>
        <w:t xml:space="preserve"> a recuperação dos dados a partir de backups, </w:t>
      </w:r>
      <w:r w:rsidR="4AE68769">
        <w:rPr/>
        <w:t>reinstalação de sistemas comprometidos, validação da integridade d</w:t>
      </w:r>
      <w:r w:rsidR="19E14230">
        <w:rPr/>
        <w:t>os</w:t>
      </w:r>
      <w:r w:rsidR="4AE68769">
        <w:rPr/>
        <w:t xml:space="preserve"> serviços</w:t>
      </w:r>
      <w:r w:rsidR="19E14230">
        <w:rPr/>
        <w:t xml:space="preserve"> e monitoramento para garantir que a ameaça não retorne.</w:t>
      </w:r>
    </w:p>
    <w:p w:rsidR="0028125B" w:rsidP="387AA14B" w:rsidRDefault="0028125B" w14:paraId="3D2BD771" w14:textId="77777777">
      <w:pPr>
        <w:pStyle w:val="Ttulo2"/>
        <w:jc w:val="both"/>
      </w:pPr>
      <w:bookmarkStart w:name="_Toc889073352" w:id="697615657"/>
      <w:r w:rsidR="72DBBE20">
        <w:rPr/>
        <w:t>6.2. Relatórios de incidentes</w:t>
      </w:r>
      <w:bookmarkEnd w:id="697615657"/>
    </w:p>
    <w:p w:rsidR="0028125B" w:rsidP="387AA14B" w:rsidRDefault="0028125B" w14:paraId="55F4DA4C" w14:textId="1F848AAF">
      <w:pPr>
        <w:jc w:val="both"/>
      </w:pPr>
      <w:r w:rsidR="72DBBE20">
        <w:rPr/>
        <w:t>Os funcionários devem relatar todos os incidentes de segurança imediatamente à equipe de segurança da informação</w:t>
      </w:r>
      <w:r w:rsidR="10598632">
        <w:rPr/>
        <w:t xml:space="preserve"> por </w:t>
      </w:r>
      <w:r w:rsidR="748AD059">
        <w:rPr/>
        <w:t>e-mail</w:t>
      </w:r>
      <w:r w:rsidR="10598632">
        <w:rPr/>
        <w:t xml:space="preserve"> ou presencialmente.</w:t>
      </w:r>
    </w:p>
    <w:p w:rsidR="0028125B" w:rsidP="387AA14B" w:rsidRDefault="0028125B" w14:paraId="2D67840E" w14:textId="77777777">
      <w:pPr>
        <w:pStyle w:val="Ttulo1"/>
        <w:jc w:val="both"/>
      </w:pPr>
      <w:bookmarkStart w:name="_Toc514893140" w:id="300465721"/>
      <w:r w:rsidR="72DBBE20">
        <w:rPr/>
        <w:t>7.</w:t>
      </w:r>
      <w:r>
        <w:tab/>
      </w:r>
      <w:r w:rsidR="72DBBE20">
        <w:rPr/>
        <w:t>Conscientização e Treinamento em Segurança</w:t>
      </w:r>
      <w:bookmarkEnd w:id="300465721"/>
    </w:p>
    <w:p w:rsidR="0028125B" w:rsidP="387AA14B" w:rsidRDefault="0028125B" w14:paraId="7741DCE2" w14:textId="77777777">
      <w:pPr>
        <w:pStyle w:val="Ttulo2"/>
        <w:jc w:val="both"/>
      </w:pPr>
      <w:bookmarkStart w:name="_Toc410091315" w:id="1727675583"/>
      <w:r w:rsidR="72DBBE20">
        <w:rPr/>
        <w:t>7.1. Programa de conscientização</w:t>
      </w:r>
      <w:bookmarkEnd w:id="1727675583"/>
    </w:p>
    <w:p w:rsidR="0028125B" w:rsidP="387AA14B" w:rsidRDefault="0028125B" w14:paraId="34C3B51A" w14:textId="48EDF69B">
      <w:pPr>
        <w:jc w:val="both"/>
      </w:pPr>
      <w:r w:rsidR="72DBBE20">
        <w:rPr/>
        <w:t>Desenvolv</w:t>
      </w:r>
      <w:r w:rsidR="7E58DB21">
        <w:rPr/>
        <w:t>imento</w:t>
      </w:r>
      <w:r w:rsidR="72DBBE20">
        <w:rPr/>
        <w:t xml:space="preserve"> e implementa</w:t>
      </w:r>
      <w:r w:rsidR="79E5ABB5">
        <w:rPr/>
        <w:t>ção</w:t>
      </w:r>
      <w:r w:rsidR="72DBBE20">
        <w:rPr/>
        <w:t xml:space="preserve"> </w:t>
      </w:r>
      <w:r w:rsidR="52F7F952">
        <w:rPr/>
        <w:t xml:space="preserve">de </w:t>
      </w:r>
      <w:r w:rsidR="72DBBE20">
        <w:rPr/>
        <w:t>um programa de conscientização sobre segurança para garantir que todos os funcionários compreendam suas responsabilidades e a importância da segurança da informação.</w:t>
      </w:r>
    </w:p>
    <w:p w:rsidR="67BE9665" w:rsidP="387AA14B" w:rsidRDefault="67BE9665" w14:paraId="487F7FD9" w14:textId="77E88EE0">
      <w:pPr>
        <w:pStyle w:val="ListParagraph"/>
        <w:numPr>
          <w:ilvl w:val="0"/>
          <w:numId w:val="12"/>
        </w:numPr>
        <w:jc w:val="both"/>
        <w:rPr/>
      </w:pPr>
      <w:r w:rsidR="1B208CE5">
        <w:rPr/>
        <w:t xml:space="preserve">Os </w:t>
      </w:r>
      <w:r w:rsidR="0572A06B">
        <w:rPr/>
        <w:t xml:space="preserve">funcionários </w:t>
      </w:r>
      <w:r w:rsidR="1B208CE5">
        <w:rPr/>
        <w:t>de TI devem elaborar o escopo dos treinamentos sobre a segurança da informação</w:t>
      </w:r>
      <w:r w:rsidR="07312979">
        <w:rPr/>
        <w:t>.</w:t>
      </w:r>
    </w:p>
    <w:p w:rsidR="3CF0BED4" w:rsidP="387AA14B" w:rsidRDefault="3CF0BED4" w14:paraId="4809FFC1" w14:textId="07ECD406">
      <w:pPr>
        <w:pStyle w:val="ListParagraph"/>
        <w:numPr>
          <w:ilvl w:val="0"/>
          <w:numId w:val="12"/>
        </w:numPr>
        <w:jc w:val="both"/>
        <w:rPr/>
      </w:pPr>
      <w:r w:rsidR="0A716D2F">
        <w:rPr/>
        <w:t xml:space="preserve">Atualizações sobre novas técnicas de intrusões e prevenções contra elas serão enviadas aos funcionários </w:t>
      </w:r>
      <w:r w:rsidRPr="387AA14B" w:rsidR="462E148D">
        <w:rPr>
          <w:noProof w:val="0"/>
          <w:lang w:val="pt-BR"/>
        </w:rPr>
        <w:t>para o e-mail corporativo</w:t>
      </w:r>
      <w:r w:rsidRPr="387AA14B" w:rsidR="462E148D">
        <w:rPr>
          <w:b w:val="1"/>
          <w:bCs w:val="1"/>
          <w:noProof w:val="0"/>
          <w:lang w:val="pt-BR"/>
        </w:rPr>
        <w:t xml:space="preserve"> </w:t>
      </w:r>
      <w:r w:rsidRPr="387AA14B" w:rsidR="462E148D">
        <w:rPr>
          <w:noProof w:val="0"/>
          <w:lang w:val="pt-BR"/>
        </w:rPr>
        <w:t>dos colaboradores periodicamente.</w:t>
      </w:r>
      <w:r w:rsidR="0A716D2F">
        <w:rPr/>
        <w:t>.</w:t>
      </w:r>
    </w:p>
    <w:p w:rsidR="65CB00A4" w:rsidP="387AA14B" w:rsidRDefault="65CB00A4" w14:paraId="706AE2A7" w14:textId="67B1041D">
      <w:pPr>
        <w:pStyle w:val="ListParagraph"/>
        <w:numPr>
          <w:ilvl w:val="0"/>
          <w:numId w:val="12"/>
        </w:numPr>
        <w:jc w:val="both"/>
        <w:rPr>
          <w:noProof w:val="0"/>
          <w:lang w:val="pt-BR"/>
        </w:rPr>
      </w:pPr>
      <w:r w:rsidRPr="387AA14B" w:rsidR="1BA6EAB6">
        <w:rPr>
          <w:noProof w:val="0"/>
          <w:lang w:val="pt-BR"/>
        </w:rPr>
        <w:t xml:space="preserve">O departamento de TI reserva-se o direito de realizar campanhas periódicas de simulação de </w:t>
      </w:r>
      <w:r w:rsidRPr="387AA14B" w:rsidR="1BA6EAB6">
        <w:rPr>
          <w:i w:val="1"/>
          <w:iCs w:val="1"/>
          <w:noProof w:val="0"/>
          <w:lang w:val="pt-BR"/>
        </w:rPr>
        <w:t>phishing</w:t>
      </w:r>
      <w:r w:rsidRPr="387AA14B" w:rsidR="1BA6EAB6">
        <w:rPr>
          <w:noProof w:val="0"/>
          <w:lang w:val="pt-BR"/>
        </w:rPr>
        <w:t>. O objetivo desta ação é mensurar o nível de conscientização dos colaboradores e avaliar a eficácia dos canais internos de denúncia de incidentes.</w:t>
      </w:r>
    </w:p>
    <w:p w:rsidR="41823F45" w:rsidP="387AA14B" w:rsidRDefault="41823F45" w14:paraId="5542BEC4" w14:textId="0E4D08F7">
      <w:pPr>
        <w:pStyle w:val="ListParagraph"/>
        <w:numPr>
          <w:ilvl w:val="0"/>
          <w:numId w:val="12"/>
        </w:numPr>
        <w:jc w:val="both"/>
        <w:rPr>
          <w:noProof w:val="0"/>
          <w:lang w:val="pt-BR"/>
        </w:rPr>
      </w:pPr>
      <w:r w:rsidRPr="387AA14B" w:rsidR="0CD23AF6">
        <w:rPr>
          <w:noProof w:val="0"/>
          <w:lang w:val="pt-BR"/>
        </w:rPr>
        <w:t xml:space="preserve">Os funcionários devem ser informados quando </w:t>
      </w:r>
      <w:r w:rsidRPr="387AA14B" w:rsidR="0CD23AF6">
        <w:rPr>
          <w:noProof w:val="0"/>
          <w:lang w:val="pt-BR"/>
        </w:rPr>
        <w:t>houver</w:t>
      </w:r>
      <w:r w:rsidRPr="387AA14B" w:rsidR="0CD23AF6">
        <w:rPr>
          <w:noProof w:val="0"/>
          <w:lang w:val="pt-BR"/>
        </w:rPr>
        <w:t xml:space="preserve"> atualizações feitas nas </w:t>
      </w:r>
      <w:r w:rsidRPr="387AA14B" w:rsidR="76E400AA">
        <w:rPr>
          <w:noProof w:val="0"/>
          <w:lang w:val="pt-BR"/>
        </w:rPr>
        <w:t>Políticas</w:t>
      </w:r>
      <w:r w:rsidRPr="387AA14B" w:rsidR="0CD23AF6">
        <w:rPr>
          <w:noProof w:val="0"/>
          <w:lang w:val="pt-BR"/>
        </w:rPr>
        <w:t xml:space="preserve"> de Segurança da Informação da cooperativa.</w:t>
      </w:r>
    </w:p>
    <w:p w:rsidR="0028125B" w:rsidP="387AA14B" w:rsidRDefault="0028125B" w14:paraId="5307689B" w14:textId="77777777">
      <w:pPr>
        <w:pStyle w:val="Ttulo2"/>
        <w:jc w:val="both"/>
      </w:pPr>
      <w:bookmarkStart w:name="_Toc1029238050" w:id="1172485149"/>
      <w:r w:rsidR="72DBBE20">
        <w:rPr/>
        <w:t>7.2. Treinamento em segurança</w:t>
      </w:r>
      <w:bookmarkEnd w:id="1172485149"/>
    </w:p>
    <w:p w:rsidR="0028125B" w:rsidP="3558946A" w:rsidRDefault="0028125B" w14:paraId="5E44EB0F" w14:textId="6B40D795">
      <w:pPr>
        <w:jc w:val="both"/>
      </w:pPr>
      <w:r w:rsidR="0028125B">
        <w:rPr/>
        <w:t>Fornec</w:t>
      </w:r>
      <w:r w:rsidR="4406AC4B">
        <w:rPr/>
        <w:t>imento de</w:t>
      </w:r>
      <w:r w:rsidR="0028125B">
        <w:rPr/>
        <w:t xml:space="preserve"> treinamento em segurança regularmente para manter os funcionários atualizados sobre as melhores práticas e políticas de segurança.</w:t>
      </w:r>
    </w:p>
    <w:p w:rsidR="289F27EE" w:rsidP="3558946A" w:rsidRDefault="289F27EE" w14:paraId="045D48AB" w14:textId="6FF159CB">
      <w:pPr>
        <w:pStyle w:val="ListParagraph"/>
        <w:numPr>
          <w:ilvl w:val="0"/>
          <w:numId w:val="11"/>
        </w:numPr>
        <w:jc w:val="both"/>
        <w:rPr/>
      </w:pPr>
      <w:r w:rsidR="289F27EE">
        <w:rPr/>
        <w:t xml:space="preserve">Todo novo funcionário contratado deverá ler a Política de Segurança da Informação da Minas valor e assinar um termo de </w:t>
      </w:r>
      <w:r w:rsidR="2B250B5B">
        <w:rPr/>
        <w:t>Termo de Compromisso e Ciência, assumindo o dever de seguir as normas estabelecidas.</w:t>
      </w:r>
    </w:p>
    <w:p w:rsidR="5A935FB6" w:rsidP="3558946A" w:rsidRDefault="5A935FB6" w14:paraId="5DE1C1DD" w14:textId="1BCA1A39">
      <w:pPr>
        <w:pStyle w:val="ListParagraph"/>
        <w:numPr>
          <w:ilvl w:val="0"/>
          <w:numId w:val="11"/>
        </w:numPr>
        <w:jc w:val="both"/>
        <w:rPr/>
      </w:pPr>
      <w:r w:rsidR="5A935FB6">
        <w:rPr/>
        <w:t xml:space="preserve">A cada 6 meses será realizado treinamento sobre segurança da informação com os funcionários da empresa, ministrado pelo setor de Tecnologia da </w:t>
      </w:r>
      <w:r w:rsidR="5A935FB6">
        <w:rPr/>
        <w:t>Informação</w:t>
      </w:r>
      <w:r w:rsidR="0BA9F3C3">
        <w:rPr/>
        <w:t>.</w:t>
      </w:r>
    </w:p>
    <w:p w:rsidR="0028125B" w:rsidP="387AA14B" w:rsidRDefault="0028125B" w14:paraId="14FA75BE" w14:textId="77777777">
      <w:pPr>
        <w:pStyle w:val="Ttulo1"/>
        <w:jc w:val="both"/>
      </w:pPr>
      <w:bookmarkStart w:name="_Toc1694024136" w:id="1931834152"/>
      <w:r w:rsidR="72DBBE20">
        <w:rPr/>
        <w:t>8.</w:t>
      </w:r>
      <w:r>
        <w:tab/>
      </w:r>
      <w:r w:rsidR="72DBBE20">
        <w:rPr/>
        <w:t>Avaliação e Melhoria Contínua</w:t>
      </w:r>
      <w:bookmarkEnd w:id="1931834152"/>
    </w:p>
    <w:p w:rsidR="0028125B" w:rsidP="387AA14B" w:rsidRDefault="0028125B" w14:paraId="6783C4F3" w14:textId="77777777">
      <w:pPr>
        <w:pStyle w:val="Ttulo2"/>
        <w:jc w:val="both"/>
      </w:pPr>
      <w:bookmarkStart w:name="_Toc1961206763" w:id="60440322"/>
      <w:r w:rsidR="72DBBE20">
        <w:rPr/>
        <w:t>8.1. Auditorias de segurança</w:t>
      </w:r>
      <w:bookmarkEnd w:id="60440322"/>
    </w:p>
    <w:p w:rsidR="0028125B" w:rsidP="387AA14B" w:rsidRDefault="0028125B" w14:paraId="452790B1" w14:textId="2AE1725E">
      <w:pPr>
        <w:jc w:val="both"/>
      </w:pPr>
      <w:r w:rsidR="7F985970">
        <w:rPr/>
        <w:t>P</w:t>
      </w:r>
      <w:r w:rsidR="72DBBE20">
        <w:rPr/>
        <w:t>ara avaliar a eficácia das políticas e práticas de segurança e identificar áreas de melhoria</w:t>
      </w:r>
      <w:r w:rsidR="5103996A">
        <w:rPr/>
        <w:t>, será feito:</w:t>
      </w:r>
    </w:p>
    <w:p w:rsidR="48752B46" w:rsidP="387AA14B" w:rsidRDefault="48752B46" w14:paraId="008FB4B1" w14:textId="49EA9811">
      <w:pPr>
        <w:pStyle w:val="ListParagraph"/>
        <w:numPr>
          <w:ilvl w:val="0"/>
          <w:numId w:val="8"/>
        </w:numPr>
        <w:jc w:val="both"/>
        <w:rPr/>
      </w:pPr>
      <w:r w:rsidR="7C1EC6C7">
        <w:rPr/>
        <w:t>I</w:t>
      </w:r>
      <w:r w:rsidR="6C2DC061">
        <w:rPr/>
        <w:t>mplanta</w:t>
      </w:r>
      <w:r w:rsidR="232E101D">
        <w:rPr/>
        <w:t>ção</w:t>
      </w:r>
      <w:r w:rsidR="6C2DC061">
        <w:rPr/>
        <w:t xml:space="preserve"> sistemas de monitoramento nas estações de trabalho, servidores, correio eletrônico, conexões com a internet e outros componentes da rede. A informação gerada por esses sistemas poderá ser usada para identificar usuários e respectivos acessos efetuados, bem como material manipulado;</w:t>
      </w:r>
    </w:p>
    <w:p w:rsidR="2C29939F" w:rsidP="387AA14B" w:rsidRDefault="2C29939F" w14:paraId="34E619AD" w14:textId="5F2FE048">
      <w:pPr>
        <w:pStyle w:val="ListParagraph"/>
        <w:numPr>
          <w:ilvl w:val="0"/>
          <w:numId w:val="8"/>
        </w:numPr>
        <w:jc w:val="both"/>
        <w:rPr/>
      </w:pPr>
      <w:r w:rsidR="6C2DC061">
        <w:rPr/>
        <w:t>instala</w:t>
      </w:r>
      <w:r w:rsidR="55DB251F">
        <w:rPr/>
        <w:t>ção</w:t>
      </w:r>
      <w:r w:rsidR="6C2DC061">
        <w:rPr/>
        <w:t xml:space="preserve"> </w:t>
      </w:r>
      <w:r w:rsidR="188EFE1D">
        <w:rPr/>
        <w:t xml:space="preserve">de </w:t>
      </w:r>
      <w:r w:rsidR="6C2DC061">
        <w:rPr/>
        <w:t>sistemas de proteção, preventivos e detectáveis, para garantir a segurança das informações e dos perímetros de acesso.</w:t>
      </w:r>
    </w:p>
    <w:p w:rsidR="772BF14D" w:rsidP="387AA14B" w:rsidRDefault="772BF14D" w14:paraId="0010AA41" w14:textId="0C3E2B29">
      <w:pPr>
        <w:pStyle w:val="ListParagraph"/>
        <w:numPr>
          <w:ilvl w:val="0"/>
          <w:numId w:val="8"/>
        </w:numPr>
        <w:jc w:val="both"/>
        <w:rPr/>
      </w:pPr>
      <w:r w:rsidR="19F67576">
        <w:rPr/>
        <w:t>Qualquer informação que é acessada, transmitida, recebida ou produzida na internet está sujeita a divulgação e auditoria.</w:t>
      </w:r>
    </w:p>
    <w:p w:rsidR="7D88400E" w:rsidP="387AA14B" w:rsidRDefault="7D88400E" w14:paraId="587EB728" w14:textId="48FFE47A">
      <w:pPr>
        <w:pStyle w:val="Normal"/>
        <w:ind w:left="0"/>
        <w:jc w:val="both"/>
      </w:pPr>
      <w:r w:rsidRPr="387AA14B" w:rsidR="7D88400E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As informações obtidas pelos sistemas de monitoramento estarão </w:t>
      </w:r>
      <w:r w:rsidRPr="387AA14B" w:rsidR="7D88400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pt-BR"/>
        </w:rPr>
        <w:t>disponíveis restritamente</w:t>
      </w:r>
      <w:r w:rsidRPr="387AA14B" w:rsidR="7D88400E">
        <w:rPr>
          <w:rFonts w:ascii="Calibri" w:hAnsi="Calibri" w:eastAsia="Calibri" w:cs="Calibri"/>
          <w:noProof w:val="0"/>
          <w:sz w:val="22"/>
          <w:szCs w:val="22"/>
          <w:lang w:val="pt-BR"/>
        </w:rPr>
        <w:t xml:space="preserve"> para fins de auditoria interna e externa.</w:t>
      </w:r>
    </w:p>
    <w:p w:rsidR="0028125B" w:rsidP="387AA14B" w:rsidRDefault="0028125B" w14:paraId="19E6BE27" w14:textId="77777777">
      <w:pPr>
        <w:pStyle w:val="Ttulo2"/>
        <w:jc w:val="both"/>
      </w:pPr>
      <w:bookmarkStart w:name="_Toc1739922770" w:id="144898617"/>
      <w:r w:rsidR="72DBBE20">
        <w:rPr/>
        <w:t>8.2. Revisão de políticas e procedimentos</w:t>
      </w:r>
      <w:bookmarkEnd w:id="144898617"/>
    </w:p>
    <w:p w:rsidR="0028125B" w:rsidP="387AA14B" w:rsidRDefault="0028125B" w14:paraId="4419AE91" w14:textId="0F01A4D8">
      <w:pPr>
        <w:jc w:val="both"/>
      </w:pPr>
      <w:r w:rsidR="72DBBE20">
        <w:rPr/>
        <w:t>Revis</w:t>
      </w:r>
      <w:r w:rsidR="629A37BA">
        <w:rPr/>
        <w:t>ão</w:t>
      </w:r>
      <w:r w:rsidR="72DBBE20">
        <w:rPr/>
        <w:t xml:space="preserve"> e atualiza</w:t>
      </w:r>
      <w:r w:rsidR="7B1E7117">
        <w:rPr/>
        <w:t>ção</w:t>
      </w:r>
      <w:r w:rsidR="72DBBE20">
        <w:rPr/>
        <w:t xml:space="preserve"> </w:t>
      </w:r>
      <w:r w:rsidR="0615F837">
        <w:rPr/>
        <w:t>d</w:t>
      </w:r>
      <w:r w:rsidR="72DBBE20">
        <w:rPr/>
        <w:t>as políticas e procedimentos de segurança regularmente, considerando as mudanças tecnológicas, as ameaças emergentes e as lições aprendidas com incidentes de segurança anteriores.</w:t>
      </w:r>
    </w:p>
    <w:p w:rsidR="0D3E081C" w:rsidP="387AA14B" w:rsidRDefault="0D3E081C" w14:paraId="146184A5" w14:textId="30450CA6">
      <w:pPr>
        <w:jc w:val="both"/>
      </w:pPr>
      <w:r w:rsidR="3AE753FD">
        <w:rPr/>
        <w:t>Os colaboradores de Tecnologia da Informação devem:</w:t>
      </w:r>
    </w:p>
    <w:p w:rsidR="7BE91338" w:rsidP="387AA14B" w:rsidRDefault="7BE91338" w14:paraId="68F03FEE" w14:textId="3A61BF8D">
      <w:pPr>
        <w:pStyle w:val="ListParagraph"/>
        <w:numPr>
          <w:ilvl w:val="0"/>
          <w:numId w:val="14"/>
        </w:numPr>
        <w:jc w:val="both"/>
        <w:rPr/>
      </w:pPr>
      <w:r w:rsidR="2916F78F">
        <w:rPr/>
        <w:t>Propor novas metodologias e processos específicos para a Segurança da Informação conforme a necessidade.</w:t>
      </w:r>
    </w:p>
    <w:p w:rsidR="0E13C8EB" w:rsidP="387AA14B" w:rsidRDefault="0E13C8EB" w14:paraId="0F0EC6BA" w14:textId="7DFBD210">
      <w:pPr>
        <w:pStyle w:val="ListParagraph"/>
        <w:numPr>
          <w:ilvl w:val="0"/>
          <w:numId w:val="14"/>
        </w:numPr>
        <w:jc w:val="both"/>
        <w:rPr/>
      </w:pPr>
      <w:r w:rsidR="489F798A">
        <w:rPr/>
        <w:t xml:space="preserve">Manter comunicação efetiva com a gestão sobre assuntos relacionados ao tema de Segurança da Informação que afetem </w:t>
      </w:r>
      <w:r w:rsidR="22EC1B4F">
        <w:rPr/>
        <w:t>a empresa.</w:t>
      </w:r>
    </w:p>
    <w:p w:rsidR="7140144F" w:rsidP="387AA14B" w:rsidRDefault="7140144F" w14:paraId="48F00D8A" w14:textId="4C0C9A38">
      <w:pPr>
        <w:pStyle w:val="ListParagraph"/>
        <w:numPr>
          <w:ilvl w:val="0"/>
          <w:numId w:val="14"/>
        </w:numPr>
        <w:jc w:val="both"/>
        <w:rPr/>
      </w:pPr>
      <w:r w:rsidR="22EC1B4F">
        <w:rPr/>
        <w:t>Publicar e promover as versões das políticas e Normas de Segurança da Informação aprovadas pela gestão.</w:t>
      </w:r>
    </w:p>
    <w:p w:rsidR="3558946A" w:rsidP="387AA14B" w:rsidRDefault="3558946A" w14:paraId="3F531717" w14:textId="001AB8FA">
      <w:pPr>
        <w:pStyle w:val="ListParagraph"/>
        <w:ind w:left="720"/>
        <w:jc w:val="both"/>
      </w:pPr>
    </w:p>
    <w:p w:rsidR="0028125B" w:rsidP="387AA14B" w:rsidRDefault="0028125B" w14:paraId="284AC6B2" w14:textId="77777777">
      <w:pPr>
        <w:pStyle w:val="Ttulo2"/>
        <w:jc w:val="both"/>
      </w:pPr>
      <w:bookmarkStart w:name="_Toc1229642705" w:id="63730583"/>
      <w:r w:rsidR="72DBBE20">
        <w:rPr/>
        <w:t>8.3. Análise de riscos</w:t>
      </w:r>
      <w:bookmarkEnd w:id="63730583"/>
    </w:p>
    <w:p w:rsidR="0028125B" w:rsidP="387AA14B" w:rsidRDefault="0028125B" w14:paraId="57B56238" w14:textId="77777777">
      <w:pPr>
        <w:jc w:val="both"/>
      </w:pPr>
      <w:r w:rsidR="72DBBE20">
        <w:rPr/>
        <w:t>Realizar análises de risco para identificar e avaliar os riscos de segurança associados às informações e ativos da organização, e implementar medidas para mitigar esses riscos.</w:t>
      </w:r>
    </w:p>
    <w:p w:rsidR="05A02D5D" w:rsidP="387AA14B" w:rsidRDefault="05A02D5D" w14:paraId="78814FCC" w14:textId="1AA3F239">
      <w:pPr>
        <w:jc w:val="both"/>
      </w:pPr>
      <w:r w:rsidRPr="387AA14B" w:rsidR="05A02D5D">
        <w:rPr>
          <w:rFonts w:ascii="Calibri" w:hAnsi="Calibri" w:eastAsia="Calibri" w:cs="Calibri"/>
          <w:noProof w:val="0"/>
          <w:sz w:val="22"/>
          <w:szCs w:val="22"/>
          <w:lang w:val="pt-BR"/>
        </w:rPr>
        <w:t>As análises de risco deverão ser realizadas:</w:t>
      </w:r>
    </w:p>
    <w:p w:rsidR="05A02D5D" w:rsidP="387AA14B" w:rsidRDefault="05A02D5D" w14:paraId="69F58D75" w14:textId="39B685A8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both"/>
        <w:rPr>
          <w:noProof w:val="0"/>
          <w:lang w:val="pt-BR"/>
        </w:rPr>
      </w:pPr>
      <w:r w:rsidRPr="387AA14B" w:rsidR="05A02D5D">
        <w:rPr>
          <w:noProof w:val="0"/>
          <w:lang w:val="pt-BR"/>
        </w:rPr>
        <w:t>Periodicamente (ao menos uma vez por ano);</w:t>
      </w:r>
    </w:p>
    <w:p w:rsidR="05A02D5D" w:rsidP="387AA14B" w:rsidRDefault="05A02D5D" w14:paraId="5F64C25C" w14:textId="2AA4495F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both"/>
        <w:rPr>
          <w:noProof w:val="0"/>
          <w:lang w:val="pt-BR"/>
        </w:rPr>
      </w:pPr>
      <w:r w:rsidRPr="387AA14B" w:rsidR="05A02D5D">
        <w:rPr>
          <w:noProof w:val="0"/>
          <w:lang w:val="pt-BR"/>
        </w:rPr>
        <w:t>Sempre que houver mudanças significativas em sistemas, processos ou infraestrutura;</w:t>
      </w:r>
    </w:p>
    <w:p w:rsidR="05A02D5D" w:rsidP="387AA14B" w:rsidRDefault="05A02D5D" w14:paraId="404A988A" w14:textId="1358D2C9">
      <w:pPr>
        <w:pStyle w:val="ListParagraph"/>
        <w:numPr>
          <w:ilvl w:val="0"/>
          <w:numId w:val="16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both"/>
        <w:rPr>
          <w:noProof w:val="0"/>
          <w:lang w:val="pt-BR"/>
        </w:rPr>
      </w:pPr>
      <w:r w:rsidRPr="387AA14B" w:rsidR="05A02D5D">
        <w:rPr>
          <w:noProof w:val="0"/>
          <w:lang w:val="pt-BR"/>
        </w:rPr>
        <w:t>Após a ocorrência de incidentes de segurança relevantes.</w:t>
      </w:r>
    </w:p>
    <w:p w:rsidR="05A02D5D" w:rsidP="387AA14B" w:rsidRDefault="05A02D5D" w14:paraId="267CBE67" w14:textId="062514AF">
      <w:pPr>
        <w:jc w:val="both"/>
      </w:pPr>
      <w:r w:rsidRPr="387AA14B" w:rsidR="05A02D5D">
        <w:rPr>
          <w:rFonts w:ascii="Calibri" w:hAnsi="Calibri" w:eastAsia="Calibri" w:cs="Calibri"/>
          <w:noProof w:val="0"/>
          <w:sz w:val="22"/>
          <w:szCs w:val="22"/>
          <w:lang w:val="pt-BR"/>
        </w:rPr>
        <w:t>Os resultados das análises deverão ser reportados à gestão e utilizados como base para tomada de decisão e priorização de investimentos em segurança da informação.</w:t>
      </w:r>
    </w:p>
    <w:p w:rsidR="0028125B" w:rsidP="387AA14B" w:rsidRDefault="0028125B" w14:paraId="6485EA17" w14:textId="77777777">
      <w:pPr>
        <w:pStyle w:val="Ttulo2"/>
        <w:jc w:val="both"/>
      </w:pPr>
      <w:bookmarkStart w:name="_Toc1540712383" w:id="1053498035"/>
      <w:r w:rsidR="72DBBE20">
        <w:rPr/>
        <w:t>8.4. Medição de desempenho</w:t>
      </w:r>
      <w:bookmarkEnd w:id="1053498035"/>
    </w:p>
    <w:p w:rsidR="0028125B" w:rsidP="387AA14B" w:rsidRDefault="0028125B" w14:paraId="007255D7" w14:textId="77777777">
      <w:pPr>
        <w:jc w:val="left"/>
      </w:pPr>
      <w:r w:rsidR="72DBBE20">
        <w:rPr/>
        <w:t>Estabelecer métricas e indicadores-chave de desempenho (KPIs) para medir a eficácia dos programas de segurança e garantir que os objetivos de segurança sejam alcançados.</w:t>
      </w:r>
    </w:p>
    <w:p w:rsidR="39D72AE4" w:rsidP="387AA14B" w:rsidRDefault="39D72AE4" w14:paraId="017F2B9C" w14:textId="639FEE59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both"/>
        <w:rPr>
          <w:noProof w:val="0"/>
          <w:lang w:val="pt-BR"/>
        </w:rPr>
      </w:pPr>
      <w:r w:rsidRPr="387AA14B" w:rsidR="39D72AE4">
        <w:rPr>
          <w:noProof w:val="0"/>
          <w:lang w:val="pt-BR"/>
        </w:rPr>
        <w:t>Número de incidentes de segurança registrados por período;</w:t>
      </w:r>
    </w:p>
    <w:p w:rsidR="39D72AE4" w:rsidP="387AA14B" w:rsidRDefault="39D72AE4" w14:paraId="15248606" w14:textId="00A828B5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both"/>
        <w:rPr>
          <w:noProof w:val="0"/>
          <w:lang w:val="pt-BR"/>
        </w:rPr>
      </w:pPr>
      <w:r w:rsidRPr="387AA14B" w:rsidR="39D72AE4">
        <w:rPr>
          <w:noProof w:val="0"/>
          <w:lang w:val="pt-BR"/>
        </w:rPr>
        <w:t>Tempo médio de resposta e resolução de incidentes;</w:t>
      </w:r>
    </w:p>
    <w:p w:rsidR="39D72AE4" w:rsidP="387AA14B" w:rsidRDefault="39D72AE4" w14:paraId="433E9462" w14:textId="6DF34F27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both"/>
        <w:rPr>
          <w:noProof w:val="0"/>
          <w:lang w:val="pt-BR"/>
        </w:rPr>
      </w:pPr>
      <w:r w:rsidRPr="387AA14B" w:rsidR="39D72AE4">
        <w:rPr>
          <w:noProof w:val="0"/>
          <w:lang w:val="pt-BR"/>
        </w:rPr>
        <w:t xml:space="preserve">Percentual de </w:t>
      </w:r>
      <w:r w:rsidRPr="387AA14B" w:rsidR="1BCDFF61">
        <w:rPr>
          <w:noProof w:val="0"/>
          <w:lang w:val="pt-BR"/>
        </w:rPr>
        <w:t>funcioná</w:t>
      </w:r>
      <w:r w:rsidRPr="387AA14B" w:rsidR="1BCDFF61">
        <w:rPr>
          <w:noProof w:val="0"/>
          <w:lang w:val="pt-BR"/>
        </w:rPr>
        <w:t xml:space="preserve">rios </w:t>
      </w:r>
      <w:r w:rsidRPr="387AA14B" w:rsidR="39D72AE4">
        <w:rPr>
          <w:noProof w:val="0"/>
          <w:lang w:val="pt-BR"/>
        </w:rPr>
        <w:t>treinados em segurança da informação;</w:t>
      </w:r>
    </w:p>
    <w:p w:rsidR="39D72AE4" w:rsidP="387AA14B" w:rsidRDefault="39D72AE4" w14:paraId="23685073" w14:textId="1AD84939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both"/>
        <w:rPr>
          <w:noProof w:val="0"/>
          <w:lang w:val="pt-BR"/>
        </w:rPr>
      </w:pPr>
      <w:r w:rsidRPr="387AA14B" w:rsidR="39D72AE4">
        <w:rPr>
          <w:noProof w:val="0"/>
          <w:lang w:val="pt-BR"/>
        </w:rPr>
        <w:t>Quantidade de vulnerabilidades identificadas e corrigidas;</w:t>
      </w:r>
    </w:p>
    <w:p w:rsidR="39D72AE4" w:rsidP="387AA14B" w:rsidRDefault="39D72AE4" w14:paraId="535786BB" w14:textId="3512E895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both"/>
        <w:rPr>
          <w:noProof w:val="0"/>
          <w:lang w:val="pt-BR"/>
        </w:rPr>
      </w:pPr>
      <w:r w:rsidRPr="387AA14B" w:rsidR="39D72AE4">
        <w:rPr>
          <w:noProof w:val="0"/>
          <w:lang w:val="pt-BR"/>
        </w:rPr>
        <w:t>Taxa de atualização de sistemas e aplicação de patches de segurança;</w:t>
      </w:r>
    </w:p>
    <w:p w:rsidR="39D72AE4" w:rsidP="387AA14B" w:rsidRDefault="39D72AE4" w14:paraId="66C42886" w14:textId="1D33D905">
      <w:pPr>
        <w:pStyle w:val="ListParagraph"/>
        <w:numPr>
          <w:ilvl w:val="0"/>
          <w:numId w:val="17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both"/>
        <w:rPr>
          <w:noProof w:val="0"/>
          <w:lang w:val="pt-BR"/>
        </w:rPr>
      </w:pPr>
      <w:r w:rsidRPr="387AA14B" w:rsidR="39D72AE4">
        <w:rPr>
          <w:noProof w:val="0"/>
          <w:lang w:val="pt-BR"/>
        </w:rPr>
        <w:t>Resultados de auditorias internas e externas.</w:t>
      </w:r>
    </w:p>
    <w:p w:rsidR="39D72AE4" w:rsidP="387AA14B" w:rsidRDefault="39D72AE4" w14:paraId="219B6008" w14:textId="7390190B">
      <w:pPr>
        <w:jc w:val="both"/>
      </w:pPr>
      <w:r w:rsidRPr="387AA14B" w:rsidR="39D72AE4">
        <w:rPr>
          <w:rFonts w:ascii="Calibri" w:hAnsi="Calibri" w:eastAsia="Calibri" w:cs="Calibri"/>
          <w:noProof w:val="0"/>
          <w:sz w:val="22"/>
          <w:szCs w:val="22"/>
          <w:lang w:val="pt-BR"/>
        </w:rPr>
        <w:t>Os indicadores deverão ser monitorados regularmente e apresentados à gestão em relatórios periódicos. Com base nesses resultados, deverão ser definidas ações corretivas e preventivas, visando o aprimoramento contínuo do programa de segurança da informação da cooperativa.</w:t>
      </w:r>
    </w:p>
    <w:p w:rsidR="0028125B" w:rsidP="387AA14B" w:rsidRDefault="0028125B" w14:paraId="3D53D8A5" w14:textId="77777777">
      <w:pPr>
        <w:pStyle w:val="Ttulo1"/>
        <w:jc w:val="both"/>
      </w:pPr>
      <w:bookmarkStart w:name="_Toc1149781308" w:id="1859698450"/>
      <w:r w:rsidR="72DBBE20">
        <w:rPr/>
        <w:t>9.</w:t>
      </w:r>
      <w:r>
        <w:tab/>
      </w:r>
      <w:r w:rsidR="72DBBE20">
        <w:rPr/>
        <w:t>Conformidade Legal e Regulatória</w:t>
      </w:r>
      <w:bookmarkEnd w:id="1859698450"/>
    </w:p>
    <w:p w:rsidR="0028125B" w:rsidP="387AA14B" w:rsidRDefault="0028125B" w14:paraId="54AB0CFB" w14:textId="77777777">
      <w:pPr>
        <w:pStyle w:val="Ttulo2"/>
        <w:jc w:val="both"/>
      </w:pPr>
      <w:bookmarkStart w:name="_Toc342945324" w:id="472248016"/>
      <w:r w:rsidR="72DBBE20">
        <w:rPr/>
        <w:t>9.1. Conformidade com leis e regulamentações</w:t>
      </w:r>
      <w:bookmarkEnd w:id="472248016"/>
    </w:p>
    <w:p w:rsidR="0028125B" w:rsidP="387AA14B" w:rsidRDefault="0028125B" w14:paraId="411DD2B9" w14:textId="7777777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</w:pPr>
      <w:r w:rsidR="72DBBE20">
        <w:rPr/>
        <w:t xml:space="preserve">Garantir que as políticas e práticas de segurança estejam em conformidade com as leis e regulamentações </w:t>
      </w:r>
      <w:r w:rsidRPr="387AA14B" w:rsidR="72DBBE20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aplicáveis, incluindo leis de privacidade e proteção de dados.</w:t>
      </w:r>
    </w:p>
    <w:p w:rsidR="153A3B93" w:rsidP="387AA14B" w:rsidRDefault="153A3B93" w14:paraId="74F7B7DE" w14:textId="4228D038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noProof w:val="0"/>
          <w:lang w:val="pt-BR"/>
        </w:rPr>
      </w:pPr>
      <w:r w:rsidRPr="387AA14B" w:rsidR="153A3B93">
        <w:rPr>
          <w:noProof w:val="0"/>
          <w:lang w:val="pt-BR"/>
        </w:rPr>
        <w:t>Devem ser observadas, entre outras:</w:t>
      </w:r>
    </w:p>
    <w:p w:rsidR="153A3B93" w:rsidP="387AA14B" w:rsidRDefault="153A3B93" w14:paraId="5B03D362" w14:textId="19224A74">
      <w:pPr>
        <w:pStyle w:val="ListParagraph"/>
        <w:numPr>
          <w:ilvl w:val="0"/>
          <w:numId w:val="18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387AA14B" w:rsidR="153A3B93">
        <w:rPr>
          <w:rFonts w:ascii="Calibri" w:hAnsi="Calibri" w:eastAsia="Calibri" w:cs="Calibri"/>
          <w:noProof w:val="0"/>
          <w:sz w:val="22"/>
          <w:szCs w:val="22"/>
          <w:lang w:val="pt-BR"/>
        </w:rPr>
        <w:t>Lei Geral de Proteção de Dados (LGPD - Lei nº 13.709/2018);</w:t>
      </w:r>
    </w:p>
    <w:p w:rsidR="153A3B93" w:rsidP="387AA14B" w:rsidRDefault="153A3B93" w14:paraId="5A7B7AB1" w14:textId="33753767">
      <w:pPr>
        <w:pStyle w:val="ListParagraph"/>
        <w:numPr>
          <w:ilvl w:val="0"/>
          <w:numId w:val="18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387AA14B" w:rsidR="153A3B93">
        <w:rPr>
          <w:rFonts w:ascii="Calibri" w:hAnsi="Calibri" w:eastAsia="Calibri" w:cs="Calibri"/>
          <w:noProof w:val="0"/>
          <w:sz w:val="22"/>
          <w:szCs w:val="22"/>
          <w:lang w:val="pt-BR"/>
        </w:rPr>
        <w:t>Normas do Banco Central do Brasil aplicáveis a instituições financeiras;</w:t>
      </w:r>
    </w:p>
    <w:p w:rsidR="153A3B93" w:rsidP="387AA14B" w:rsidRDefault="153A3B93" w14:paraId="29880C10" w14:textId="13ED7A74">
      <w:pPr>
        <w:pStyle w:val="ListParagraph"/>
        <w:numPr>
          <w:ilvl w:val="0"/>
          <w:numId w:val="18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387AA14B" w:rsidR="153A3B93">
        <w:rPr>
          <w:rFonts w:ascii="Calibri" w:hAnsi="Calibri" w:eastAsia="Calibri" w:cs="Calibri"/>
          <w:noProof w:val="0"/>
          <w:sz w:val="22"/>
          <w:szCs w:val="22"/>
          <w:lang w:val="pt-BR"/>
        </w:rPr>
        <w:t>Regulamentações relacionadas à segurança da informação e privacidade de dados;</w:t>
      </w:r>
    </w:p>
    <w:p w:rsidR="153A3B93" w:rsidP="387AA14B" w:rsidRDefault="153A3B93" w14:paraId="499729D7" w14:textId="0976D940">
      <w:pPr>
        <w:pStyle w:val="ListParagraph"/>
        <w:numPr>
          <w:ilvl w:val="0"/>
          <w:numId w:val="18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387AA14B" w:rsidR="153A3B93">
        <w:rPr>
          <w:rFonts w:ascii="Calibri" w:hAnsi="Calibri" w:eastAsia="Calibri" w:cs="Calibri"/>
          <w:noProof w:val="0"/>
          <w:sz w:val="22"/>
          <w:szCs w:val="22"/>
          <w:lang w:val="pt-BR"/>
        </w:rPr>
        <w:t>Obrigações contratuais com clientes, parceiros e fornecedores.</w:t>
      </w:r>
    </w:p>
    <w:p w:rsidR="19042062" w:rsidP="387AA14B" w:rsidRDefault="19042062" w14:paraId="1AC0B600" w14:textId="1EE0AC26">
      <w:pPr>
        <w:pStyle w:val="ListParagraph"/>
        <w:numPr>
          <w:ilvl w:val="0"/>
          <w:numId w:val="18"/>
        </w:numPr>
        <w:spacing w:before="0" w:beforeAutospacing="off" w:after="0" w:afterAutospacing="off"/>
        <w:jc w:val="both"/>
        <w:rPr/>
      </w:pPr>
      <w:r w:rsidRPr="387AA14B" w:rsidR="19042062">
        <w:rPr>
          <w:noProof w:val="0"/>
          <w:lang w:val="pt-BR"/>
        </w:rPr>
        <w:t xml:space="preserve">Norma </w:t>
      </w:r>
      <w:r w:rsidRPr="387AA14B" w:rsidR="698D39AD">
        <w:rPr>
          <w:noProof w:val="0"/>
          <w:lang w:val="pt-BR"/>
        </w:rPr>
        <w:t>ABNT NBR ISO/IEC 27002:2022</w:t>
      </w:r>
    </w:p>
    <w:p w:rsidR="153A3B93" w:rsidP="387AA14B" w:rsidRDefault="153A3B93" w14:paraId="7AA5D180" w14:textId="52A67CC9">
      <w:pPr>
        <w:spacing w:before="240" w:beforeAutospacing="off"/>
        <w:jc w:val="both"/>
      </w:pPr>
      <w:r w:rsidRPr="387AA14B" w:rsidR="153A3B93">
        <w:rPr>
          <w:rFonts w:ascii="Calibri" w:hAnsi="Calibri" w:eastAsia="Calibri" w:cs="Calibri"/>
          <w:noProof w:val="0"/>
          <w:sz w:val="22"/>
          <w:szCs w:val="22"/>
          <w:lang w:val="pt-BR"/>
        </w:rPr>
        <w:t>Para assegurar a conformidade, a cooperativa deverá:</w:t>
      </w:r>
    </w:p>
    <w:p w:rsidR="153A3B93" w:rsidP="387AA14B" w:rsidRDefault="153A3B93" w14:paraId="6EB6D4B3" w14:textId="3A0660AD">
      <w:pPr>
        <w:pStyle w:val="ListParagraph"/>
        <w:numPr>
          <w:ilvl w:val="0"/>
          <w:numId w:val="19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387AA14B" w:rsidR="153A3B93">
        <w:rPr>
          <w:rFonts w:ascii="Calibri" w:hAnsi="Calibri" w:eastAsia="Calibri" w:cs="Calibri"/>
          <w:noProof w:val="0"/>
          <w:sz w:val="22"/>
          <w:szCs w:val="22"/>
          <w:lang w:val="pt-BR"/>
        </w:rPr>
        <w:t>Identificar e manter atualizado o conjunto de leis e regulamentações aplicáveis ao seu negócio;</w:t>
      </w:r>
    </w:p>
    <w:p w:rsidR="153A3B93" w:rsidP="387AA14B" w:rsidRDefault="153A3B93" w14:paraId="0C95A00B" w14:textId="7BC9EF62">
      <w:pPr>
        <w:pStyle w:val="ListParagraph"/>
        <w:numPr>
          <w:ilvl w:val="0"/>
          <w:numId w:val="19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387AA14B" w:rsidR="153A3B93">
        <w:rPr>
          <w:rFonts w:ascii="Calibri" w:hAnsi="Calibri" w:eastAsia="Calibri" w:cs="Calibri"/>
          <w:noProof w:val="0"/>
          <w:sz w:val="22"/>
          <w:szCs w:val="22"/>
          <w:lang w:val="pt-BR"/>
        </w:rPr>
        <w:t>Designar responsáveis pelo acompanhamento de requisitos legais e regulatórios;</w:t>
      </w:r>
    </w:p>
    <w:p w:rsidR="153A3B93" w:rsidP="387AA14B" w:rsidRDefault="153A3B93" w14:paraId="40C4042F" w14:textId="340084B6">
      <w:pPr>
        <w:pStyle w:val="ListParagraph"/>
        <w:numPr>
          <w:ilvl w:val="0"/>
          <w:numId w:val="19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387AA14B" w:rsidR="153A3B93">
        <w:rPr>
          <w:rFonts w:ascii="Calibri" w:hAnsi="Calibri" w:eastAsia="Calibri" w:cs="Calibri"/>
          <w:noProof w:val="0"/>
          <w:sz w:val="22"/>
          <w:szCs w:val="22"/>
          <w:lang w:val="pt-BR"/>
        </w:rPr>
        <w:t>Garantir que dados pessoais sejam coletados, processados e armazenados de forma adequada, segura e com base legal válida;</w:t>
      </w:r>
    </w:p>
    <w:p w:rsidR="153A3B93" w:rsidP="387AA14B" w:rsidRDefault="153A3B93" w14:paraId="609130A8" w14:textId="7C999D89">
      <w:pPr>
        <w:pStyle w:val="ListParagraph"/>
        <w:numPr>
          <w:ilvl w:val="0"/>
          <w:numId w:val="19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387AA14B" w:rsidR="153A3B93">
        <w:rPr>
          <w:rFonts w:ascii="Calibri" w:hAnsi="Calibri" w:eastAsia="Calibri" w:cs="Calibri"/>
          <w:noProof w:val="0"/>
          <w:sz w:val="22"/>
          <w:szCs w:val="22"/>
          <w:lang w:val="pt-BR"/>
        </w:rPr>
        <w:t>Implementar controles para proteção de dados sensíveis e informações financeiras;</w:t>
      </w:r>
    </w:p>
    <w:p w:rsidR="153A3B93" w:rsidP="387AA14B" w:rsidRDefault="153A3B93" w14:paraId="21127474" w14:textId="11B8B201">
      <w:pPr>
        <w:pStyle w:val="ListParagraph"/>
        <w:numPr>
          <w:ilvl w:val="0"/>
          <w:numId w:val="19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387AA14B" w:rsidR="153A3B93">
        <w:rPr>
          <w:rFonts w:ascii="Calibri" w:hAnsi="Calibri" w:eastAsia="Calibri" w:cs="Calibri"/>
          <w:noProof w:val="0"/>
          <w:sz w:val="22"/>
          <w:szCs w:val="22"/>
          <w:lang w:val="pt-BR"/>
        </w:rPr>
        <w:t>Manter registros das atividades de tratamento de dados, quando aplicável;</w:t>
      </w:r>
    </w:p>
    <w:p w:rsidR="153A3B93" w:rsidP="387AA14B" w:rsidRDefault="153A3B93" w14:paraId="1A07EA89" w14:textId="33EF1349">
      <w:pPr>
        <w:spacing w:before="240" w:beforeAutospacing="off"/>
        <w:jc w:val="both"/>
      </w:pPr>
      <w:r w:rsidRPr="387AA14B" w:rsidR="153A3B93">
        <w:rPr>
          <w:rFonts w:ascii="Calibri" w:hAnsi="Calibri" w:eastAsia="Calibri" w:cs="Calibri"/>
          <w:noProof w:val="0"/>
          <w:sz w:val="22"/>
          <w:szCs w:val="22"/>
          <w:lang w:val="pt-BR"/>
        </w:rPr>
        <w:t>O descumprimento de requisitos legais poderá resultar em sanções disciplinares internas, sem prejuízo das penalidades legais aplicáveis.</w:t>
      </w:r>
    </w:p>
    <w:p w:rsidR="0028125B" w:rsidP="387AA14B" w:rsidRDefault="0028125B" w14:paraId="3029DF5F" w14:textId="77777777">
      <w:pPr>
        <w:pStyle w:val="Ttulo2"/>
        <w:jc w:val="both"/>
      </w:pPr>
      <w:bookmarkStart w:name="_Toc958627165" w:id="1579056258"/>
      <w:r w:rsidR="72DBBE20">
        <w:rPr/>
        <w:t>9.2. Gerenciamento de vulnerabilidades e patches</w:t>
      </w:r>
      <w:bookmarkEnd w:id="1579056258"/>
    </w:p>
    <w:p w:rsidR="0028125B" w:rsidP="387AA14B" w:rsidRDefault="0028125B" w14:paraId="516B0305" w14:textId="77777777">
      <w:pPr>
        <w:jc w:val="both"/>
      </w:pPr>
      <w:r w:rsidR="72DBBE20">
        <w:rPr/>
        <w:t>Implementar um processo para identificar, avaliar e corrigir vulnerabilidades de segurança nos sistemas e aplicativos, incluindo a aplicação regular de patches de segurança.</w:t>
      </w:r>
    </w:p>
    <w:p w:rsidR="7331F799" w:rsidP="387AA14B" w:rsidRDefault="7331F799" w14:paraId="21ECBD03" w14:textId="205CD2FC">
      <w:pPr>
        <w:jc w:val="both"/>
      </w:pPr>
      <w:r w:rsidRPr="387AA14B" w:rsidR="7331F799">
        <w:rPr>
          <w:rFonts w:ascii="Calibri" w:hAnsi="Calibri" w:eastAsia="Calibri" w:cs="Calibri"/>
          <w:noProof w:val="0"/>
          <w:sz w:val="22"/>
          <w:szCs w:val="22"/>
          <w:lang w:val="pt-BR"/>
        </w:rPr>
        <w:t>Esse processo inclui:</w:t>
      </w:r>
    </w:p>
    <w:p w:rsidR="7331F799" w:rsidP="387AA14B" w:rsidRDefault="7331F799" w14:paraId="69F7DB7F" w14:textId="407E2037">
      <w:pPr>
        <w:pStyle w:val="ListParagraph"/>
        <w:numPr>
          <w:ilvl w:val="0"/>
          <w:numId w:val="20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387AA14B" w:rsidR="7331F799">
        <w:rPr>
          <w:rFonts w:ascii="Calibri" w:hAnsi="Calibri" w:eastAsia="Calibri" w:cs="Calibri"/>
          <w:noProof w:val="0"/>
          <w:sz w:val="22"/>
          <w:szCs w:val="22"/>
          <w:lang w:val="pt-BR"/>
        </w:rPr>
        <w:t>Monitoramento contínuo de vulnerabilidades conhecidas em sistemas e softwares utilizados</w:t>
      </w:r>
      <w:r w:rsidRPr="387AA14B" w:rsidR="7DCE70C8">
        <w:rPr>
          <w:rFonts w:ascii="Calibri" w:hAnsi="Calibri" w:eastAsia="Calibri" w:cs="Calibri"/>
          <w:noProof w:val="0"/>
          <w:sz w:val="22"/>
          <w:szCs w:val="22"/>
          <w:lang w:val="pt-BR"/>
        </w:rPr>
        <w:t>;</w:t>
      </w:r>
    </w:p>
    <w:p w:rsidR="7331F799" w:rsidP="387AA14B" w:rsidRDefault="7331F799" w14:paraId="56359574" w14:textId="1A461EA2">
      <w:pPr>
        <w:pStyle w:val="ListParagraph"/>
        <w:numPr>
          <w:ilvl w:val="0"/>
          <w:numId w:val="20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387AA14B" w:rsidR="7331F799">
        <w:rPr>
          <w:rFonts w:ascii="Calibri" w:hAnsi="Calibri" w:eastAsia="Calibri" w:cs="Calibri"/>
          <w:noProof w:val="0"/>
          <w:sz w:val="22"/>
          <w:szCs w:val="22"/>
          <w:lang w:val="pt-BR"/>
        </w:rPr>
        <w:t>Realização periódica de varreduras de vulnerabilidades (scans) e testes de segurança;</w:t>
      </w:r>
    </w:p>
    <w:p w:rsidR="7331F799" w:rsidP="387AA14B" w:rsidRDefault="7331F799" w14:paraId="46744957" w14:textId="3D714168">
      <w:pPr>
        <w:pStyle w:val="ListParagraph"/>
        <w:numPr>
          <w:ilvl w:val="0"/>
          <w:numId w:val="20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387AA14B" w:rsidR="7331F799">
        <w:rPr>
          <w:rFonts w:ascii="Calibri" w:hAnsi="Calibri" w:eastAsia="Calibri" w:cs="Calibri"/>
          <w:noProof w:val="0"/>
          <w:sz w:val="22"/>
          <w:szCs w:val="22"/>
          <w:lang w:val="pt-BR"/>
        </w:rPr>
        <w:t>Definição de prazos para correção conforme a criticidade identificada;</w:t>
      </w:r>
    </w:p>
    <w:p w:rsidR="7331F799" w:rsidP="387AA14B" w:rsidRDefault="7331F799" w14:paraId="742791F1" w14:textId="41C53DA3">
      <w:pPr>
        <w:pStyle w:val="ListParagraph"/>
        <w:numPr>
          <w:ilvl w:val="0"/>
          <w:numId w:val="20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387AA14B" w:rsidR="7331F799">
        <w:rPr>
          <w:rFonts w:ascii="Calibri" w:hAnsi="Calibri" w:eastAsia="Calibri" w:cs="Calibri"/>
          <w:noProof w:val="0"/>
          <w:sz w:val="22"/>
          <w:szCs w:val="22"/>
          <w:lang w:val="pt-BR"/>
        </w:rPr>
        <w:t>Aplicação regular de patches e atualizações de segurança fornecidas pelos fabricantes;</w:t>
      </w:r>
    </w:p>
    <w:p w:rsidR="7331F799" w:rsidP="387AA14B" w:rsidRDefault="7331F799" w14:paraId="74AE9501" w14:textId="767AD4FC">
      <w:pPr>
        <w:pStyle w:val="ListParagraph"/>
        <w:numPr>
          <w:ilvl w:val="0"/>
          <w:numId w:val="20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387AA14B" w:rsidR="7331F799">
        <w:rPr>
          <w:rFonts w:ascii="Calibri" w:hAnsi="Calibri" w:eastAsia="Calibri" w:cs="Calibri"/>
          <w:noProof w:val="0"/>
          <w:sz w:val="22"/>
          <w:szCs w:val="22"/>
          <w:lang w:val="pt-BR"/>
        </w:rPr>
        <w:t>Testes prévios em ambientes controlados antes da aplicação em produção, quando necessário;</w:t>
      </w:r>
    </w:p>
    <w:p w:rsidR="7331F799" w:rsidP="387AA14B" w:rsidRDefault="7331F799" w14:paraId="022D664E" w14:textId="7B7CF32D">
      <w:pPr>
        <w:pStyle w:val="ListParagraph"/>
        <w:numPr>
          <w:ilvl w:val="0"/>
          <w:numId w:val="20"/>
        </w:numPr>
        <w:spacing w:before="0" w:beforeAutospacing="off" w:after="0" w:afterAutospacing="off"/>
        <w:jc w:val="both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387AA14B" w:rsidR="7331F799">
        <w:rPr>
          <w:rFonts w:ascii="Calibri" w:hAnsi="Calibri" w:eastAsia="Calibri" w:cs="Calibri"/>
          <w:noProof w:val="0"/>
          <w:sz w:val="22"/>
          <w:szCs w:val="22"/>
          <w:lang w:val="pt-BR"/>
        </w:rPr>
        <w:t>Registro e acompanhamento das vulnerabilidades identificadas até sua resolução</w:t>
      </w:r>
      <w:r w:rsidRPr="387AA14B" w:rsidR="46DAF66E">
        <w:rPr>
          <w:rFonts w:ascii="Calibri" w:hAnsi="Calibri" w:eastAsia="Calibri" w:cs="Calibri"/>
          <w:noProof w:val="0"/>
          <w:sz w:val="22"/>
          <w:szCs w:val="22"/>
          <w:lang w:val="pt-BR"/>
        </w:rPr>
        <w:t>.</w:t>
      </w:r>
    </w:p>
    <w:p w:rsidR="0028125B" w:rsidP="387AA14B" w:rsidRDefault="0028125B" w14:paraId="115FC9E9" w14:textId="77777777">
      <w:pPr>
        <w:pStyle w:val="Ttulo1"/>
        <w:jc w:val="both"/>
      </w:pPr>
      <w:bookmarkStart w:name="_Toc836083966" w:id="660479640"/>
      <w:r w:rsidR="72DBBE20">
        <w:rPr/>
        <w:t>10.</w:t>
      </w:r>
      <w:r>
        <w:tab/>
      </w:r>
      <w:r w:rsidR="72DBBE20">
        <w:rPr/>
        <w:t>Responsabilidades</w:t>
      </w:r>
      <w:bookmarkEnd w:id="660479640"/>
    </w:p>
    <w:p w:rsidR="0028125B" w:rsidP="387AA14B" w:rsidRDefault="0028125B" w14:paraId="22D1A31F" w14:textId="77777777">
      <w:pPr>
        <w:pStyle w:val="Ttulo2"/>
        <w:jc w:val="both"/>
      </w:pPr>
      <w:bookmarkStart w:name="_Toc771727729" w:id="1527502487"/>
      <w:r w:rsidR="72DBBE20">
        <w:rPr/>
        <w:t>10.1. Direção</w:t>
      </w:r>
      <w:bookmarkEnd w:id="1527502487"/>
    </w:p>
    <w:p w:rsidR="0028125B" w:rsidP="387AA14B" w:rsidRDefault="0028125B" w14:paraId="5F6BADEF" w14:textId="77777777">
      <w:pPr>
        <w:jc w:val="both"/>
      </w:pPr>
      <w:r w:rsidR="72DBBE20">
        <w:rPr/>
        <w:t>A direção da organização é responsável por estabelecer e apoiar as políticas de segurança da informação e garantir que os recursos adequados sejam alocados para a gestão da segurança.</w:t>
      </w:r>
    </w:p>
    <w:p w:rsidR="0028125B" w:rsidP="387AA14B" w:rsidRDefault="0028125B" w14:paraId="40FC8337" w14:textId="77777777">
      <w:pPr>
        <w:pStyle w:val="Ttulo2"/>
        <w:jc w:val="both"/>
      </w:pPr>
      <w:bookmarkStart w:name="_Toc1064108899" w:id="1562606866"/>
      <w:r w:rsidR="72DBBE20">
        <w:rPr/>
        <w:t>10.2. Equipe de segurança da informação</w:t>
      </w:r>
      <w:bookmarkEnd w:id="1562606866"/>
    </w:p>
    <w:p w:rsidR="0028125B" w:rsidP="387AA14B" w:rsidRDefault="0028125B" w14:paraId="3242A335" w14:textId="77777777">
      <w:pPr>
        <w:jc w:val="both"/>
      </w:pPr>
      <w:r w:rsidR="72DBBE20">
        <w:rPr/>
        <w:t>A equipe de segurança da informação é responsável pela implementação, monitoramento e manutenção das políticas e práticas de segurança e pela resposta a incidentes de segurança.</w:t>
      </w:r>
    </w:p>
    <w:p w:rsidR="0028125B" w:rsidP="387AA14B" w:rsidRDefault="0028125B" w14:paraId="417BF402" w14:textId="77777777">
      <w:pPr>
        <w:pStyle w:val="Ttulo2"/>
        <w:jc w:val="both"/>
      </w:pPr>
      <w:bookmarkStart w:name="_Toc133490901" w:id="35"/>
      <w:bookmarkStart w:name="_Toc1845633376" w:id="176117237"/>
      <w:r w:rsidR="72DBBE20">
        <w:rPr/>
        <w:t>10.3. Funcionários</w:t>
      </w:r>
      <w:bookmarkEnd w:id="35"/>
      <w:bookmarkEnd w:id="176117237"/>
    </w:p>
    <w:p w:rsidR="0028125B" w:rsidP="3558946A" w:rsidRDefault="0028125B" w14:paraId="4B4CBCB4" w14:textId="77777777">
      <w:pPr>
        <w:jc w:val="both"/>
      </w:pPr>
      <w:r w:rsidR="0028125B">
        <w:rPr/>
        <w:t>Todos os funcionários são responsáveis por seguir as políticas e práticas de segurança estabelecidas e por relatar qualquer incidente de segurança ou preocupações relacionadas à segurança da informação.</w:t>
      </w:r>
    </w:p>
    <w:p w:rsidR="0028125B" w:rsidP="3558946A" w:rsidRDefault="0028125B" w14:paraId="59F02646" w14:textId="77777777">
      <w:pPr>
        <w:jc w:val="both"/>
      </w:pPr>
    </w:p>
    <w:p w:rsidR="0BFD1225" w:rsidP="387AA14B" w:rsidRDefault="0BFD1225" w14:paraId="49D91AC1" w14:textId="3C7507FC">
      <w:pPr>
        <w:pStyle w:val="Normal"/>
        <w:jc w:val="both"/>
      </w:pPr>
      <w:r w:rsidRPr="387AA14B" w:rsidR="0BFD1225">
        <w:rPr>
          <w:rFonts w:ascii="Calibri" w:hAnsi="Calibri" w:eastAsia="Calibri" w:cs="Calibri"/>
          <w:noProof w:val="0"/>
          <w:sz w:val="22"/>
          <w:szCs w:val="22"/>
          <w:lang w:val="pt-BR"/>
        </w:rPr>
        <w:t>Esta política entra em vigor na data de sua publicação, revogando disposições em contrário, e seu cumprimento é obrigatório para todos os profissionais da Minas Valor.</w:t>
      </w:r>
    </w:p>
    <w:sectPr w:rsidRPr="0028125B" w:rsidR="00062EE9" w:rsidSect="00062EE9">
      <w:pgSz w:w="11906" w:h="16838" w:orient="portrait"/>
      <w:pgMar w:top="720" w:right="720" w:bottom="720" w:left="720" w:header="708" w:footer="708" w:gutter="0"/>
      <w:cols w:space="708"/>
      <w:docGrid w:linePitch="360"/>
      <w:headerReference w:type="default" r:id="R253047007dc24064"/>
      <w:footerReference w:type="default" r:id="R65b1ff74c21843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413C5F87" w:rsidTr="413C5F87" w14:paraId="5B9EE989">
      <w:trPr>
        <w:trHeight w:val="300"/>
      </w:trPr>
      <w:tc>
        <w:tcPr>
          <w:tcW w:w="3485" w:type="dxa"/>
          <w:tcMar/>
        </w:tcPr>
        <w:p w:rsidR="413C5F87" w:rsidP="413C5F87" w:rsidRDefault="413C5F87" w14:paraId="6B0779C5" w14:textId="3D7B7EDC">
          <w:pPr>
            <w:pStyle w:val="Header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413C5F87" w:rsidP="413C5F87" w:rsidRDefault="413C5F87" w14:paraId="4E644A4E" w14:textId="33B10E4D">
          <w:pPr>
            <w:pStyle w:val="Header"/>
            <w:bidi w:val="0"/>
            <w:jc w:val="center"/>
          </w:pPr>
        </w:p>
      </w:tc>
      <w:tc>
        <w:tcPr>
          <w:tcW w:w="3485" w:type="dxa"/>
          <w:tcMar/>
        </w:tcPr>
        <w:p w:rsidR="413C5F87" w:rsidP="413C5F87" w:rsidRDefault="413C5F87" w14:paraId="4E9B0044" w14:textId="56006964">
          <w:pPr>
            <w:pStyle w:val="Header"/>
            <w:bidi w:val="0"/>
            <w:ind w:right="-115"/>
            <w:jc w:val="right"/>
          </w:pPr>
        </w:p>
      </w:tc>
    </w:tr>
  </w:tbl>
  <w:p w:rsidR="413C5F87" w:rsidP="413C5F87" w:rsidRDefault="413C5F87" w14:paraId="5468CD7B" w14:textId="2A96498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elanormal"/>
      <w:bidiVisual w:val="0"/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413C5F87" w:rsidTr="563CEDA1" w14:paraId="30A4AFB9">
      <w:trPr>
        <w:trHeight w:val="300"/>
      </w:trPr>
      <w:tc>
        <w:tcPr>
          <w:tcW w:w="3485" w:type="dxa"/>
          <w:tcMar/>
        </w:tcPr>
        <w:p w:rsidR="413C5F87" w:rsidP="413C5F87" w:rsidRDefault="413C5F87" w14:paraId="2AF6FE22" w14:textId="592565BE">
          <w:pPr>
            <w:pStyle w:val="Header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413C5F87" w:rsidP="413C5F87" w:rsidRDefault="413C5F87" w14:paraId="1E5B7275" w14:textId="04E7F0AB">
          <w:pPr>
            <w:pStyle w:val="Header"/>
            <w:bidi w:val="0"/>
            <w:jc w:val="center"/>
          </w:pPr>
        </w:p>
      </w:tc>
      <w:tc>
        <w:tcPr>
          <w:tcW w:w="3485" w:type="dxa"/>
          <w:tcMar/>
        </w:tcPr>
        <w:p w:rsidR="413C5F87" w:rsidP="413C5F87" w:rsidRDefault="413C5F87" w14:paraId="2140558C" w14:textId="50694F63">
          <w:pPr>
            <w:pStyle w:val="Header"/>
            <w:bidi w:val="0"/>
            <w:ind w:right="-115"/>
            <w:jc w:val="right"/>
          </w:pPr>
        </w:p>
      </w:tc>
    </w:tr>
  </w:tbl>
  <w:p w:rsidR="413C5F87" w:rsidP="413C5F87" w:rsidRDefault="413C5F87" w14:paraId="070429F9" w14:textId="05484AFE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9">
    <w:nsid w:val="6e6179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45d5a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5de89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b8ae7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80512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eb156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f2619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8a89c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c2f22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d7167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dca81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a3109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53781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11d8d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f1f6d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fb600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91533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783e9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12f0d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A2E0C5D"/>
    <w:multiLevelType w:val="hybridMultilevel"/>
    <w:tmpl w:val="164227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86579882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21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EE9"/>
    <w:rsid w:val="00062EE9"/>
    <w:rsid w:val="0028125B"/>
    <w:rsid w:val="005097E4"/>
    <w:rsid w:val="00654A17"/>
    <w:rsid w:val="00666847"/>
    <w:rsid w:val="007C5D59"/>
    <w:rsid w:val="00A369AF"/>
    <w:rsid w:val="00AA56F5"/>
    <w:rsid w:val="00DD4667"/>
    <w:rsid w:val="00E008DB"/>
    <w:rsid w:val="01DC6582"/>
    <w:rsid w:val="01E5ECF6"/>
    <w:rsid w:val="01F9014F"/>
    <w:rsid w:val="02032F2B"/>
    <w:rsid w:val="0284A6C7"/>
    <w:rsid w:val="03623296"/>
    <w:rsid w:val="03DFEDAE"/>
    <w:rsid w:val="03EFB79D"/>
    <w:rsid w:val="049342BA"/>
    <w:rsid w:val="04944D95"/>
    <w:rsid w:val="04CE96A4"/>
    <w:rsid w:val="0517C9C2"/>
    <w:rsid w:val="0572A06B"/>
    <w:rsid w:val="05A02D5D"/>
    <w:rsid w:val="05F67E14"/>
    <w:rsid w:val="0615F837"/>
    <w:rsid w:val="06787F72"/>
    <w:rsid w:val="06EF2A39"/>
    <w:rsid w:val="0717A87B"/>
    <w:rsid w:val="07312979"/>
    <w:rsid w:val="0798BC88"/>
    <w:rsid w:val="07E984BC"/>
    <w:rsid w:val="0836402A"/>
    <w:rsid w:val="08371101"/>
    <w:rsid w:val="0850FCF0"/>
    <w:rsid w:val="09599682"/>
    <w:rsid w:val="0961696A"/>
    <w:rsid w:val="09959EEE"/>
    <w:rsid w:val="09D427F5"/>
    <w:rsid w:val="0A716D2F"/>
    <w:rsid w:val="0B799C88"/>
    <w:rsid w:val="0BA35929"/>
    <w:rsid w:val="0BA9F3C3"/>
    <w:rsid w:val="0BF46725"/>
    <w:rsid w:val="0BFD1225"/>
    <w:rsid w:val="0C009665"/>
    <w:rsid w:val="0C44EC9F"/>
    <w:rsid w:val="0C75E2AC"/>
    <w:rsid w:val="0C9815C7"/>
    <w:rsid w:val="0CD23AF6"/>
    <w:rsid w:val="0D354338"/>
    <w:rsid w:val="0D3B5C08"/>
    <w:rsid w:val="0D3E081C"/>
    <w:rsid w:val="0DA3737C"/>
    <w:rsid w:val="0E13C8EB"/>
    <w:rsid w:val="0EB58F66"/>
    <w:rsid w:val="0EFAC789"/>
    <w:rsid w:val="0F3A6383"/>
    <w:rsid w:val="0F3D5D81"/>
    <w:rsid w:val="0F49216E"/>
    <w:rsid w:val="0FBED099"/>
    <w:rsid w:val="10598632"/>
    <w:rsid w:val="1075AE8B"/>
    <w:rsid w:val="11132A4F"/>
    <w:rsid w:val="125D6576"/>
    <w:rsid w:val="12D0F5E2"/>
    <w:rsid w:val="1333AA7F"/>
    <w:rsid w:val="13697F64"/>
    <w:rsid w:val="1380BF22"/>
    <w:rsid w:val="1396EFBD"/>
    <w:rsid w:val="13B4EED8"/>
    <w:rsid w:val="14991553"/>
    <w:rsid w:val="153A3B93"/>
    <w:rsid w:val="153B20C7"/>
    <w:rsid w:val="159397A4"/>
    <w:rsid w:val="16036745"/>
    <w:rsid w:val="1607A952"/>
    <w:rsid w:val="162948BB"/>
    <w:rsid w:val="1635845F"/>
    <w:rsid w:val="172EE3AA"/>
    <w:rsid w:val="17323089"/>
    <w:rsid w:val="18112FBE"/>
    <w:rsid w:val="188EFE1D"/>
    <w:rsid w:val="18E7C327"/>
    <w:rsid w:val="19042062"/>
    <w:rsid w:val="19088A1E"/>
    <w:rsid w:val="19E14230"/>
    <w:rsid w:val="19F67576"/>
    <w:rsid w:val="1A0ED29D"/>
    <w:rsid w:val="1A69B22E"/>
    <w:rsid w:val="1B208CE5"/>
    <w:rsid w:val="1B408AAD"/>
    <w:rsid w:val="1B5F5912"/>
    <w:rsid w:val="1B9A4732"/>
    <w:rsid w:val="1BA6EAB6"/>
    <w:rsid w:val="1BCDFF61"/>
    <w:rsid w:val="1C1931AA"/>
    <w:rsid w:val="1C7C146C"/>
    <w:rsid w:val="1CB5A50D"/>
    <w:rsid w:val="1DB8A854"/>
    <w:rsid w:val="1DD696F8"/>
    <w:rsid w:val="1DDD5C32"/>
    <w:rsid w:val="1E0FD78E"/>
    <w:rsid w:val="1E6D83D6"/>
    <w:rsid w:val="1E87CE82"/>
    <w:rsid w:val="20903E4F"/>
    <w:rsid w:val="228B1C23"/>
    <w:rsid w:val="22EC1B4F"/>
    <w:rsid w:val="232E101D"/>
    <w:rsid w:val="2387DA87"/>
    <w:rsid w:val="239110FA"/>
    <w:rsid w:val="242AD2C6"/>
    <w:rsid w:val="2436E867"/>
    <w:rsid w:val="2511BEB4"/>
    <w:rsid w:val="2514F548"/>
    <w:rsid w:val="25976FB3"/>
    <w:rsid w:val="25F628C4"/>
    <w:rsid w:val="2635E215"/>
    <w:rsid w:val="26CE3496"/>
    <w:rsid w:val="26D4E1F6"/>
    <w:rsid w:val="26F56DF8"/>
    <w:rsid w:val="27537675"/>
    <w:rsid w:val="289F27EE"/>
    <w:rsid w:val="28BAE4E1"/>
    <w:rsid w:val="2916F78F"/>
    <w:rsid w:val="2952D91B"/>
    <w:rsid w:val="2A833DB0"/>
    <w:rsid w:val="2A936219"/>
    <w:rsid w:val="2B250B5B"/>
    <w:rsid w:val="2C200B87"/>
    <w:rsid w:val="2C29939F"/>
    <w:rsid w:val="2C65BE3E"/>
    <w:rsid w:val="2CD9975C"/>
    <w:rsid w:val="2D0CBE16"/>
    <w:rsid w:val="2D2DA592"/>
    <w:rsid w:val="2DAD7572"/>
    <w:rsid w:val="2E06FD96"/>
    <w:rsid w:val="2E44A982"/>
    <w:rsid w:val="2E5126F0"/>
    <w:rsid w:val="2E6B4293"/>
    <w:rsid w:val="2E9F1BA9"/>
    <w:rsid w:val="2EB4B754"/>
    <w:rsid w:val="2EF897A5"/>
    <w:rsid w:val="2F3A5F52"/>
    <w:rsid w:val="2F873704"/>
    <w:rsid w:val="2FC180CA"/>
    <w:rsid w:val="30985409"/>
    <w:rsid w:val="30D33C68"/>
    <w:rsid w:val="3224A10B"/>
    <w:rsid w:val="324DB55F"/>
    <w:rsid w:val="32E25E57"/>
    <w:rsid w:val="33B19367"/>
    <w:rsid w:val="34443DBB"/>
    <w:rsid w:val="344D9C57"/>
    <w:rsid w:val="34868029"/>
    <w:rsid w:val="348F72AE"/>
    <w:rsid w:val="34E69D8D"/>
    <w:rsid w:val="352DCA70"/>
    <w:rsid w:val="3558946A"/>
    <w:rsid w:val="35A26928"/>
    <w:rsid w:val="35D4D444"/>
    <w:rsid w:val="36BE2FE5"/>
    <w:rsid w:val="36D950EA"/>
    <w:rsid w:val="36F99E31"/>
    <w:rsid w:val="37741C27"/>
    <w:rsid w:val="37B08096"/>
    <w:rsid w:val="37D6BD48"/>
    <w:rsid w:val="380D8748"/>
    <w:rsid w:val="380F08B7"/>
    <w:rsid w:val="387AA14B"/>
    <w:rsid w:val="3901AA4E"/>
    <w:rsid w:val="3968022A"/>
    <w:rsid w:val="39D72AE4"/>
    <w:rsid w:val="3AABBE1F"/>
    <w:rsid w:val="3AB918B8"/>
    <w:rsid w:val="3ACE0CD5"/>
    <w:rsid w:val="3AE753FD"/>
    <w:rsid w:val="3B27D938"/>
    <w:rsid w:val="3B913338"/>
    <w:rsid w:val="3BC4DA13"/>
    <w:rsid w:val="3BD15294"/>
    <w:rsid w:val="3C716F45"/>
    <w:rsid w:val="3CE76933"/>
    <w:rsid w:val="3CF0BED4"/>
    <w:rsid w:val="3D1E855C"/>
    <w:rsid w:val="3D28A0FF"/>
    <w:rsid w:val="3D2B22D4"/>
    <w:rsid w:val="3E20D7C6"/>
    <w:rsid w:val="3E495662"/>
    <w:rsid w:val="3E66FE36"/>
    <w:rsid w:val="3E692159"/>
    <w:rsid w:val="3F01B326"/>
    <w:rsid w:val="3F9A6D65"/>
    <w:rsid w:val="3FB6B750"/>
    <w:rsid w:val="4080986C"/>
    <w:rsid w:val="40903FDE"/>
    <w:rsid w:val="40D6647F"/>
    <w:rsid w:val="4107D4EA"/>
    <w:rsid w:val="413C5F87"/>
    <w:rsid w:val="41677D71"/>
    <w:rsid w:val="416E00D5"/>
    <w:rsid w:val="41823F45"/>
    <w:rsid w:val="41B073C8"/>
    <w:rsid w:val="41E1F7D0"/>
    <w:rsid w:val="41E2EC0F"/>
    <w:rsid w:val="42540E68"/>
    <w:rsid w:val="430A85FF"/>
    <w:rsid w:val="43A918CC"/>
    <w:rsid w:val="4406AC4B"/>
    <w:rsid w:val="453B783C"/>
    <w:rsid w:val="459C63D3"/>
    <w:rsid w:val="462E148D"/>
    <w:rsid w:val="46802863"/>
    <w:rsid w:val="4699774A"/>
    <w:rsid w:val="469ACC2E"/>
    <w:rsid w:val="46DAF66E"/>
    <w:rsid w:val="47700988"/>
    <w:rsid w:val="48752B46"/>
    <w:rsid w:val="488B018E"/>
    <w:rsid w:val="489F798A"/>
    <w:rsid w:val="4902F8A5"/>
    <w:rsid w:val="490CE96C"/>
    <w:rsid w:val="491D3BFC"/>
    <w:rsid w:val="491EEE77"/>
    <w:rsid w:val="4961FFB1"/>
    <w:rsid w:val="49C5B194"/>
    <w:rsid w:val="49DEB47B"/>
    <w:rsid w:val="49EC0408"/>
    <w:rsid w:val="4A2E50E0"/>
    <w:rsid w:val="4AA56656"/>
    <w:rsid w:val="4AC4434C"/>
    <w:rsid w:val="4AC68F83"/>
    <w:rsid w:val="4AE27D04"/>
    <w:rsid w:val="4AE68769"/>
    <w:rsid w:val="4B64FB17"/>
    <w:rsid w:val="4BF4AAFA"/>
    <w:rsid w:val="4C5F60EB"/>
    <w:rsid w:val="4C81556D"/>
    <w:rsid w:val="4D3812BE"/>
    <w:rsid w:val="4D3812BE"/>
    <w:rsid w:val="4D8F03D4"/>
    <w:rsid w:val="4DFAB58B"/>
    <w:rsid w:val="4EE14CF5"/>
    <w:rsid w:val="4FB63076"/>
    <w:rsid w:val="4FCB3F0C"/>
    <w:rsid w:val="4FD3CC48"/>
    <w:rsid w:val="5103996A"/>
    <w:rsid w:val="519A1119"/>
    <w:rsid w:val="51D9181D"/>
    <w:rsid w:val="51E137ED"/>
    <w:rsid w:val="51FA6BE4"/>
    <w:rsid w:val="51FCA84A"/>
    <w:rsid w:val="525FAD77"/>
    <w:rsid w:val="526C81B8"/>
    <w:rsid w:val="52CFC726"/>
    <w:rsid w:val="52F7F952"/>
    <w:rsid w:val="55509325"/>
    <w:rsid w:val="55DB251F"/>
    <w:rsid w:val="55F723AB"/>
    <w:rsid w:val="5630FD67"/>
    <w:rsid w:val="563CEDA1"/>
    <w:rsid w:val="567EFCC9"/>
    <w:rsid w:val="577722AC"/>
    <w:rsid w:val="57B3A274"/>
    <w:rsid w:val="57C184B3"/>
    <w:rsid w:val="58B1353A"/>
    <w:rsid w:val="59931A6E"/>
    <w:rsid w:val="5996307A"/>
    <w:rsid w:val="5A780A93"/>
    <w:rsid w:val="5A935FB6"/>
    <w:rsid w:val="5B5EA2F5"/>
    <w:rsid w:val="5B8533C0"/>
    <w:rsid w:val="5BDA7221"/>
    <w:rsid w:val="5BF15F9E"/>
    <w:rsid w:val="5BF8791A"/>
    <w:rsid w:val="5C2D28D4"/>
    <w:rsid w:val="5C2ECE6A"/>
    <w:rsid w:val="5C8A340F"/>
    <w:rsid w:val="5C903C17"/>
    <w:rsid w:val="5C9A15A8"/>
    <w:rsid w:val="5CA9511F"/>
    <w:rsid w:val="5D2EC2AA"/>
    <w:rsid w:val="5DCF672A"/>
    <w:rsid w:val="5E02B38F"/>
    <w:rsid w:val="5E3A0F55"/>
    <w:rsid w:val="5F2E334A"/>
    <w:rsid w:val="5FB66D4B"/>
    <w:rsid w:val="605572C5"/>
    <w:rsid w:val="607C371A"/>
    <w:rsid w:val="614A1C89"/>
    <w:rsid w:val="629A37BA"/>
    <w:rsid w:val="630A5894"/>
    <w:rsid w:val="63E22902"/>
    <w:rsid w:val="6443E0CE"/>
    <w:rsid w:val="65454145"/>
    <w:rsid w:val="655E4082"/>
    <w:rsid w:val="65894D8D"/>
    <w:rsid w:val="65CB00A4"/>
    <w:rsid w:val="663404FF"/>
    <w:rsid w:val="6661911C"/>
    <w:rsid w:val="67BE9665"/>
    <w:rsid w:val="681D66D5"/>
    <w:rsid w:val="682B7F98"/>
    <w:rsid w:val="683A297F"/>
    <w:rsid w:val="698D39AD"/>
    <w:rsid w:val="69E62823"/>
    <w:rsid w:val="6A1126FB"/>
    <w:rsid w:val="6A760CDC"/>
    <w:rsid w:val="6A774C54"/>
    <w:rsid w:val="6A87E40C"/>
    <w:rsid w:val="6AB56A1B"/>
    <w:rsid w:val="6B63B5E4"/>
    <w:rsid w:val="6B64936E"/>
    <w:rsid w:val="6B6AB991"/>
    <w:rsid w:val="6BDBEEE1"/>
    <w:rsid w:val="6BEAC236"/>
    <w:rsid w:val="6C2DC061"/>
    <w:rsid w:val="6C485DD5"/>
    <w:rsid w:val="6CADD454"/>
    <w:rsid w:val="6D137DDF"/>
    <w:rsid w:val="6D4BE616"/>
    <w:rsid w:val="6DED0D37"/>
    <w:rsid w:val="6E738BB6"/>
    <w:rsid w:val="6EA3C0AB"/>
    <w:rsid w:val="6EC8B146"/>
    <w:rsid w:val="6EE3968B"/>
    <w:rsid w:val="6F56FD79"/>
    <w:rsid w:val="6FB8BBFB"/>
    <w:rsid w:val="6FE552F5"/>
    <w:rsid w:val="6FEA2C6C"/>
    <w:rsid w:val="700479B6"/>
    <w:rsid w:val="7011CDCE"/>
    <w:rsid w:val="705BC1F5"/>
    <w:rsid w:val="707BC1A3"/>
    <w:rsid w:val="70CB835F"/>
    <w:rsid w:val="71254D87"/>
    <w:rsid w:val="7140144F"/>
    <w:rsid w:val="716D1837"/>
    <w:rsid w:val="7203F106"/>
    <w:rsid w:val="722740EC"/>
    <w:rsid w:val="7242FE67"/>
    <w:rsid w:val="72B207EA"/>
    <w:rsid w:val="72B8355B"/>
    <w:rsid w:val="72DBBE20"/>
    <w:rsid w:val="7331F799"/>
    <w:rsid w:val="7443016C"/>
    <w:rsid w:val="744CE1DA"/>
    <w:rsid w:val="745A8B90"/>
    <w:rsid w:val="748AD059"/>
    <w:rsid w:val="74B0E9EA"/>
    <w:rsid w:val="757D0DAC"/>
    <w:rsid w:val="7599FF06"/>
    <w:rsid w:val="75AA8A9E"/>
    <w:rsid w:val="75DB03CB"/>
    <w:rsid w:val="761DA73E"/>
    <w:rsid w:val="7621513C"/>
    <w:rsid w:val="76770708"/>
    <w:rsid w:val="76E34D40"/>
    <w:rsid w:val="76E400AA"/>
    <w:rsid w:val="76FB0DE6"/>
    <w:rsid w:val="772BF14D"/>
    <w:rsid w:val="78284BD6"/>
    <w:rsid w:val="789D13FA"/>
    <w:rsid w:val="794D4B1D"/>
    <w:rsid w:val="79591FE0"/>
    <w:rsid w:val="79660BB2"/>
    <w:rsid w:val="797455EF"/>
    <w:rsid w:val="79E5ABB5"/>
    <w:rsid w:val="7A77DA26"/>
    <w:rsid w:val="7A790D61"/>
    <w:rsid w:val="7A8B7EA0"/>
    <w:rsid w:val="7B1E7117"/>
    <w:rsid w:val="7B1FED82"/>
    <w:rsid w:val="7BAE6171"/>
    <w:rsid w:val="7BB6CADB"/>
    <w:rsid w:val="7BE91338"/>
    <w:rsid w:val="7C12BF56"/>
    <w:rsid w:val="7C1EC6C7"/>
    <w:rsid w:val="7CA6AE12"/>
    <w:rsid w:val="7CF88767"/>
    <w:rsid w:val="7D88400E"/>
    <w:rsid w:val="7DCE70C8"/>
    <w:rsid w:val="7E58DB21"/>
    <w:rsid w:val="7F0174B3"/>
    <w:rsid w:val="7F34A3B4"/>
    <w:rsid w:val="7F47E6DE"/>
    <w:rsid w:val="7F985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04513"/>
  <w15:chartTrackingRefBased/>
  <w15:docId w15:val="{08D976CD-B735-494A-8062-813B5FD1FD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66847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2EE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062EE9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062EE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2Char" w:customStyle="1">
    <w:name w:val="Título 2 Char"/>
    <w:basedOn w:val="Fontepargpadro"/>
    <w:link w:val="Ttulo2"/>
    <w:uiPriority w:val="9"/>
    <w:rsid w:val="00062EE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Ttulo1Char" w:customStyle="1">
    <w:name w:val="Título 1 Char"/>
    <w:basedOn w:val="Fontepargpadro"/>
    <w:link w:val="Ttulo1"/>
    <w:uiPriority w:val="9"/>
    <w:rsid w:val="0066684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666847"/>
    <w:pPr>
      <w:outlineLvl w:val="9"/>
    </w:pPr>
    <w:rPr>
      <w:kern w:val="0"/>
      <w:lang w:eastAsia="pt-BR"/>
      <w14:ligatures w14:val="none"/>
    </w:rPr>
  </w:style>
  <w:style w:type="paragraph" w:styleId="Sumrio2">
    <w:name w:val="toc 2"/>
    <w:basedOn w:val="Normal"/>
    <w:next w:val="Normal"/>
    <w:autoRedefine/>
    <w:uiPriority w:val="39"/>
    <w:unhideWhenUsed/>
    <w:rsid w:val="00666847"/>
    <w:pPr>
      <w:spacing w:before="240" w:after="0"/>
    </w:pPr>
    <w:rPr>
      <w:rFonts w:cstheme="minorHAnsi"/>
      <w:b/>
      <w:bCs/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666847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666847"/>
    <w:pPr>
      <w:spacing w:after="0"/>
      <w:ind w:left="220"/>
    </w:pPr>
    <w:rPr>
      <w:rFonts w:cstheme="minorHAnsi"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8125B"/>
    <w:pPr>
      <w:spacing w:after="0"/>
      <w:ind w:left="440"/>
    </w:pPr>
    <w:rPr>
      <w:rFonts w:cstheme="minorHAnsi"/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unhideWhenUsed/>
    <w:rsid w:val="0028125B"/>
    <w:pPr>
      <w:spacing w:after="0"/>
      <w:ind w:left="660"/>
    </w:pPr>
    <w:rPr>
      <w:rFonts w:cstheme="minorHAnsi"/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unhideWhenUsed/>
    <w:rsid w:val="0028125B"/>
    <w:pPr>
      <w:spacing w:after="0"/>
      <w:ind w:left="880"/>
    </w:pPr>
    <w:rPr>
      <w:rFonts w:cstheme="minorHAnsi"/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unhideWhenUsed/>
    <w:rsid w:val="0028125B"/>
    <w:pPr>
      <w:spacing w:after="0"/>
      <w:ind w:left="1100"/>
    </w:pPr>
    <w:rPr>
      <w:rFonts w:cstheme="minorHAnsi"/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unhideWhenUsed/>
    <w:rsid w:val="0028125B"/>
    <w:pPr>
      <w:spacing w:after="0"/>
      <w:ind w:left="1320"/>
    </w:pPr>
    <w:rPr>
      <w:rFonts w:cstheme="minorHAnsi"/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unhideWhenUsed/>
    <w:rsid w:val="0028125B"/>
    <w:pPr>
      <w:spacing w:after="0"/>
      <w:ind w:left="1540"/>
    </w:pPr>
    <w:rPr>
      <w:rFonts w:cstheme="minorHAnsi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28125B"/>
    <w:rPr>
      <w:color w:val="0563C1" w:themeColor="hyperlink"/>
      <w:u w:val="single"/>
    </w:rPr>
  </w:style>
  <w:style w:type="paragraph" w:styleId="Header">
    <w:uiPriority w:val="99"/>
    <w:name w:val="header"/>
    <w:basedOn w:val="Normal"/>
    <w:unhideWhenUsed/>
    <w:rsid w:val="413C5F8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13C5F87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6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.png" Id="rId1543947220" /><Relationship Type="http://schemas.openxmlformats.org/officeDocument/2006/relationships/header" Target="header.xml" Id="R253047007dc24064" /><Relationship Type="http://schemas.openxmlformats.org/officeDocument/2006/relationships/footer" Target="footer.xml" Id="R65b1ff74c2184353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F3ADC-AB59-4A63-BEB8-141FBFDBD75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Pedro Ivo Alexandre de Oliveira</dc:creator>
  <keywords/>
  <dc:description/>
  <lastModifiedBy>Joao Victor Alves de Sousa</lastModifiedBy>
  <revision>6</revision>
  <dcterms:created xsi:type="dcterms:W3CDTF">2023-04-27T15:31:00.0000000Z</dcterms:created>
  <dcterms:modified xsi:type="dcterms:W3CDTF">2026-06-09T22:49:21.2218215Z</dcterms:modified>
</coreProperties>
</file>