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0E297" w14:textId="701974D3" w:rsidR="00BA2D7F" w:rsidRPr="0050683C" w:rsidRDefault="00BA2D7F" w:rsidP="00BA2D7F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Interdisciplinar – Aplicações Web</w:t>
      </w:r>
      <w:r w:rsidR="00EF1550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 xml:space="preserve"> - </w:t>
      </w:r>
      <w:r w:rsidR="00EF1550" w:rsidRPr="00EF1550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Planejamento da Sprint 2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2268"/>
        <w:gridCol w:w="9014"/>
      </w:tblGrid>
      <w:tr w:rsidR="00BA1E83" w14:paraId="41B65ED3" w14:textId="77777777" w:rsidTr="00A8292E">
        <w:trPr>
          <w:trHeight w:val="459"/>
        </w:trPr>
        <w:tc>
          <w:tcPr>
            <w:tcW w:w="2547" w:type="dxa"/>
            <w:shd w:val="clear" w:color="auto" w:fill="FFF2CC" w:themeFill="accent4" w:themeFillTint="33"/>
            <w:vAlign w:val="center"/>
          </w:tcPr>
          <w:p w14:paraId="1BCAD7DC" w14:textId="2CDEFCA4" w:rsidR="00BA1E83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bookmarkStart w:id="0" w:name="_Hlk101734782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Código da Equipe</w:t>
            </w:r>
          </w:p>
        </w:tc>
        <w:tc>
          <w:tcPr>
            <w:tcW w:w="1559" w:type="dxa"/>
            <w:vAlign w:val="center"/>
          </w:tcPr>
          <w:p w14:paraId="259103B4" w14:textId="77777777" w:rsidR="00BA1E83" w:rsidRPr="00BA2D7F" w:rsidRDefault="00BA1E83" w:rsidP="00BA1E83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14:paraId="4747C703" w14:textId="1FEE8087" w:rsidR="00BA1E83" w:rsidRPr="00BA1E83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A1E8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 da Equipe</w:t>
            </w:r>
          </w:p>
        </w:tc>
        <w:tc>
          <w:tcPr>
            <w:tcW w:w="9014" w:type="dxa"/>
            <w:vAlign w:val="center"/>
          </w:tcPr>
          <w:p w14:paraId="4FC7DEAC" w14:textId="1BA3A842" w:rsidR="00BA1E83" w:rsidRPr="00BA2D7F" w:rsidRDefault="0019021E" w:rsidP="00BA1E83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36"/>
                <w:sz w:val="30"/>
                <w:szCs w:val="30"/>
                <w:lang w:eastAsia="pt-BR"/>
              </w:rPr>
              <w:t>InvestWiki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36"/>
                <w:sz w:val="30"/>
                <w:szCs w:val="30"/>
                <w:lang w:eastAsia="pt-BR"/>
              </w:rPr>
              <w:t xml:space="preserve"> – Guia de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36"/>
                <w:sz w:val="30"/>
                <w:szCs w:val="30"/>
                <w:lang w:eastAsia="pt-BR"/>
              </w:rPr>
              <w:t>Investimentos</w:t>
            </w:r>
            <w:r w:rsidRPr="005E4DF6">
              <w:rPr>
                <w:rFonts w:ascii="Arial" w:eastAsia="Times New Roman" w:hAnsi="Arial" w:cs="Arial"/>
                <w:color w:val="000000"/>
                <w:kern w:val="36"/>
                <w:sz w:val="30"/>
                <w:szCs w:val="30"/>
                <w:lang w:eastAsia="pt-BR"/>
              </w:rPr>
              <w:t>Trabalho</w:t>
            </w:r>
            <w:proofErr w:type="spellEnd"/>
          </w:p>
        </w:tc>
      </w:tr>
      <w:tr w:rsidR="00E71A15" w14:paraId="1690E587" w14:textId="77777777" w:rsidTr="00A8292E">
        <w:trPr>
          <w:trHeight w:val="549"/>
        </w:trPr>
        <w:tc>
          <w:tcPr>
            <w:tcW w:w="2547" w:type="dxa"/>
            <w:shd w:val="clear" w:color="auto" w:fill="FFF2CC" w:themeFill="accent4" w:themeFillTint="33"/>
            <w:vAlign w:val="center"/>
          </w:tcPr>
          <w:p w14:paraId="0C60A58A" w14:textId="354F7F43" w:rsidR="00BA1E83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Público-Alvo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Pr="00BA1E8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(Personas | Stakeholders)</w:t>
            </w:r>
          </w:p>
        </w:tc>
        <w:tc>
          <w:tcPr>
            <w:tcW w:w="12841" w:type="dxa"/>
            <w:gridSpan w:val="3"/>
          </w:tcPr>
          <w:p w14:paraId="72BB4D49" w14:textId="4F6FFEFD" w:rsidR="00E71A15" w:rsidRPr="008B6323" w:rsidRDefault="00E71A15" w:rsidP="00A8292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71A15" w14:paraId="02AA32C1" w14:textId="77777777" w:rsidTr="00EF1550">
        <w:trPr>
          <w:trHeight w:val="1126"/>
        </w:trPr>
        <w:tc>
          <w:tcPr>
            <w:tcW w:w="2547" w:type="dxa"/>
            <w:shd w:val="clear" w:color="auto" w:fill="FFF2CC" w:themeFill="accent4" w:themeFillTint="33"/>
          </w:tcPr>
          <w:p w14:paraId="4FC23732" w14:textId="172543E5" w:rsidR="00E71A15" w:rsidRDefault="00BA1E83" w:rsidP="00A8292E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Proposta de Solução</w:t>
            </w:r>
          </w:p>
        </w:tc>
        <w:tc>
          <w:tcPr>
            <w:tcW w:w="12841" w:type="dxa"/>
            <w:gridSpan w:val="3"/>
          </w:tcPr>
          <w:p w14:paraId="68CC5A1E" w14:textId="5857CDA7" w:rsidR="00E71A15" w:rsidRPr="009405A3" w:rsidRDefault="0019021E" w:rsidP="00A8292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Oferecer uma plataforma com e-book sobre a pratica do investimento para nossos usuários, entre suas funções estão mostrar preço, autores e livros alternativos para o indivíduo.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bookmarkEnd w:id="0"/>
    <w:p w14:paraId="68F2E59D" w14:textId="6154350E" w:rsidR="0050683C" w:rsidRPr="00E71A15" w:rsidRDefault="00EF1550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PLANEJAMENTO </w:t>
      </w:r>
      <w:r w:rsidR="00CF6E57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DE </w:t>
      </w: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TRABALHO</w:t>
      </w:r>
    </w:p>
    <w:p w14:paraId="495FA4E8" w14:textId="1547ED92" w:rsidR="0050683C" w:rsidRDefault="00D55320" w:rsidP="009F04C5">
      <w:pPr>
        <w:spacing w:after="12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Preencha a tabela informando o</w:t>
      </w:r>
      <w:r w:rsidR="00EF1550">
        <w:rPr>
          <w:rFonts w:ascii="Arial" w:eastAsia="Times New Roman" w:hAnsi="Arial" w:cs="Arial"/>
          <w:color w:val="000000"/>
          <w:lang w:eastAsia="pt-BR"/>
        </w:rPr>
        <w:t xml:space="preserve">s requisitos funcionais / artefatos a serem criados para identificando o </w:t>
      </w:r>
      <w:r>
        <w:rPr>
          <w:rFonts w:ascii="Arial" w:eastAsia="Times New Roman" w:hAnsi="Arial" w:cs="Arial"/>
          <w:color w:val="000000"/>
          <w:lang w:eastAsia="pt-BR"/>
        </w:rPr>
        <w:t>membro da equipe</w:t>
      </w:r>
      <w:r w:rsidR="00EF1550">
        <w:rPr>
          <w:rFonts w:ascii="Arial" w:eastAsia="Times New Roman" w:hAnsi="Arial" w:cs="Arial"/>
          <w:color w:val="000000"/>
          <w:lang w:eastAsia="pt-BR"/>
        </w:rPr>
        <w:t xml:space="preserve"> responsável pela implementação</w:t>
      </w:r>
      <w:r>
        <w:rPr>
          <w:rFonts w:ascii="Arial" w:eastAsia="Times New Roman" w:hAnsi="Arial" w:cs="Arial"/>
          <w:color w:val="000000"/>
          <w:lang w:eastAsia="pt-BR"/>
        </w:rPr>
        <w:t>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Style w:val="Tabelacomgrade"/>
        <w:tblW w:w="15497" w:type="dxa"/>
        <w:tblLayout w:type="fixed"/>
        <w:tblLook w:val="04A0" w:firstRow="1" w:lastRow="0" w:firstColumn="1" w:lastColumn="0" w:noHBand="0" w:noVBand="1"/>
      </w:tblPr>
      <w:tblGrid>
        <w:gridCol w:w="566"/>
        <w:gridCol w:w="8429"/>
        <w:gridCol w:w="666"/>
        <w:gridCol w:w="666"/>
        <w:gridCol w:w="667"/>
        <w:gridCol w:w="4503"/>
      </w:tblGrid>
      <w:tr w:rsidR="00EF1550" w14:paraId="1791F64F" w14:textId="77777777" w:rsidTr="00EF1550">
        <w:trPr>
          <w:trHeight w:val="239"/>
        </w:trPr>
        <w:tc>
          <w:tcPr>
            <w:tcW w:w="566" w:type="dxa"/>
            <w:vMerge w:val="restart"/>
            <w:shd w:val="clear" w:color="auto" w:fill="FFF2CC" w:themeFill="accent4" w:themeFillTint="33"/>
            <w:vAlign w:val="center"/>
          </w:tcPr>
          <w:p w14:paraId="56C01C51" w14:textId="7C1D4D62" w:rsidR="00EF1550" w:rsidRPr="00D55320" w:rsidRDefault="00EF1550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8429" w:type="dxa"/>
            <w:vMerge w:val="restart"/>
            <w:shd w:val="clear" w:color="auto" w:fill="FFF2CC" w:themeFill="accent4" w:themeFillTint="33"/>
            <w:vAlign w:val="center"/>
          </w:tcPr>
          <w:p w14:paraId="67C971E1" w14:textId="1E370D74" w:rsidR="00EF1550" w:rsidRPr="00D55320" w:rsidRDefault="00EF1550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 Funcional / </w:t>
            </w: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Artefato </w:t>
            </w:r>
          </w:p>
        </w:tc>
        <w:tc>
          <w:tcPr>
            <w:tcW w:w="1999" w:type="dxa"/>
            <w:gridSpan w:val="3"/>
            <w:shd w:val="clear" w:color="auto" w:fill="FFF2CC" w:themeFill="accent4" w:themeFillTint="33"/>
            <w:vAlign w:val="center"/>
          </w:tcPr>
          <w:p w14:paraId="0EB7C5C6" w14:textId="0C0236CB" w:rsidR="00EF1550" w:rsidRPr="00D55320" w:rsidRDefault="00EF1550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503" w:type="dxa"/>
            <w:vMerge w:val="restart"/>
            <w:shd w:val="clear" w:color="auto" w:fill="FFF2CC" w:themeFill="accent4" w:themeFillTint="33"/>
            <w:vAlign w:val="center"/>
          </w:tcPr>
          <w:p w14:paraId="06C6E6D4" w14:textId="52988C49" w:rsidR="00EF1550" w:rsidRPr="00D55320" w:rsidRDefault="00EF1550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Membro</w:t>
            </w:r>
          </w:p>
        </w:tc>
      </w:tr>
      <w:tr w:rsidR="00EF1550" w14:paraId="48A01CB0" w14:textId="77777777" w:rsidTr="00EF1550">
        <w:trPr>
          <w:trHeight w:val="239"/>
        </w:trPr>
        <w:tc>
          <w:tcPr>
            <w:tcW w:w="566" w:type="dxa"/>
            <w:vMerge/>
          </w:tcPr>
          <w:p w14:paraId="7EBC418D" w14:textId="77777777" w:rsidR="00EF1550" w:rsidRDefault="00EF1550" w:rsidP="00D55320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29" w:type="dxa"/>
            <w:vMerge/>
          </w:tcPr>
          <w:p w14:paraId="6F894AAC" w14:textId="230B2CA3" w:rsidR="00EF1550" w:rsidRDefault="00EF1550" w:rsidP="00D55320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shd w:val="clear" w:color="auto" w:fill="FFF2CC" w:themeFill="accent4" w:themeFillTint="33"/>
          </w:tcPr>
          <w:p w14:paraId="1D15C3B2" w14:textId="42F040A2" w:rsidR="00EF1550" w:rsidRPr="00D55320" w:rsidRDefault="00EF1550" w:rsidP="00EF1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</w:t>
            </w:r>
          </w:p>
        </w:tc>
        <w:tc>
          <w:tcPr>
            <w:tcW w:w="666" w:type="dxa"/>
            <w:shd w:val="clear" w:color="auto" w:fill="FFF2CC" w:themeFill="accent4" w:themeFillTint="33"/>
          </w:tcPr>
          <w:p w14:paraId="67013C15" w14:textId="2F3AEC35" w:rsidR="00EF1550" w:rsidRPr="00D55320" w:rsidRDefault="00EF1550" w:rsidP="00EF1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AI</w:t>
            </w:r>
          </w:p>
        </w:tc>
        <w:tc>
          <w:tcPr>
            <w:tcW w:w="667" w:type="dxa"/>
            <w:shd w:val="clear" w:color="auto" w:fill="FFF2CC" w:themeFill="accent4" w:themeFillTint="33"/>
          </w:tcPr>
          <w:p w14:paraId="356AE937" w14:textId="0284774A" w:rsidR="00EF1550" w:rsidRPr="00D55320" w:rsidRDefault="00EF1550" w:rsidP="00EF1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DJ</w:t>
            </w:r>
          </w:p>
        </w:tc>
        <w:tc>
          <w:tcPr>
            <w:tcW w:w="4503" w:type="dxa"/>
            <w:vMerge/>
            <w:vAlign w:val="center"/>
          </w:tcPr>
          <w:p w14:paraId="6181B8EC" w14:textId="77777777" w:rsidR="00EF1550" w:rsidRDefault="00EF1550" w:rsidP="00D5532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F1550" w14:paraId="56BBC996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05184335" w14:textId="2BB84AFA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29" w:type="dxa"/>
            <w:vAlign w:val="center"/>
          </w:tcPr>
          <w:p w14:paraId="55A2FD61" w14:textId="417895F0" w:rsidR="00EF1550" w:rsidRDefault="0019021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Calculadora de juros compostos com aportes</w:t>
            </w:r>
          </w:p>
        </w:tc>
        <w:tc>
          <w:tcPr>
            <w:tcW w:w="666" w:type="dxa"/>
            <w:vAlign w:val="center"/>
          </w:tcPr>
          <w:p w14:paraId="3DAC0BDD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0C4FE931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70B1B059" w14:textId="44F6C01A" w:rsidR="00EF1550" w:rsidRDefault="0019021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503" w:type="dxa"/>
            <w:vAlign w:val="center"/>
          </w:tcPr>
          <w:p w14:paraId="6BC74555" w14:textId="6B270DE5" w:rsidR="00EF1550" w:rsidRDefault="0019021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Marcos</w:t>
            </w:r>
          </w:p>
        </w:tc>
      </w:tr>
      <w:tr w:rsidR="00EF1550" w14:paraId="48DAC662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67BDAF87" w14:textId="58211E6D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29" w:type="dxa"/>
            <w:vAlign w:val="center"/>
          </w:tcPr>
          <w:p w14:paraId="7D315522" w14:textId="549A45B6" w:rsidR="00EF1550" w:rsidRDefault="0019021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Cadastro de usuário</w:t>
            </w:r>
          </w:p>
        </w:tc>
        <w:tc>
          <w:tcPr>
            <w:tcW w:w="666" w:type="dxa"/>
            <w:vAlign w:val="center"/>
          </w:tcPr>
          <w:p w14:paraId="670D2735" w14:textId="417B0D89" w:rsidR="00EF1550" w:rsidRDefault="0019021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66" w:type="dxa"/>
            <w:vAlign w:val="center"/>
          </w:tcPr>
          <w:p w14:paraId="7EA61256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441A77A3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466C6E93" w14:textId="53A4C19E" w:rsidR="00EF1550" w:rsidRDefault="0019021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Pedro</w:t>
            </w:r>
          </w:p>
        </w:tc>
      </w:tr>
      <w:tr w:rsidR="00EF1550" w14:paraId="00A06EFF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7099A042" w14:textId="099931FD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29" w:type="dxa"/>
            <w:vAlign w:val="center"/>
          </w:tcPr>
          <w:p w14:paraId="26E8B4FF" w14:textId="1E79DB42" w:rsidR="00EF1550" w:rsidRDefault="0019021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Cards dos investimentos</w:t>
            </w:r>
          </w:p>
        </w:tc>
        <w:tc>
          <w:tcPr>
            <w:tcW w:w="666" w:type="dxa"/>
            <w:vAlign w:val="center"/>
          </w:tcPr>
          <w:p w14:paraId="7D70C358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6A02FD6E" w14:textId="28C31B96" w:rsidR="00EF1550" w:rsidRDefault="0019021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67" w:type="dxa"/>
            <w:vAlign w:val="center"/>
          </w:tcPr>
          <w:p w14:paraId="0FC1458C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0495C482" w14:textId="0047E26A" w:rsidR="00EF1550" w:rsidRDefault="0019021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Eduardo</w:t>
            </w:r>
          </w:p>
        </w:tc>
      </w:tr>
      <w:tr w:rsidR="00EF1550" w14:paraId="50DBD4C8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70FA4F94" w14:textId="551F6A16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8429" w:type="dxa"/>
            <w:vAlign w:val="center"/>
          </w:tcPr>
          <w:p w14:paraId="4DCBE59D" w14:textId="398FC2C4" w:rsidR="00EF1550" w:rsidRDefault="0019021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Forum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usuário</w:t>
            </w:r>
          </w:p>
        </w:tc>
        <w:tc>
          <w:tcPr>
            <w:tcW w:w="666" w:type="dxa"/>
            <w:vAlign w:val="center"/>
          </w:tcPr>
          <w:p w14:paraId="248B3A40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0C46662C" w14:textId="600602A9" w:rsidR="00EF1550" w:rsidRDefault="0019021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67" w:type="dxa"/>
            <w:vAlign w:val="center"/>
          </w:tcPr>
          <w:p w14:paraId="03CA4CF3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02F6CB24" w14:textId="437B003F" w:rsidR="00EF1550" w:rsidRDefault="0019021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Gustavo</w:t>
            </w:r>
          </w:p>
        </w:tc>
      </w:tr>
      <w:tr w:rsidR="00EF1550" w14:paraId="7804A737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1C4308B8" w14:textId="3135AA28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8429" w:type="dxa"/>
            <w:vAlign w:val="center"/>
          </w:tcPr>
          <w:p w14:paraId="52B23A3B" w14:textId="4B77D11E" w:rsidR="00EF1550" w:rsidRDefault="0019021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Carrossel de noticia</w:t>
            </w:r>
          </w:p>
        </w:tc>
        <w:tc>
          <w:tcPr>
            <w:tcW w:w="666" w:type="dxa"/>
            <w:vAlign w:val="center"/>
          </w:tcPr>
          <w:p w14:paraId="1594E164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0B977CEB" w14:textId="61A0FDEF" w:rsidR="00EF1550" w:rsidRDefault="0019021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67" w:type="dxa"/>
            <w:vAlign w:val="center"/>
          </w:tcPr>
          <w:p w14:paraId="4D9FF0B4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0BE1FF1D" w14:textId="650D063C" w:rsidR="00EF1550" w:rsidRDefault="0019021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Eduardo</w:t>
            </w:r>
          </w:p>
        </w:tc>
      </w:tr>
      <w:tr w:rsidR="00EF1550" w14:paraId="2020F734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5B548F06" w14:textId="72CD840A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8429" w:type="dxa"/>
            <w:vAlign w:val="center"/>
          </w:tcPr>
          <w:p w14:paraId="55FFB7BD" w14:textId="2B0E1C81" w:rsidR="00EF1550" w:rsidRDefault="0019021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Questionário de perfil de investidor</w:t>
            </w:r>
          </w:p>
        </w:tc>
        <w:tc>
          <w:tcPr>
            <w:tcW w:w="666" w:type="dxa"/>
            <w:vAlign w:val="center"/>
          </w:tcPr>
          <w:p w14:paraId="33D1791A" w14:textId="783AB348" w:rsidR="00EF1550" w:rsidRDefault="0019021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66" w:type="dxa"/>
            <w:vAlign w:val="center"/>
          </w:tcPr>
          <w:p w14:paraId="061FB39D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093A475C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1BD0462D" w14:textId="0D37C290" w:rsidR="00EF1550" w:rsidRDefault="0019021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Pedro </w:t>
            </w:r>
          </w:p>
        </w:tc>
      </w:tr>
      <w:tr w:rsidR="00EF1550" w14:paraId="00181BD8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0EEE5C24" w14:textId="37F0DD20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8429" w:type="dxa"/>
            <w:vAlign w:val="center"/>
          </w:tcPr>
          <w:p w14:paraId="69518E71" w14:textId="11417F04" w:rsidR="00EF1550" w:rsidRDefault="0019021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Painel com valor de ações</w:t>
            </w:r>
          </w:p>
        </w:tc>
        <w:tc>
          <w:tcPr>
            <w:tcW w:w="666" w:type="dxa"/>
            <w:vAlign w:val="center"/>
          </w:tcPr>
          <w:p w14:paraId="7BE89534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24B0DE02" w14:textId="7EFCBBDA" w:rsidR="00EF1550" w:rsidRDefault="0019021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67" w:type="dxa"/>
            <w:vAlign w:val="center"/>
          </w:tcPr>
          <w:p w14:paraId="3041BEC8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6540C024" w14:textId="6D14769C" w:rsidR="00EF1550" w:rsidRDefault="0019021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Hugo</w:t>
            </w:r>
          </w:p>
        </w:tc>
      </w:tr>
      <w:tr w:rsidR="00EF1550" w14:paraId="7F4B69F7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59292C26" w14:textId="08DCB756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8429" w:type="dxa"/>
            <w:vAlign w:val="center"/>
          </w:tcPr>
          <w:p w14:paraId="1B8F8C24" w14:textId="13B2EA26" w:rsidR="00EF1550" w:rsidRDefault="0019021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Áudio sobre o artigo de investimentos</w:t>
            </w:r>
          </w:p>
        </w:tc>
        <w:tc>
          <w:tcPr>
            <w:tcW w:w="666" w:type="dxa"/>
            <w:vAlign w:val="center"/>
          </w:tcPr>
          <w:p w14:paraId="2CEAC96B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463DCD09" w14:textId="40BF8D36" w:rsidR="00EF1550" w:rsidRDefault="0019021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67" w:type="dxa"/>
            <w:vAlign w:val="center"/>
          </w:tcPr>
          <w:p w14:paraId="4BEFB0D4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455F97B2" w14:textId="478CF703" w:rsidR="00EF1550" w:rsidRDefault="0019021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Marcos</w:t>
            </w:r>
          </w:p>
        </w:tc>
      </w:tr>
      <w:tr w:rsidR="00EF1550" w14:paraId="133C153C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21BAEB3E" w14:textId="16720E80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8429" w:type="dxa"/>
            <w:vAlign w:val="center"/>
          </w:tcPr>
          <w:p w14:paraId="1ADF5F53" w14:textId="5186F53D" w:rsidR="00EF1550" w:rsidRDefault="0019021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Favorita tipo de investimentos</w:t>
            </w:r>
          </w:p>
        </w:tc>
        <w:tc>
          <w:tcPr>
            <w:tcW w:w="666" w:type="dxa"/>
            <w:vAlign w:val="center"/>
          </w:tcPr>
          <w:p w14:paraId="5C945023" w14:textId="0F992391" w:rsidR="00EF1550" w:rsidRDefault="0019021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66" w:type="dxa"/>
            <w:vAlign w:val="center"/>
          </w:tcPr>
          <w:p w14:paraId="40D3281B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7FB66208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12DBBF06" w14:textId="785D67D4" w:rsidR="00EF1550" w:rsidRDefault="0019021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Gustavo</w:t>
            </w:r>
          </w:p>
        </w:tc>
      </w:tr>
      <w:tr w:rsidR="00EF1550" w14:paraId="20B2DD33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1C6C0A68" w14:textId="76ED850B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8429" w:type="dxa"/>
            <w:vAlign w:val="center"/>
          </w:tcPr>
          <w:p w14:paraId="77D7ECC1" w14:textId="278731B6" w:rsidR="00EF1550" w:rsidRDefault="0019021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Vender e-books</w:t>
            </w:r>
          </w:p>
        </w:tc>
        <w:tc>
          <w:tcPr>
            <w:tcW w:w="666" w:type="dxa"/>
            <w:vAlign w:val="center"/>
          </w:tcPr>
          <w:p w14:paraId="71A094BD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387713A4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4B395385" w14:textId="1858A53C" w:rsidR="00EF1550" w:rsidRDefault="0019021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503" w:type="dxa"/>
            <w:vAlign w:val="center"/>
          </w:tcPr>
          <w:p w14:paraId="7145E018" w14:textId="3059175C" w:rsidR="00EF1550" w:rsidRDefault="0019021E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Hugo</w:t>
            </w:r>
          </w:p>
        </w:tc>
      </w:tr>
      <w:tr w:rsidR="00EF1550" w14:paraId="363ED3BA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3DD287A5" w14:textId="17EDA191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8429" w:type="dxa"/>
            <w:vAlign w:val="center"/>
          </w:tcPr>
          <w:p w14:paraId="50AAA3BA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3D57E7CB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70642CB0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4E1342E3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53F9EE7B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F1550" w14:paraId="1D13C927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6081A1D6" w14:textId="30190423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8429" w:type="dxa"/>
            <w:vAlign w:val="center"/>
          </w:tcPr>
          <w:p w14:paraId="682A86DA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4284398E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65A0C6B0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63F3406D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05FB846C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14:paraId="53918C5C" w14:textId="58DBAB20" w:rsidR="00CF6E57" w:rsidRPr="009A49D2" w:rsidRDefault="00D55320" w:rsidP="00EF155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TIPOS DE </w:t>
      </w:r>
      <w:r w:rsidR="00EF1550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REQUISITOS /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ARTEFATOS</w:t>
      </w:r>
      <w:r w:rsidR="0066048A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: </w:t>
      </w:r>
      <w:r w:rsidR="00CF6E57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C</w:t>
      </w:r>
      <w:r w:rsidR="00EF1550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I</w:t>
      </w:r>
      <w:r w:rsidR="00CF6E57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 – Cadastro </w:t>
      </w:r>
      <w:r w:rsidR="00EF1550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de Informações</w:t>
      </w:r>
      <w:r w:rsidR="00CF6E57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 | AI – Apresentação de Informação | DJ – Dinâmica </w:t>
      </w:r>
      <w:r w:rsidR="00EF1550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de </w:t>
      </w:r>
      <w:r w:rsidR="00CF6E57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JavaScript</w:t>
      </w:r>
    </w:p>
    <w:p w14:paraId="4134FE47" w14:textId="3523C004" w:rsidR="0050683C" w:rsidRPr="00E71A15" w:rsidRDefault="00726BBF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>PROJETO DE IMPLEMENTAÇÃO</w:t>
      </w:r>
      <w:r w:rsidR="00E71A15"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 </w:t>
      </w:r>
    </w:p>
    <w:p w14:paraId="2E2DFDEB" w14:textId="090DC14E" w:rsidR="0050683C" w:rsidRPr="0050683C" w:rsidRDefault="009A49D2" w:rsidP="009A49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Cada membro deve detalhar como pretende implementar o artefato da Sprint 2. Informe o nome do membro da equipe, o artefato sob responsabilidade, um esboço da tela com identificação de cada elemento, a funcionalidade de cada elemento e a estrutura de dados em formato JSON.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4536"/>
        <w:gridCol w:w="567"/>
        <w:gridCol w:w="1418"/>
        <w:gridCol w:w="283"/>
        <w:gridCol w:w="6179"/>
      </w:tblGrid>
      <w:tr w:rsidR="00084685" w14:paraId="32717F03" w14:textId="77777777" w:rsidTr="00726BBF">
        <w:trPr>
          <w:trHeight w:val="459"/>
        </w:trPr>
        <w:tc>
          <w:tcPr>
            <w:tcW w:w="2405" w:type="dxa"/>
            <w:shd w:val="clear" w:color="auto" w:fill="FFF2CC" w:themeFill="accent4" w:themeFillTint="33"/>
            <w:vAlign w:val="center"/>
          </w:tcPr>
          <w:p w14:paraId="025806C9" w14:textId="2EEC31CA" w:rsidR="00726BBF" w:rsidRDefault="00726BBF" w:rsidP="007866CE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 do Membro</w:t>
            </w:r>
          </w:p>
        </w:tc>
        <w:tc>
          <w:tcPr>
            <w:tcW w:w="5103" w:type="dxa"/>
            <w:gridSpan w:val="2"/>
            <w:vAlign w:val="center"/>
          </w:tcPr>
          <w:p w14:paraId="060910FC" w14:textId="76C0AA9F" w:rsidR="00726BBF" w:rsidRPr="00BA2D7F" w:rsidRDefault="0019021E" w:rsidP="007866C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Hugo Foureaux</w: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14:paraId="24DD3D5C" w14:textId="06627D2E" w:rsidR="00726BBF" w:rsidRPr="00BA1E83" w:rsidRDefault="00726BBF" w:rsidP="007866CE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Artefato</w:t>
            </w:r>
          </w:p>
        </w:tc>
        <w:tc>
          <w:tcPr>
            <w:tcW w:w="6462" w:type="dxa"/>
            <w:gridSpan w:val="2"/>
            <w:vAlign w:val="center"/>
          </w:tcPr>
          <w:p w14:paraId="5687CA87" w14:textId="7D9884F3" w:rsidR="00726BBF" w:rsidRPr="00BA2D7F" w:rsidRDefault="0019021E" w:rsidP="007866C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Oferecer uma plataforma digital de vendar de e-books sobre investimentos.</w:t>
            </w:r>
          </w:p>
        </w:tc>
      </w:tr>
      <w:tr w:rsidR="00215BA6" w14:paraId="7A3FE711" w14:textId="77777777" w:rsidTr="00EF1550">
        <w:trPr>
          <w:trHeight w:val="5612"/>
        </w:trPr>
        <w:tc>
          <w:tcPr>
            <w:tcW w:w="2405" w:type="dxa"/>
            <w:shd w:val="clear" w:color="auto" w:fill="FFF2CC" w:themeFill="accent4" w:themeFillTint="33"/>
          </w:tcPr>
          <w:p w14:paraId="47226FB4" w14:textId="5B6A062D" w:rsidR="00726BBF" w:rsidRDefault="00726BBF" w:rsidP="00726BBF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Esboço da(s) Tela(s)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Wireframe</w:t>
            </w:r>
            <w:proofErr w:type="spellEnd"/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2983" w:type="dxa"/>
            <w:gridSpan w:val="5"/>
          </w:tcPr>
          <w:p w14:paraId="3E81C471" w14:textId="77777777" w:rsidR="00BA4DB3" w:rsidRDefault="00BA4DB3" w:rsidP="007866CE">
            <w:pPr>
              <w:spacing w:before="120"/>
              <w:rPr>
                <w:noProof/>
              </w:rPr>
            </w:pPr>
          </w:p>
          <w:p w14:paraId="22ED9E6C" w14:textId="676F93B0" w:rsidR="00084685" w:rsidRDefault="00215BA6" w:rsidP="007866CE">
            <w:pPr>
              <w:spacing w:before="120"/>
              <w:rPr>
                <w:rFonts w:ascii="Arial" w:eastAsia="Times New Roman" w:hAnsi="Arial" w:cs="Arial"/>
                <w:noProof/>
                <w:color w:val="000000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77B35D37" wp14:editId="627CC3C7">
                  <wp:extent cx="5648325" cy="2685752"/>
                  <wp:effectExtent l="0" t="0" r="0" b="635"/>
                  <wp:docPr id="196813859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616" r="991" b="4616"/>
                          <a:stretch/>
                        </pic:blipFill>
                        <pic:spPr bwMode="auto">
                          <a:xfrm>
                            <a:off x="0" y="0"/>
                            <a:ext cx="5677104" cy="2699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74915CE" w14:textId="77777777" w:rsidR="00BA4DB3" w:rsidRDefault="00BA4DB3" w:rsidP="007866CE">
            <w:pPr>
              <w:spacing w:before="120"/>
              <w:rPr>
                <w:rFonts w:ascii="Arial" w:eastAsia="Times New Roman" w:hAnsi="Arial" w:cs="Arial"/>
                <w:noProof/>
                <w:color w:val="000000"/>
                <w:lang w:eastAsia="pt-BR"/>
              </w:rPr>
            </w:pPr>
          </w:p>
          <w:p w14:paraId="0F242F86" w14:textId="4E3AF801" w:rsidR="00726BBF" w:rsidRPr="008B6323" w:rsidRDefault="00084685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w:drawing>
                <wp:inline distT="0" distB="0" distL="0" distR="0" wp14:anchorId="0240EFD7" wp14:editId="7FB49812">
                  <wp:extent cx="5695950" cy="2466340"/>
                  <wp:effectExtent l="0" t="0" r="0" b="0"/>
                  <wp:docPr id="535046076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5046076" name="Imagem 535046076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490" r="1462" b="7301"/>
                          <a:stretch/>
                        </pic:blipFill>
                        <pic:spPr bwMode="auto">
                          <a:xfrm>
                            <a:off x="0" y="0"/>
                            <a:ext cx="5713135" cy="2473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685" w14:paraId="2B04737F" w14:textId="77777777" w:rsidTr="00EF1550">
        <w:trPr>
          <w:trHeight w:val="3679"/>
        </w:trPr>
        <w:tc>
          <w:tcPr>
            <w:tcW w:w="2405" w:type="dxa"/>
            <w:shd w:val="clear" w:color="auto" w:fill="FFF2CC" w:themeFill="accent4" w:themeFillTint="33"/>
          </w:tcPr>
          <w:p w14:paraId="00906AA5" w14:textId="3FB57116" w:rsidR="00726BBF" w:rsidRDefault="00726BBF" w:rsidP="007866CE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lastRenderedPageBreak/>
              <w:t>Funcionalidades dos elementos da tela</w:t>
            </w:r>
          </w:p>
        </w:tc>
        <w:tc>
          <w:tcPr>
            <w:tcW w:w="4536" w:type="dxa"/>
          </w:tcPr>
          <w:p w14:paraId="6BAF4D59" w14:textId="5C36B225" w:rsidR="00726BBF" w:rsidRPr="009405A3" w:rsidRDefault="00084685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Cadastro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email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>, redirecionamento para os produtos ao clicar para ver mais sobre um livro</w:t>
            </w:r>
          </w:p>
        </w:tc>
        <w:tc>
          <w:tcPr>
            <w:tcW w:w="2268" w:type="dxa"/>
            <w:gridSpan w:val="3"/>
            <w:shd w:val="clear" w:color="auto" w:fill="FFF2CC" w:themeFill="accent4" w:themeFillTint="33"/>
          </w:tcPr>
          <w:p w14:paraId="181E7FC0" w14:textId="1B324F32" w:rsidR="00726BBF" w:rsidRPr="00726BBF" w:rsidRDefault="00726BBF" w:rsidP="007866CE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Estrutura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(s)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de dados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="009A49D2" w:rsidRP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Exemplo em </w:t>
            </w:r>
            <w:r w:rsidR="009A49D2" w:rsidRP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JSON)</w:t>
            </w:r>
          </w:p>
        </w:tc>
        <w:tc>
          <w:tcPr>
            <w:tcW w:w="6179" w:type="dxa"/>
          </w:tcPr>
          <w:p w14:paraId="0C63E3B8" w14:textId="77777777" w:rsidR="00726BBF" w:rsidRDefault="00084685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 estrutura do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Json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utilizada foi a interligação de redirecionamento ao clicar para ver mais no catalogo.</w:t>
            </w:r>
          </w:p>
          <w:p w14:paraId="4C8C9D25" w14:textId="77777777" w:rsidR="00084685" w:rsidRDefault="00084685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4037E06D" w14:textId="77777777" w:rsidR="00084685" w:rsidRDefault="00084685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Exemplo:</w:t>
            </w:r>
          </w:p>
          <w:p w14:paraId="42D64CBA" w14:textId="77777777" w:rsidR="00084685" w:rsidRDefault="00084685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[</w:t>
            </w:r>
          </w:p>
          <w:p w14:paraId="574634D9" w14:textId="77777777" w:rsidR="00084685" w:rsidRDefault="00084685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(“ver mais”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) ;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(“produtos”); (“valores”)</w:t>
            </w:r>
          </w:p>
          <w:p w14:paraId="2C3A3E41" w14:textId="77777777" w:rsidR="00084685" w:rsidRDefault="00BA4DB3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]</w:t>
            </w:r>
          </w:p>
          <w:p w14:paraId="48911910" w14:textId="77777777" w:rsidR="00BA4DB3" w:rsidRDefault="00BA4DB3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3F57EBF9" w14:textId="7241089C" w:rsidR="00BA4DB3" w:rsidRPr="009405A3" w:rsidRDefault="00BA4DB3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Ao clicar em algo no catalogo, entrara na página dos produtos disponíveis.</w:t>
            </w:r>
          </w:p>
        </w:tc>
      </w:tr>
    </w:tbl>
    <w:p w14:paraId="64CF8B61" w14:textId="77777777" w:rsidR="00726BBF" w:rsidRPr="0050683C" w:rsidRDefault="00726BBF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726BBF" w:rsidRPr="0050683C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624074">
    <w:abstractNumId w:val="7"/>
  </w:num>
  <w:num w:numId="2" w16cid:durableId="1051081170">
    <w:abstractNumId w:val="3"/>
  </w:num>
  <w:num w:numId="3" w16cid:durableId="275064738">
    <w:abstractNumId w:val="8"/>
  </w:num>
  <w:num w:numId="4" w16cid:durableId="270936321">
    <w:abstractNumId w:val="1"/>
  </w:num>
  <w:num w:numId="5" w16cid:durableId="580335486">
    <w:abstractNumId w:val="9"/>
  </w:num>
  <w:num w:numId="6" w16cid:durableId="1689212423">
    <w:abstractNumId w:val="0"/>
  </w:num>
  <w:num w:numId="7" w16cid:durableId="1058750697">
    <w:abstractNumId w:val="5"/>
  </w:num>
  <w:num w:numId="8" w16cid:durableId="360712693">
    <w:abstractNumId w:val="10"/>
  </w:num>
  <w:num w:numId="9" w16cid:durableId="865676643">
    <w:abstractNumId w:val="6"/>
  </w:num>
  <w:num w:numId="10" w16cid:durableId="116417046">
    <w:abstractNumId w:val="2"/>
  </w:num>
  <w:num w:numId="11" w16cid:durableId="1115060232">
    <w:abstractNumId w:val="11"/>
  </w:num>
  <w:num w:numId="12" w16cid:durableId="1509785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084685"/>
    <w:rsid w:val="0019021E"/>
    <w:rsid w:val="00215BA6"/>
    <w:rsid w:val="003E5901"/>
    <w:rsid w:val="0050683C"/>
    <w:rsid w:val="005B539D"/>
    <w:rsid w:val="0066048A"/>
    <w:rsid w:val="00726BBF"/>
    <w:rsid w:val="007D1C80"/>
    <w:rsid w:val="008B6323"/>
    <w:rsid w:val="009405A3"/>
    <w:rsid w:val="009633FC"/>
    <w:rsid w:val="009A49D2"/>
    <w:rsid w:val="009F04C5"/>
    <w:rsid w:val="00A8292E"/>
    <w:rsid w:val="00BA1E83"/>
    <w:rsid w:val="00BA2D7F"/>
    <w:rsid w:val="00BA4DB3"/>
    <w:rsid w:val="00C00BAA"/>
    <w:rsid w:val="00CF6E57"/>
    <w:rsid w:val="00D55320"/>
    <w:rsid w:val="00E71A15"/>
    <w:rsid w:val="00EF1550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BBF"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320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hugo foureaux</cp:lastModifiedBy>
  <cp:revision>2</cp:revision>
  <dcterms:created xsi:type="dcterms:W3CDTF">2023-06-12T02:33:00Z</dcterms:created>
  <dcterms:modified xsi:type="dcterms:W3CDTF">2023-06-12T02:33:00Z</dcterms:modified>
</cp:coreProperties>
</file>