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1EACE" w14:textId="77777777" w:rsidR="0076312A" w:rsidRPr="0076312A" w:rsidRDefault="0076312A" w:rsidP="0076312A">
      <w:pPr>
        <w:spacing w:line="360" w:lineRule="auto"/>
        <w:jc w:val="both"/>
        <w:rPr>
          <w:rFonts w:ascii="Arial" w:hAnsi="Arial" w:cs="Arial"/>
          <w:b/>
        </w:rPr>
      </w:pPr>
    </w:p>
    <w:p w14:paraId="7F59C589" w14:textId="77777777" w:rsidR="0076312A" w:rsidRPr="0076312A" w:rsidRDefault="0076312A" w:rsidP="0076312A">
      <w:pPr>
        <w:spacing w:line="360" w:lineRule="auto"/>
        <w:jc w:val="both"/>
        <w:rPr>
          <w:rFonts w:ascii="Arial" w:hAnsi="Arial" w:cs="Arial"/>
          <w:b/>
        </w:rPr>
      </w:pPr>
    </w:p>
    <w:p w14:paraId="31FC1DC5" w14:textId="77777777" w:rsidR="0076312A" w:rsidRPr="0076312A" w:rsidRDefault="0076312A" w:rsidP="0076312A">
      <w:pPr>
        <w:spacing w:line="360" w:lineRule="auto"/>
        <w:jc w:val="both"/>
        <w:rPr>
          <w:rFonts w:ascii="Arial" w:hAnsi="Arial" w:cs="Arial"/>
          <w:b/>
        </w:rPr>
      </w:pPr>
      <w:r w:rsidRPr="0076312A">
        <w:rPr>
          <w:rFonts w:ascii="Arial" w:hAnsi="Arial" w:cs="Arial"/>
          <w:b/>
        </w:rPr>
        <w:t xml:space="preserve">Identificação e descrição geral dos processos - Doação/venda por sebos ou semelhantes </w:t>
      </w:r>
    </w:p>
    <w:p w14:paraId="300ED1EE" w14:textId="77777777" w:rsidR="0076312A" w:rsidRPr="0076312A" w:rsidRDefault="0076312A" w:rsidP="0076312A">
      <w:pPr>
        <w:spacing w:line="360" w:lineRule="auto"/>
        <w:jc w:val="both"/>
        <w:rPr>
          <w:rFonts w:ascii="Arial" w:hAnsi="Arial" w:cs="Arial"/>
        </w:rPr>
      </w:pPr>
    </w:p>
    <w:p w14:paraId="3D5A74BF" w14:textId="17701C88" w:rsidR="00F80F3E" w:rsidRPr="0076312A" w:rsidRDefault="00416D5C" w:rsidP="00F80F3E">
      <w:pPr>
        <w:spacing w:line="360" w:lineRule="auto"/>
        <w:jc w:val="both"/>
        <w:rPr>
          <w:rFonts w:ascii="Arial" w:hAnsi="Arial" w:cs="Arial"/>
        </w:rPr>
      </w:pPr>
      <w:r w:rsidRPr="0076312A">
        <w:rPr>
          <w:rFonts w:ascii="Arial" w:hAnsi="Arial" w:cs="Arial"/>
        </w:rPr>
        <w:t>Em se tratando de livros e materiais usados, seus possuidores podem optar por vende-los ao invés de fazer uma doação. Um dos grandes possuidores desses itens são os sebos (físicos ou online).</w:t>
      </w:r>
      <w:r w:rsidR="00F80F3E">
        <w:rPr>
          <w:rFonts w:ascii="Arial" w:hAnsi="Arial" w:cs="Arial"/>
        </w:rPr>
        <w:t xml:space="preserve"> </w:t>
      </w:r>
      <w:r w:rsidR="00F80F3E">
        <w:rPr>
          <w:rFonts w:ascii="Arial" w:hAnsi="Arial" w:cs="Arial"/>
        </w:rPr>
        <w:t>Geralmente os donos de Sebo consegu</w:t>
      </w:r>
      <w:r w:rsidR="00F80F3E">
        <w:rPr>
          <w:rFonts w:ascii="Arial" w:hAnsi="Arial" w:cs="Arial"/>
        </w:rPr>
        <w:t>em juntar seus livros recebendo doações ou comprando os livros usados de terceiros para revender em seu estabelecimento.</w:t>
      </w:r>
      <w:r w:rsidR="00F80F3E">
        <w:rPr>
          <w:rFonts w:ascii="Arial" w:hAnsi="Arial" w:cs="Arial"/>
        </w:rPr>
        <w:t xml:space="preserve"> </w:t>
      </w:r>
    </w:p>
    <w:p w14:paraId="4631B755" w14:textId="77777777" w:rsidR="00416D5C" w:rsidRPr="0076312A" w:rsidRDefault="00416D5C" w:rsidP="0076312A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7C5308CC" w14:textId="77777777" w:rsidR="00416D5C" w:rsidRPr="0076312A" w:rsidRDefault="00416D5C" w:rsidP="0076312A">
      <w:pPr>
        <w:spacing w:line="360" w:lineRule="auto"/>
        <w:jc w:val="both"/>
        <w:rPr>
          <w:rFonts w:ascii="Arial" w:hAnsi="Arial" w:cs="Arial"/>
        </w:rPr>
      </w:pPr>
      <w:r w:rsidRPr="0076312A">
        <w:rPr>
          <w:rFonts w:ascii="Arial" w:hAnsi="Arial" w:cs="Arial"/>
        </w:rPr>
        <w:t xml:space="preserve">Temos nesse </w:t>
      </w:r>
      <w:r w:rsidR="0076312A" w:rsidRPr="0076312A">
        <w:rPr>
          <w:rFonts w:ascii="Arial" w:hAnsi="Arial" w:cs="Arial"/>
        </w:rPr>
        <w:t>caso</w:t>
      </w:r>
      <w:r w:rsidRPr="0076312A">
        <w:rPr>
          <w:rFonts w:ascii="Arial" w:hAnsi="Arial" w:cs="Arial"/>
        </w:rPr>
        <w:t xml:space="preserve"> dois processos. </w:t>
      </w:r>
    </w:p>
    <w:p w14:paraId="188580E8" w14:textId="77777777" w:rsidR="00416D5C" w:rsidRPr="0076312A" w:rsidRDefault="00416D5C" w:rsidP="0076312A">
      <w:pPr>
        <w:spacing w:line="360" w:lineRule="auto"/>
        <w:jc w:val="both"/>
        <w:rPr>
          <w:rFonts w:ascii="Arial" w:hAnsi="Arial" w:cs="Arial"/>
        </w:rPr>
      </w:pPr>
    </w:p>
    <w:p w14:paraId="54AF156D" w14:textId="77777777" w:rsidR="004F6FAB" w:rsidRPr="0076312A" w:rsidRDefault="00416D5C" w:rsidP="0076312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6312A">
        <w:rPr>
          <w:rFonts w:ascii="Arial" w:hAnsi="Arial" w:cs="Arial"/>
        </w:rPr>
        <w:t>Compra direta no Sebo</w:t>
      </w:r>
    </w:p>
    <w:p w14:paraId="5BD5EBEF" w14:textId="77777777" w:rsidR="00416D5C" w:rsidRDefault="001F6BD9" w:rsidP="0076312A">
      <w:pPr>
        <w:spacing w:line="360" w:lineRule="auto"/>
        <w:jc w:val="both"/>
        <w:rPr>
          <w:rFonts w:ascii="Arial" w:hAnsi="Arial" w:cs="Arial"/>
        </w:rPr>
      </w:pPr>
      <w:r w:rsidRPr="0076312A">
        <w:rPr>
          <w:rFonts w:ascii="Arial" w:hAnsi="Arial" w:cs="Arial"/>
        </w:rPr>
        <w:t>O processo se inicia com um cliente que</w:t>
      </w:r>
      <w:r w:rsidR="00416D5C" w:rsidRPr="0076312A">
        <w:rPr>
          <w:rFonts w:ascii="Arial" w:hAnsi="Arial" w:cs="Arial"/>
        </w:rPr>
        <w:t xml:space="preserve"> tem necessidade de um livro ou material específico (apostilas, cadernos, etc). Ela se dirige aos sebos físicos de sua cidade procurando o exempla</w:t>
      </w:r>
      <w:r w:rsidRPr="0076312A">
        <w:rPr>
          <w:rFonts w:ascii="Arial" w:hAnsi="Arial" w:cs="Arial"/>
        </w:rPr>
        <w:t>r. Por uma questão de economia d</w:t>
      </w:r>
      <w:r w:rsidR="00416D5C" w:rsidRPr="0076312A">
        <w:rPr>
          <w:rFonts w:ascii="Arial" w:hAnsi="Arial" w:cs="Arial"/>
        </w:rPr>
        <w:t>e tempo, antes de fazê-lo a pessoa pode optar por entrar em contato</w:t>
      </w:r>
      <w:r w:rsidRPr="0076312A">
        <w:rPr>
          <w:rFonts w:ascii="Arial" w:hAnsi="Arial" w:cs="Arial"/>
        </w:rPr>
        <w:t xml:space="preserve"> </w:t>
      </w:r>
      <w:r w:rsidR="00416D5C" w:rsidRPr="0076312A">
        <w:rPr>
          <w:rFonts w:ascii="Arial" w:hAnsi="Arial" w:cs="Arial"/>
        </w:rPr>
        <w:t>com esse sebo</w:t>
      </w:r>
      <w:r w:rsidRPr="0076312A">
        <w:rPr>
          <w:rFonts w:ascii="Arial" w:hAnsi="Arial" w:cs="Arial"/>
        </w:rPr>
        <w:t xml:space="preserve"> (telefone, whatsapp – se houver) </w:t>
      </w:r>
      <w:r w:rsidR="00416D5C" w:rsidRPr="0076312A">
        <w:rPr>
          <w:rFonts w:ascii="Arial" w:hAnsi="Arial" w:cs="Arial"/>
        </w:rPr>
        <w:t>para obter informações sobre o livro em questã</w:t>
      </w:r>
      <w:r w:rsidR="004F6FAB" w:rsidRPr="0076312A">
        <w:rPr>
          <w:rFonts w:ascii="Arial" w:hAnsi="Arial" w:cs="Arial"/>
        </w:rPr>
        <w:t>o. Havendo disponibilidade</w:t>
      </w:r>
      <w:r w:rsidR="00416D5C" w:rsidRPr="0076312A">
        <w:rPr>
          <w:rFonts w:ascii="Arial" w:hAnsi="Arial" w:cs="Arial"/>
        </w:rPr>
        <w:t>, a pessoa paga a quantia que fo</w:t>
      </w:r>
      <w:r w:rsidR="004F6FAB" w:rsidRPr="0076312A">
        <w:rPr>
          <w:rFonts w:ascii="Arial" w:hAnsi="Arial" w:cs="Arial"/>
        </w:rPr>
        <w:t>i fixada pelo dono do sebo e leva o livro para casa. Processo encerrado.</w:t>
      </w:r>
    </w:p>
    <w:p w14:paraId="38C91AE6" w14:textId="77777777" w:rsidR="004F6FAB" w:rsidRPr="0076312A" w:rsidRDefault="004F6FAB" w:rsidP="0076312A">
      <w:pPr>
        <w:spacing w:line="360" w:lineRule="auto"/>
        <w:jc w:val="both"/>
        <w:rPr>
          <w:rFonts w:ascii="Arial" w:hAnsi="Arial" w:cs="Arial"/>
        </w:rPr>
      </w:pPr>
    </w:p>
    <w:p w14:paraId="1619B2B0" w14:textId="77777777" w:rsidR="004F6FAB" w:rsidRPr="0076312A" w:rsidRDefault="004F6FAB" w:rsidP="0076312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6312A">
        <w:rPr>
          <w:rFonts w:ascii="Arial" w:hAnsi="Arial" w:cs="Arial"/>
        </w:rPr>
        <w:t>Compra em Sebos virtuais</w:t>
      </w:r>
    </w:p>
    <w:p w14:paraId="72E8C833" w14:textId="77777777" w:rsidR="001F6BD9" w:rsidRPr="0076312A" w:rsidRDefault="001F6BD9" w:rsidP="0076312A">
      <w:pPr>
        <w:spacing w:line="360" w:lineRule="auto"/>
        <w:jc w:val="both"/>
        <w:rPr>
          <w:rFonts w:ascii="Arial" w:hAnsi="Arial" w:cs="Arial"/>
        </w:rPr>
      </w:pPr>
      <w:r w:rsidRPr="0076312A">
        <w:rPr>
          <w:rFonts w:ascii="Arial" w:hAnsi="Arial" w:cs="Arial"/>
        </w:rPr>
        <w:t>Existem diversos sites de livros usados online, mas a rede mais famosa no Brasil atualmente é a Estante Virtual. Também é possível encontrar livros usados em sites como Mercado Livre ou OLX. Por serem sites que disponibilizam livros usados em todo território nacional, o processo é bem diferente por que envolve sistemas de pagamento e logística.</w:t>
      </w:r>
    </w:p>
    <w:p w14:paraId="67554A8E" w14:textId="77777777" w:rsidR="001F6BD9" w:rsidRPr="0076312A" w:rsidRDefault="001F6BD9" w:rsidP="0076312A">
      <w:pPr>
        <w:spacing w:line="360" w:lineRule="auto"/>
        <w:jc w:val="both"/>
        <w:rPr>
          <w:rFonts w:ascii="Arial" w:hAnsi="Arial" w:cs="Arial"/>
        </w:rPr>
      </w:pPr>
    </w:p>
    <w:p w14:paraId="4E1A1781" w14:textId="4EDC413E" w:rsidR="001F6BD9" w:rsidRPr="0076312A" w:rsidRDefault="001F6BD9" w:rsidP="0076312A">
      <w:pPr>
        <w:spacing w:line="360" w:lineRule="auto"/>
        <w:jc w:val="both"/>
        <w:rPr>
          <w:rFonts w:ascii="Arial" w:hAnsi="Arial" w:cs="Arial"/>
        </w:rPr>
      </w:pPr>
      <w:r w:rsidRPr="0076312A">
        <w:rPr>
          <w:rFonts w:ascii="Arial" w:hAnsi="Arial" w:cs="Arial"/>
        </w:rPr>
        <w:t>O processo se inicia com um cliente que tem necessidade de um livro ou material específico (apostilas, cadernos, etc). Ele procura uma rede de sebos virtuais na internet. Havendo disponib</w:t>
      </w:r>
      <w:r w:rsidR="00636148">
        <w:rPr>
          <w:rFonts w:ascii="Arial" w:hAnsi="Arial" w:cs="Arial"/>
        </w:rPr>
        <w:t>ilidade do exemplar no site, ele</w:t>
      </w:r>
      <w:r w:rsidRPr="0076312A">
        <w:rPr>
          <w:rFonts w:ascii="Arial" w:hAnsi="Arial" w:cs="Arial"/>
        </w:rPr>
        <w:t xml:space="preserve"> irá efetuar a compra do livro, pagando por boleto, cartão de crédito, paypal e afins. Confirmado o pagamento o vendedor do livro vai fazer os procedimentos de embalagem e </w:t>
      </w:r>
      <w:r w:rsidRPr="0076312A">
        <w:rPr>
          <w:rFonts w:ascii="Arial" w:hAnsi="Arial" w:cs="Arial"/>
        </w:rPr>
        <w:lastRenderedPageBreak/>
        <w:t>despacho para uma transportadora. O processo se encerra quando o cliente recebe o livro em casa. O aviso de recebimento geralmente aparece para o vendedor.</w:t>
      </w:r>
    </w:p>
    <w:p w14:paraId="5A049B9C" w14:textId="77777777" w:rsidR="001F6BD9" w:rsidRPr="0076312A" w:rsidRDefault="001F6BD9" w:rsidP="0076312A">
      <w:pPr>
        <w:spacing w:line="360" w:lineRule="auto"/>
        <w:jc w:val="both"/>
        <w:rPr>
          <w:rFonts w:ascii="Arial" w:hAnsi="Arial" w:cs="Arial"/>
        </w:rPr>
      </w:pPr>
    </w:p>
    <w:p w14:paraId="7DD29126" w14:textId="77777777" w:rsidR="001F6BD9" w:rsidRPr="0076312A" w:rsidRDefault="001F6BD9" w:rsidP="0076312A">
      <w:pPr>
        <w:spacing w:line="360" w:lineRule="auto"/>
        <w:jc w:val="both"/>
        <w:rPr>
          <w:rFonts w:ascii="Arial" w:hAnsi="Arial" w:cs="Arial"/>
        </w:rPr>
      </w:pPr>
      <w:r w:rsidRPr="0076312A">
        <w:rPr>
          <w:rFonts w:ascii="Arial" w:hAnsi="Arial" w:cs="Arial"/>
        </w:rPr>
        <w:t xml:space="preserve">Em alguns sites como o Mercado Livre, por exemplo, o vendedor só </w:t>
      </w:r>
      <w:r w:rsidR="0076312A" w:rsidRPr="0076312A">
        <w:rPr>
          <w:rFonts w:ascii="Arial" w:hAnsi="Arial" w:cs="Arial"/>
        </w:rPr>
        <w:t>consegue sacar o</w:t>
      </w:r>
      <w:r w:rsidRPr="0076312A">
        <w:rPr>
          <w:rFonts w:ascii="Arial" w:hAnsi="Arial" w:cs="Arial"/>
        </w:rPr>
        <w:t xml:space="preserve"> dinheiro</w:t>
      </w:r>
      <w:r w:rsidR="0076312A" w:rsidRPr="0076312A">
        <w:rPr>
          <w:rFonts w:ascii="Arial" w:hAnsi="Arial" w:cs="Arial"/>
        </w:rPr>
        <w:t xml:space="preserve"> da venda</w:t>
      </w:r>
      <w:r w:rsidRPr="0076312A">
        <w:rPr>
          <w:rFonts w:ascii="Arial" w:hAnsi="Arial" w:cs="Arial"/>
        </w:rPr>
        <w:t xml:space="preserve"> quando o recebimento do produto é confirmado. Isso envolve um sistema seguro de pagamento que irá checar a validade do cartã</w:t>
      </w:r>
      <w:r w:rsidR="0076312A" w:rsidRPr="0076312A">
        <w:rPr>
          <w:rFonts w:ascii="Arial" w:hAnsi="Arial" w:cs="Arial"/>
        </w:rPr>
        <w:t>o do cliente,</w:t>
      </w:r>
      <w:r w:rsidRPr="0076312A">
        <w:rPr>
          <w:rFonts w:ascii="Arial" w:hAnsi="Arial" w:cs="Arial"/>
        </w:rPr>
        <w:t xml:space="preserve"> reter o </w:t>
      </w:r>
      <w:r w:rsidR="0076312A" w:rsidRPr="0076312A">
        <w:rPr>
          <w:rFonts w:ascii="Arial" w:hAnsi="Arial" w:cs="Arial"/>
        </w:rPr>
        <w:t>pagamento e aguardar que</w:t>
      </w:r>
      <w:r w:rsidRPr="0076312A">
        <w:rPr>
          <w:rFonts w:ascii="Arial" w:hAnsi="Arial" w:cs="Arial"/>
        </w:rPr>
        <w:t xml:space="preserve"> processo se</w:t>
      </w:r>
      <w:r w:rsidR="0076312A" w:rsidRPr="0076312A">
        <w:rPr>
          <w:rFonts w:ascii="Arial" w:hAnsi="Arial" w:cs="Arial"/>
        </w:rPr>
        <w:t xml:space="preserve"> encerre para liberar a quantia para o vendedor. </w:t>
      </w:r>
    </w:p>
    <w:p w14:paraId="12176B13" w14:textId="77777777" w:rsidR="001F6BD9" w:rsidRPr="0076312A" w:rsidRDefault="001F6BD9" w:rsidP="0076312A">
      <w:pPr>
        <w:spacing w:line="360" w:lineRule="auto"/>
        <w:jc w:val="both"/>
        <w:rPr>
          <w:rFonts w:ascii="Arial" w:hAnsi="Arial" w:cs="Arial"/>
        </w:rPr>
      </w:pPr>
    </w:p>
    <w:p w14:paraId="27736C94" w14:textId="77777777" w:rsidR="001F6BD9" w:rsidRDefault="001F6BD9" w:rsidP="004F6FAB"/>
    <w:sectPr w:rsidR="001F6BD9" w:rsidSect="00B4386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7437D"/>
    <w:multiLevelType w:val="hybridMultilevel"/>
    <w:tmpl w:val="B5DEA9C2"/>
    <w:lvl w:ilvl="0" w:tplc="98E04692">
      <w:start w:val="1"/>
      <w:numFmt w:val="none"/>
      <w:lvlText w:val="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B402D"/>
    <w:multiLevelType w:val="hybridMultilevel"/>
    <w:tmpl w:val="5CA0E422"/>
    <w:lvl w:ilvl="0" w:tplc="06426C2A">
      <w:start w:val="1"/>
      <w:numFmt w:val="none"/>
      <w:lvlText w:val="2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5C"/>
    <w:rsid w:val="001F6BD9"/>
    <w:rsid w:val="00263EA6"/>
    <w:rsid w:val="00366D95"/>
    <w:rsid w:val="00416D5C"/>
    <w:rsid w:val="004F6FAB"/>
    <w:rsid w:val="005A6C38"/>
    <w:rsid w:val="005D0BC5"/>
    <w:rsid w:val="00636148"/>
    <w:rsid w:val="0076312A"/>
    <w:rsid w:val="009278ED"/>
    <w:rsid w:val="00A13032"/>
    <w:rsid w:val="00A365A8"/>
    <w:rsid w:val="00B43861"/>
    <w:rsid w:val="00EC7778"/>
    <w:rsid w:val="00F8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8060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353</Words>
  <Characters>1909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Ferreira Gonçalves Prado</dc:creator>
  <cp:keywords/>
  <dc:description/>
  <cp:lastModifiedBy>Júlia Ferreira Gonçalves Prado</cp:lastModifiedBy>
  <cp:revision>3</cp:revision>
  <dcterms:created xsi:type="dcterms:W3CDTF">2020-09-13T20:42:00Z</dcterms:created>
  <dcterms:modified xsi:type="dcterms:W3CDTF">2020-09-13T21:24:00Z</dcterms:modified>
</cp:coreProperties>
</file>