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ED1DB" w14:textId="77777777" w:rsidR="00896447" w:rsidRDefault="00896447" w:rsidP="001B7C03">
      <w:pPr>
        <w:pStyle w:val="Ttulo1"/>
        <w:suppressAutoHyphens/>
        <w:ind w:firstLine="709"/>
        <w:rPr>
          <w:rFonts w:ascii="Calibri" w:hAnsi="Calibri"/>
          <w:lang w:val="pt-BR" w:eastAsia="pt-BR"/>
        </w:rPr>
      </w:pPr>
      <w:bookmarkStart w:id="0" w:name="_Toc506793642"/>
      <w:bookmarkStart w:id="1" w:name="_Toc520618174"/>
      <w:r>
        <w:rPr>
          <w:rFonts w:ascii="Calibri" w:hAnsi="Calibri"/>
          <w:lang w:val="pt-BR" w:eastAsia="pt-BR"/>
        </w:rPr>
        <w:t>4</w:t>
      </w:r>
      <w:r w:rsidRPr="00C06279">
        <w:rPr>
          <w:rFonts w:ascii="Calibri" w:hAnsi="Calibri"/>
          <w:lang w:val="pt-BR" w:eastAsia="pt-BR"/>
        </w:rPr>
        <w:t>. Modelagem do processo de negócio</w:t>
      </w:r>
      <w:bookmarkEnd w:id="0"/>
      <w:bookmarkEnd w:id="1"/>
    </w:p>
    <w:p w14:paraId="186FC3EF" w14:textId="7BF25A6B" w:rsidR="000C7394" w:rsidRPr="00B70996" w:rsidRDefault="00896447" w:rsidP="001B7C03">
      <w:pPr>
        <w:pStyle w:val="Ttulo2"/>
        <w:suppressAutoHyphens/>
        <w:ind w:firstLine="709"/>
        <w:rPr>
          <w:rFonts w:ascii="Calibri" w:hAnsi="Calibri"/>
        </w:rPr>
      </w:pPr>
      <w:bookmarkStart w:id="2" w:name="_Toc506793644"/>
      <w:bookmarkStart w:id="3" w:name="_Toc520618175"/>
      <w:r>
        <w:rPr>
          <w:rFonts w:ascii="Calibri" w:hAnsi="Calibri" w:cs="Arial"/>
          <w:szCs w:val="24"/>
          <w:lang w:val="pt-BR" w:eastAsia="pt-BR"/>
        </w:rPr>
        <w:t>4</w:t>
      </w:r>
      <w:r w:rsidRPr="00C06279">
        <w:rPr>
          <w:rFonts w:ascii="Calibri" w:hAnsi="Calibri" w:cs="Arial"/>
          <w:szCs w:val="24"/>
          <w:lang w:val="pt-BR" w:eastAsia="pt-BR"/>
        </w:rPr>
        <w:t>.</w:t>
      </w:r>
      <w:r>
        <w:rPr>
          <w:rFonts w:ascii="Calibri" w:hAnsi="Calibri" w:cs="Arial"/>
          <w:szCs w:val="24"/>
          <w:lang w:val="pt-BR" w:eastAsia="pt-BR"/>
        </w:rPr>
        <w:t>1</w:t>
      </w:r>
      <w:r w:rsidRPr="00C06279">
        <w:rPr>
          <w:rFonts w:ascii="Calibri" w:hAnsi="Calibri" w:cs="Arial"/>
          <w:szCs w:val="24"/>
          <w:lang w:val="pt-BR" w:eastAsia="pt-BR"/>
        </w:rPr>
        <w:t xml:space="preserve">. </w:t>
      </w:r>
      <w:r w:rsidRPr="00C06279">
        <w:rPr>
          <w:rFonts w:ascii="Calibri" w:hAnsi="Calibri"/>
        </w:rPr>
        <w:t>Análise da situação atual</w:t>
      </w:r>
      <w:bookmarkEnd w:id="2"/>
      <w:bookmarkEnd w:id="3"/>
    </w:p>
    <w:p w14:paraId="4800239F" w14:textId="472C0193" w:rsidR="000C7394" w:rsidRPr="000C7394" w:rsidRDefault="00996912" w:rsidP="001B7C03">
      <w:pPr>
        <w:suppressAutoHyphens/>
        <w:spacing w:line="360" w:lineRule="auto"/>
        <w:ind w:firstLine="709"/>
        <w:jc w:val="both"/>
        <w:rPr>
          <w:rFonts w:cs="Arial"/>
          <w:sz w:val="24"/>
          <w:szCs w:val="24"/>
          <w:lang w:eastAsia="pt-BR"/>
        </w:rPr>
      </w:pPr>
      <w:r>
        <w:rPr>
          <w:rFonts w:cs="Arial"/>
          <w:sz w:val="24"/>
          <w:szCs w:val="24"/>
          <w:lang w:eastAsia="pt-BR"/>
        </w:rPr>
        <w:t>O principal problema</w:t>
      </w:r>
      <w:r w:rsidR="00803ECC">
        <w:rPr>
          <w:rFonts w:cs="Arial"/>
          <w:sz w:val="24"/>
          <w:szCs w:val="24"/>
          <w:lang w:eastAsia="pt-BR"/>
        </w:rPr>
        <w:t xml:space="preserve"> </w:t>
      </w:r>
      <w:r w:rsidR="000C7394" w:rsidRPr="000C7394">
        <w:rPr>
          <w:rFonts w:cs="Arial"/>
          <w:sz w:val="24"/>
          <w:szCs w:val="24"/>
          <w:lang w:eastAsia="pt-BR"/>
        </w:rPr>
        <w:t xml:space="preserve">que viabiliza nossa proposta é a desigualdade existente no processo de escolarização brasileiro, em que </w:t>
      </w:r>
      <w:r w:rsidR="00803ECC">
        <w:rPr>
          <w:rFonts w:cs="Arial"/>
          <w:sz w:val="24"/>
          <w:szCs w:val="24"/>
          <w:lang w:eastAsia="pt-BR"/>
        </w:rPr>
        <w:t>poucos</w:t>
      </w:r>
      <w:r w:rsidR="000C7394" w:rsidRPr="000C7394">
        <w:rPr>
          <w:rFonts w:cs="Arial"/>
          <w:sz w:val="24"/>
          <w:szCs w:val="24"/>
          <w:lang w:eastAsia="pt-BR"/>
        </w:rPr>
        <w:t xml:space="preserve"> tem acesso a um ensino de qualidade e </w:t>
      </w:r>
      <w:r w:rsidR="00803ECC">
        <w:rPr>
          <w:rFonts w:cs="Arial"/>
          <w:sz w:val="24"/>
          <w:szCs w:val="24"/>
          <w:lang w:eastAsia="pt-BR"/>
        </w:rPr>
        <w:t>uma grande parcela da população</w:t>
      </w:r>
      <w:r w:rsidR="000C7394" w:rsidRPr="000C7394">
        <w:rPr>
          <w:rFonts w:cs="Arial"/>
          <w:sz w:val="24"/>
          <w:szCs w:val="24"/>
          <w:lang w:eastAsia="pt-BR"/>
        </w:rPr>
        <w:t xml:space="preserve"> tem que se contentar com uma educação precária ou </w:t>
      </w:r>
      <w:r w:rsidR="00803ECC">
        <w:rPr>
          <w:rFonts w:cs="Arial"/>
          <w:sz w:val="24"/>
          <w:szCs w:val="24"/>
          <w:lang w:eastAsia="pt-BR"/>
        </w:rPr>
        <w:t>inexistente. Tal situação ainda foi agravada com a pandemia de COVID-19.</w:t>
      </w:r>
    </w:p>
    <w:p w14:paraId="30D9C89D" w14:textId="08B1E2A3" w:rsidR="00B70996" w:rsidRDefault="000C7394" w:rsidP="001B7C03">
      <w:pPr>
        <w:suppressAutoHyphens/>
        <w:spacing w:line="360" w:lineRule="auto"/>
        <w:ind w:firstLine="709"/>
        <w:jc w:val="both"/>
        <w:rPr>
          <w:rFonts w:cs="Arial"/>
          <w:sz w:val="24"/>
          <w:szCs w:val="24"/>
          <w:lang w:eastAsia="pt-BR"/>
        </w:rPr>
      </w:pPr>
      <w:r w:rsidRPr="000C7394">
        <w:rPr>
          <w:rFonts w:cs="Arial"/>
          <w:sz w:val="24"/>
          <w:szCs w:val="24"/>
          <w:lang w:eastAsia="pt-BR"/>
        </w:rPr>
        <w:t>Boa parte dessa desigualdade consiste, sobretudo, no acesso à materiais (apostilas, livros, equipamentos eletrônicos - para aulas virtuais) que são essenciais no processo de ensino.</w:t>
      </w:r>
      <w:r w:rsidR="00803ECC">
        <w:rPr>
          <w:rFonts w:cs="Arial"/>
          <w:sz w:val="24"/>
          <w:szCs w:val="24"/>
          <w:lang w:eastAsia="pt-BR"/>
        </w:rPr>
        <w:t xml:space="preserve"> Sabemos que já existem campanhas de doação de material escolar e equipamentos eletrônicos na internet e nas redes sociais, nas escolas, ONGs com essas propostas, programas criados pelo governo (federal, estadual e municipal), todos elaborados por pessoas que se mobilizam com a situação crítica atual da educação no B</w:t>
      </w:r>
      <w:r w:rsidR="00B70996">
        <w:rPr>
          <w:rFonts w:cs="Arial"/>
          <w:sz w:val="24"/>
          <w:szCs w:val="24"/>
          <w:lang w:eastAsia="pt-BR"/>
        </w:rPr>
        <w:t>rasil. Q</w:t>
      </w:r>
      <w:r w:rsidR="00803ECC">
        <w:rPr>
          <w:rFonts w:cs="Arial"/>
          <w:sz w:val="24"/>
          <w:szCs w:val="24"/>
          <w:lang w:eastAsia="pt-BR"/>
        </w:rPr>
        <w:t xml:space="preserve">ueremos que esses movimentos alcancem mais pessoas. </w:t>
      </w:r>
      <w:r w:rsidR="00B70996">
        <w:rPr>
          <w:rFonts w:cs="Arial"/>
          <w:sz w:val="24"/>
          <w:szCs w:val="24"/>
          <w:lang w:eastAsia="pt-BR"/>
        </w:rPr>
        <w:t xml:space="preserve">Ainda não existe um sistema que tem o papel de intermediar essas doações e fazê-las alcançar </w:t>
      </w:r>
      <w:r w:rsidR="00996912">
        <w:rPr>
          <w:rFonts w:cs="Arial"/>
          <w:sz w:val="24"/>
          <w:szCs w:val="24"/>
          <w:lang w:eastAsia="pt-BR"/>
        </w:rPr>
        <w:t>um maior público</w:t>
      </w:r>
      <w:r w:rsidR="00B70996">
        <w:rPr>
          <w:rFonts w:cs="Arial"/>
          <w:sz w:val="24"/>
          <w:szCs w:val="24"/>
          <w:lang w:eastAsia="pt-BR"/>
        </w:rPr>
        <w:t xml:space="preserve">. </w:t>
      </w:r>
    </w:p>
    <w:p w14:paraId="5DF9F147" w14:textId="5E21BDE6" w:rsidR="00C02DE1" w:rsidRDefault="00C02DE1" w:rsidP="001B7C03">
      <w:pPr>
        <w:suppressAutoHyphens/>
        <w:spacing w:line="360" w:lineRule="auto"/>
        <w:ind w:firstLine="709"/>
        <w:jc w:val="both"/>
        <w:rPr>
          <w:rFonts w:cs="Arial"/>
          <w:sz w:val="24"/>
          <w:szCs w:val="24"/>
          <w:lang w:eastAsia="pt-BR"/>
        </w:rPr>
      </w:pPr>
      <w:r>
        <w:rPr>
          <w:rFonts w:cs="Arial"/>
          <w:sz w:val="24"/>
          <w:szCs w:val="24"/>
          <w:lang w:eastAsia="pt-BR"/>
        </w:rPr>
        <w:t xml:space="preserve">Atualmente, o processo de doação se inicia com alguém </w:t>
      </w:r>
      <w:r w:rsidR="00A60F2F">
        <w:rPr>
          <w:rFonts w:cs="Arial"/>
          <w:sz w:val="24"/>
          <w:szCs w:val="24"/>
          <w:lang w:eastAsia="pt-BR"/>
        </w:rPr>
        <w:t xml:space="preserve">precisando e solicitando material </w:t>
      </w:r>
      <w:r>
        <w:rPr>
          <w:rFonts w:cs="Arial"/>
          <w:sz w:val="24"/>
          <w:szCs w:val="24"/>
          <w:lang w:eastAsia="pt-BR"/>
        </w:rPr>
        <w:t>ou algu</w:t>
      </w:r>
      <w:r w:rsidR="00A60F2F">
        <w:rPr>
          <w:rFonts w:cs="Arial"/>
          <w:sz w:val="24"/>
          <w:szCs w:val="24"/>
          <w:lang w:eastAsia="pt-BR"/>
        </w:rPr>
        <w:t>ém oferecendo algum material</w:t>
      </w:r>
      <w:r>
        <w:rPr>
          <w:rFonts w:cs="Arial"/>
          <w:sz w:val="24"/>
          <w:szCs w:val="24"/>
          <w:lang w:eastAsia="pt-BR"/>
        </w:rPr>
        <w:t xml:space="preserve">. O próximo passo é a pessoa ter ou não algum intermediador, como por exemplo as escolas em si, grupos de </w:t>
      </w:r>
      <w:proofErr w:type="spellStart"/>
      <w:r>
        <w:rPr>
          <w:rFonts w:cs="Arial"/>
          <w:sz w:val="24"/>
          <w:szCs w:val="24"/>
          <w:lang w:eastAsia="pt-BR"/>
        </w:rPr>
        <w:t>whatsapp</w:t>
      </w:r>
      <w:proofErr w:type="spellEnd"/>
      <w:r>
        <w:rPr>
          <w:rFonts w:cs="Arial"/>
          <w:sz w:val="24"/>
          <w:szCs w:val="24"/>
          <w:lang w:eastAsia="pt-BR"/>
        </w:rPr>
        <w:t xml:space="preserve"> de pais, sites de sebo, campanhas de doação do governo, entre outros. Encontrando esse intermediador</w:t>
      </w:r>
      <w:r w:rsidR="00A60F2F">
        <w:rPr>
          <w:rFonts w:cs="Arial"/>
          <w:sz w:val="24"/>
          <w:szCs w:val="24"/>
          <w:lang w:eastAsia="pt-BR"/>
        </w:rPr>
        <w:t xml:space="preserve"> ou não</w:t>
      </w:r>
      <w:r>
        <w:rPr>
          <w:rFonts w:cs="Arial"/>
          <w:sz w:val="24"/>
          <w:szCs w:val="24"/>
          <w:lang w:eastAsia="pt-BR"/>
        </w:rPr>
        <w:t>, o próximo passo é definir como será a entrega do material. Se será combinado um encontro entre o fornecedor e a pessoa que vai receber o material</w:t>
      </w:r>
      <w:r w:rsidR="00A60F2F">
        <w:rPr>
          <w:rFonts w:cs="Arial"/>
          <w:sz w:val="24"/>
          <w:szCs w:val="24"/>
          <w:lang w:eastAsia="pt-BR"/>
        </w:rPr>
        <w:t xml:space="preserve"> por mensagem ou ligação</w:t>
      </w:r>
      <w:r>
        <w:rPr>
          <w:rFonts w:cs="Arial"/>
          <w:sz w:val="24"/>
          <w:szCs w:val="24"/>
          <w:lang w:eastAsia="pt-BR"/>
        </w:rPr>
        <w:t>, se a entrega será organiz</w:t>
      </w:r>
      <w:r w:rsidR="00581809">
        <w:rPr>
          <w:rFonts w:cs="Arial"/>
          <w:sz w:val="24"/>
          <w:szCs w:val="24"/>
          <w:lang w:eastAsia="pt-BR"/>
        </w:rPr>
        <w:t xml:space="preserve">ada por um intermediador ou </w:t>
      </w:r>
      <w:r>
        <w:rPr>
          <w:rFonts w:cs="Arial"/>
          <w:sz w:val="24"/>
          <w:szCs w:val="24"/>
          <w:lang w:eastAsia="pt-BR"/>
        </w:rPr>
        <w:t>se será enviada por correio</w:t>
      </w:r>
      <w:r w:rsidR="00581809">
        <w:rPr>
          <w:rFonts w:cs="Arial"/>
          <w:sz w:val="24"/>
          <w:szCs w:val="24"/>
          <w:lang w:eastAsia="pt-BR"/>
        </w:rPr>
        <w:t>, se por acaso a doação for feita para alguém de outra cidade/estado</w:t>
      </w:r>
      <w:r>
        <w:rPr>
          <w:rFonts w:cs="Arial"/>
          <w:sz w:val="24"/>
          <w:szCs w:val="24"/>
          <w:lang w:eastAsia="pt-BR"/>
        </w:rPr>
        <w:t xml:space="preserve">. </w:t>
      </w:r>
    </w:p>
    <w:p w14:paraId="6675BC65" w14:textId="75BAE314" w:rsidR="001B7C03" w:rsidRPr="001B7C03" w:rsidRDefault="00A60F2F" w:rsidP="001B7C03">
      <w:pPr>
        <w:suppressAutoHyphens/>
        <w:spacing w:line="360" w:lineRule="auto"/>
        <w:ind w:firstLine="709"/>
        <w:jc w:val="both"/>
        <w:rPr>
          <w:rFonts w:cs="Arial"/>
          <w:sz w:val="24"/>
          <w:szCs w:val="24"/>
          <w:lang w:eastAsia="pt-BR"/>
        </w:rPr>
      </w:pPr>
      <w:r>
        <w:rPr>
          <w:rFonts w:cs="Arial"/>
          <w:sz w:val="24"/>
          <w:szCs w:val="24"/>
          <w:lang w:eastAsia="pt-BR"/>
        </w:rPr>
        <w:t>Também é possível esse processo acontecer diretamente por meio de feiras ou outros eventos similares que conseguem juntar quem precisa e quem tem materiais a oferecer em um único local. E</w:t>
      </w:r>
      <w:r w:rsidR="00996912">
        <w:rPr>
          <w:rFonts w:cs="Arial"/>
          <w:sz w:val="24"/>
          <w:szCs w:val="24"/>
          <w:lang w:eastAsia="pt-BR"/>
        </w:rPr>
        <w:t>stes e</w:t>
      </w:r>
      <w:r>
        <w:rPr>
          <w:rFonts w:cs="Arial"/>
          <w:sz w:val="24"/>
          <w:szCs w:val="24"/>
          <w:lang w:eastAsia="pt-BR"/>
        </w:rPr>
        <w:t xml:space="preserve">ventos </w:t>
      </w:r>
      <w:r w:rsidR="00996912">
        <w:rPr>
          <w:rFonts w:cs="Arial"/>
          <w:sz w:val="24"/>
          <w:szCs w:val="24"/>
          <w:lang w:eastAsia="pt-BR"/>
        </w:rPr>
        <w:t xml:space="preserve">são </w:t>
      </w:r>
      <w:r>
        <w:rPr>
          <w:rFonts w:cs="Arial"/>
          <w:sz w:val="24"/>
          <w:szCs w:val="24"/>
          <w:lang w:eastAsia="pt-BR"/>
        </w:rPr>
        <w:t>normalmente organizados pelas escolas ou por outras instituiç</w:t>
      </w:r>
      <w:r w:rsidR="004B595B">
        <w:rPr>
          <w:rFonts w:cs="Arial"/>
          <w:sz w:val="24"/>
          <w:szCs w:val="24"/>
          <w:lang w:eastAsia="pt-BR"/>
        </w:rPr>
        <w:t>ões que se importam com a situação atual</w:t>
      </w:r>
      <w:r>
        <w:rPr>
          <w:rFonts w:cs="Arial"/>
          <w:sz w:val="24"/>
          <w:szCs w:val="24"/>
          <w:lang w:eastAsia="pt-BR"/>
        </w:rPr>
        <w:t xml:space="preserve"> da educação</w:t>
      </w:r>
      <w:r w:rsidR="00581809">
        <w:rPr>
          <w:rFonts w:cs="Arial"/>
          <w:sz w:val="24"/>
          <w:szCs w:val="24"/>
          <w:lang w:eastAsia="pt-BR"/>
        </w:rPr>
        <w:t xml:space="preserve"> </w:t>
      </w:r>
      <w:r w:rsidR="004B595B">
        <w:rPr>
          <w:rFonts w:cs="Arial"/>
          <w:sz w:val="24"/>
          <w:szCs w:val="24"/>
          <w:lang w:eastAsia="pt-BR"/>
        </w:rPr>
        <w:t>no Brasil</w:t>
      </w:r>
      <w:r>
        <w:rPr>
          <w:rFonts w:cs="Arial"/>
          <w:sz w:val="24"/>
          <w:szCs w:val="24"/>
          <w:lang w:eastAsia="pt-BR"/>
        </w:rPr>
        <w:t>.</w:t>
      </w:r>
    </w:p>
    <w:p w14:paraId="1DA66071" w14:textId="77777777" w:rsidR="001B7C03" w:rsidRDefault="001B7C03" w:rsidP="001B7C03">
      <w:pPr>
        <w:suppressAutoHyphens/>
        <w:spacing w:line="360" w:lineRule="auto"/>
        <w:ind w:firstLine="709"/>
        <w:jc w:val="both"/>
        <w:rPr>
          <w:rFonts w:cs="Arial"/>
          <w:b/>
          <w:sz w:val="24"/>
          <w:szCs w:val="24"/>
          <w:lang w:eastAsia="pt-BR"/>
        </w:rPr>
      </w:pPr>
    </w:p>
    <w:p w14:paraId="12CE915E" w14:textId="77777777" w:rsidR="001B7C03" w:rsidRDefault="001B7C03" w:rsidP="001B7C03">
      <w:pPr>
        <w:suppressAutoHyphens/>
        <w:spacing w:line="360" w:lineRule="auto"/>
        <w:ind w:firstLine="709"/>
        <w:jc w:val="both"/>
        <w:rPr>
          <w:rFonts w:cs="Arial"/>
          <w:b/>
          <w:sz w:val="24"/>
          <w:szCs w:val="24"/>
          <w:lang w:eastAsia="pt-BR"/>
        </w:rPr>
      </w:pPr>
    </w:p>
    <w:p w14:paraId="19AB6D1C" w14:textId="77777777" w:rsidR="001B7C03" w:rsidRDefault="001B7C03" w:rsidP="001B7C03">
      <w:pPr>
        <w:suppressAutoHyphens/>
        <w:spacing w:line="360" w:lineRule="auto"/>
        <w:ind w:firstLine="709"/>
        <w:jc w:val="both"/>
        <w:rPr>
          <w:rFonts w:cs="Arial"/>
          <w:b/>
          <w:sz w:val="24"/>
          <w:szCs w:val="24"/>
          <w:lang w:eastAsia="pt-BR"/>
        </w:rPr>
      </w:pPr>
    </w:p>
    <w:p w14:paraId="42BB48A6" w14:textId="77777777" w:rsidR="001B7C03" w:rsidRPr="001B7C03" w:rsidRDefault="001B7C03" w:rsidP="001B7C03">
      <w:pPr>
        <w:suppressAutoHyphens/>
        <w:spacing w:line="360" w:lineRule="auto"/>
        <w:ind w:firstLine="709"/>
        <w:jc w:val="both"/>
        <w:rPr>
          <w:rFonts w:cs="Arial"/>
          <w:b/>
          <w:sz w:val="24"/>
          <w:szCs w:val="24"/>
          <w:lang w:eastAsia="pt-BR"/>
        </w:rPr>
      </w:pPr>
      <w:r w:rsidRPr="001B7C03">
        <w:rPr>
          <w:rFonts w:cs="Arial"/>
          <w:b/>
          <w:sz w:val="24"/>
          <w:szCs w:val="24"/>
          <w:lang w:eastAsia="pt-BR"/>
        </w:rPr>
        <w:lastRenderedPageBreak/>
        <w:t xml:space="preserve">4.1.1. Identificação e descrição geral de processos </w:t>
      </w:r>
    </w:p>
    <w:p w14:paraId="5AF6E120" w14:textId="44E88567" w:rsidR="001B7C03" w:rsidRPr="001B7C03" w:rsidRDefault="001B7C03" w:rsidP="001B7C03">
      <w:pPr>
        <w:suppressAutoHyphens/>
        <w:spacing w:line="360" w:lineRule="auto"/>
        <w:ind w:firstLine="709"/>
        <w:jc w:val="both"/>
        <w:rPr>
          <w:rFonts w:cs="Arial"/>
          <w:sz w:val="24"/>
          <w:szCs w:val="24"/>
          <w:lang w:eastAsia="pt-BR"/>
        </w:rPr>
      </w:pPr>
      <w:r w:rsidRPr="001B7C03">
        <w:rPr>
          <w:rFonts w:cs="Arial"/>
          <w:b/>
          <w:sz w:val="24"/>
          <w:szCs w:val="24"/>
          <w:lang w:eastAsia="pt-BR"/>
        </w:rPr>
        <w:t>4.1.1.1.</w:t>
      </w:r>
      <w:r w:rsidRPr="001B7C03">
        <w:rPr>
          <w:rFonts w:cs="Arial"/>
          <w:sz w:val="24"/>
          <w:szCs w:val="24"/>
          <w:lang w:eastAsia="pt-BR"/>
        </w:rPr>
        <w:t xml:space="preserve"> </w:t>
      </w:r>
      <w:r w:rsidRPr="001B7C03">
        <w:rPr>
          <w:rFonts w:cs="Arial"/>
          <w:b/>
          <w:sz w:val="24"/>
          <w:szCs w:val="24"/>
          <w:lang w:eastAsia="pt-BR"/>
        </w:rPr>
        <w:t>Doação nas redes sociais</w:t>
      </w:r>
    </w:p>
    <w:p w14:paraId="6EF59CF3" w14:textId="21ABCBDA" w:rsidR="001B7C03" w:rsidRPr="001B7C03" w:rsidRDefault="001B7C03" w:rsidP="001B7C03">
      <w:pPr>
        <w:spacing w:line="360" w:lineRule="auto"/>
        <w:ind w:firstLine="709"/>
        <w:rPr>
          <w:sz w:val="24"/>
          <w:szCs w:val="24"/>
        </w:rPr>
      </w:pPr>
      <w:r w:rsidRPr="001B7C03">
        <w:rPr>
          <w:sz w:val="24"/>
          <w:szCs w:val="24"/>
        </w:rPr>
        <w:t>Parte das doações de material escolar pelas redes sociais vêm de interesses individuais, sem vínculo com qualquer organização. Paralelamente, existem iniciativas coletivas com o intuito de promover e reunir pessoas para doação de materiais para creches, escolas, comunidades, entre outros. Essa forma de doação muitas vezes oferece algum tipo de logística que facilite o processo e ao mesmo tempo consegue alcançar mais pessoas.</w:t>
      </w:r>
    </w:p>
    <w:p w14:paraId="5F930EE9" w14:textId="77777777" w:rsidR="001B7C03" w:rsidRPr="001B7C03" w:rsidRDefault="001B7C03" w:rsidP="001B7C03">
      <w:pPr>
        <w:spacing w:line="360" w:lineRule="auto"/>
        <w:ind w:firstLine="709"/>
        <w:rPr>
          <w:b/>
          <w:sz w:val="24"/>
          <w:szCs w:val="24"/>
        </w:rPr>
      </w:pPr>
      <w:r w:rsidRPr="001B7C03">
        <w:rPr>
          <w:b/>
          <w:sz w:val="24"/>
          <w:szCs w:val="24"/>
        </w:rPr>
        <w:t>Processo de doação por interesse individual nas redes sociais:</w:t>
      </w:r>
    </w:p>
    <w:p w14:paraId="27AFEB92" w14:textId="77777777"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Uma pessoa X se depara com um ou mais materiais escolares que não usa e decide doá-los;</w:t>
      </w:r>
    </w:p>
    <w:p w14:paraId="22ECFB3C" w14:textId="77777777"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A pessoa X decide divulgar nas suas redes sociais (</w:t>
      </w:r>
      <w:proofErr w:type="spellStart"/>
      <w:r w:rsidRPr="00F02F6E">
        <w:rPr>
          <w:sz w:val="24"/>
          <w:szCs w:val="24"/>
        </w:rPr>
        <w:t>instagram</w:t>
      </w:r>
      <w:proofErr w:type="spellEnd"/>
      <w:r w:rsidRPr="00F02F6E">
        <w:rPr>
          <w:sz w:val="24"/>
          <w:szCs w:val="24"/>
        </w:rPr>
        <w:t xml:space="preserve">, </w:t>
      </w:r>
      <w:proofErr w:type="spellStart"/>
      <w:r w:rsidRPr="00F02F6E">
        <w:rPr>
          <w:sz w:val="24"/>
          <w:szCs w:val="24"/>
        </w:rPr>
        <w:t>facebook</w:t>
      </w:r>
      <w:proofErr w:type="spellEnd"/>
      <w:r w:rsidRPr="00F02F6E">
        <w:rPr>
          <w:sz w:val="24"/>
          <w:szCs w:val="24"/>
        </w:rPr>
        <w:t xml:space="preserve">, </w:t>
      </w:r>
      <w:proofErr w:type="spellStart"/>
      <w:r w:rsidRPr="00F02F6E">
        <w:rPr>
          <w:sz w:val="24"/>
          <w:szCs w:val="24"/>
        </w:rPr>
        <w:t>twitter</w:t>
      </w:r>
      <w:proofErr w:type="spellEnd"/>
      <w:r w:rsidRPr="00F02F6E">
        <w:rPr>
          <w:sz w:val="24"/>
          <w:szCs w:val="24"/>
        </w:rPr>
        <w:t>, etc.) uma foto e descrição deste material para se desfazer do mesmo e encaminhá-lo para alguém que veja nele utilidade;</w:t>
      </w:r>
    </w:p>
    <w:p w14:paraId="786EF34D" w14:textId="77777777"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Essa postagem pode ser compartilhada por diversos usuários da rede e acabar sendo visualizada por mais pessoas;</w:t>
      </w:r>
    </w:p>
    <w:p w14:paraId="5378CE40" w14:textId="77777777"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Assim que alguém Y tem interesse em receber aquele material, Y entrará em contato com X;</w:t>
      </w:r>
    </w:p>
    <w:p w14:paraId="5C8D6210" w14:textId="7AE0FEED"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 xml:space="preserve">Em algum chat, </w:t>
      </w:r>
      <w:proofErr w:type="spellStart"/>
      <w:r w:rsidRPr="00F02F6E">
        <w:rPr>
          <w:sz w:val="24"/>
          <w:szCs w:val="24"/>
        </w:rPr>
        <w:t>whatsapp</w:t>
      </w:r>
      <w:proofErr w:type="spellEnd"/>
      <w:r w:rsidRPr="00F02F6E">
        <w:rPr>
          <w:sz w:val="24"/>
          <w:szCs w:val="24"/>
        </w:rPr>
        <w:t xml:space="preserve"> ou ligação, as pessoas X e Y combinam data, hora e local de encontro para a entrega</w:t>
      </w:r>
      <w:r w:rsidR="00F02F6E">
        <w:rPr>
          <w:sz w:val="24"/>
          <w:szCs w:val="24"/>
        </w:rPr>
        <w:t xml:space="preserve"> ou forma de envio do material;</w:t>
      </w:r>
    </w:p>
    <w:p w14:paraId="5E6B4192" w14:textId="4E4AABC0" w:rsidR="001B7C03" w:rsidRPr="00F02F6E" w:rsidRDefault="001B7C03" w:rsidP="00F02F6E">
      <w:pPr>
        <w:pStyle w:val="PargrafodaLista"/>
        <w:numPr>
          <w:ilvl w:val="0"/>
          <w:numId w:val="46"/>
        </w:numPr>
        <w:spacing w:after="160" w:line="360" w:lineRule="auto"/>
        <w:rPr>
          <w:sz w:val="24"/>
          <w:szCs w:val="24"/>
        </w:rPr>
      </w:pPr>
      <w:r w:rsidRPr="00F02F6E">
        <w:rPr>
          <w:sz w:val="24"/>
          <w:szCs w:val="24"/>
        </w:rPr>
        <w:t>As duas pessoas se encontram e Y recebe o material ou Y recebe seu pacote pelo correio, e assim o processo se encerra.</w:t>
      </w:r>
    </w:p>
    <w:p w14:paraId="53BF600B" w14:textId="77777777" w:rsidR="001B7C03" w:rsidRPr="001B7C03" w:rsidRDefault="001B7C03" w:rsidP="001B7C03">
      <w:pPr>
        <w:spacing w:line="360" w:lineRule="auto"/>
        <w:ind w:firstLine="709"/>
        <w:rPr>
          <w:rFonts w:asciiTheme="minorHAnsi" w:hAnsiTheme="minorHAnsi" w:cstheme="minorHAnsi"/>
          <w:b/>
          <w:sz w:val="24"/>
          <w:szCs w:val="24"/>
        </w:rPr>
      </w:pPr>
      <w:r w:rsidRPr="001B7C03">
        <w:rPr>
          <w:rFonts w:asciiTheme="minorHAnsi" w:hAnsiTheme="minorHAnsi" w:cstheme="minorHAnsi"/>
          <w:b/>
          <w:sz w:val="24"/>
          <w:szCs w:val="24"/>
        </w:rPr>
        <w:t>Processo de doação intermediado por iniciativas coletivas:</w:t>
      </w:r>
    </w:p>
    <w:p w14:paraId="6FD47650" w14:textId="77777777" w:rsidR="001B7C03" w:rsidRPr="00F02F6E" w:rsidRDefault="001B7C03" w:rsidP="00F02F6E">
      <w:pPr>
        <w:pStyle w:val="PargrafodaLista"/>
        <w:numPr>
          <w:ilvl w:val="0"/>
          <w:numId w:val="48"/>
        </w:numPr>
        <w:spacing w:after="160" w:line="360" w:lineRule="auto"/>
        <w:rPr>
          <w:rFonts w:asciiTheme="minorHAnsi" w:hAnsiTheme="minorHAnsi" w:cstheme="minorHAnsi"/>
          <w:sz w:val="24"/>
          <w:szCs w:val="24"/>
        </w:rPr>
      </w:pPr>
      <w:r w:rsidRPr="00F02F6E">
        <w:rPr>
          <w:rFonts w:asciiTheme="minorHAnsi" w:hAnsiTheme="minorHAnsi" w:cstheme="minorHAnsi"/>
          <w:sz w:val="24"/>
          <w:szCs w:val="24"/>
        </w:rPr>
        <w:t>Uma pessoa X se depara com um ou mais materiais escolares que não usa e decide doá-los;</w:t>
      </w:r>
    </w:p>
    <w:p w14:paraId="44CBBF9E" w14:textId="77777777" w:rsidR="001B7C03" w:rsidRPr="00F02F6E" w:rsidRDefault="001B7C03" w:rsidP="00F02F6E">
      <w:pPr>
        <w:pStyle w:val="PargrafodaLista"/>
        <w:numPr>
          <w:ilvl w:val="0"/>
          <w:numId w:val="48"/>
        </w:numPr>
        <w:spacing w:after="160" w:line="360" w:lineRule="auto"/>
        <w:rPr>
          <w:rFonts w:asciiTheme="minorHAnsi" w:hAnsiTheme="minorHAnsi" w:cstheme="minorHAnsi"/>
          <w:sz w:val="24"/>
          <w:szCs w:val="24"/>
        </w:rPr>
      </w:pPr>
      <w:r w:rsidRPr="00F02F6E">
        <w:rPr>
          <w:rFonts w:asciiTheme="minorHAnsi" w:hAnsiTheme="minorHAnsi" w:cstheme="minorHAnsi"/>
          <w:sz w:val="24"/>
          <w:szCs w:val="24"/>
        </w:rPr>
        <w:t>A pessoa X decide procurar algum grupo ou página nas redes sociais que tenha como objetivo reunir doações de material escolar;</w:t>
      </w:r>
    </w:p>
    <w:p w14:paraId="5782E13F" w14:textId="77777777" w:rsidR="001B7C03" w:rsidRDefault="001B7C03" w:rsidP="00F02F6E">
      <w:pPr>
        <w:pStyle w:val="PargrafodaLista"/>
        <w:numPr>
          <w:ilvl w:val="0"/>
          <w:numId w:val="48"/>
        </w:numPr>
        <w:spacing w:after="160" w:line="360" w:lineRule="auto"/>
        <w:rPr>
          <w:rFonts w:asciiTheme="minorHAnsi" w:hAnsiTheme="minorHAnsi" w:cstheme="minorHAnsi"/>
          <w:sz w:val="24"/>
          <w:szCs w:val="24"/>
        </w:rPr>
      </w:pPr>
      <w:r w:rsidRPr="00F02F6E">
        <w:rPr>
          <w:rFonts w:asciiTheme="minorHAnsi" w:hAnsiTheme="minorHAnsi" w:cstheme="minorHAnsi"/>
          <w:sz w:val="24"/>
          <w:szCs w:val="24"/>
        </w:rPr>
        <w:t>Ao encontrar tal grupo ou página, a pessoa X segue as instruções para o processo de doação e entra em contato caso tenha que combinar com os responsáveis a entrega do material em questão;</w:t>
      </w:r>
    </w:p>
    <w:p w14:paraId="08821DFE" w14:textId="4E76F9AE" w:rsidR="00B205B8" w:rsidRPr="00F02F6E" w:rsidRDefault="00B205B8" w:rsidP="00F02F6E">
      <w:pPr>
        <w:pStyle w:val="PargrafodaLista"/>
        <w:numPr>
          <w:ilvl w:val="0"/>
          <w:numId w:val="48"/>
        </w:numPr>
        <w:spacing w:after="160" w:line="360" w:lineRule="auto"/>
        <w:rPr>
          <w:rFonts w:asciiTheme="minorHAnsi" w:hAnsiTheme="minorHAnsi" w:cstheme="minorHAnsi"/>
          <w:sz w:val="24"/>
          <w:szCs w:val="24"/>
        </w:rPr>
      </w:pPr>
      <w:r>
        <w:rPr>
          <w:rFonts w:asciiTheme="minorHAnsi" w:hAnsiTheme="minorHAnsi" w:cstheme="minorHAnsi"/>
          <w:sz w:val="24"/>
          <w:szCs w:val="24"/>
        </w:rPr>
        <w:lastRenderedPageBreak/>
        <w:t>Uma pessoa Y ou instituição procura nas redes sociais essas iniciativas e ao encontrar alguma, informa que precisa de materiais;</w:t>
      </w:r>
    </w:p>
    <w:p w14:paraId="56B841A3" w14:textId="6278C6FE" w:rsidR="001B7C03" w:rsidRPr="00F02F6E" w:rsidRDefault="001B7C03" w:rsidP="00F02F6E">
      <w:pPr>
        <w:pStyle w:val="PargrafodaLista"/>
        <w:numPr>
          <w:ilvl w:val="0"/>
          <w:numId w:val="48"/>
        </w:numPr>
        <w:spacing w:after="160" w:line="360" w:lineRule="auto"/>
        <w:rPr>
          <w:rFonts w:asciiTheme="minorHAnsi" w:hAnsiTheme="minorHAnsi" w:cstheme="minorHAnsi"/>
          <w:sz w:val="24"/>
          <w:szCs w:val="24"/>
        </w:rPr>
      </w:pPr>
      <w:r w:rsidRPr="00F02F6E">
        <w:rPr>
          <w:rFonts w:asciiTheme="minorHAnsi" w:hAnsiTheme="minorHAnsi" w:cstheme="minorHAnsi"/>
          <w:sz w:val="24"/>
          <w:szCs w:val="24"/>
        </w:rPr>
        <w:t>Assim que as pessoas responsáveis pela iniciativa recebem o material</w:t>
      </w:r>
      <w:r w:rsidR="00B205B8">
        <w:rPr>
          <w:rFonts w:asciiTheme="minorHAnsi" w:hAnsiTheme="minorHAnsi" w:cstheme="minorHAnsi"/>
          <w:sz w:val="24"/>
          <w:szCs w:val="24"/>
        </w:rPr>
        <w:t xml:space="preserve"> da pessoa X</w:t>
      </w:r>
      <w:r w:rsidRPr="00F02F6E">
        <w:rPr>
          <w:rFonts w:asciiTheme="minorHAnsi" w:hAnsiTheme="minorHAnsi" w:cstheme="minorHAnsi"/>
          <w:sz w:val="24"/>
          <w:szCs w:val="24"/>
        </w:rPr>
        <w:t xml:space="preserve">, este é encaminhado para </w:t>
      </w:r>
      <w:r w:rsidR="00B205B8">
        <w:rPr>
          <w:rFonts w:asciiTheme="minorHAnsi" w:hAnsiTheme="minorHAnsi" w:cstheme="minorHAnsi"/>
          <w:sz w:val="24"/>
          <w:szCs w:val="24"/>
        </w:rPr>
        <w:t>a</w:t>
      </w:r>
      <w:r w:rsidRPr="00F02F6E">
        <w:rPr>
          <w:rFonts w:asciiTheme="minorHAnsi" w:hAnsiTheme="minorHAnsi" w:cstheme="minorHAnsi"/>
          <w:sz w:val="24"/>
          <w:szCs w:val="24"/>
        </w:rPr>
        <w:t xml:space="preserve"> pessoa Y ou instituição parceira. </w:t>
      </w:r>
    </w:p>
    <w:p w14:paraId="13429029" w14:textId="66FB08F0" w:rsidR="001B7C03" w:rsidRPr="001B7C03" w:rsidRDefault="001B7C03" w:rsidP="001B7C03">
      <w:pPr>
        <w:suppressAutoHyphens/>
        <w:spacing w:line="360" w:lineRule="auto"/>
        <w:ind w:firstLine="709"/>
        <w:jc w:val="both"/>
        <w:rPr>
          <w:rFonts w:asciiTheme="minorHAnsi" w:hAnsiTheme="minorHAnsi" w:cstheme="minorHAnsi"/>
          <w:b/>
          <w:sz w:val="24"/>
          <w:szCs w:val="24"/>
          <w:lang w:eastAsia="pt-BR"/>
        </w:rPr>
      </w:pPr>
      <w:r w:rsidRPr="001B7C03">
        <w:rPr>
          <w:rFonts w:asciiTheme="minorHAnsi" w:hAnsiTheme="minorHAnsi" w:cstheme="minorHAnsi"/>
          <w:b/>
          <w:sz w:val="24"/>
          <w:szCs w:val="24"/>
          <w:lang w:eastAsia="pt-BR"/>
        </w:rPr>
        <w:t>4.1.1.2</w:t>
      </w:r>
      <w:r w:rsidRPr="001B7C03">
        <w:rPr>
          <w:rFonts w:asciiTheme="minorHAnsi" w:hAnsiTheme="minorHAnsi" w:cstheme="minorHAnsi"/>
          <w:b/>
          <w:sz w:val="24"/>
          <w:szCs w:val="24"/>
          <w:lang w:eastAsia="pt-BR"/>
        </w:rPr>
        <w:t>.</w:t>
      </w:r>
      <w:r w:rsidRPr="001B7C03">
        <w:rPr>
          <w:rFonts w:asciiTheme="minorHAnsi" w:hAnsiTheme="minorHAnsi" w:cstheme="minorHAnsi"/>
          <w:sz w:val="24"/>
          <w:szCs w:val="24"/>
          <w:lang w:eastAsia="pt-BR"/>
        </w:rPr>
        <w:t xml:space="preserve"> </w:t>
      </w:r>
      <w:r w:rsidRPr="001B7C03">
        <w:rPr>
          <w:rFonts w:asciiTheme="minorHAnsi" w:hAnsiTheme="minorHAnsi" w:cstheme="minorHAnsi"/>
          <w:b/>
          <w:sz w:val="24"/>
          <w:szCs w:val="24"/>
          <w:lang w:eastAsia="pt-BR"/>
        </w:rPr>
        <w:t>Doaç</w:t>
      </w:r>
      <w:r w:rsidRPr="001B7C03">
        <w:rPr>
          <w:rFonts w:asciiTheme="minorHAnsi" w:hAnsiTheme="minorHAnsi" w:cstheme="minorHAnsi"/>
          <w:b/>
          <w:sz w:val="24"/>
          <w:szCs w:val="24"/>
          <w:lang w:eastAsia="pt-BR"/>
        </w:rPr>
        <w:t>ão/venda por sebos</w:t>
      </w:r>
    </w:p>
    <w:p w14:paraId="372970E1" w14:textId="39534A5C" w:rsidR="001B7C03" w:rsidRPr="001B7C03" w:rsidRDefault="001B7C03" w:rsidP="001B7C03">
      <w:pPr>
        <w:spacing w:line="360" w:lineRule="auto"/>
        <w:ind w:firstLine="709"/>
        <w:jc w:val="both"/>
        <w:rPr>
          <w:rFonts w:asciiTheme="minorHAnsi" w:hAnsiTheme="minorHAnsi" w:cstheme="minorHAnsi"/>
          <w:sz w:val="24"/>
          <w:szCs w:val="24"/>
        </w:rPr>
      </w:pPr>
      <w:r w:rsidRPr="001B7C03">
        <w:rPr>
          <w:rFonts w:asciiTheme="minorHAnsi" w:hAnsiTheme="minorHAnsi" w:cstheme="minorHAnsi"/>
          <w:sz w:val="24"/>
          <w:szCs w:val="24"/>
        </w:rPr>
        <w:t xml:space="preserve">Em se tratando de livros e materiais usados, seus possuidores podem optar por vende-los ao invés de fazer uma doação. Um dos grandes possuidores desses itens são os sebos (físicos ou online). Geralmente os donos de Sebo conseguem juntar seus livros recebendo doações ou comprando os livros usados de terceiros para revender em seu estabelecimento. </w:t>
      </w:r>
    </w:p>
    <w:p w14:paraId="5BC11CF4" w14:textId="4B588BC7" w:rsidR="001B7C03" w:rsidRPr="001B7C03" w:rsidRDefault="001B7C03" w:rsidP="001B7C03">
      <w:pPr>
        <w:spacing w:line="360" w:lineRule="auto"/>
        <w:ind w:firstLine="709"/>
        <w:jc w:val="both"/>
        <w:rPr>
          <w:rFonts w:asciiTheme="minorHAnsi" w:hAnsiTheme="minorHAnsi" w:cstheme="minorHAnsi"/>
          <w:sz w:val="24"/>
          <w:szCs w:val="24"/>
        </w:rPr>
      </w:pPr>
      <w:r w:rsidRPr="001B7C03">
        <w:rPr>
          <w:rFonts w:asciiTheme="minorHAnsi" w:hAnsiTheme="minorHAnsi" w:cstheme="minorHAnsi"/>
          <w:sz w:val="24"/>
          <w:szCs w:val="24"/>
        </w:rPr>
        <w:t xml:space="preserve">Temos nesse caso dois processos. </w:t>
      </w:r>
    </w:p>
    <w:p w14:paraId="1A80A684" w14:textId="701FFF99" w:rsidR="001B7C03" w:rsidRPr="001B7C03" w:rsidRDefault="001B7C03" w:rsidP="00F02F6E">
      <w:pPr>
        <w:pStyle w:val="PargrafodaLista"/>
        <w:numPr>
          <w:ilvl w:val="0"/>
          <w:numId w:val="49"/>
        </w:numPr>
        <w:spacing w:after="0" w:line="360" w:lineRule="auto"/>
        <w:jc w:val="both"/>
        <w:rPr>
          <w:rFonts w:asciiTheme="minorHAnsi" w:hAnsiTheme="minorHAnsi" w:cstheme="minorHAnsi"/>
          <w:sz w:val="24"/>
          <w:szCs w:val="24"/>
        </w:rPr>
      </w:pPr>
      <w:r w:rsidRPr="001B7C03">
        <w:rPr>
          <w:rFonts w:asciiTheme="minorHAnsi" w:hAnsiTheme="minorHAnsi" w:cstheme="minorHAnsi"/>
          <w:sz w:val="24"/>
          <w:szCs w:val="24"/>
        </w:rPr>
        <w:t>Compra direta no Sebo</w:t>
      </w:r>
    </w:p>
    <w:p w14:paraId="6F85070C" w14:textId="1EF741C3" w:rsidR="001B7C03" w:rsidRPr="001B7C03" w:rsidRDefault="001B7C03" w:rsidP="001B7C03">
      <w:pPr>
        <w:spacing w:line="360" w:lineRule="auto"/>
        <w:ind w:firstLine="709"/>
        <w:jc w:val="both"/>
        <w:rPr>
          <w:rFonts w:asciiTheme="minorHAnsi" w:hAnsiTheme="minorHAnsi" w:cstheme="minorHAnsi"/>
          <w:sz w:val="24"/>
          <w:szCs w:val="24"/>
        </w:rPr>
      </w:pPr>
      <w:r w:rsidRPr="001B7C03">
        <w:rPr>
          <w:rFonts w:asciiTheme="minorHAnsi" w:hAnsiTheme="minorHAnsi" w:cstheme="minorHAnsi"/>
          <w:sz w:val="24"/>
          <w:szCs w:val="24"/>
        </w:rPr>
        <w:t xml:space="preserve">O processo se inicia com um cliente que tem necessidade de um livro ou material específico (apostilas, cadernos, </w:t>
      </w:r>
      <w:proofErr w:type="spellStart"/>
      <w:r w:rsidRPr="001B7C03">
        <w:rPr>
          <w:rFonts w:asciiTheme="minorHAnsi" w:hAnsiTheme="minorHAnsi" w:cstheme="minorHAnsi"/>
          <w:sz w:val="24"/>
          <w:szCs w:val="24"/>
        </w:rPr>
        <w:t>etc</w:t>
      </w:r>
      <w:proofErr w:type="spellEnd"/>
      <w:r w:rsidRPr="001B7C03">
        <w:rPr>
          <w:rFonts w:asciiTheme="minorHAnsi" w:hAnsiTheme="minorHAnsi" w:cstheme="minorHAnsi"/>
          <w:sz w:val="24"/>
          <w:szCs w:val="24"/>
        </w:rPr>
        <w:t xml:space="preserve">). Ela se dirige aos sebos físicos de sua cidade procurando o exemplar. Por uma questão de economia de tempo, antes de fazê-lo a pessoa pode optar por entrar em contato com esse sebo (telefone, </w:t>
      </w:r>
      <w:proofErr w:type="spellStart"/>
      <w:r w:rsidRPr="001B7C03">
        <w:rPr>
          <w:rFonts w:asciiTheme="minorHAnsi" w:hAnsiTheme="minorHAnsi" w:cstheme="minorHAnsi"/>
          <w:sz w:val="24"/>
          <w:szCs w:val="24"/>
        </w:rPr>
        <w:t>whatsapp</w:t>
      </w:r>
      <w:proofErr w:type="spellEnd"/>
      <w:r w:rsidRPr="001B7C03">
        <w:rPr>
          <w:rFonts w:asciiTheme="minorHAnsi" w:hAnsiTheme="minorHAnsi" w:cstheme="minorHAnsi"/>
          <w:sz w:val="24"/>
          <w:szCs w:val="24"/>
        </w:rPr>
        <w:t xml:space="preserve"> – se houver) para obter informações sobre o livro em questão. Havendo disponibilidade, a pessoa paga a quantia que foi fixada pelo dono do sebo e leva o livro para casa. Processo encerrado.</w:t>
      </w:r>
    </w:p>
    <w:p w14:paraId="5D6C4F65" w14:textId="3C5B1891" w:rsidR="001B7C03" w:rsidRPr="001B7C03" w:rsidRDefault="001B7C03" w:rsidP="00F02F6E">
      <w:pPr>
        <w:pStyle w:val="PargrafodaLista"/>
        <w:numPr>
          <w:ilvl w:val="0"/>
          <w:numId w:val="49"/>
        </w:numPr>
        <w:spacing w:after="0" w:line="360" w:lineRule="auto"/>
        <w:jc w:val="both"/>
        <w:rPr>
          <w:rFonts w:asciiTheme="minorHAnsi" w:hAnsiTheme="minorHAnsi" w:cstheme="minorHAnsi"/>
          <w:sz w:val="24"/>
          <w:szCs w:val="24"/>
        </w:rPr>
      </w:pPr>
      <w:r w:rsidRPr="001B7C03">
        <w:rPr>
          <w:rFonts w:asciiTheme="minorHAnsi" w:hAnsiTheme="minorHAnsi" w:cstheme="minorHAnsi"/>
          <w:sz w:val="24"/>
          <w:szCs w:val="24"/>
        </w:rPr>
        <w:t>Compra em Sebos virtuais</w:t>
      </w:r>
    </w:p>
    <w:p w14:paraId="5D054698" w14:textId="0EA2A1F8" w:rsidR="001B7C03" w:rsidRPr="001B7C03" w:rsidRDefault="001B7C03" w:rsidP="001B7C03">
      <w:pPr>
        <w:spacing w:line="360" w:lineRule="auto"/>
        <w:ind w:firstLine="709"/>
        <w:jc w:val="both"/>
        <w:rPr>
          <w:rFonts w:asciiTheme="minorHAnsi" w:hAnsiTheme="minorHAnsi" w:cstheme="minorHAnsi"/>
          <w:sz w:val="24"/>
          <w:szCs w:val="24"/>
        </w:rPr>
      </w:pPr>
      <w:r w:rsidRPr="001B7C03">
        <w:rPr>
          <w:rFonts w:asciiTheme="minorHAnsi" w:hAnsiTheme="minorHAnsi" w:cstheme="minorHAnsi"/>
          <w:sz w:val="24"/>
          <w:szCs w:val="24"/>
        </w:rPr>
        <w:t>Existem diversos sites de livros usados online, mas a rede mais famosa no Brasil atualmente é a Estante Virtual. Também é possível encontrar livros usados em sites como Mercado Livre ou OLX. Por serem sites que disponibilizam livros usados em todo território nacional, o processo é bem diferente por que envolve sistemas de pagamento e logística.</w:t>
      </w:r>
    </w:p>
    <w:p w14:paraId="6B1FA871" w14:textId="102C6F8D" w:rsidR="001B7C03" w:rsidRPr="001B7C03" w:rsidRDefault="001B7C03" w:rsidP="001B7C03">
      <w:pPr>
        <w:spacing w:line="360" w:lineRule="auto"/>
        <w:ind w:firstLine="709"/>
        <w:jc w:val="both"/>
        <w:rPr>
          <w:rFonts w:asciiTheme="minorHAnsi" w:hAnsiTheme="minorHAnsi" w:cstheme="minorHAnsi"/>
          <w:sz w:val="24"/>
          <w:szCs w:val="24"/>
        </w:rPr>
      </w:pPr>
      <w:r w:rsidRPr="001B7C03">
        <w:rPr>
          <w:rFonts w:asciiTheme="minorHAnsi" w:hAnsiTheme="minorHAnsi" w:cstheme="minorHAnsi"/>
          <w:sz w:val="24"/>
          <w:szCs w:val="24"/>
        </w:rPr>
        <w:t xml:space="preserve">O processo se inicia com um cliente que tem necessidade de um livro ou material específico (apostilas, cadernos, </w:t>
      </w:r>
      <w:proofErr w:type="spellStart"/>
      <w:r w:rsidRPr="001B7C03">
        <w:rPr>
          <w:rFonts w:asciiTheme="minorHAnsi" w:hAnsiTheme="minorHAnsi" w:cstheme="minorHAnsi"/>
          <w:sz w:val="24"/>
          <w:szCs w:val="24"/>
        </w:rPr>
        <w:t>etc</w:t>
      </w:r>
      <w:proofErr w:type="spellEnd"/>
      <w:r w:rsidRPr="001B7C03">
        <w:rPr>
          <w:rFonts w:asciiTheme="minorHAnsi" w:hAnsiTheme="minorHAnsi" w:cstheme="minorHAnsi"/>
          <w:sz w:val="24"/>
          <w:szCs w:val="24"/>
        </w:rPr>
        <w:t xml:space="preserve">). Ele procura uma rede de sebos virtuais na internet. Havendo disponibilidade do exemplar no site, ele irá efetuar a compra do livro, pagando por boleto, cartão de crédito, </w:t>
      </w:r>
      <w:proofErr w:type="spellStart"/>
      <w:r w:rsidRPr="001B7C03">
        <w:rPr>
          <w:rFonts w:asciiTheme="minorHAnsi" w:hAnsiTheme="minorHAnsi" w:cstheme="minorHAnsi"/>
          <w:sz w:val="24"/>
          <w:szCs w:val="24"/>
        </w:rPr>
        <w:t>paypal</w:t>
      </w:r>
      <w:proofErr w:type="spellEnd"/>
      <w:r w:rsidRPr="001B7C03">
        <w:rPr>
          <w:rFonts w:asciiTheme="minorHAnsi" w:hAnsiTheme="minorHAnsi" w:cstheme="minorHAnsi"/>
          <w:sz w:val="24"/>
          <w:szCs w:val="24"/>
        </w:rPr>
        <w:t xml:space="preserve"> e afins. Confirmado o pagamento o vendedor do livro vai fazer os procedimentos de embalagem e despacho para uma transportadora. O processo se encerra quando o cliente recebe o livro em casa. O aviso de recebimento geralmente aparece para o vendedor.</w:t>
      </w:r>
    </w:p>
    <w:p w14:paraId="28BCCB56" w14:textId="0DCA3C12" w:rsidR="001B7C03" w:rsidRPr="00F02F6E" w:rsidRDefault="001B7C03" w:rsidP="00F02F6E">
      <w:pPr>
        <w:suppressAutoHyphens/>
        <w:spacing w:line="360" w:lineRule="auto"/>
        <w:ind w:firstLine="709"/>
        <w:jc w:val="both"/>
        <w:rPr>
          <w:rFonts w:asciiTheme="minorHAnsi" w:hAnsiTheme="minorHAnsi" w:cstheme="minorHAnsi"/>
          <w:sz w:val="24"/>
          <w:szCs w:val="24"/>
          <w:lang w:eastAsia="pt-BR"/>
        </w:rPr>
      </w:pPr>
      <w:r w:rsidRPr="001B7C03">
        <w:rPr>
          <w:rFonts w:asciiTheme="minorHAnsi" w:hAnsiTheme="minorHAnsi" w:cstheme="minorHAnsi"/>
          <w:sz w:val="24"/>
          <w:szCs w:val="24"/>
        </w:rPr>
        <w:lastRenderedPageBreak/>
        <w:t>Em alguns sites como o Mercado Livre, por exemplo, o vendedor só consegue sacar o dinheiro da venda quando o recebimento do produto é confirmado. Isso envolve um sistema seguro de pagamento que irá checar a validade do cartão do cliente, reter o pagamento e aguardar que processo se encerre para liberar a quantia para o vendedor.</w:t>
      </w:r>
    </w:p>
    <w:p w14:paraId="6E37C2F9" w14:textId="33DD9BF4" w:rsidR="001B7C03" w:rsidRPr="001B7C03" w:rsidRDefault="001B7C03" w:rsidP="001B7C03">
      <w:pPr>
        <w:suppressAutoHyphens/>
        <w:spacing w:line="360" w:lineRule="auto"/>
        <w:ind w:firstLine="709"/>
        <w:jc w:val="both"/>
        <w:rPr>
          <w:rFonts w:asciiTheme="minorHAnsi" w:hAnsiTheme="minorHAnsi" w:cstheme="minorHAnsi"/>
          <w:b/>
          <w:sz w:val="24"/>
          <w:szCs w:val="24"/>
        </w:rPr>
      </w:pPr>
      <w:r w:rsidRPr="001B7C03">
        <w:rPr>
          <w:rFonts w:asciiTheme="minorHAnsi" w:hAnsiTheme="minorHAnsi" w:cstheme="minorHAnsi"/>
          <w:b/>
          <w:sz w:val="24"/>
          <w:szCs w:val="24"/>
          <w:lang w:eastAsia="pt-BR"/>
        </w:rPr>
        <w:t>4.1.1.2.</w:t>
      </w:r>
      <w:r w:rsidRPr="001B7C03">
        <w:rPr>
          <w:rFonts w:asciiTheme="minorHAnsi" w:hAnsiTheme="minorHAnsi" w:cstheme="minorHAnsi"/>
          <w:sz w:val="24"/>
          <w:szCs w:val="24"/>
          <w:lang w:eastAsia="pt-BR"/>
        </w:rPr>
        <w:t xml:space="preserve"> </w:t>
      </w:r>
      <w:r w:rsidRPr="001B7C03">
        <w:rPr>
          <w:rFonts w:asciiTheme="minorHAnsi" w:hAnsiTheme="minorHAnsi" w:cstheme="minorHAnsi"/>
          <w:b/>
          <w:sz w:val="24"/>
          <w:szCs w:val="24"/>
          <w:lang w:eastAsia="pt-BR"/>
        </w:rPr>
        <w:t>Doação</w:t>
      </w:r>
      <w:r w:rsidRPr="001B7C03">
        <w:rPr>
          <w:rFonts w:asciiTheme="minorHAnsi" w:hAnsiTheme="minorHAnsi" w:cstheme="minorHAnsi"/>
          <w:b/>
          <w:sz w:val="24"/>
          <w:szCs w:val="24"/>
          <w:lang w:eastAsia="pt-BR"/>
        </w:rPr>
        <w:t xml:space="preserve"> </w:t>
      </w:r>
      <w:r w:rsidRPr="001B7C03">
        <w:rPr>
          <w:rFonts w:asciiTheme="minorHAnsi" w:hAnsiTheme="minorHAnsi" w:cstheme="minorHAnsi"/>
          <w:b/>
          <w:sz w:val="24"/>
          <w:szCs w:val="24"/>
        </w:rPr>
        <w:t>por campanhas governamentais/ONGS</w:t>
      </w:r>
    </w:p>
    <w:p w14:paraId="1A8A5714" w14:textId="2F5916E1" w:rsidR="001B7C03" w:rsidRPr="001B7C03" w:rsidRDefault="001B7C03" w:rsidP="001B7C03">
      <w:pPr>
        <w:spacing w:after="0" w:line="360" w:lineRule="auto"/>
        <w:ind w:firstLine="709"/>
        <w:jc w:val="both"/>
        <w:rPr>
          <w:rFonts w:asciiTheme="minorHAnsi" w:hAnsiTheme="minorHAnsi" w:cstheme="minorHAnsi"/>
          <w:bCs/>
          <w:sz w:val="24"/>
          <w:szCs w:val="24"/>
        </w:rPr>
      </w:pPr>
      <w:r w:rsidRPr="001B7C03">
        <w:rPr>
          <w:rFonts w:asciiTheme="minorHAnsi" w:hAnsiTheme="minorHAnsi" w:cstheme="minorHAnsi"/>
          <w:bCs/>
          <w:sz w:val="24"/>
          <w:szCs w:val="24"/>
        </w:rPr>
        <w:t>ONGS e o próprio governo conhecendo a situação de classes carentes que muitas vezes, os pais não podem bancar materiais escolares para</w:t>
      </w:r>
      <w:r w:rsidRPr="001B7C03">
        <w:rPr>
          <w:rFonts w:asciiTheme="minorHAnsi" w:hAnsiTheme="minorHAnsi" w:cstheme="minorHAnsi"/>
          <w:b/>
          <w:sz w:val="24"/>
          <w:szCs w:val="24"/>
        </w:rPr>
        <w:t xml:space="preserve"> </w:t>
      </w:r>
      <w:r w:rsidRPr="001B7C03">
        <w:rPr>
          <w:rFonts w:asciiTheme="minorHAnsi" w:hAnsiTheme="minorHAnsi" w:cstheme="minorHAnsi"/>
          <w:bCs/>
          <w:sz w:val="24"/>
          <w:szCs w:val="24"/>
        </w:rPr>
        <w:t>seus filhos iniciam campanhas de doações de materiais escolares e livros para gerar um arrecadamento e poder ocorre a distribuição para as pessoas que precisam.</w:t>
      </w:r>
    </w:p>
    <w:p w14:paraId="27197893" w14:textId="07CF89D0" w:rsidR="001B7C03" w:rsidRPr="001B7C03" w:rsidRDefault="001B7C03" w:rsidP="001B7C03">
      <w:pPr>
        <w:spacing w:after="0" w:line="360" w:lineRule="auto"/>
        <w:ind w:firstLine="709"/>
        <w:jc w:val="both"/>
        <w:rPr>
          <w:rFonts w:asciiTheme="minorHAnsi" w:hAnsiTheme="minorHAnsi" w:cstheme="minorHAnsi"/>
          <w:bCs/>
          <w:sz w:val="24"/>
          <w:szCs w:val="24"/>
        </w:rPr>
      </w:pPr>
      <w:r w:rsidRPr="001B7C03">
        <w:rPr>
          <w:rFonts w:asciiTheme="minorHAnsi" w:hAnsiTheme="minorHAnsi" w:cstheme="minorHAnsi"/>
          <w:bCs/>
          <w:sz w:val="24"/>
          <w:szCs w:val="24"/>
        </w:rPr>
        <w:t>Neste caso, o processo se inicia por campanhas via meios televisivos, redes sociais, internet e folhetos evidenciando a causa escolhida, e clamando por doações de materiais escolares e livros novos e usados. Nessa mesma propaganda já é informado os pontos de coleta para os interessados e o tempo de vigência da campanha.</w:t>
      </w:r>
    </w:p>
    <w:p w14:paraId="2B4F21C0" w14:textId="3FE69C65" w:rsidR="001B7C03" w:rsidRPr="001B7C03" w:rsidRDefault="001B7C03" w:rsidP="001B7C03">
      <w:pPr>
        <w:spacing w:after="0" w:line="360" w:lineRule="auto"/>
        <w:ind w:firstLine="709"/>
        <w:jc w:val="both"/>
        <w:rPr>
          <w:rFonts w:asciiTheme="minorHAnsi" w:hAnsiTheme="minorHAnsi" w:cstheme="minorHAnsi"/>
          <w:bCs/>
          <w:sz w:val="24"/>
          <w:szCs w:val="24"/>
        </w:rPr>
      </w:pPr>
      <w:r w:rsidRPr="001B7C03">
        <w:rPr>
          <w:rFonts w:asciiTheme="minorHAnsi" w:hAnsiTheme="minorHAnsi" w:cstheme="minorHAnsi"/>
          <w:bCs/>
          <w:sz w:val="24"/>
          <w:szCs w:val="24"/>
        </w:rPr>
        <w:t xml:space="preserve">Pessoas que se identificam com a causa, entram em contato com essa propaganda, separaram o que possuem possível de doação ou compram materiais e levam aos pontos de coleta informados. </w:t>
      </w:r>
    </w:p>
    <w:p w14:paraId="30D8EFDC" w14:textId="0D0AB280" w:rsidR="001B7C03" w:rsidRPr="001B7C03" w:rsidRDefault="001B7C03" w:rsidP="00F02F6E">
      <w:pPr>
        <w:spacing w:after="0" w:line="360" w:lineRule="auto"/>
        <w:ind w:firstLine="709"/>
        <w:jc w:val="both"/>
        <w:rPr>
          <w:rFonts w:asciiTheme="minorHAnsi" w:hAnsiTheme="minorHAnsi" w:cstheme="minorHAnsi"/>
          <w:bCs/>
          <w:sz w:val="24"/>
          <w:szCs w:val="24"/>
        </w:rPr>
      </w:pPr>
      <w:r w:rsidRPr="001B7C03">
        <w:rPr>
          <w:rFonts w:asciiTheme="minorHAnsi" w:hAnsiTheme="minorHAnsi" w:cstheme="minorHAnsi"/>
          <w:bCs/>
          <w:sz w:val="24"/>
          <w:szCs w:val="24"/>
        </w:rPr>
        <w:t xml:space="preserve">Passado o tempo de vigência da campanha, os responsáveis por ela recolhem as doações e separam em kits para entregar nas escolas ou comunidades carentes prometidas. </w:t>
      </w:r>
    </w:p>
    <w:p w14:paraId="6A644169" w14:textId="0D768D16" w:rsidR="001B7C03" w:rsidRPr="00F02F6E" w:rsidRDefault="001B7C03" w:rsidP="00F02F6E">
      <w:pPr>
        <w:suppressAutoHyphens/>
        <w:spacing w:line="360" w:lineRule="auto"/>
        <w:ind w:firstLine="709"/>
        <w:jc w:val="both"/>
        <w:rPr>
          <w:rFonts w:asciiTheme="minorHAnsi" w:hAnsiTheme="minorHAnsi" w:cstheme="minorHAnsi"/>
          <w:b/>
          <w:sz w:val="24"/>
          <w:szCs w:val="24"/>
          <w:lang w:eastAsia="pt-BR"/>
        </w:rPr>
      </w:pPr>
      <w:r w:rsidRPr="001B7C03">
        <w:rPr>
          <w:rFonts w:asciiTheme="minorHAnsi" w:hAnsiTheme="minorHAnsi" w:cstheme="minorHAnsi"/>
          <w:bCs/>
          <w:sz w:val="24"/>
          <w:szCs w:val="24"/>
        </w:rPr>
        <w:t xml:space="preserve">Após todas essas etapas, o material doado finalmente chega às mãos de quem precisa </w:t>
      </w:r>
      <w:r w:rsidRPr="00F02F6E">
        <w:rPr>
          <w:rFonts w:asciiTheme="minorHAnsi" w:hAnsiTheme="minorHAnsi" w:cstheme="minorHAnsi"/>
          <w:bCs/>
          <w:sz w:val="24"/>
          <w:szCs w:val="24"/>
        </w:rPr>
        <w:t>dando uma nova oportunidade para essas pessoas.</w:t>
      </w:r>
    </w:p>
    <w:p w14:paraId="0CDBCBF5" w14:textId="6FE6250B" w:rsidR="00F02F6E" w:rsidRPr="00F02F6E" w:rsidRDefault="00F02F6E" w:rsidP="00F02F6E">
      <w:pPr>
        <w:suppressAutoHyphens/>
        <w:spacing w:line="360" w:lineRule="auto"/>
        <w:ind w:firstLine="709"/>
        <w:jc w:val="both"/>
        <w:rPr>
          <w:rFonts w:asciiTheme="minorHAnsi" w:hAnsiTheme="minorHAnsi" w:cstheme="minorHAnsi"/>
          <w:b/>
          <w:sz w:val="24"/>
          <w:szCs w:val="24"/>
        </w:rPr>
      </w:pPr>
      <w:r w:rsidRPr="00F02F6E">
        <w:rPr>
          <w:rFonts w:asciiTheme="minorHAnsi" w:hAnsiTheme="minorHAnsi" w:cstheme="minorHAnsi"/>
          <w:b/>
          <w:sz w:val="24"/>
          <w:szCs w:val="24"/>
          <w:lang w:eastAsia="pt-BR"/>
        </w:rPr>
        <w:t>4.1.1.3</w:t>
      </w:r>
      <w:r w:rsidRPr="00F02F6E">
        <w:rPr>
          <w:rFonts w:asciiTheme="minorHAnsi" w:hAnsiTheme="minorHAnsi" w:cstheme="minorHAnsi"/>
          <w:b/>
          <w:sz w:val="24"/>
          <w:szCs w:val="24"/>
          <w:lang w:eastAsia="pt-BR"/>
        </w:rPr>
        <w:t>.</w:t>
      </w:r>
      <w:r w:rsidRPr="00F02F6E">
        <w:rPr>
          <w:rFonts w:asciiTheme="minorHAnsi" w:hAnsiTheme="minorHAnsi" w:cstheme="minorHAnsi"/>
          <w:sz w:val="24"/>
          <w:szCs w:val="24"/>
          <w:lang w:eastAsia="pt-BR"/>
        </w:rPr>
        <w:t xml:space="preserve"> </w:t>
      </w:r>
      <w:r w:rsidRPr="00F02F6E">
        <w:rPr>
          <w:rFonts w:asciiTheme="minorHAnsi" w:hAnsiTheme="minorHAnsi" w:cstheme="minorHAnsi"/>
          <w:sz w:val="24"/>
          <w:szCs w:val="24"/>
          <w:lang w:eastAsia="pt-BR"/>
        </w:rPr>
        <w:t xml:space="preserve"> </w:t>
      </w:r>
      <w:r w:rsidRPr="00F02F6E">
        <w:rPr>
          <w:rFonts w:asciiTheme="minorHAnsi" w:hAnsiTheme="minorHAnsi" w:cstheme="minorHAnsi"/>
          <w:b/>
          <w:sz w:val="24"/>
          <w:szCs w:val="24"/>
          <w:lang w:eastAsia="pt-BR"/>
        </w:rPr>
        <w:t>D</w:t>
      </w:r>
      <w:r w:rsidRPr="00F02F6E">
        <w:rPr>
          <w:rFonts w:asciiTheme="minorHAnsi" w:hAnsiTheme="minorHAnsi" w:cstheme="minorHAnsi"/>
          <w:b/>
          <w:sz w:val="24"/>
          <w:szCs w:val="24"/>
          <w:lang w:eastAsia="pt-BR"/>
        </w:rPr>
        <w:t xml:space="preserve">oação </w:t>
      </w:r>
      <w:r w:rsidRPr="00F02F6E">
        <w:rPr>
          <w:rFonts w:asciiTheme="minorHAnsi" w:hAnsiTheme="minorHAnsi" w:cstheme="minorHAnsi"/>
          <w:b/>
          <w:sz w:val="24"/>
          <w:szCs w:val="24"/>
        </w:rPr>
        <w:t xml:space="preserve">por </w:t>
      </w:r>
      <w:r>
        <w:rPr>
          <w:rFonts w:asciiTheme="minorHAnsi" w:hAnsiTheme="minorHAnsi" w:cstheme="minorHAnsi"/>
          <w:b/>
          <w:sz w:val="24"/>
          <w:szCs w:val="24"/>
        </w:rPr>
        <w:t>escolas e para escolas</w:t>
      </w:r>
    </w:p>
    <w:p w14:paraId="5870D835" w14:textId="77777777" w:rsidR="008E7FF9" w:rsidRDefault="00F02F6E" w:rsidP="00F02F6E">
      <w:pPr>
        <w:suppressAutoHyphens/>
        <w:spacing w:line="360" w:lineRule="auto"/>
        <w:ind w:firstLine="709"/>
        <w:jc w:val="both"/>
        <w:rPr>
          <w:rFonts w:asciiTheme="minorHAnsi" w:hAnsiTheme="minorHAnsi" w:cstheme="minorHAnsi"/>
          <w:sz w:val="24"/>
          <w:szCs w:val="24"/>
        </w:rPr>
      </w:pPr>
      <w:r w:rsidRPr="00F02F6E">
        <w:rPr>
          <w:rFonts w:asciiTheme="minorHAnsi" w:hAnsiTheme="minorHAnsi" w:cstheme="minorHAnsi"/>
          <w:sz w:val="24"/>
          <w:szCs w:val="24"/>
        </w:rPr>
        <w:t xml:space="preserve">O processo de doação em escolas tem 2 lados: A escola pode doar materiais de sobra ou receber doações de diversas maneiras. </w:t>
      </w:r>
    </w:p>
    <w:p w14:paraId="72EB1DB2" w14:textId="77777777" w:rsidR="008E7FF9" w:rsidRDefault="00F02F6E" w:rsidP="00F02F6E">
      <w:pPr>
        <w:suppressAutoHyphens/>
        <w:spacing w:line="360" w:lineRule="auto"/>
        <w:ind w:firstLine="709"/>
        <w:jc w:val="both"/>
        <w:rPr>
          <w:rFonts w:asciiTheme="minorHAnsi" w:hAnsiTheme="minorHAnsi" w:cstheme="minorHAnsi"/>
          <w:sz w:val="24"/>
          <w:szCs w:val="24"/>
        </w:rPr>
      </w:pPr>
      <w:r w:rsidRPr="00F02F6E">
        <w:rPr>
          <w:rFonts w:asciiTheme="minorHAnsi" w:hAnsiTheme="minorHAnsi" w:cstheme="minorHAnsi"/>
          <w:sz w:val="24"/>
          <w:szCs w:val="24"/>
        </w:rPr>
        <w:t xml:space="preserve">A doação feita pelas escolas ocorre normalmente em feiras feitas pela instituição escolar, com o objetivo de doar material de sobra para pessoas que precisam poderem ir procurar algum livro que quer. O processo começa quando a escola separa o material que deseja doar, avisa sobre a feira através de posts em redes sociais principalmente. Após isso, os livros são postos à vista em estandes para ficarem a vista para serem encontrados por quem estiver à sua procura. </w:t>
      </w:r>
    </w:p>
    <w:p w14:paraId="6D9152B5" w14:textId="40DF1CB1" w:rsidR="00F02F6E" w:rsidRPr="00F02F6E" w:rsidRDefault="00F02F6E" w:rsidP="00F02F6E">
      <w:pPr>
        <w:suppressAutoHyphens/>
        <w:spacing w:line="360" w:lineRule="auto"/>
        <w:ind w:firstLine="709"/>
        <w:jc w:val="both"/>
        <w:rPr>
          <w:rFonts w:asciiTheme="minorHAnsi" w:hAnsiTheme="minorHAnsi" w:cstheme="minorHAnsi"/>
          <w:b/>
          <w:sz w:val="24"/>
          <w:szCs w:val="24"/>
        </w:rPr>
      </w:pPr>
      <w:r w:rsidRPr="00F02F6E">
        <w:rPr>
          <w:rFonts w:asciiTheme="minorHAnsi" w:hAnsiTheme="minorHAnsi" w:cstheme="minorHAnsi"/>
          <w:sz w:val="24"/>
          <w:szCs w:val="24"/>
        </w:rPr>
        <w:lastRenderedPageBreak/>
        <w:t>As doações para escolas são criadas como campanhas online principalmente. Organizações ou até mesmo pessoas podem entrar em comunicação com a instituição escolar para discutir sobre a criação da campanha, então compartilha-se em redes sociais sobre o evento e as pessoas interessadas doam os livros ou para um local pré-determinado, podendo ser a escola ou não, e então o material e distribuído entre os necessitados.</w:t>
      </w:r>
      <w:bookmarkStart w:id="4" w:name="_GoBack"/>
      <w:bookmarkEnd w:id="4"/>
    </w:p>
    <w:p w14:paraId="0C2AA069" w14:textId="77777777" w:rsidR="001B7C03" w:rsidRPr="001B7C03" w:rsidRDefault="001B7C03" w:rsidP="001B7C03">
      <w:pPr>
        <w:spacing w:after="160" w:line="256" w:lineRule="auto"/>
        <w:ind w:firstLine="709"/>
        <w:rPr>
          <w:sz w:val="24"/>
          <w:szCs w:val="24"/>
        </w:rPr>
      </w:pPr>
    </w:p>
    <w:p w14:paraId="112182D8" w14:textId="77777777" w:rsidR="001B7C03" w:rsidRDefault="001B7C03" w:rsidP="001B7C03">
      <w:pPr>
        <w:suppressAutoHyphens/>
        <w:spacing w:line="360" w:lineRule="auto"/>
        <w:ind w:firstLine="709"/>
        <w:jc w:val="both"/>
        <w:rPr>
          <w:rFonts w:cs="Arial"/>
          <w:sz w:val="24"/>
          <w:szCs w:val="24"/>
          <w:lang w:eastAsia="pt-BR"/>
        </w:rPr>
      </w:pPr>
    </w:p>
    <w:p w14:paraId="7741D5D1" w14:textId="77777777" w:rsidR="00C02DE1" w:rsidRPr="00C06279" w:rsidRDefault="00C02DE1" w:rsidP="001B7C03">
      <w:pPr>
        <w:suppressAutoHyphens/>
        <w:spacing w:line="360" w:lineRule="auto"/>
        <w:ind w:firstLine="709"/>
        <w:jc w:val="both"/>
        <w:rPr>
          <w:rFonts w:cs="Arial"/>
          <w:sz w:val="24"/>
          <w:szCs w:val="24"/>
          <w:lang w:eastAsia="pt-BR"/>
        </w:rPr>
      </w:pPr>
    </w:p>
    <w:p w14:paraId="377783E5" w14:textId="6F88D659" w:rsidR="00DE204B" w:rsidRDefault="00C02DE1" w:rsidP="001B7C03">
      <w:pPr>
        <w:ind w:firstLine="709"/>
      </w:pPr>
      <w:r>
        <w:t xml:space="preserve"> </w:t>
      </w:r>
    </w:p>
    <w:p w14:paraId="7F98902A" w14:textId="77777777" w:rsidR="00DE204B" w:rsidRDefault="00DE204B" w:rsidP="001B7C03">
      <w:pPr>
        <w:ind w:firstLine="709"/>
        <w:rPr>
          <w:lang w:eastAsia="pt-BR"/>
        </w:rPr>
      </w:pPr>
    </w:p>
    <w:sectPr w:rsidR="00DE204B" w:rsidSect="00D3159F">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6D121" w14:textId="77777777" w:rsidR="00DC7EE2" w:rsidRDefault="00DC7EE2" w:rsidP="0066706F">
      <w:pPr>
        <w:spacing w:after="0" w:line="240" w:lineRule="auto"/>
      </w:pPr>
      <w:r>
        <w:separator/>
      </w:r>
    </w:p>
  </w:endnote>
  <w:endnote w:type="continuationSeparator" w:id="0">
    <w:p w14:paraId="2EFD0C2D" w14:textId="77777777" w:rsidR="00DC7EE2" w:rsidRDefault="00DC7EE2"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E49D" w14:textId="77777777" w:rsidR="00DC7EE2" w:rsidRDefault="00DC7EE2" w:rsidP="0066706F">
      <w:pPr>
        <w:spacing w:after="0" w:line="240" w:lineRule="auto"/>
      </w:pPr>
      <w:r>
        <w:separator/>
      </w:r>
    </w:p>
  </w:footnote>
  <w:footnote w:type="continuationSeparator" w:id="0">
    <w:p w14:paraId="1004D802" w14:textId="77777777" w:rsidR="00DC7EE2" w:rsidRDefault="00DC7EE2"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6A00" w14:textId="77777777" w:rsidR="00A31527" w:rsidRDefault="00A31527">
    <w:pPr>
      <w:pStyle w:val="Cabealho"/>
      <w:jc w:val="right"/>
    </w:pPr>
    <w:r>
      <w:fldChar w:fldCharType="begin"/>
    </w:r>
    <w:r>
      <w:instrText>PAGE   \* MERGEFORMAT</w:instrText>
    </w:r>
    <w:r>
      <w:fldChar w:fldCharType="separate"/>
    </w:r>
    <w:r w:rsidR="008E7FF9">
      <w:rPr>
        <w:noProof/>
      </w:rPr>
      <w:t>5</w:t>
    </w:r>
    <w:r>
      <w:fldChar w:fldCharType="end"/>
    </w:r>
  </w:p>
  <w:p w14:paraId="701C38B2" w14:textId="77777777" w:rsidR="00A31527" w:rsidRDefault="00A3152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947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sz w:val="24"/>
        <w:szCs w:val="24"/>
        <w:lang w:eastAsia="pt-BR"/>
      </w:rPr>
    </w:lvl>
  </w:abstractNum>
  <w:abstractNum w:abstractNumId="5">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6">
    <w:nsid w:val="03FC1D0E"/>
    <w:multiLevelType w:val="hybridMultilevel"/>
    <w:tmpl w:val="980EE07E"/>
    <w:lvl w:ilvl="0" w:tplc="0416000F">
      <w:start w:val="1"/>
      <w:numFmt w:val="decimal"/>
      <w:lvlText w:val="%1."/>
      <w:lvlJc w:val="left"/>
      <w:pPr>
        <w:ind w:left="2149" w:hanging="360"/>
      </w:pPr>
    </w:lvl>
    <w:lvl w:ilvl="1" w:tplc="04160019" w:tentative="1">
      <w:start w:val="1"/>
      <w:numFmt w:val="lowerLetter"/>
      <w:lvlText w:val="%2."/>
      <w:lvlJc w:val="left"/>
      <w:pPr>
        <w:ind w:left="2869" w:hanging="360"/>
      </w:pPr>
    </w:lvl>
    <w:lvl w:ilvl="2" w:tplc="0416001B" w:tentative="1">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7">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9">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69D3665"/>
    <w:multiLevelType w:val="hybridMultilevel"/>
    <w:tmpl w:val="9B0E0124"/>
    <w:lvl w:ilvl="0" w:tplc="89FC20CC">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2">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7714F"/>
    <w:multiLevelType w:val="hybridMultilevel"/>
    <w:tmpl w:val="847268DA"/>
    <w:lvl w:ilvl="0" w:tplc="0416000F">
      <w:start w:val="1"/>
      <w:numFmt w:val="decimal"/>
      <w:lvlText w:val="%1."/>
      <w:lvlJc w:val="left"/>
      <w:pPr>
        <w:ind w:left="2149" w:hanging="360"/>
      </w:pPr>
    </w:lvl>
    <w:lvl w:ilvl="1" w:tplc="04160019" w:tentative="1">
      <w:start w:val="1"/>
      <w:numFmt w:val="lowerLetter"/>
      <w:lvlText w:val="%2."/>
      <w:lvlJc w:val="left"/>
      <w:pPr>
        <w:ind w:left="2869" w:hanging="360"/>
      </w:pPr>
    </w:lvl>
    <w:lvl w:ilvl="2" w:tplc="0416001B" w:tentative="1">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17">
    <w:nsid w:val="2A1E6920"/>
    <w:multiLevelType w:val="hybridMultilevel"/>
    <w:tmpl w:val="963E3FE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20">
    <w:nsid w:val="32F17BB2"/>
    <w:multiLevelType w:val="hybridMultilevel"/>
    <w:tmpl w:val="4EAA365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22">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4">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6">
    <w:nsid w:val="3EC3124A"/>
    <w:multiLevelType w:val="hybridMultilevel"/>
    <w:tmpl w:val="4BC2E280"/>
    <w:lvl w:ilvl="0" w:tplc="A4109220">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27A0DC4"/>
    <w:multiLevelType w:val="multilevel"/>
    <w:tmpl w:val="D4763658"/>
    <w:lvl w:ilvl="0">
      <w:start w:val="1"/>
      <w:numFmt w:val="decimal"/>
      <w:lvlText w:val="%1."/>
      <w:lvlJc w:val="left"/>
      <w:pPr>
        <w:ind w:left="1429" w:hanging="360"/>
      </w:pPr>
    </w:lvl>
    <w:lvl w:ilvl="1">
      <w:start w:val="1"/>
      <w:numFmt w:val="decimal"/>
      <w:isLgl/>
      <w:lvlText w:val="%1.%2."/>
      <w:lvlJc w:val="left"/>
      <w:pPr>
        <w:ind w:left="1861" w:hanging="792"/>
      </w:pPr>
      <w:rPr>
        <w:rFonts w:hint="default"/>
      </w:rPr>
    </w:lvl>
    <w:lvl w:ilvl="2">
      <w:start w:val="1"/>
      <w:numFmt w:val="decimal"/>
      <w:isLgl/>
      <w:lvlText w:val="%1.%2.%3."/>
      <w:lvlJc w:val="left"/>
      <w:pPr>
        <w:ind w:left="1861" w:hanging="792"/>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3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2">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27437D"/>
    <w:multiLevelType w:val="hybridMultilevel"/>
    <w:tmpl w:val="B5DEA9C2"/>
    <w:lvl w:ilvl="0" w:tplc="98E04692">
      <w:start w:val="1"/>
      <w:numFmt w:val="none"/>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4">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0B402D"/>
    <w:multiLevelType w:val="hybridMultilevel"/>
    <w:tmpl w:val="5CA0E422"/>
    <w:lvl w:ilvl="0" w:tplc="06426C2A">
      <w:start w:val="1"/>
      <w:numFmt w:val="none"/>
      <w:lvlText w:val="2)"/>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7">
    <w:nsid w:val="5B9F28A3"/>
    <w:multiLevelType w:val="hybridMultilevel"/>
    <w:tmpl w:val="68085A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8">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054DF5"/>
    <w:multiLevelType w:val="hybridMultilevel"/>
    <w:tmpl w:val="DD8CF8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666B6C2D"/>
    <w:multiLevelType w:val="hybridMultilevel"/>
    <w:tmpl w:val="79ECC754"/>
    <w:lvl w:ilvl="0" w:tplc="0416000F">
      <w:start w:val="1"/>
      <w:numFmt w:val="decimal"/>
      <w:lvlText w:val="%1."/>
      <w:lvlJc w:val="left"/>
      <w:pPr>
        <w:ind w:left="2149" w:hanging="360"/>
      </w:pPr>
    </w:lvl>
    <w:lvl w:ilvl="1" w:tplc="04160019" w:tentative="1">
      <w:start w:val="1"/>
      <w:numFmt w:val="lowerLetter"/>
      <w:lvlText w:val="%2."/>
      <w:lvlJc w:val="left"/>
      <w:pPr>
        <w:ind w:left="2869" w:hanging="360"/>
      </w:pPr>
    </w:lvl>
    <w:lvl w:ilvl="2" w:tplc="0416001B" w:tentative="1">
      <w:start w:val="1"/>
      <w:numFmt w:val="lowerRoman"/>
      <w:lvlText w:val="%3."/>
      <w:lvlJc w:val="right"/>
      <w:pPr>
        <w:ind w:left="3589" w:hanging="180"/>
      </w:pPr>
    </w:lvl>
    <w:lvl w:ilvl="3" w:tplc="0416000F" w:tentative="1">
      <w:start w:val="1"/>
      <w:numFmt w:val="decimal"/>
      <w:lvlText w:val="%4."/>
      <w:lvlJc w:val="left"/>
      <w:pPr>
        <w:ind w:left="4309" w:hanging="360"/>
      </w:pPr>
    </w:lvl>
    <w:lvl w:ilvl="4" w:tplc="04160019" w:tentative="1">
      <w:start w:val="1"/>
      <w:numFmt w:val="lowerLetter"/>
      <w:lvlText w:val="%5."/>
      <w:lvlJc w:val="left"/>
      <w:pPr>
        <w:ind w:left="5029" w:hanging="360"/>
      </w:pPr>
    </w:lvl>
    <w:lvl w:ilvl="5" w:tplc="0416001B" w:tentative="1">
      <w:start w:val="1"/>
      <w:numFmt w:val="lowerRoman"/>
      <w:lvlText w:val="%6."/>
      <w:lvlJc w:val="right"/>
      <w:pPr>
        <w:ind w:left="5749" w:hanging="180"/>
      </w:pPr>
    </w:lvl>
    <w:lvl w:ilvl="6" w:tplc="0416000F" w:tentative="1">
      <w:start w:val="1"/>
      <w:numFmt w:val="decimal"/>
      <w:lvlText w:val="%7."/>
      <w:lvlJc w:val="left"/>
      <w:pPr>
        <w:ind w:left="6469" w:hanging="360"/>
      </w:pPr>
    </w:lvl>
    <w:lvl w:ilvl="7" w:tplc="04160019" w:tentative="1">
      <w:start w:val="1"/>
      <w:numFmt w:val="lowerLetter"/>
      <w:lvlText w:val="%8."/>
      <w:lvlJc w:val="left"/>
      <w:pPr>
        <w:ind w:left="7189" w:hanging="360"/>
      </w:pPr>
    </w:lvl>
    <w:lvl w:ilvl="8" w:tplc="0416001B" w:tentative="1">
      <w:start w:val="1"/>
      <w:numFmt w:val="lowerRoman"/>
      <w:lvlText w:val="%9."/>
      <w:lvlJc w:val="right"/>
      <w:pPr>
        <w:ind w:left="7909" w:hanging="180"/>
      </w:pPr>
    </w:lvl>
  </w:abstractNum>
  <w:abstractNum w:abstractNumId="43">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5">
    <w:nsid w:val="71367E56"/>
    <w:multiLevelType w:val="hybridMultilevel"/>
    <w:tmpl w:val="ADAE5F60"/>
    <w:lvl w:ilvl="0" w:tplc="66A2DCF8">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61D10BF"/>
    <w:multiLevelType w:val="hybridMultilevel"/>
    <w:tmpl w:val="259E7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7">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8">
    <w:nsid w:val="7F193E81"/>
    <w:multiLevelType w:val="hybridMultilevel"/>
    <w:tmpl w:val="412807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3"/>
  </w:num>
  <w:num w:numId="2">
    <w:abstractNumId w:val="41"/>
  </w:num>
  <w:num w:numId="3">
    <w:abstractNumId w:val="27"/>
  </w:num>
  <w:num w:numId="4">
    <w:abstractNumId w:val="44"/>
  </w:num>
  <w:num w:numId="5">
    <w:abstractNumId w:val="13"/>
  </w:num>
  <w:num w:numId="6">
    <w:abstractNumId w:val="31"/>
  </w:num>
  <w:num w:numId="7">
    <w:abstractNumId w:val="28"/>
  </w:num>
  <w:num w:numId="8">
    <w:abstractNumId w:val="47"/>
  </w:num>
  <w:num w:numId="9">
    <w:abstractNumId w:val="34"/>
  </w:num>
  <w:num w:numId="10">
    <w:abstractNumId w:val="7"/>
  </w:num>
  <w:num w:numId="11">
    <w:abstractNumId w:val="9"/>
  </w:num>
  <w:num w:numId="12">
    <w:abstractNumId w:val="23"/>
  </w:num>
  <w:num w:numId="13">
    <w:abstractNumId w:val="19"/>
  </w:num>
  <w:num w:numId="14">
    <w:abstractNumId w:val="25"/>
  </w:num>
  <w:num w:numId="15">
    <w:abstractNumId w:val="8"/>
  </w:num>
  <w:num w:numId="16">
    <w:abstractNumId w:val="24"/>
  </w:num>
  <w:num w:numId="17">
    <w:abstractNumId w:val="10"/>
  </w:num>
  <w:num w:numId="18">
    <w:abstractNumId w:val="12"/>
  </w:num>
  <w:num w:numId="19">
    <w:abstractNumId w:val="38"/>
  </w:num>
  <w:num w:numId="20">
    <w:abstractNumId w:val="30"/>
  </w:num>
  <w:num w:numId="21">
    <w:abstractNumId w:val="14"/>
  </w:num>
  <w:num w:numId="22">
    <w:abstractNumId w:val="0"/>
  </w:num>
  <w:num w:numId="23">
    <w:abstractNumId w:val="1"/>
  </w:num>
  <w:num w:numId="24">
    <w:abstractNumId w:val="32"/>
  </w:num>
  <w:num w:numId="25">
    <w:abstractNumId w:val="22"/>
  </w:num>
  <w:num w:numId="26">
    <w:abstractNumId w:val="39"/>
  </w:num>
  <w:num w:numId="27">
    <w:abstractNumId w:val="2"/>
  </w:num>
  <w:num w:numId="28">
    <w:abstractNumId w:val="3"/>
  </w:num>
  <w:num w:numId="29">
    <w:abstractNumId w:val="35"/>
  </w:num>
  <w:num w:numId="30">
    <w:abstractNumId w:val="21"/>
  </w:num>
  <w:num w:numId="31">
    <w:abstractNumId w:val="5"/>
  </w:num>
  <w:num w:numId="32">
    <w:abstractNumId w:val="15"/>
  </w:num>
  <w:num w:numId="33">
    <w:abstractNumId w:val="18"/>
  </w:num>
  <w:num w:numId="34">
    <w:abstractNumId w:val="20"/>
  </w:num>
  <w:num w:numId="35">
    <w:abstractNumId w:val="4"/>
  </w:num>
  <w:num w:numId="36">
    <w:abstractNumId w:val="26"/>
  </w:num>
  <w:num w:numId="37">
    <w:abstractNumId w:val="45"/>
  </w:num>
  <w:num w:numId="38">
    <w:abstractNumId w:val="48"/>
  </w:num>
  <w:num w:numId="39">
    <w:abstractNumId w:val="46"/>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6"/>
  </w:num>
  <w:num w:numId="46">
    <w:abstractNumId w:val="17"/>
  </w:num>
  <w:num w:numId="47">
    <w:abstractNumId w:val="42"/>
  </w:num>
  <w:num w:numId="48">
    <w:abstractNumId w:val="29"/>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27AA"/>
    <w:rsid w:val="00037C88"/>
    <w:rsid w:val="00042882"/>
    <w:rsid w:val="00063B62"/>
    <w:rsid w:val="00065CD4"/>
    <w:rsid w:val="00065D48"/>
    <w:rsid w:val="000714AD"/>
    <w:rsid w:val="000736EC"/>
    <w:rsid w:val="00073B73"/>
    <w:rsid w:val="00091D9D"/>
    <w:rsid w:val="000938B6"/>
    <w:rsid w:val="00095EA8"/>
    <w:rsid w:val="00097665"/>
    <w:rsid w:val="000A5B15"/>
    <w:rsid w:val="000A7DB3"/>
    <w:rsid w:val="000B0A07"/>
    <w:rsid w:val="000B19EA"/>
    <w:rsid w:val="000C46A2"/>
    <w:rsid w:val="000C7394"/>
    <w:rsid w:val="000D402F"/>
    <w:rsid w:val="000D5532"/>
    <w:rsid w:val="000D6959"/>
    <w:rsid w:val="000E0775"/>
    <w:rsid w:val="000F45C0"/>
    <w:rsid w:val="000F7E0E"/>
    <w:rsid w:val="00102FC5"/>
    <w:rsid w:val="001043FA"/>
    <w:rsid w:val="00114AF7"/>
    <w:rsid w:val="00116B2E"/>
    <w:rsid w:val="001172AD"/>
    <w:rsid w:val="001176B6"/>
    <w:rsid w:val="001176E7"/>
    <w:rsid w:val="001202C6"/>
    <w:rsid w:val="00122F28"/>
    <w:rsid w:val="00124CF6"/>
    <w:rsid w:val="00125AEB"/>
    <w:rsid w:val="0013171B"/>
    <w:rsid w:val="00136D11"/>
    <w:rsid w:val="00143636"/>
    <w:rsid w:val="0014458A"/>
    <w:rsid w:val="00147B3E"/>
    <w:rsid w:val="001563F1"/>
    <w:rsid w:val="00157545"/>
    <w:rsid w:val="0016513C"/>
    <w:rsid w:val="001665BE"/>
    <w:rsid w:val="00167077"/>
    <w:rsid w:val="00171B3B"/>
    <w:rsid w:val="00171D6B"/>
    <w:rsid w:val="001844CA"/>
    <w:rsid w:val="00187412"/>
    <w:rsid w:val="00195594"/>
    <w:rsid w:val="0019641D"/>
    <w:rsid w:val="00196D69"/>
    <w:rsid w:val="001A0D4C"/>
    <w:rsid w:val="001A346C"/>
    <w:rsid w:val="001A4337"/>
    <w:rsid w:val="001A7293"/>
    <w:rsid w:val="001A7D20"/>
    <w:rsid w:val="001B29DF"/>
    <w:rsid w:val="001B705E"/>
    <w:rsid w:val="001B7C03"/>
    <w:rsid w:val="001C02CE"/>
    <w:rsid w:val="001C2595"/>
    <w:rsid w:val="001C600D"/>
    <w:rsid w:val="001D06B4"/>
    <w:rsid w:val="001E05AC"/>
    <w:rsid w:val="001E1196"/>
    <w:rsid w:val="001E1AA1"/>
    <w:rsid w:val="001E408D"/>
    <w:rsid w:val="001E4AD9"/>
    <w:rsid w:val="001E5F25"/>
    <w:rsid w:val="001F701B"/>
    <w:rsid w:val="0020162A"/>
    <w:rsid w:val="002024C0"/>
    <w:rsid w:val="00203242"/>
    <w:rsid w:val="0021045E"/>
    <w:rsid w:val="00213CA0"/>
    <w:rsid w:val="00223E3C"/>
    <w:rsid w:val="002261D3"/>
    <w:rsid w:val="002264E8"/>
    <w:rsid w:val="00227534"/>
    <w:rsid w:val="002314A2"/>
    <w:rsid w:val="00233D86"/>
    <w:rsid w:val="00236076"/>
    <w:rsid w:val="00240793"/>
    <w:rsid w:val="002507E1"/>
    <w:rsid w:val="0025463C"/>
    <w:rsid w:val="002611B3"/>
    <w:rsid w:val="0027060D"/>
    <w:rsid w:val="0027107F"/>
    <w:rsid w:val="0027459D"/>
    <w:rsid w:val="0027538B"/>
    <w:rsid w:val="0027605C"/>
    <w:rsid w:val="00277D24"/>
    <w:rsid w:val="0028633C"/>
    <w:rsid w:val="002912AB"/>
    <w:rsid w:val="0029392C"/>
    <w:rsid w:val="002A0B7C"/>
    <w:rsid w:val="002A1038"/>
    <w:rsid w:val="002B2518"/>
    <w:rsid w:val="002C02B9"/>
    <w:rsid w:val="002C10AF"/>
    <w:rsid w:val="002C37D4"/>
    <w:rsid w:val="002C4A27"/>
    <w:rsid w:val="002C6E0C"/>
    <w:rsid w:val="002D2124"/>
    <w:rsid w:val="002E32C1"/>
    <w:rsid w:val="002E4099"/>
    <w:rsid w:val="002E559A"/>
    <w:rsid w:val="002E6D99"/>
    <w:rsid w:val="002E769F"/>
    <w:rsid w:val="002F082D"/>
    <w:rsid w:val="00322ED8"/>
    <w:rsid w:val="003252C0"/>
    <w:rsid w:val="003336F0"/>
    <w:rsid w:val="00334F2D"/>
    <w:rsid w:val="0034032B"/>
    <w:rsid w:val="0034554B"/>
    <w:rsid w:val="00345F35"/>
    <w:rsid w:val="003474EE"/>
    <w:rsid w:val="003544EB"/>
    <w:rsid w:val="003615B3"/>
    <w:rsid w:val="00371B36"/>
    <w:rsid w:val="0038316A"/>
    <w:rsid w:val="00383B1B"/>
    <w:rsid w:val="003851F2"/>
    <w:rsid w:val="00385DB8"/>
    <w:rsid w:val="00390BD2"/>
    <w:rsid w:val="00391E23"/>
    <w:rsid w:val="003A2206"/>
    <w:rsid w:val="003A3F1D"/>
    <w:rsid w:val="003B1D33"/>
    <w:rsid w:val="003C46E6"/>
    <w:rsid w:val="003C5CC7"/>
    <w:rsid w:val="003C684A"/>
    <w:rsid w:val="003D1C6C"/>
    <w:rsid w:val="003D61F5"/>
    <w:rsid w:val="003E28AD"/>
    <w:rsid w:val="003E52FA"/>
    <w:rsid w:val="003E642B"/>
    <w:rsid w:val="003F6B39"/>
    <w:rsid w:val="003F6CCA"/>
    <w:rsid w:val="00400AFB"/>
    <w:rsid w:val="004036F9"/>
    <w:rsid w:val="00405343"/>
    <w:rsid w:val="00410634"/>
    <w:rsid w:val="00412163"/>
    <w:rsid w:val="00412F61"/>
    <w:rsid w:val="0041637A"/>
    <w:rsid w:val="00421E05"/>
    <w:rsid w:val="00424C94"/>
    <w:rsid w:val="00431E1C"/>
    <w:rsid w:val="00432139"/>
    <w:rsid w:val="00435336"/>
    <w:rsid w:val="00436C5B"/>
    <w:rsid w:val="00444DEA"/>
    <w:rsid w:val="00445F57"/>
    <w:rsid w:val="004474B6"/>
    <w:rsid w:val="00447C97"/>
    <w:rsid w:val="004507D2"/>
    <w:rsid w:val="004524BC"/>
    <w:rsid w:val="00453075"/>
    <w:rsid w:val="00455CB2"/>
    <w:rsid w:val="0046171B"/>
    <w:rsid w:val="00464CFC"/>
    <w:rsid w:val="0048747D"/>
    <w:rsid w:val="00490E01"/>
    <w:rsid w:val="004A05B4"/>
    <w:rsid w:val="004A7D71"/>
    <w:rsid w:val="004B3E54"/>
    <w:rsid w:val="004B58D4"/>
    <w:rsid w:val="004B595B"/>
    <w:rsid w:val="004D0CE5"/>
    <w:rsid w:val="004D2758"/>
    <w:rsid w:val="004D4331"/>
    <w:rsid w:val="004D5200"/>
    <w:rsid w:val="004D5B83"/>
    <w:rsid w:val="004E016B"/>
    <w:rsid w:val="004E052F"/>
    <w:rsid w:val="004E1F4A"/>
    <w:rsid w:val="004E2EAA"/>
    <w:rsid w:val="004E317F"/>
    <w:rsid w:val="004E4A8A"/>
    <w:rsid w:val="004F18B9"/>
    <w:rsid w:val="005016F1"/>
    <w:rsid w:val="00502C96"/>
    <w:rsid w:val="00505C9A"/>
    <w:rsid w:val="00510194"/>
    <w:rsid w:val="00512503"/>
    <w:rsid w:val="00512B9F"/>
    <w:rsid w:val="005156DB"/>
    <w:rsid w:val="00517696"/>
    <w:rsid w:val="00531A58"/>
    <w:rsid w:val="00532A0A"/>
    <w:rsid w:val="005401A9"/>
    <w:rsid w:val="00543887"/>
    <w:rsid w:val="00543FA0"/>
    <w:rsid w:val="00562902"/>
    <w:rsid w:val="00564696"/>
    <w:rsid w:val="0056607D"/>
    <w:rsid w:val="00566628"/>
    <w:rsid w:val="005701F9"/>
    <w:rsid w:val="00571A40"/>
    <w:rsid w:val="00573841"/>
    <w:rsid w:val="00574C08"/>
    <w:rsid w:val="00574DCA"/>
    <w:rsid w:val="00581809"/>
    <w:rsid w:val="00581B93"/>
    <w:rsid w:val="00584569"/>
    <w:rsid w:val="0058599F"/>
    <w:rsid w:val="00587E07"/>
    <w:rsid w:val="00590669"/>
    <w:rsid w:val="005937E5"/>
    <w:rsid w:val="005A1560"/>
    <w:rsid w:val="005A4766"/>
    <w:rsid w:val="005B3DF0"/>
    <w:rsid w:val="005B53B9"/>
    <w:rsid w:val="005C2B1B"/>
    <w:rsid w:val="005C60AA"/>
    <w:rsid w:val="005C6705"/>
    <w:rsid w:val="005E2CC0"/>
    <w:rsid w:val="005E60AC"/>
    <w:rsid w:val="005F0A99"/>
    <w:rsid w:val="005F4AED"/>
    <w:rsid w:val="005F5769"/>
    <w:rsid w:val="005F793E"/>
    <w:rsid w:val="0060089D"/>
    <w:rsid w:val="00602BD4"/>
    <w:rsid w:val="00604927"/>
    <w:rsid w:val="00606D03"/>
    <w:rsid w:val="0061731C"/>
    <w:rsid w:val="00622E91"/>
    <w:rsid w:val="0062454C"/>
    <w:rsid w:val="00627A7B"/>
    <w:rsid w:val="00627C9D"/>
    <w:rsid w:val="00632733"/>
    <w:rsid w:val="00635E76"/>
    <w:rsid w:val="00635F94"/>
    <w:rsid w:val="0063628F"/>
    <w:rsid w:val="00636A60"/>
    <w:rsid w:val="00637450"/>
    <w:rsid w:val="00641DEF"/>
    <w:rsid w:val="00643167"/>
    <w:rsid w:val="0064383B"/>
    <w:rsid w:val="00647D64"/>
    <w:rsid w:val="006503BE"/>
    <w:rsid w:val="00660188"/>
    <w:rsid w:val="0066178A"/>
    <w:rsid w:val="0066706F"/>
    <w:rsid w:val="006671ED"/>
    <w:rsid w:val="0067044A"/>
    <w:rsid w:val="00672079"/>
    <w:rsid w:val="00675DAF"/>
    <w:rsid w:val="006902EF"/>
    <w:rsid w:val="00692D17"/>
    <w:rsid w:val="006962D9"/>
    <w:rsid w:val="00696F91"/>
    <w:rsid w:val="006A312C"/>
    <w:rsid w:val="006B122D"/>
    <w:rsid w:val="006C4537"/>
    <w:rsid w:val="006C6502"/>
    <w:rsid w:val="006D10F7"/>
    <w:rsid w:val="006D5992"/>
    <w:rsid w:val="006E0815"/>
    <w:rsid w:val="006E7F46"/>
    <w:rsid w:val="006F0ED0"/>
    <w:rsid w:val="006F6708"/>
    <w:rsid w:val="007011EC"/>
    <w:rsid w:val="007013BA"/>
    <w:rsid w:val="00704DDA"/>
    <w:rsid w:val="007109CA"/>
    <w:rsid w:val="007212CA"/>
    <w:rsid w:val="00721404"/>
    <w:rsid w:val="007254E0"/>
    <w:rsid w:val="0073186D"/>
    <w:rsid w:val="00732962"/>
    <w:rsid w:val="00733DB8"/>
    <w:rsid w:val="00735214"/>
    <w:rsid w:val="00736F3B"/>
    <w:rsid w:val="00740212"/>
    <w:rsid w:val="007456D9"/>
    <w:rsid w:val="00745D70"/>
    <w:rsid w:val="00750657"/>
    <w:rsid w:val="0075087F"/>
    <w:rsid w:val="00751250"/>
    <w:rsid w:val="007630F2"/>
    <w:rsid w:val="007639A0"/>
    <w:rsid w:val="00765311"/>
    <w:rsid w:val="00765BC4"/>
    <w:rsid w:val="00765CE1"/>
    <w:rsid w:val="0077500D"/>
    <w:rsid w:val="00775ACD"/>
    <w:rsid w:val="0077767C"/>
    <w:rsid w:val="00782988"/>
    <w:rsid w:val="00786F98"/>
    <w:rsid w:val="00790655"/>
    <w:rsid w:val="007A2E8E"/>
    <w:rsid w:val="007B0084"/>
    <w:rsid w:val="007B54BA"/>
    <w:rsid w:val="007C2A6A"/>
    <w:rsid w:val="007C501A"/>
    <w:rsid w:val="007C5DAF"/>
    <w:rsid w:val="007C67FC"/>
    <w:rsid w:val="007D4C58"/>
    <w:rsid w:val="007E2DB9"/>
    <w:rsid w:val="007E3010"/>
    <w:rsid w:val="007E652C"/>
    <w:rsid w:val="007E7432"/>
    <w:rsid w:val="007F0491"/>
    <w:rsid w:val="0080050D"/>
    <w:rsid w:val="00800A41"/>
    <w:rsid w:val="00803ECC"/>
    <w:rsid w:val="00830285"/>
    <w:rsid w:val="00830381"/>
    <w:rsid w:val="008369F8"/>
    <w:rsid w:val="00844358"/>
    <w:rsid w:val="00852237"/>
    <w:rsid w:val="00862853"/>
    <w:rsid w:val="008628A4"/>
    <w:rsid w:val="008669C4"/>
    <w:rsid w:val="0087137A"/>
    <w:rsid w:val="00875F8B"/>
    <w:rsid w:val="00894552"/>
    <w:rsid w:val="00895CC9"/>
    <w:rsid w:val="00896447"/>
    <w:rsid w:val="008C08AE"/>
    <w:rsid w:val="008C0AA3"/>
    <w:rsid w:val="008C1A9C"/>
    <w:rsid w:val="008C1B86"/>
    <w:rsid w:val="008C4976"/>
    <w:rsid w:val="008C5DF8"/>
    <w:rsid w:val="008C7342"/>
    <w:rsid w:val="008D0706"/>
    <w:rsid w:val="008D1132"/>
    <w:rsid w:val="008D21EA"/>
    <w:rsid w:val="008E0B5E"/>
    <w:rsid w:val="008E63D3"/>
    <w:rsid w:val="008E7FF9"/>
    <w:rsid w:val="008F629B"/>
    <w:rsid w:val="00900574"/>
    <w:rsid w:val="00903853"/>
    <w:rsid w:val="00910E0C"/>
    <w:rsid w:val="00911DAD"/>
    <w:rsid w:val="0091417F"/>
    <w:rsid w:val="00921BAA"/>
    <w:rsid w:val="009238D4"/>
    <w:rsid w:val="00925F99"/>
    <w:rsid w:val="00932793"/>
    <w:rsid w:val="0093659B"/>
    <w:rsid w:val="00940DEB"/>
    <w:rsid w:val="00941C8B"/>
    <w:rsid w:val="00943827"/>
    <w:rsid w:val="0094743F"/>
    <w:rsid w:val="00950843"/>
    <w:rsid w:val="00953A87"/>
    <w:rsid w:val="00956137"/>
    <w:rsid w:val="00961E57"/>
    <w:rsid w:val="0097588E"/>
    <w:rsid w:val="00976293"/>
    <w:rsid w:val="009775B2"/>
    <w:rsid w:val="0098042F"/>
    <w:rsid w:val="00982C79"/>
    <w:rsid w:val="0098661F"/>
    <w:rsid w:val="00987BAA"/>
    <w:rsid w:val="009946A9"/>
    <w:rsid w:val="00994F42"/>
    <w:rsid w:val="00996912"/>
    <w:rsid w:val="00996DAE"/>
    <w:rsid w:val="009A1198"/>
    <w:rsid w:val="009A3EB0"/>
    <w:rsid w:val="009A4A55"/>
    <w:rsid w:val="009B176B"/>
    <w:rsid w:val="009B6BDC"/>
    <w:rsid w:val="009C40D4"/>
    <w:rsid w:val="009C5CAE"/>
    <w:rsid w:val="009D049A"/>
    <w:rsid w:val="009D1278"/>
    <w:rsid w:val="009D291B"/>
    <w:rsid w:val="009E0ABC"/>
    <w:rsid w:val="009E29E0"/>
    <w:rsid w:val="009E5F57"/>
    <w:rsid w:val="009E6B6D"/>
    <w:rsid w:val="009F5267"/>
    <w:rsid w:val="009F6903"/>
    <w:rsid w:val="00A005DA"/>
    <w:rsid w:val="00A0244D"/>
    <w:rsid w:val="00A1274D"/>
    <w:rsid w:val="00A21BBE"/>
    <w:rsid w:val="00A2294D"/>
    <w:rsid w:val="00A25073"/>
    <w:rsid w:val="00A2546D"/>
    <w:rsid w:val="00A2713B"/>
    <w:rsid w:val="00A31527"/>
    <w:rsid w:val="00A355DB"/>
    <w:rsid w:val="00A37DC1"/>
    <w:rsid w:val="00A44258"/>
    <w:rsid w:val="00A46545"/>
    <w:rsid w:val="00A51BB5"/>
    <w:rsid w:val="00A54FA7"/>
    <w:rsid w:val="00A600F2"/>
    <w:rsid w:val="00A60F2F"/>
    <w:rsid w:val="00A64CF0"/>
    <w:rsid w:val="00A67437"/>
    <w:rsid w:val="00A73C56"/>
    <w:rsid w:val="00A81E16"/>
    <w:rsid w:val="00A95D12"/>
    <w:rsid w:val="00AA0BAC"/>
    <w:rsid w:val="00AA4898"/>
    <w:rsid w:val="00AA4C05"/>
    <w:rsid w:val="00AB0D2A"/>
    <w:rsid w:val="00AB301D"/>
    <w:rsid w:val="00AB3ECE"/>
    <w:rsid w:val="00AB468D"/>
    <w:rsid w:val="00AD1D48"/>
    <w:rsid w:val="00AD6A0A"/>
    <w:rsid w:val="00AE0C31"/>
    <w:rsid w:val="00AE1160"/>
    <w:rsid w:val="00AF3286"/>
    <w:rsid w:val="00B05E41"/>
    <w:rsid w:val="00B07693"/>
    <w:rsid w:val="00B07798"/>
    <w:rsid w:val="00B10624"/>
    <w:rsid w:val="00B205B8"/>
    <w:rsid w:val="00B25C1A"/>
    <w:rsid w:val="00B25DC9"/>
    <w:rsid w:val="00B27E8E"/>
    <w:rsid w:val="00B30844"/>
    <w:rsid w:val="00B30AF5"/>
    <w:rsid w:val="00B33F70"/>
    <w:rsid w:val="00B347CD"/>
    <w:rsid w:val="00B40A0E"/>
    <w:rsid w:val="00B4397E"/>
    <w:rsid w:val="00B6568E"/>
    <w:rsid w:val="00B70996"/>
    <w:rsid w:val="00B75BFC"/>
    <w:rsid w:val="00B76765"/>
    <w:rsid w:val="00B81BC8"/>
    <w:rsid w:val="00B834FE"/>
    <w:rsid w:val="00BA04DD"/>
    <w:rsid w:val="00BA0A6A"/>
    <w:rsid w:val="00BC194D"/>
    <w:rsid w:val="00BC359F"/>
    <w:rsid w:val="00BD0722"/>
    <w:rsid w:val="00BD626B"/>
    <w:rsid w:val="00BD73E7"/>
    <w:rsid w:val="00BE0E71"/>
    <w:rsid w:val="00BE760E"/>
    <w:rsid w:val="00BF1EB1"/>
    <w:rsid w:val="00C02114"/>
    <w:rsid w:val="00C02C03"/>
    <w:rsid w:val="00C02DE1"/>
    <w:rsid w:val="00C05C56"/>
    <w:rsid w:val="00C06279"/>
    <w:rsid w:val="00C108A9"/>
    <w:rsid w:val="00C110D5"/>
    <w:rsid w:val="00C12080"/>
    <w:rsid w:val="00C120CF"/>
    <w:rsid w:val="00C12866"/>
    <w:rsid w:val="00C12CBB"/>
    <w:rsid w:val="00C13870"/>
    <w:rsid w:val="00C142F3"/>
    <w:rsid w:val="00C20C7D"/>
    <w:rsid w:val="00C22DA9"/>
    <w:rsid w:val="00C270AA"/>
    <w:rsid w:val="00C3035A"/>
    <w:rsid w:val="00C321BB"/>
    <w:rsid w:val="00C33B87"/>
    <w:rsid w:val="00C45263"/>
    <w:rsid w:val="00C523B7"/>
    <w:rsid w:val="00C54EC5"/>
    <w:rsid w:val="00C627F5"/>
    <w:rsid w:val="00C64265"/>
    <w:rsid w:val="00C66B4B"/>
    <w:rsid w:val="00C7349D"/>
    <w:rsid w:val="00C74531"/>
    <w:rsid w:val="00C75035"/>
    <w:rsid w:val="00C85298"/>
    <w:rsid w:val="00C871FF"/>
    <w:rsid w:val="00C879B9"/>
    <w:rsid w:val="00C90C93"/>
    <w:rsid w:val="00C92CE7"/>
    <w:rsid w:val="00C97B8F"/>
    <w:rsid w:val="00CA602E"/>
    <w:rsid w:val="00CB3164"/>
    <w:rsid w:val="00CB5279"/>
    <w:rsid w:val="00CB757D"/>
    <w:rsid w:val="00CC01F1"/>
    <w:rsid w:val="00CC06E4"/>
    <w:rsid w:val="00CD00A4"/>
    <w:rsid w:val="00CD4185"/>
    <w:rsid w:val="00CD7302"/>
    <w:rsid w:val="00CF044C"/>
    <w:rsid w:val="00CF7226"/>
    <w:rsid w:val="00D13739"/>
    <w:rsid w:val="00D15550"/>
    <w:rsid w:val="00D1640F"/>
    <w:rsid w:val="00D16559"/>
    <w:rsid w:val="00D2571A"/>
    <w:rsid w:val="00D25CBE"/>
    <w:rsid w:val="00D27029"/>
    <w:rsid w:val="00D30942"/>
    <w:rsid w:val="00D3159F"/>
    <w:rsid w:val="00D37DD2"/>
    <w:rsid w:val="00D40A28"/>
    <w:rsid w:val="00D44FCF"/>
    <w:rsid w:val="00D4567F"/>
    <w:rsid w:val="00D5294C"/>
    <w:rsid w:val="00D61935"/>
    <w:rsid w:val="00D61CDF"/>
    <w:rsid w:val="00D63462"/>
    <w:rsid w:val="00D63A0B"/>
    <w:rsid w:val="00D67284"/>
    <w:rsid w:val="00D71BE8"/>
    <w:rsid w:val="00D87BFB"/>
    <w:rsid w:val="00D93F8F"/>
    <w:rsid w:val="00DA23F4"/>
    <w:rsid w:val="00DA2832"/>
    <w:rsid w:val="00DA3017"/>
    <w:rsid w:val="00DB4819"/>
    <w:rsid w:val="00DB5CA5"/>
    <w:rsid w:val="00DC0FDC"/>
    <w:rsid w:val="00DC3E38"/>
    <w:rsid w:val="00DC5149"/>
    <w:rsid w:val="00DC7EE2"/>
    <w:rsid w:val="00DD695B"/>
    <w:rsid w:val="00DE204B"/>
    <w:rsid w:val="00DE66B7"/>
    <w:rsid w:val="00DF16A0"/>
    <w:rsid w:val="00DF49F8"/>
    <w:rsid w:val="00E140A4"/>
    <w:rsid w:val="00E21B1C"/>
    <w:rsid w:val="00E21C69"/>
    <w:rsid w:val="00E21D68"/>
    <w:rsid w:val="00E26B8B"/>
    <w:rsid w:val="00E31B94"/>
    <w:rsid w:val="00E37C82"/>
    <w:rsid w:val="00E41F6F"/>
    <w:rsid w:val="00E44CD5"/>
    <w:rsid w:val="00E52119"/>
    <w:rsid w:val="00E6098F"/>
    <w:rsid w:val="00E63E22"/>
    <w:rsid w:val="00E70D62"/>
    <w:rsid w:val="00E737BA"/>
    <w:rsid w:val="00E75E2B"/>
    <w:rsid w:val="00E7656D"/>
    <w:rsid w:val="00E841AC"/>
    <w:rsid w:val="00E84A8C"/>
    <w:rsid w:val="00E84B52"/>
    <w:rsid w:val="00E85906"/>
    <w:rsid w:val="00E918DB"/>
    <w:rsid w:val="00E968B5"/>
    <w:rsid w:val="00EA1810"/>
    <w:rsid w:val="00EA3836"/>
    <w:rsid w:val="00EA4325"/>
    <w:rsid w:val="00EA7A1E"/>
    <w:rsid w:val="00EB725B"/>
    <w:rsid w:val="00EC1CD0"/>
    <w:rsid w:val="00ED1EA5"/>
    <w:rsid w:val="00EF6296"/>
    <w:rsid w:val="00EF6D14"/>
    <w:rsid w:val="00F02F6E"/>
    <w:rsid w:val="00F039AA"/>
    <w:rsid w:val="00F05045"/>
    <w:rsid w:val="00F06E74"/>
    <w:rsid w:val="00F137A5"/>
    <w:rsid w:val="00F14847"/>
    <w:rsid w:val="00F16EF7"/>
    <w:rsid w:val="00F17B41"/>
    <w:rsid w:val="00F22DA6"/>
    <w:rsid w:val="00F34B27"/>
    <w:rsid w:val="00F361D7"/>
    <w:rsid w:val="00F37DEA"/>
    <w:rsid w:val="00F41828"/>
    <w:rsid w:val="00F43F96"/>
    <w:rsid w:val="00F63549"/>
    <w:rsid w:val="00F65153"/>
    <w:rsid w:val="00F77EC9"/>
    <w:rsid w:val="00F80456"/>
    <w:rsid w:val="00F8413E"/>
    <w:rsid w:val="00F90D5E"/>
    <w:rsid w:val="00F914F9"/>
    <w:rsid w:val="00F9440B"/>
    <w:rsid w:val="00F95964"/>
    <w:rsid w:val="00F96989"/>
    <w:rsid w:val="00FA091C"/>
    <w:rsid w:val="00FA3221"/>
    <w:rsid w:val="00FA38D5"/>
    <w:rsid w:val="00FB0FD4"/>
    <w:rsid w:val="00FB6E28"/>
    <w:rsid w:val="00FC753C"/>
    <w:rsid w:val="00FD3ABB"/>
    <w:rsid w:val="00FE07D2"/>
    <w:rsid w:val="00FF2FCA"/>
    <w:rsid w:val="00FF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BB22"/>
  <w15:chartTrackingRefBased/>
  <w15:docId w15:val="{7649E270-2EC2-48AC-9461-5365F9D5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Default">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odoEspaoReservado">
    <w:name w:val="Placeholder Text"/>
    <w:basedOn w:val="Fontepargpadro"/>
    <w:uiPriority w:val="99"/>
    <w:semiHidden/>
    <w:rsid w:val="00C12080"/>
    <w:rPr>
      <w:color w:val="808080"/>
    </w:rPr>
  </w:style>
  <w:style w:type="paragraph" w:customStyle="1" w:styleId="Author">
    <w:name w:val="Author"/>
    <w:basedOn w:val="Normal"/>
    <w:rsid w:val="006962D9"/>
    <w:pPr>
      <w:tabs>
        <w:tab w:val="left" w:pos="720"/>
      </w:tabs>
      <w:spacing w:before="240" w:after="0" w:line="240" w:lineRule="auto"/>
      <w:jc w:val="center"/>
    </w:pPr>
    <w:rPr>
      <w:rFonts w:ascii="Times" w:eastAsia="Times New Roman" w:hAnsi="Times"/>
      <w:b/>
      <w:sz w:val="24"/>
      <w:szCs w:val="24"/>
      <w:lang w:val="en-US" w:eastAsia="pt-BR"/>
    </w:rPr>
  </w:style>
  <w:style w:type="paragraph" w:customStyle="1" w:styleId="Address">
    <w:name w:val="Address"/>
    <w:basedOn w:val="Normal"/>
    <w:link w:val="AddressChar"/>
    <w:autoRedefine/>
    <w:rsid w:val="006962D9"/>
    <w:pPr>
      <w:tabs>
        <w:tab w:val="left" w:pos="720"/>
      </w:tabs>
      <w:spacing w:before="240" w:after="0" w:line="240" w:lineRule="auto"/>
      <w:jc w:val="center"/>
    </w:pPr>
    <w:rPr>
      <w:rFonts w:ascii="Times" w:eastAsia="Times New Roman" w:hAnsi="Times"/>
      <w:sz w:val="24"/>
      <w:szCs w:val="20"/>
      <w:lang w:eastAsia="pt-BR"/>
    </w:rPr>
  </w:style>
  <w:style w:type="character" w:customStyle="1" w:styleId="AddressChar">
    <w:name w:val="Address Char"/>
    <w:link w:val="Address"/>
    <w:rsid w:val="006962D9"/>
    <w:rPr>
      <w:rFonts w:ascii="Times" w:eastAsia="Times New Roman" w:hAnsi="Times"/>
      <w:sz w:val="24"/>
    </w:rPr>
  </w:style>
  <w:style w:type="paragraph" w:customStyle="1" w:styleId="Email">
    <w:name w:val="Email"/>
    <w:basedOn w:val="Normal"/>
    <w:rsid w:val="006962D9"/>
    <w:pPr>
      <w:tabs>
        <w:tab w:val="left" w:pos="720"/>
      </w:tabs>
      <w:spacing w:before="120" w:after="120" w:line="240" w:lineRule="auto"/>
      <w:jc w:val="center"/>
    </w:pPr>
    <w:rPr>
      <w:rFonts w:ascii="Courier New" w:eastAsia="Times New Roman" w:hAnsi="Courier New"/>
      <w:sz w:val="20"/>
      <w:szCs w:val="20"/>
      <w:lang w:val="en-US" w:eastAsia="pt-BR"/>
    </w:rPr>
  </w:style>
  <w:style w:type="paragraph" w:customStyle="1" w:styleId="Abstract">
    <w:name w:val="Abstract"/>
    <w:basedOn w:val="Normal"/>
    <w:rsid w:val="006962D9"/>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PargrafodaLista">
    <w:name w:val="List Paragraph"/>
    <w:basedOn w:val="Normal"/>
    <w:uiPriority w:val="34"/>
    <w:qFormat/>
    <w:rsid w:val="005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4332228">
      <w:bodyDiv w:val="1"/>
      <w:marLeft w:val="0"/>
      <w:marRight w:val="0"/>
      <w:marTop w:val="0"/>
      <w:marBottom w:val="0"/>
      <w:divBdr>
        <w:top w:val="none" w:sz="0" w:space="0" w:color="auto"/>
        <w:left w:val="none" w:sz="0" w:space="0" w:color="auto"/>
        <w:bottom w:val="none" w:sz="0" w:space="0" w:color="auto"/>
        <w:right w:val="none" w:sz="0" w:space="0" w:color="auto"/>
      </w:divBdr>
    </w:div>
    <w:div w:id="200749644">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07829265">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5073471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1E8B8-F721-4006-8D91-2D6F673E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1333</Words>
  <Characters>7199</Characters>
  <Application>Microsoft Office Word</Application>
  <DocSecurity>0</DocSecurity>
  <Lines>59</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8515</CharactersWithSpaces>
  <SharedDoc>false</SharedDoc>
  <HLinks>
    <vt:vector size="114" baseType="variant">
      <vt:variant>
        <vt:i4>2359356</vt:i4>
      </vt:variant>
      <vt:variant>
        <vt:i4>105</vt:i4>
      </vt:variant>
      <vt:variant>
        <vt:i4>0</vt:i4>
      </vt:variant>
      <vt:variant>
        <vt:i4>5</vt:i4>
      </vt:variant>
      <vt:variant>
        <vt:lpwstr>http://www.sebrae.com.br/sites/PortalSebrae/artigos/Pesquisa-de-mercado:-o-que-%C3%A9-e-para-que-serve</vt:lpwstr>
      </vt:variant>
      <vt:variant>
        <vt:lpwstr/>
      </vt:variant>
      <vt:variant>
        <vt:i4>7536686</vt:i4>
      </vt:variant>
      <vt:variant>
        <vt:i4>102</vt:i4>
      </vt:variant>
      <vt:variant>
        <vt:i4>0</vt:i4>
      </vt:variant>
      <vt:variant>
        <vt:i4>5</vt:i4>
      </vt:variant>
      <vt:variant>
        <vt:lpwstr>http://bit.ly/labcanvas</vt:lpwstr>
      </vt:variant>
      <vt:variant>
        <vt:lpwstr/>
      </vt:variant>
      <vt:variant>
        <vt:i4>7209057</vt:i4>
      </vt:variant>
      <vt:variant>
        <vt:i4>99</vt:i4>
      </vt:variant>
      <vt:variant>
        <vt:i4>0</vt:i4>
      </vt:variant>
      <vt:variant>
        <vt:i4>5</vt:i4>
      </vt:variant>
      <vt:variant>
        <vt:lpwstr>https://canvanizer.com/</vt:lpwstr>
      </vt:variant>
      <vt:variant>
        <vt:lpwstr/>
      </vt:variant>
      <vt:variant>
        <vt:i4>1703990</vt:i4>
      </vt:variant>
      <vt:variant>
        <vt:i4>92</vt:i4>
      </vt:variant>
      <vt:variant>
        <vt:i4>0</vt:i4>
      </vt:variant>
      <vt:variant>
        <vt:i4>5</vt:i4>
      </vt:variant>
      <vt:variant>
        <vt:lpwstr/>
      </vt:variant>
      <vt:variant>
        <vt:lpwstr>_Toc474221493</vt:lpwstr>
      </vt:variant>
      <vt:variant>
        <vt:i4>1703990</vt:i4>
      </vt:variant>
      <vt:variant>
        <vt:i4>86</vt:i4>
      </vt:variant>
      <vt:variant>
        <vt:i4>0</vt:i4>
      </vt:variant>
      <vt:variant>
        <vt:i4>5</vt:i4>
      </vt:variant>
      <vt:variant>
        <vt:lpwstr/>
      </vt:variant>
      <vt:variant>
        <vt:lpwstr>_Toc474221492</vt:lpwstr>
      </vt:variant>
      <vt:variant>
        <vt:i4>1703990</vt:i4>
      </vt:variant>
      <vt:variant>
        <vt:i4>80</vt:i4>
      </vt:variant>
      <vt:variant>
        <vt:i4>0</vt:i4>
      </vt:variant>
      <vt:variant>
        <vt:i4>5</vt:i4>
      </vt:variant>
      <vt:variant>
        <vt:lpwstr/>
      </vt:variant>
      <vt:variant>
        <vt:lpwstr>_Toc474221491</vt:lpwstr>
      </vt:variant>
      <vt:variant>
        <vt:i4>1703990</vt:i4>
      </vt:variant>
      <vt:variant>
        <vt:i4>74</vt:i4>
      </vt:variant>
      <vt:variant>
        <vt:i4>0</vt:i4>
      </vt:variant>
      <vt:variant>
        <vt:i4>5</vt:i4>
      </vt:variant>
      <vt:variant>
        <vt:lpwstr/>
      </vt:variant>
      <vt:variant>
        <vt:lpwstr>_Toc474221490</vt:lpwstr>
      </vt:variant>
      <vt:variant>
        <vt:i4>1769526</vt:i4>
      </vt:variant>
      <vt:variant>
        <vt:i4>68</vt:i4>
      </vt:variant>
      <vt:variant>
        <vt:i4>0</vt:i4>
      </vt:variant>
      <vt:variant>
        <vt:i4>5</vt:i4>
      </vt:variant>
      <vt:variant>
        <vt:lpwstr/>
      </vt:variant>
      <vt:variant>
        <vt:lpwstr>_Toc474221489</vt:lpwstr>
      </vt:variant>
      <vt:variant>
        <vt:i4>1769526</vt:i4>
      </vt:variant>
      <vt:variant>
        <vt:i4>62</vt:i4>
      </vt:variant>
      <vt:variant>
        <vt:i4>0</vt:i4>
      </vt:variant>
      <vt:variant>
        <vt:i4>5</vt:i4>
      </vt:variant>
      <vt:variant>
        <vt:lpwstr/>
      </vt:variant>
      <vt:variant>
        <vt:lpwstr>_Toc474221488</vt:lpwstr>
      </vt:variant>
      <vt:variant>
        <vt:i4>1769526</vt:i4>
      </vt:variant>
      <vt:variant>
        <vt:i4>56</vt:i4>
      </vt:variant>
      <vt:variant>
        <vt:i4>0</vt:i4>
      </vt:variant>
      <vt:variant>
        <vt:i4>5</vt:i4>
      </vt:variant>
      <vt:variant>
        <vt:lpwstr/>
      </vt:variant>
      <vt:variant>
        <vt:lpwstr>_Toc474221487</vt:lpwstr>
      </vt:variant>
      <vt:variant>
        <vt:i4>1769526</vt:i4>
      </vt:variant>
      <vt:variant>
        <vt:i4>50</vt:i4>
      </vt:variant>
      <vt:variant>
        <vt:i4>0</vt:i4>
      </vt:variant>
      <vt:variant>
        <vt:i4>5</vt:i4>
      </vt:variant>
      <vt:variant>
        <vt:lpwstr/>
      </vt:variant>
      <vt:variant>
        <vt:lpwstr>_Toc474221486</vt:lpwstr>
      </vt:variant>
      <vt:variant>
        <vt:i4>1769526</vt:i4>
      </vt:variant>
      <vt:variant>
        <vt:i4>44</vt:i4>
      </vt:variant>
      <vt:variant>
        <vt:i4>0</vt:i4>
      </vt:variant>
      <vt:variant>
        <vt:i4>5</vt:i4>
      </vt:variant>
      <vt:variant>
        <vt:lpwstr/>
      </vt:variant>
      <vt:variant>
        <vt:lpwstr>_Toc474221485</vt:lpwstr>
      </vt:variant>
      <vt:variant>
        <vt:i4>1769526</vt:i4>
      </vt:variant>
      <vt:variant>
        <vt:i4>38</vt:i4>
      </vt:variant>
      <vt:variant>
        <vt:i4>0</vt:i4>
      </vt:variant>
      <vt:variant>
        <vt:i4>5</vt:i4>
      </vt:variant>
      <vt:variant>
        <vt:lpwstr/>
      </vt:variant>
      <vt:variant>
        <vt:lpwstr>_Toc474221484</vt:lpwstr>
      </vt:variant>
      <vt:variant>
        <vt:i4>1769526</vt:i4>
      </vt:variant>
      <vt:variant>
        <vt:i4>32</vt:i4>
      </vt:variant>
      <vt:variant>
        <vt:i4>0</vt:i4>
      </vt:variant>
      <vt:variant>
        <vt:i4>5</vt:i4>
      </vt:variant>
      <vt:variant>
        <vt:lpwstr/>
      </vt:variant>
      <vt:variant>
        <vt:lpwstr>_Toc474221483</vt:lpwstr>
      </vt:variant>
      <vt:variant>
        <vt:i4>1769526</vt:i4>
      </vt:variant>
      <vt:variant>
        <vt:i4>26</vt:i4>
      </vt:variant>
      <vt:variant>
        <vt:i4>0</vt:i4>
      </vt:variant>
      <vt:variant>
        <vt:i4>5</vt:i4>
      </vt:variant>
      <vt:variant>
        <vt:lpwstr/>
      </vt:variant>
      <vt:variant>
        <vt:lpwstr>_Toc474221482</vt:lpwstr>
      </vt:variant>
      <vt:variant>
        <vt:i4>1769526</vt:i4>
      </vt:variant>
      <vt:variant>
        <vt:i4>20</vt:i4>
      </vt:variant>
      <vt:variant>
        <vt:i4>0</vt:i4>
      </vt:variant>
      <vt:variant>
        <vt:i4>5</vt:i4>
      </vt:variant>
      <vt:variant>
        <vt:lpwstr/>
      </vt:variant>
      <vt:variant>
        <vt:lpwstr>_Toc474221481</vt:lpwstr>
      </vt:variant>
      <vt:variant>
        <vt:i4>1769526</vt:i4>
      </vt:variant>
      <vt:variant>
        <vt:i4>14</vt:i4>
      </vt:variant>
      <vt:variant>
        <vt:i4>0</vt:i4>
      </vt:variant>
      <vt:variant>
        <vt:i4>5</vt:i4>
      </vt:variant>
      <vt:variant>
        <vt:lpwstr/>
      </vt:variant>
      <vt:variant>
        <vt:lpwstr>_Toc474221480</vt:lpwstr>
      </vt:variant>
      <vt:variant>
        <vt:i4>1310774</vt:i4>
      </vt:variant>
      <vt:variant>
        <vt:i4>8</vt:i4>
      </vt:variant>
      <vt:variant>
        <vt:i4>0</vt:i4>
      </vt:variant>
      <vt:variant>
        <vt:i4>5</vt:i4>
      </vt:variant>
      <vt:variant>
        <vt:lpwstr/>
      </vt:variant>
      <vt:variant>
        <vt:lpwstr>_Toc474221479</vt:lpwstr>
      </vt:variant>
      <vt:variant>
        <vt:i4>1310774</vt:i4>
      </vt:variant>
      <vt:variant>
        <vt:i4>2</vt:i4>
      </vt:variant>
      <vt:variant>
        <vt:i4>0</vt:i4>
      </vt:variant>
      <vt:variant>
        <vt:i4>5</vt:i4>
      </vt:variant>
      <vt:variant>
        <vt:lpwstr/>
      </vt:variant>
      <vt:variant>
        <vt:lpwstr>_Toc474221478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Isabel Pinheiro</cp:lastModifiedBy>
  <cp:revision>44</cp:revision>
  <cp:lastPrinted>2013-03-18T18:49:00Z</cp:lastPrinted>
  <dcterms:created xsi:type="dcterms:W3CDTF">2019-08-02T14:06:00Z</dcterms:created>
  <dcterms:modified xsi:type="dcterms:W3CDTF">2020-09-14T14:37:00Z</dcterms:modified>
</cp:coreProperties>
</file>