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49" w:rsidRDefault="003E561B">
      <w:pPr>
        <w:keepNext/>
        <w:keepLines/>
        <w:spacing w:before="240" w:after="0" w:line="259" w:lineRule="auto"/>
        <w:jc w:val="center"/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t>Trabalho Interdisciplinar de Software II</w:t>
      </w:r>
    </w:p>
    <w:p w:rsidR="00960F49" w:rsidRDefault="00E727B1">
      <w:pPr>
        <w:keepNext/>
        <w:keepLines/>
        <w:spacing w:before="240" w:after="0" w:line="259" w:lineRule="auto"/>
        <w:jc w:val="center"/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t>CIT</w:t>
      </w:r>
    </w:p>
    <w:p w:rsidR="00960F49" w:rsidRDefault="00960F49">
      <w:pPr>
        <w:spacing w:after="0" w:line="240" w:lineRule="auto"/>
      </w:pPr>
    </w:p>
    <w:p w:rsidR="00960F49" w:rsidRDefault="003E561B">
      <w:pPr>
        <w:spacing w:after="0" w:line="240" w:lineRule="auto"/>
      </w:pPr>
      <w:r>
        <w:t>Professores: Hugo de Paula e Joyce Christina de Paula Carvalho</w:t>
      </w:r>
    </w:p>
    <w:p w:rsidR="00960F49" w:rsidRDefault="00960F49">
      <w:pPr>
        <w:spacing w:after="0" w:line="240" w:lineRule="auto"/>
      </w:pPr>
    </w:p>
    <w:tbl>
      <w:tblPr>
        <w:tblStyle w:val="a"/>
        <w:tblW w:w="86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2"/>
        <w:gridCol w:w="1558"/>
        <w:gridCol w:w="1574"/>
        <w:gridCol w:w="410"/>
        <w:gridCol w:w="2300"/>
      </w:tblGrid>
      <w:tr w:rsidR="00960F49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60F49" w:rsidRDefault="003E561B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960F49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Data: 22/08/2020</w:t>
            </w:r>
          </w:p>
        </w:tc>
      </w:tr>
      <w:tr w:rsidR="00960F49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Hora: 10:50 às 12:20</w:t>
            </w:r>
          </w:p>
        </w:tc>
      </w:tr>
      <w:tr w:rsidR="00960F49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 xml:space="preserve">Local: </w:t>
            </w:r>
            <w:proofErr w:type="spellStart"/>
            <w:r>
              <w:t>Discord</w:t>
            </w:r>
            <w:proofErr w:type="spellEnd"/>
            <w:r>
              <w:t xml:space="preserve"> do grupo</w:t>
            </w:r>
          </w:p>
        </w:tc>
      </w:tr>
      <w:tr w:rsidR="00960F49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60F49" w:rsidRDefault="003E561B">
            <w:r>
              <w:t>Participantes</w:t>
            </w:r>
          </w:p>
        </w:tc>
      </w:tr>
      <w:tr w:rsidR="00960F49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Nome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E-mail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Papel</w:t>
            </w:r>
          </w:p>
        </w:tc>
      </w:tr>
      <w:tr w:rsidR="00960F49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Guilherme Gabriel Silva Pereira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guilherme.gabriel.532@gmail.com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proofErr w:type="spellStart"/>
            <w:r>
              <w:t>Development</w:t>
            </w:r>
            <w:proofErr w:type="spellEnd"/>
            <w:r>
              <w:t xml:space="preserve"> Team</w:t>
            </w:r>
          </w:p>
        </w:tc>
      </w:tr>
      <w:tr w:rsidR="00960F49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José Maurício Guimarães França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josemauriciogf@gmail.com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960F49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Henrique Penna Forte Monteiro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henrique.mont011@gmail.com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proofErr w:type="spellStart"/>
            <w:r>
              <w:t>DevOps</w:t>
            </w:r>
            <w:proofErr w:type="spellEnd"/>
          </w:p>
        </w:tc>
      </w:tr>
      <w:tr w:rsidR="00960F49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proofErr w:type="gramStart"/>
            <w:r>
              <w:t>Lucas  Ângelo</w:t>
            </w:r>
            <w:proofErr w:type="gramEnd"/>
            <w:r>
              <w:t xml:space="preserve"> Oliveira Martins Rocha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lcs2001_@hotmail.com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960F49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Marco Tullio Oliveira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tulliomarco93@gmail.com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proofErr w:type="spellStart"/>
            <w:r>
              <w:t>Development</w:t>
            </w:r>
            <w:proofErr w:type="spellEnd"/>
            <w:r>
              <w:t xml:space="preserve"> Team</w:t>
            </w:r>
          </w:p>
        </w:tc>
      </w:tr>
      <w:tr w:rsidR="00960F49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60F49" w:rsidRDefault="003E561B">
            <w:r>
              <w:t xml:space="preserve">Pauta </w:t>
            </w:r>
          </w:p>
        </w:tc>
      </w:tr>
      <w:tr w:rsidR="00960F49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960F49">
            <w:pPr>
              <w:ind w:left="720"/>
            </w:pPr>
          </w:p>
          <w:p w:rsidR="00960F49" w:rsidRDefault="003E561B">
            <w:pPr>
              <w:ind w:left="720"/>
            </w:pPr>
            <w:r>
              <w:t xml:space="preserve">Adicionar todos os artefatos do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no projeto do GitHub</w:t>
            </w:r>
            <w:r w:rsidR="00E727B1">
              <w:t>.</w:t>
            </w:r>
          </w:p>
          <w:p w:rsidR="00960F49" w:rsidRDefault="003E561B">
            <w:pPr>
              <w:ind w:left="720"/>
            </w:pPr>
            <w:r>
              <w:t xml:space="preserve">Corrigir o Business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 w:rsidR="00E727B1">
              <w:t>Canvas</w:t>
            </w:r>
            <w:proofErr w:type="spellEnd"/>
            <w:r w:rsidR="00E727B1">
              <w:t xml:space="preserve"> (</w:t>
            </w:r>
            <w:r>
              <w:t>BMC)</w:t>
            </w:r>
            <w:r w:rsidR="00E727B1">
              <w:t>.</w:t>
            </w:r>
          </w:p>
          <w:p w:rsidR="00960F49" w:rsidRDefault="003E561B">
            <w:pPr>
              <w:ind w:left="720"/>
            </w:pPr>
            <w:r>
              <w:t>Concluir as sessões “Introdução”, “Modelo</w:t>
            </w:r>
            <w:r>
              <w:t xml:space="preserve"> de negócios” e “Participantes do processo” na Documentação</w:t>
            </w:r>
            <w:r w:rsidR="00E727B1">
              <w:t>.</w:t>
            </w:r>
          </w:p>
          <w:p w:rsidR="00960F49" w:rsidRDefault="003E561B">
            <w:pPr>
              <w:ind w:left="720"/>
            </w:pPr>
            <w:r>
              <w:t xml:space="preserve">Corrigir o mapa de </w:t>
            </w:r>
            <w:proofErr w:type="spellStart"/>
            <w:r>
              <w:t>StakeHolder</w:t>
            </w:r>
            <w:proofErr w:type="spellEnd"/>
            <w:r w:rsidR="00E727B1">
              <w:t>.</w:t>
            </w:r>
          </w:p>
          <w:p w:rsidR="00960F49" w:rsidRDefault="003E561B">
            <w:pPr>
              <w:ind w:left="720"/>
            </w:pPr>
            <w:r>
              <w:lastRenderedPageBreak/>
              <w:t xml:space="preserve">Enviar BMC e </w:t>
            </w:r>
            <w:proofErr w:type="spellStart"/>
            <w:r>
              <w:t>Stakeholders</w:t>
            </w:r>
            <w:proofErr w:type="spellEnd"/>
            <w:r>
              <w:t xml:space="preserve"> para o GitHub</w:t>
            </w:r>
            <w:r w:rsidR="00E727B1">
              <w:t>;</w:t>
            </w:r>
          </w:p>
          <w:p w:rsidR="00960F49" w:rsidRDefault="003E561B">
            <w:pPr>
              <w:ind w:left="720"/>
            </w:pPr>
            <w:r>
              <w:t xml:space="preserve">Configurar Históricos de Versões dos </w:t>
            </w:r>
            <w:proofErr w:type="spellStart"/>
            <w:r>
              <w:t>ReadMes</w:t>
            </w:r>
            <w:proofErr w:type="spellEnd"/>
            <w:r>
              <w:t xml:space="preserve"> no projeto do GitHub</w:t>
            </w:r>
            <w:r w:rsidR="00E727B1">
              <w:t>;</w:t>
            </w:r>
          </w:p>
          <w:p w:rsidR="00960F49" w:rsidRDefault="003E561B">
            <w:pPr>
              <w:ind w:left="720"/>
            </w:pPr>
            <w:r>
              <w:t>Fechamento da Sprint 1</w:t>
            </w:r>
            <w:r w:rsidR="00E727B1">
              <w:t>;</w:t>
            </w:r>
          </w:p>
        </w:tc>
      </w:tr>
      <w:tr w:rsidR="00960F49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60F49" w:rsidRDefault="003E561B">
            <w:r>
              <w:lastRenderedPageBreak/>
              <w:t>Notas e Decisões</w:t>
            </w:r>
          </w:p>
        </w:tc>
      </w:tr>
      <w:tr w:rsidR="00960F49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960F49">
            <w:pPr>
              <w:ind w:left="720"/>
            </w:pPr>
          </w:p>
          <w:p w:rsidR="00960F49" w:rsidRDefault="003E561B">
            <w:pPr>
              <w:ind w:left="720"/>
            </w:pPr>
            <w:r>
              <w:t xml:space="preserve">Ficou decidido que todos os participantes auxiliarão no adicionamento de artefatos das </w:t>
            </w:r>
            <w:proofErr w:type="spellStart"/>
            <w:r>
              <w:t>Sprints</w:t>
            </w:r>
            <w:proofErr w:type="spellEnd"/>
            <w:r>
              <w:t>, e atualizá-los à medida que forem concluídos no projeto do GitHub.</w:t>
            </w:r>
          </w:p>
          <w:p w:rsidR="00960F49" w:rsidRDefault="003E561B">
            <w:pPr>
              <w:ind w:left="720"/>
            </w:pPr>
            <w:r>
              <w:t xml:space="preserve">Falhas citadas na aula do dia 21/08/2020 foram corrigidas por todos os membros pelo link do </w:t>
            </w:r>
            <w:proofErr w:type="spellStart"/>
            <w:r>
              <w:t>c</w:t>
            </w:r>
            <w:r>
              <w:t>anvanizer</w:t>
            </w:r>
            <w:proofErr w:type="spellEnd"/>
            <w:r>
              <w:t xml:space="preserve">: </w:t>
            </w:r>
            <w:hyperlink r:id="rId6">
              <w:proofErr w:type="gramStart"/>
              <w:r>
                <w:rPr>
                  <w:color w:val="1155CC"/>
                  <w:u w:val="single"/>
                </w:rPr>
                <w:t>https://canvanizer.com/canvas/rWX4F0MFisLeO</w:t>
              </w:r>
            </w:hyperlink>
            <w:r>
              <w:t xml:space="preserve"> .</w:t>
            </w:r>
            <w:proofErr w:type="gramEnd"/>
            <w:r>
              <w:t xml:space="preserve"> Problemas relacionados a falta de clareza na explicação da proposta de valor, má exemplificação dos </w:t>
            </w:r>
            <w:r w:rsidRPr="00E727B1">
              <w:t>usu</w:t>
            </w:r>
            <w:bookmarkStart w:id="0" w:name="_GoBack"/>
            <w:bookmarkEnd w:id="0"/>
            <w:r w:rsidRPr="00E727B1">
              <w:t>ários</w:t>
            </w:r>
            <w:r>
              <w:t xml:space="preserve"> e falta de artefatos nos recursos </w:t>
            </w:r>
            <w:r w:rsidR="00E727B1">
              <w:t>chaves relacionadas</w:t>
            </w:r>
            <w:r>
              <w:t xml:space="preserve"> ao suporte. Por meio da colaboração online na plataforma Miro.</w:t>
            </w:r>
          </w:p>
          <w:p w:rsidR="00960F49" w:rsidRDefault="003E561B">
            <w:pPr>
              <w:ind w:left="720"/>
            </w:pPr>
            <w:r>
              <w:t>Atualização do Relatório Fi</w:t>
            </w:r>
            <w:r>
              <w:t xml:space="preserve">nal para a versão corrigida, incluindo o BMC e mapa de </w:t>
            </w:r>
            <w:proofErr w:type="spellStart"/>
            <w:r>
              <w:t>Stakeholder</w:t>
            </w:r>
            <w:proofErr w:type="spellEnd"/>
            <w:r>
              <w:t xml:space="preserve"> atualizados, e documento sem comentários até a sessão 3. Por meio da colaboração online na plataforma Miro. </w:t>
            </w:r>
          </w:p>
          <w:p w:rsidR="00960F49" w:rsidRDefault="003E561B">
            <w:pPr>
              <w:ind w:left="720"/>
            </w:pPr>
            <w:r>
              <w:t xml:space="preserve">Melhor detalhamento e exemplificação modal do mapa de </w:t>
            </w:r>
            <w:proofErr w:type="spellStart"/>
            <w:r>
              <w:t>StakeHolder</w:t>
            </w:r>
            <w:proofErr w:type="spellEnd"/>
            <w:r>
              <w:t>, por meio da c</w:t>
            </w:r>
            <w:r>
              <w:t xml:space="preserve">olaboração online na plataforma Miro. </w:t>
            </w:r>
          </w:p>
          <w:p w:rsidR="00960F49" w:rsidRDefault="003E561B">
            <w:pPr>
              <w:ind w:left="720"/>
            </w:pPr>
            <w:r>
              <w:t xml:space="preserve">Todas as alterações a partir de agora são informadas para o </w:t>
            </w:r>
            <w:proofErr w:type="spellStart"/>
            <w:r>
              <w:t>DevOp</w:t>
            </w:r>
            <w:r w:rsidR="00E727B1">
              <w:t>s</w:t>
            </w:r>
            <w:proofErr w:type="spellEnd"/>
            <w:r>
              <w:t>, que atualizará o versionamento no GitHub.</w:t>
            </w:r>
          </w:p>
          <w:p w:rsidR="00960F49" w:rsidRDefault="003E561B">
            <w:pPr>
              <w:ind w:left="720"/>
            </w:pPr>
            <w:r>
              <w:t>Todos os artefatos da Sprint 1 concluídos.</w:t>
            </w:r>
            <w:r>
              <w:br/>
            </w:r>
          </w:p>
        </w:tc>
      </w:tr>
      <w:tr w:rsidR="00960F49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60F49" w:rsidRDefault="003E561B">
            <w:r>
              <w:t>Pendências</w:t>
            </w:r>
          </w:p>
        </w:tc>
      </w:tr>
      <w:tr w:rsidR="00960F49"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Descrição da Pendência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Data para solução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Responsável</w:t>
            </w:r>
          </w:p>
        </w:tc>
      </w:tr>
      <w:tr w:rsidR="00960F49"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Início da Sprint 2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23/08/2020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49" w:rsidRDefault="003E561B">
            <w:r>
              <w:t>Participantes</w:t>
            </w:r>
          </w:p>
        </w:tc>
      </w:tr>
    </w:tbl>
    <w:p w:rsidR="00960F49" w:rsidRDefault="00960F49"/>
    <w:sectPr w:rsidR="00960F49">
      <w:headerReference w:type="default" r:id="rId7"/>
      <w:pgSz w:w="11906" w:h="16838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61B" w:rsidRDefault="003E561B">
      <w:pPr>
        <w:spacing w:after="0" w:line="240" w:lineRule="auto"/>
      </w:pPr>
      <w:r>
        <w:separator/>
      </w:r>
    </w:p>
  </w:endnote>
  <w:endnote w:type="continuationSeparator" w:id="0">
    <w:p w:rsidR="003E561B" w:rsidRDefault="003E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61B" w:rsidRDefault="003E561B">
      <w:pPr>
        <w:spacing w:after="0" w:line="240" w:lineRule="auto"/>
      </w:pPr>
      <w:r>
        <w:separator/>
      </w:r>
    </w:p>
  </w:footnote>
  <w:footnote w:type="continuationSeparator" w:id="0">
    <w:p w:rsidR="003E561B" w:rsidRDefault="003E5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F49" w:rsidRDefault="00960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417"/>
      <w:jc w:val="right"/>
      <w:rPr>
        <w:color w:val="000000"/>
      </w:rPr>
    </w:pPr>
  </w:p>
  <w:p w:rsidR="00960F49" w:rsidRDefault="003E56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417"/>
      <w:jc w:val="right"/>
      <w:rPr>
        <w:color w:val="000000"/>
      </w:rPr>
    </w:pPr>
    <w:r>
      <w:rPr>
        <w:noProof/>
        <w:color w:val="000000"/>
      </w:rPr>
      <mc:AlternateContent>
        <mc:Choice Requires="wpg">
          <w:drawing>
            <wp:inline distT="0" distB="0" distL="0" distR="0">
              <wp:extent cx="3950335" cy="958215"/>
              <wp:effectExtent l="0" t="0" r="0" b="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50335" cy="958215"/>
                        <a:chOff x="3371220" y="3301200"/>
                        <a:chExt cx="3949560" cy="957600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3371220" y="3301200"/>
                          <a:ext cx="3949560" cy="957600"/>
                          <a:chOff x="0" y="0"/>
                          <a:chExt cx="3949560" cy="95760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3949550" cy="9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60F49" w:rsidRDefault="00960F4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 descr="Macintosh HD:Users:mavnelson:OneDrive - sga.pucminas.br:Documents:Documents:marca ES:logo pucminas:pucminas2.jp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818080" y="0"/>
                            <a:ext cx="1131480" cy="8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Shape 5" descr="Macintosh HD:Users:mavnelson:OneDrive - sga.pucminas.br:Documents:Documents:marca ES:encmanualdamarca:aplicacoes logo com nome-02.png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l="16483" t="27655" r="16475" b="25298"/>
                          <a:stretch/>
                        </pic:blipFill>
                        <pic:spPr>
                          <a:xfrm>
                            <a:off x="0" y="48960"/>
                            <a:ext cx="1608480" cy="80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tângulo 6"/>
                        <wps:cNvSpPr/>
                        <wps:spPr>
                          <a:xfrm>
                            <a:off x="1725840" y="486360"/>
                            <a:ext cx="1024920" cy="47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60F49" w:rsidRDefault="003E561B">
                              <w:pPr>
                                <w:spacing w:after="160" w:line="254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 Rounded" w:eastAsia="Arial Rounded" w:hAnsi="Arial Rounded" w:cs="Arial Rounded"/>
                                  <w:b/>
                                  <w:color w:val="000000"/>
                                  <w:sz w:val="17"/>
                                </w:rPr>
                                <w:t>PRAÇA DA LIBERDADE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" name="Conector de seta reta 7"/>
                        <wps:cNvCnPr/>
                        <wps:spPr>
                          <a:xfrm rot="10800000">
                            <a:off x="1819440" y="108720"/>
                            <a:ext cx="0" cy="676440"/>
                          </a:xfrm>
                          <a:prstGeom prst="straightConnector1">
                            <a:avLst/>
                          </a:prstGeom>
                          <a:noFill/>
                          <a:ln w="126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8" name="Conector de seta reta 8"/>
                        <wps:cNvCnPr/>
                        <wps:spPr>
                          <a:xfrm rot="10800000">
                            <a:off x="2799720" y="520200"/>
                            <a:ext cx="0" cy="264960"/>
                          </a:xfrm>
                          <a:prstGeom prst="straightConnector1">
                            <a:avLst/>
                          </a:prstGeom>
                          <a:noFill/>
                          <a:ln w="126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0" distR="0">
              <wp:extent cx="3950335" cy="95821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0335" cy="9582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:rsidR="00960F49" w:rsidRDefault="00960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49"/>
    <w:rsid w:val="003E561B"/>
    <w:rsid w:val="00960F49"/>
    <w:rsid w:val="00E7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1456F3-509A-442B-8A53-7C09CB6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nizer.com/canvas/rWX4F0MFisLe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ayrton c . oliveira</dc:creator>
  <cp:lastModifiedBy>Conta da Microsoft</cp:lastModifiedBy>
  <cp:revision>2</cp:revision>
  <dcterms:created xsi:type="dcterms:W3CDTF">2020-08-22T14:50:00Z</dcterms:created>
  <dcterms:modified xsi:type="dcterms:W3CDTF">2020-08-22T14:50:00Z</dcterms:modified>
</cp:coreProperties>
</file>