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Dashboard de categoria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5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 página não possui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Criar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 uma nova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 categoria existente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 para esquerda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para a tela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rHeight w:val="616.95312500000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 a categoria selecionada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23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