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13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Apresentação dos artefatos em desenvolvimento na sprint 03.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Implementação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dos CRUDs de usuário e médico.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Todas as implementações julgadas e avaliadas com integração com backend e banco de dados.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02/10/2021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LibreOffice/7.0.3.1$Windows_X86_64 LibreOffice_project/d7547858d014d4cf69878db179d326fc3483e082</Application>
  <Pages>1</Pages>
  <Words>132</Words>
  <Characters>935</Characters>
  <CharactersWithSpaces>1027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2021-10-16T11:30:06Z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