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行为健康平台</w:t>
      </w:r>
    </w:p>
    <w:p>
      <w:pPr>
        <w:jc w:val="center"/>
      </w:pPr>
      <w:r>
        <w:rPr>
          <w:b/>
        </w:rPr>
        <w:t>项目总览报告</w:t>
      </w:r>
    </w:p>
    <w:p>
      <w:pPr>
        <w:jc w:val="center"/>
      </w:pPr>
      <w:r>
        <w:rPr>
          <w:i/>
        </w:rPr>
        <w:t>文档类型: 执行摘要 (Executive Summary)</w:t>
        <w:br/>
      </w:r>
      <w:r>
        <w:rPr>
          <w:i/>
        </w:rPr>
        <w:t>面向对象: 项目决策者、投资人、管理层</w:t>
        <w:br/>
      </w:r>
      <w:r>
        <w:rPr>
          <w:i/>
        </w:rPr>
        <w:t>更新日期: 2026-01-26</w:t>
      </w:r>
    </w:p>
    <w:p/>
    <w:p>
      <w:pPr>
        <w:pStyle w:val="Heading1"/>
      </w:pPr>
      <w:r>
        <w:t>一、项目定位</w:t>
      </w:r>
    </w:p>
    <w:p>
      <w:pPr>
        <w:pStyle w:val="Heading2"/>
      </w:pPr>
      <w:r>
        <w:t>1.1 一句话描述</w:t>
      </w:r>
    </w:p>
    <w:p>
      <w:r>
        <w:rPr>
          <w:b/>
        </w:rPr>
        <w:t>行为健康平台是一个基于AI的健康行为改变支持系统，帮助用户养成健康习惯，同时培养专业的健康教练团队。</w:t>
      </w:r>
    </w:p>
    <w:p>
      <w:pPr>
        <w:pStyle w:val="Heading2"/>
      </w:pPr>
      <w:r>
        <w:t>1.2 解决的核心问题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痛点</w:t>
            </w:r>
          </w:p>
        </w:tc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我们的方案</w:t>
            </w:r>
          </w:p>
        </w:tc>
      </w:tr>
      <w:tr>
        <w:tc>
          <w:tcPr>
            <w:tcW w:type="dxa" w:w="2880"/>
          </w:tcPr>
          <w:p>
            <w:r>
              <w:t>慢病管理难以持续</w:t>
            </w:r>
          </w:p>
        </w:tc>
        <w:tc>
          <w:tcPr>
            <w:tcW w:type="dxa" w:w="2880"/>
          </w:tcPr>
          <w:p>
            <w:r>
              <w:t>患者缺乏持续指导，行为改变失败率高</w:t>
            </w:r>
          </w:p>
        </w:tc>
        <w:tc>
          <w:tcPr>
            <w:tcW w:type="dxa" w:w="2880"/>
          </w:tcPr>
          <w:p>
            <w:r>
              <w:t>AI教练7×24小时陪伴支持</w:t>
            </w:r>
          </w:p>
        </w:tc>
      </w:tr>
      <w:tr>
        <w:tc>
          <w:tcPr>
            <w:tcW w:type="dxa" w:w="2880"/>
          </w:tcPr>
          <w:p>
            <w:r>
              <w:t>健康教练供给不足</w:t>
            </w:r>
          </w:p>
        </w:tc>
        <w:tc>
          <w:tcPr>
            <w:tcW w:type="dxa" w:w="2880"/>
          </w:tcPr>
          <w:p>
            <w:r>
              <w:t>专业教练培养周期长、成本高</w:t>
            </w:r>
          </w:p>
        </w:tc>
        <w:tc>
          <w:tcPr>
            <w:tcW w:type="dxa" w:w="2880"/>
          </w:tcPr>
          <w:p>
            <w:r>
              <w:t>标准化培训+AI辅助，快速培养</w:t>
            </w:r>
          </w:p>
        </w:tc>
      </w:tr>
      <w:tr>
        <w:tc>
          <w:tcPr>
            <w:tcW w:type="dxa" w:w="2880"/>
          </w:tcPr>
          <w:p>
            <w:r>
              <w:t>专家知识难以规模化</w:t>
            </w:r>
          </w:p>
        </w:tc>
        <w:tc>
          <w:tcPr>
            <w:tcW w:type="dxa" w:w="2880"/>
          </w:tcPr>
          <w:p>
            <w:r>
              <w:t>专家一对一服务，覆盖人群有限</w:t>
            </w:r>
          </w:p>
        </w:tc>
        <w:tc>
          <w:tcPr>
            <w:tcW w:type="dxa" w:w="2880"/>
          </w:tcPr>
          <w:p>
            <w:r>
              <w:t>专家知识AI化，一对多服务</w:t>
            </w:r>
          </w:p>
        </w:tc>
      </w:tr>
    </w:tbl>
    <w:p/>
    <w:p>
      <w:pPr>
        <w:pStyle w:val="Heading2"/>
      </w:pPr>
      <w:r>
        <w:t>1.3 目标用户群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专家 (知识提供者)</w:t>
            </w:r>
          </w:p>
        </w:tc>
        <w:tc>
          <w:tcPr>
            <w:tcW w:type="dxa" w:w="2880"/>
          </w:tcPr>
          <w:p>
            <w:r>
              <w:t>用户/患者 (服务接受者)</w:t>
            </w:r>
          </w:p>
        </w:tc>
        <w:tc>
          <w:tcPr>
            <w:tcW w:type="dxa" w:w="2880"/>
          </w:tcPr>
          <w:p>
            <w:r>
              <w:t>健康教练 (服务执行者)</w:t>
            </w:r>
          </w:p>
        </w:tc>
      </w:tr>
      <w:tr>
        <w:tc>
          <w:tcPr>
            <w:tcW w:type="dxa" w:w="2880"/>
          </w:tcPr>
          <w:p>
            <w:r>
              <w:t>• 医生</w:t>
              <w:br/>
              <w:t>• 营养师</w:t>
              <w:br/>
              <w:t>• 运动专家</w:t>
              <w:br/>
              <w:t>• 心理咨询师</w:t>
            </w:r>
          </w:p>
        </w:tc>
        <w:tc>
          <w:tcPr>
            <w:tcW w:type="dxa" w:w="2880"/>
          </w:tcPr>
          <w:p>
            <w:r>
              <w:t>• 慢病患者</w:t>
              <w:br/>
              <w:t>• 亚健康人群</w:t>
              <w:br/>
              <w:t>• 健康管理需求者</w:t>
            </w:r>
          </w:p>
        </w:tc>
        <w:tc>
          <w:tcPr>
            <w:tcW w:type="dxa" w:w="2880"/>
          </w:tcPr>
          <w:p>
            <w:r>
              <w:t>• 在培学员</w:t>
              <w:br/>
              <w:t>• 初级教练</w:t>
              <w:br/>
              <w:t>• 中高级教练</w:t>
              <w:br/>
              <w:t>• 督导专家</w:t>
            </w:r>
          </w:p>
        </w:tc>
      </w:tr>
    </w:tbl>
    <w:p/>
    <w:p>
      <w:pPr>
        <w:pStyle w:val="Heading1"/>
      </w:pPr>
      <w:r>
        <w:t>二、产品架构 ("八爪鱼"模型)</w:t>
      </w:r>
    </w:p>
    <w:p>
      <w:pPr>
        <w:pStyle w:val="Heading2"/>
      </w:pPr>
      <w:r>
        <w:t>2.1 架构说明</w:t>
      </w:r>
    </w:p>
    <w:p>
      <w:r>
        <w:t>我们采用"八爪鱼"架构，形象地描述系统各部分的关系：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组件</w:t>
            </w:r>
          </w:p>
        </w:tc>
        <w:tc>
          <w:tcPr>
            <w:tcW w:type="dxa" w:w="2160"/>
          </w:tcPr>
          <w:p>
            <w:r>
              <w:t>比喻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技术实现</w:t>
            </w:r>
          </w:p>
        </w:tc>
      </w:tr>
      <w:tr>
        <w:tc>
          <w:tcPr>
            <w:tcW w:type="dxa" w:w="2160"/>
          </w:tcPr>
          <w:p>
            <w:r>
              <w:t>大脑</w:t>
            </w:r>
          </w:p>
        </w:tc>
        <w:tc>
          <w:tcPr>
            <w:tcW w:type="dxa" w:w="2160"/>
          </w:tcPr>
          <w:p>
            <w:r>
              <w:t>章鱼的大脑</w:t>
            </w:r>
          </w:p>
        </w:tc>
        <w:tc>
          <w:tcPr>
            <w:tcW w:type="dxa" w:w="2160"/>
          </w:tcPr>
          <w:p>
            <w:r>
              <w:t>AI理解和生成能力</w:t>
            </w:r>
          </w:p>
        </w:tc>
        <w:tc>
          <w:tcPr>
            <w:tcW w:type="dxa" w:w="2160"/>
          </w:tcPr>
          <w:p>
            <w:r>
              <w:t>Ollama本地 + Claude云端</w:t>
            </w:r>
          </w:p>
        </w:tc>
      </w:tr>
      <w:tr>
        <w:tc>
          <w:tcPr>
            <w:tcW w:type="dxa" w:w="2160"/>
          </w:tcPr>
          <w:p>
            <w:r>
              <w:t>数据池</w:t>
            </w:r>
          </w:p>
        </w:tc>
        <w:tc>
          <w:tcPr>
            <w:tcW w:type="dxa" w:w="2160"/>
          </w:tcPr>
          <w:p>
            <w:r>
              <w:t>章鱼的记忆</w:t>
            </w:r>
          </w:p>
        </w:tc>
        <w:tc>
          <w:tcPr>
            <w:tcW w:type="dxa" w:w="2160"/>
          </w:tcPr>
          <w:p>
            <w:r>
              <w:t>健康专业知识库</w:t>
            </w:r>
          </w:p>
        </w:tc>
        <w:tc>
          <w:tcPr>
            <w:tcW w:type="dxa" w:w="2160"/>
          </w:tcPr>
          <w:p>
            <w:r>
              <w:t>Obsidian + 向量数据库</w:t>
            </w:r>
          </w:p>
        </w:tc>
      </w:tr>
      <w:tr>
        <w:tc>
          <w:tcPr>
            <w:tcW w:type="dxa" w:w="2160"/>
          </w:tcPr>
          <w:p>
            <w:r>
              <w:t>触手1</w:t>
            </w:r>
          </w:p>
        </w:tc>
        <w:tc>
          <w:tcPr>
            <w:tcW w:type="dxa" w:w="2160"/>
          </w:tcPr>
          <w:p>
            <w:r>
              <w:t>专家的手</w:t>
            </w:r>
          </w:p>
        </w:tc>
        <w:tc>
          <w:tcPr>
            <w:tcW w:type="dxa" w:w="2160"/>
          </w:tcPr>
          <w:p>
            <w:r>
              <w:t>专家知识对话服务</w:t>
            </w:r>
          </w:p>
        </w:tc>
        <w:tc>
          <w:tcPr>
            <w:tcW w:type="dxa" w:w="2160"/>
          </w:tcPr>
          <w:p>
            <w:r>
              <w:t>Dify AI应用平台</w:t>
            </w:r>
          </w:p>
        </w:tc>
      </w:tr>
      <w:tr>
        <w:tc>
          <w:tcPr>
            <w:tcW w:type="dxa" w:w="2160"/>
          </w:tcPr>
          <w:p>
            <w:r>
              <w:t>触手2</w:t>
            </w:r>
          </w:p>
        </w:tc>
        <w:tc>
          <w:tcPr>
            <w:tcW w:type="dxa" w:w="2160"/>
          </w:tcPr>
          <w:p>
            <w:r>
              <w:t>用户的手</w:t>
            </w:r>
          </w:p>
        </w:tc>
        <w:tc>
          <w:tcPr>
            <w:tcW w:type="dxa" w:w="2160"/>
          </w:tcPr>
          <w:p>
            <w:r>
              <w:t>患者行为干预应用</w:t>
            </w:r>
          </w:p>
        </w:tc>
        <w:tc>
          <w:tcPr>
            <w:tcW w:type="dxa" w:w="2160"/>
          </w:tcPr>
          <w:p>
            <w:r>
              <w:t>H5/小程序</w:t>
            </w:r>
          </w:p>
        </w:tc>
      </w:tr>
      <w:tr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教练的手</w:t>
            </w:r>
          </w:p>
        </w:tc>
        <w:tc>
          <w:tcPr>
            <w:tcW w:type="dxa" w:w="2160"/>
          </w:tcPr>
          <w:p>
            <w:r>
              <w:t>教练培训管理系统</w:t>
            </w:r>
          </w:p>
        </w:tc>
        <w:tc>
          <w:tcPr>
            <w:tcW w:type="dxa" w:w="2160"/>
          </w:tcPr>
          <w:p>
            <w:r>
              <w:t>Vue3管理后台</w:t>
            </w:r>
          </w:p>
        </w:tc>
      </w:tr>
    </w:tbl>
    <w:p/>
    <w:p>
      <w:pPr>
        <w:pStyle w:val="Heading1"/>
      </w:pPr>
      <w:r>
        <w:t>三、三条业务主线详解</w:t>
      </w:r>
    </w:p>
    <w:p>
      <w:pPr>
        <w:pStyle w:val="Heading2"/>
      </w:pPr>
      <w:r>
        <w:t>3.1 触手1: 专家Chatflow</w:t>
      </w:r>
    </w:p>
    <w:p>
      <w:r>
        <w:t>目标: 让专家的知识通过AI实现规模化服务</w:t>
      </w:r>
    </w:p>
    <w:p>
      <w:r>
        <w:t>当前状态:</w:t>
      </w:r>
    </w:p>
    <w:p>
      <w:pPr>
        <w:pStyle w:val="ListBullet"/>
      </w:pPr>
      <w:r>
        <w:t>• ✅ 已完成: "吃动守恒"专家Chatflow (示范案例)</w:t>
      </w:r>
    </w:p>
    <w:p>
      <w:pPr>
        <w:pStyle w:val="ListBullet"/>
      </w:pPr>
      <w:r>
        <w:t>• ⏳ 待开发: 更多专家入驻机制、知识审核流程</w:t>
      </w:r>
    </w:p>
    <w:p>
      <w:r>
        <w:t>产品形态: AI对话应用，类似ChatGPT但具备专业健康知识</w:t>
      </w:r>
    </w:p>
    <w:p>
      <w:pPr>
        <w:pStyle w:val="Heading2"/>
      </w:pPr>
      <w:r>
        <w:t>3.2 触手2: 用户行为养成</w:t>
      </w:r>
    </w:p>
    <w:p>
      <w:r>
        <w:t>目标: 帮助用户/患者建立并维持健康行为习惯</w:t>
      </w:r>
    </w:p>
    <w:p>
      <w:r>
        <w:t>核心理论: TTM跨理论模型 (行为改变5阶段)</w:t>
      </w:r>
    </w:p>
    <w:p>
      <w:r>
        <w:t>前意向期 → 意向期 → 准备期 → 行动期 → 维持期</w:t>
      </w:r>
    </w:p>
    <w:p>
      <w:r>
        <w:t>当前状态:</w:t>
      </w:r>
    </w:p>
    <w:p>
      <w:pPr>
        <w:pStyle w:val="ListBullet"/>
      </w:pPr>
      <w:r>
        <w:t>• ✅ 已完成: 理论框架、数据结构设计</w:t>
      </w:r>
    </w:p>
    <w:p>
      <w:pPr>
        <w:pStyle w:val="ListBullet"/>
      </w:pPr>
      <w:r>
        <w:t>• ⏳ 待开发: H5用户端应用、行为干预流程</w:t>
      </w:r>
    </w:p>
    <w:p>
      <w:r>
        <w:t>产品形态: 移动端H5应用/小程序</w:t>
      </w:r>
    </w:p>
    <w:p>
      <w:pPr>
        <w:pStyle w:val="Heading2"/>
      </w:pPr>
      <w:r>
        <w:t>3.3 触手3: 教练培养体系</w:t>
      </w:r>
    </w:p>
    <w:p>
      <w:r>
        <w:t>目标: 标准化培养健康教练，建立认证体系</w:t>
      </w:r>
    </w:p>
    <w:p>
      <w:r>
        <w:t>教练等级: L0学员 → L1初级 → L2中级 → L3高级 → L4督导</w:t>
      </w:r>
    </w:p>
    <w:p>
      <w:r>
        <w:t>当前状态:</w:t>
      </w:r>
    </w:p>
    <w:p>
      <w:pPr>
        <w:pStyle w:val="ListBullet"/>
      </w:pPr>
      <w:r>
        <w:t>• ✅ 已完成: 登录、课程管理、考试系统、题库、学员管理</w:t>
      </w:r>
    </w:p>
    <w:p>
      <w:pPr>
        <w:pStyle w:val="ListBullet"/>
      </w:pPr>
      <w:r>
        <w:t>• 🔨 进行中: 教练管理、晋级审核</w:t>
      </w:r>
    </w:p>
    <w:p>
      <w:pPr>
        <w:pStyle w:val="ListBullet"/>
      </w:pPr>
      <w:r>
        <w:t>• ⏳ 待开发: 直播培训、系统设置</w:t>
      </w:r>
    </w:p>
    <w:p>
      <w:r>
        <w:t>产品形态: Web管理后台</w:t>
      </w:r>
    </w:p>
    <w:p>
      <w:pPr>
        <w:pStyle w:val="Heading1"/>
      </w:pPr>
      <w:r>
        <w:t>四、技术架构</w:t>
      </w:r>
    </w:p>
    <w:p>
      <w:pPr>
        <w:pStyle w:val="Heading2"/>
      </w:pPr>
      <w:r>
        <w:t>4.1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技术选择</w:t>
            </w:r>
          </w:p>
        </w:tc>
        <w:tc>
          <w:tcPr>
            <w:tcW w:type="dxa" w:w="2880"/>
          </w:tcPr>
          <w:p>
            <w:r>
              <w:t>选型理由</w:t>
            </w:r>
          </w:p>
        </w:tc>
      </w:tr>
      <w:tr>
        <w:tc>
          <w:tcPr>
            <w:tcW w:type="dxa" w:w="2880"/>
          </w:tcPr>
          <w:p>
            <w:r>
              <w:t>AI平台</w:t>
            </w:r>
          </w:p>
        </w:tc>
        <w:tc>
          <w:tcPr>
            <w:tcW w:type="dxa" w:w="2880"/>
          </w:tcPr>
          <w:p>
            <w:r>
              <w:t>Dify</w:t>
            </w:r>
          </w:p>
        </w:tc>
        <w:tc>
          <w:tcPr>
            <w:tcW w:type="dxa" w:w="2880"/>
          </w:tcPr>
          <w:p>
            <w:r>
              <w:t>开源、可视化编排、支持多模型</w:t>
            </w:r>
          </w:p>
        </w:tc>
      </w:tr>
      <w:tr>
        <w:tc>
          <w:tcPr>
            <w:tcW w:type="dxa" w:w="2880"/>
          </w:tcPr>
          <w:p>
            <w:r>
              <w:t>本地模型</w:t>
            </w:r>
          </w:p>
        </w:tc>
        <w:tc>
          <w:tcPr>
            <w:tcW w:type="dxa" w:w="2880"/>
          </w:tcPr>
          <w:p>
            <w:r>
              <w:t>Ollama + qwen2.5</w:t>
            </w:r>
          </w:p>
        </w:tc>
        <w:tc>
          <w:tcPr>
            <w:tcW w:type="dxa" w:w="2880"/>
          </w:tcPr>
          <w:p>
            <w:r>
              <w:t>免费、隐私保护、中文能力强</w:t>
            </w:r>
          </w:p>
        </w:tc>
      </w:tr>
      <w:tr>
        <w:tc>
          <w:tcPr>
            <w:tcW w:type="dxa" w:w="2880"/>
          </w:tcPr>
          <w:p>
            <w:r>
              <w:t>云端模型</w:t>
            </w:r>
          </w:p>
        </w:tc>
        <w:tc>
          <w:tcPr>
            <w:tcW w:type="dxa" w:w="2880"/>
          </w:tcPr>
          <w:p>
            <w:r>
              <w:t>Claude API</w:t>
            </w:r>
          </w:p>
        </w:tc>
        <w:tc>
          <w:tcPr>
            <w:tcW w:type="dxa" w:w="2880"/>
          </w:tcPr>
          <w:p>
            <w:r>
              <w:t>复杂推理能力强、工具调用好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Vue 3 + Ant Design</w:t>
            </w:r>
          </w:p>
        </w:tc>
        <w:tc>
          <w:tcPr>
            <w:tcW w:type="dxa" w:w="2880"/>
          </w:tcPr>
          <w:p>
            <w:r>
              <w:t>成熟生态、组件丰富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Python生态、异步高性能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稳定可靠、功能完善</w:t>
            </w:r>
          </w:p>
        </w:tc>
      </w:tr>
      <w:tr>
        <w:tc>
          <w:tcPr>
            <w:tcW w:type="dxa" w:w="2880"/>
          </w:tcPr>
          <w:p>
            <w:r>
              <w:t>向量库</w:t>
            </w:r>
          </w:p>
        </w:tc>
        <w:tc>
          <w:tcPr>
            <w:tcW w:type="dxa" w:w="2880"/>
          </w:tcPr>
          <w:p>
            <w:r>
              <w:t>Weaviate</w:t>
            </w:r>
          </w:p>
        </w:tc>
        <w:tc>
          <w:tcPr>
            <w:tcW w:type="dxa" w:w="2880"/>
          </w:tcPr>
          <w:p>
            <w:r>
              <w:t>专业向量搜索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环境一致性、便于迁移</w:t>
            </w:r>
          </w:p>
        </w:tc>
      </w:tr>
    </w:tbl>
    <w:p/>
    <w:p>
      <w:pPr>
        <w:pStyle w:val="Heading1"/>
      </w:pPr>
      <w:r>
        <w:t>五、项目进度总览</w:t>
      </w:r>
    </w:p>
    <w:p>
      <w:pPr>
        <w:pStyle w:val="Heading2"/>
      </w:pPr>
      <w:r>
        <w:t>5.1 模块完成状态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所属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Dify平台配置</w:t>
            </w:r>
          </w:p>
        </w:tc>
        <w:tc>
          <w:tcPr>
            <w:tcW w:type="dxa" w:w="2160"/>
          </w:tcPr>
          <w:p>
            <w:r>
              <w:t>基础设施</w:t>
            </w:r>
          </w:p>
        </w:tc>
        <w:tc>
          <w:tcPr>
            <w:tcW w:type="dxa" w:w="2160"/>
          </w:tcPr>
          <w:p>
            <w:r>
              <w:t>✅🔒</w:t>
            </w:r>
          </w:p>
        </w:tc>
        <w:tc>
          <w:tcPr>
            <w:tcW w:type="dxa" w:w="2160"/>
          </w:tcPr>
          <w:p>
            <w:r>
              <w:t>已部署，配置稳定</w:t>
            </w:r>
          </w:p>
        </w:tc>
      </w:tr>
      <w:tr>
        <w:tc>
          <w:tcPr>
            <w:tcW w:type="dxa" w:w="2160"/>
          </w:tcPr>
          <w:p>
            <w:r>
              <w:t>Docker编排</w:t>
            </w:r>
          </w:p>
        </w:tc>
        <w:tc>
          <w:tcPr>
            <w:tcW w:type="dxa" w:w="2160"/>
          </w:tcPr>
          <w:p>
            <w:r>
              <w:t>基础设施</w:t>
            </w:r>
          </w:p>
        </w:tc>
        <w:tc>
          <w:tcPr>
            <w:tcW w:type="dxa" w:w="2160"/>
          </w:tcPr>
          <w:p>
            <w:r>
              <w:t>✅🔒</w:t>
            </w:r>
          </w:p>
        </w:tc>
        <w:tc>
          <w:tcPr>
            <w:tcW w:type="dxa" w:w="2160"/>
          </w:tcPr>
          <w:p>
            <w:r>
              <w:t>8个服务容器正常运行</w:t>
            </w:r>
          </w:p>
        </w:tc>
      </w:tr>
      <w:tr>
        <w:tc>
          <w:tcPr>
            <w:tcW w:type="dxa" w:w="2160"/>
          </w:tcPr>
          <w:p>
            <w:r>
              <w:t>Ollama模型</w:t>
            </w:r>
          </w:p>
        </w:tc>
        <w:tc>
          <w:tcPr>
            <w:tcW w:type="dxa" w:w="2160"/>
          </w:tcPr>
          <w:p>
            <w:r>
              <w:t>AI层</w:t>
            </w:r>
          </w:p>
        </w:tc>
        <w:tc>
          <w:tcPr>
            <w:tcW w:type="dxa" w:w="2160"/>
          </w:tcPr>
          <w:p>
            <w:r>
              <w:t>✅🔒</w:t>
            </w:r>
          </w:p>
        </w:tc>
        <w:tc>
          <w:tcPr>
            <w:tcW w:type="dxa" w:w="2160"/>
          </w:tcPr>
          <w:p>
            <w:r>
              <w:t>qwen2.5:14b 已配置</w:t>
            </w:r>
          </w:p>
        </w:tc>
      </w:tr>
      <w:tr>
        <w:tc>
          <w:tcPr>
            <w:tcW w:type="dxa" w:w="2160"/>
          </w:tcPr>
          <w:p>
            <w:r>
              <w:t>吃动守恒专家</w:t>
            </w:r>
          </w:p>
        </w:tc>
        <w:tc>
          <w:tcPr>
            <w:tcW w:type="dxa" w:w="2160"/>
          </w:tcPr>
          <w:p>
            <w:r>
              <w:t>触手1</w:t>
            </w:r>
          </w:p>
        </w:tc>
        <w:tc>
          <w:tcPr>
            <w:tcW w:type="dxa" w:w="2160"/>
          </w:tcPr>
          <w:p>
            <w:r>
              <w:t>✅🔒</w:t>
            </w:r>
          </w:p>
        </w:tc>
        <w:tc>
          <w:tcPr>
            <w:tcW w:type="dxa" w:w="2160"/>
          </w:tcPr>
          <w:p>
            <w:r>
              <w:t>首个专家Chatflow完成</w:t>
            </w:r>
          </w:p>
        </w:tc>
      </w:tr>
      <w:tr>
        <w:tc>
          <w:tcPr>
            <w:tcW w:type="dxa" w:w="2160"/>
          </w:tcPr>
          <w:p>
            <w:r>
              <w:t>登录模块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✅🔒</w:t>
            </w:r>
          </w:p>
        </w:tc>
        <w:tc>
          <w:tcPr>
            <w:tcW w:type="dxa" w:w="2160"/>
          </w:tcPr>
          <w:p>
            <w:r>
              <w:t>三种角色权限</w:t>
            </w:r>
          </w:p>
        </w:tc>
      </w:tr>
      <w:tr>
        <w:tc>
          <w:tcPr>
            <w:tcW w:type="dxa" w:w="2160"/>
          </w:tcPr>
          <w:p>
            <w:r>
              <w:t>课程管理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列表+编辑</w:t>
            </w:r>
          </w:p>
        </w:tc>
      </w:tr>
      <w:tr>
        <w:tc>
          <w:tcPr>
            <w:tcW w:type="dxa" w:w="2160"/>
          </w:tcPr>
          <w:p>
            <w:r>
              <w:t>考试系统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列表+编辑+成绩</w:t>
            </w:r>
          </w:p>
        </w:tc>
      </w:tr>
      <w:tr>
        <w:tc>
          <w:tcPr>
            <w:tcW w:type="dxa" w:w="2160"/>
          </w:tcPr>
          <w:p>
            <w:r>
              <w:t>题库管理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列表+编辑</w:t>
            </w:r>
          </w:p>
        </w:tc>
      </w:tr>
      <w:tr>
        <w:tc>
          <w:tcPr>
            <w:tcW w:type="dxa" w:w="2160"/>
          </w:tcPr>
          <w:p>
            <w:r>
              <w:t>学员管理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含资质上传</w:t>
            </w:r>
          </w:p>
        </w:tc>
      </w:tr>
      <w:tr>
        <w:tc>
          <w:tcPr>
            <w:tcW w:type="dxa" w:w="2160"/>
          </w:tcPr>
          <w:p>
            <w:r>
              <w:t>教练管理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🔨</w:t>
            </w:r>
          </w:p>
        </w:tc>
        <w:tc>
          <w:tcPr>
            <w:tcW w:type="dxa" w:w="2160"/>
          </w:tcPr>
          <w:p>
            <w:r>
              <w:t>开发中</w:t>
            </w:r>
          </w:p>
        </w:tc>
      </w:tr>
      <w:tr>
        <w:tc>
          <w:tcPr>
            <w:tcW w:type="dxa" w:w="2160"/>
          </w:tcPr>
          <w:p>
            <w:r>
              <w:t>晋级审核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🔨</w:t>
            </w:r>
          </w:p>
        </w:tc>
        <w:tc>
          <w:tcPr>
            <w:tcW w:type="dxa" w:w="2160"/>
          </w:tcPr>
          <w:p>
            <w:r>
              <w:t>开发中</w:t>
            </w:r>
          </w:p>
        </w:tc>
      </w:tr>
      <w:tr>
        <w:tc>
          <w:tcPr>
            <w:tcW w:type="dxa" w:w="2160"/>
          </w:tcPr>
          <w:p>
            <w:r>
              <w:t>直播管理</w:t>
            </w:r>
          </w:p>
        </w:tc>
        <w:tc>
          <w:tcPr>
            <w:tcW w:type="dxa" w:w="2160"/>
          </w:tcPr>
          <w:p>
            <w:r>
              <w:t>触手3</w:t>
            </w:r>
          </w:p>
        </w:tc>
        <w:tc>
          <w:tcPr>
            <w:tcW w:type="dxa" w:w="2160"/>
          </w:tcPr>
          <w:p>
            <w:r>
              <w:t>⏳</w:t>
            </w:r>
          </w:p>
        </w:tc>
        <w:tc>
          <w:tcPr>
            <w:tcW w:type="dxa" w:w="2160"/>
          </w:tcPr>
          <w:p>
            <w:r>
              <w:t>待开发</w:t>
            </w:r>
          </w:p>
        </w:tc>
      </w:tr>
      <w:tr>
        <w:tc>
          <w:tcPr>
            <w:tcW w:type="dxa" w:w="2160"/>
          </w:tcPr>
          <w:p>
            <w:r>
              <w:t>用户H5应用</w:t>
            </w:r>
          </w:p>
        </w:tc>
        <w:tc>
          <w:tcPr>
            <w:tcW w:type="dxa" w:w="2160"/>
          </w:tcPr>
          <w:p>
            <w:r>
              <w:t>触手2</w:t>
            </w:r>
          </w:p>
        </w:tc>
        <w:tc>
          <w:tcPr>
            <w:tcW w:type="dxa" w:w="2160"/>
          </w:tcPr>
          <w:p>
            <w:r>
              <w:t>⏳</w:t>
            </w:r>
          </w:p>
        </w:tc>
        <w:tc>
          <w:tcPr>
            <w:tcW w:type="dxa" w:w="2160"/>
          </w:tcPr>
          <w:p>
            <w:r>
              <w:t>待开发</w:t>
            </w:r>
          </w:p>
        </w:tc>
      </w:tr>
      <w:tr>
        <w:tc>
          <w:tcPr>
            <w:tcW w:type="dxa" w:w="2160"/>
          </w:tcPr>
          <w:p>
            <w:r>
              <w:t>FastAPI后端</w:t>
            </w:r>
          </w:p>
        </w:tc>
        <w:tc>
          <w:tcPr>
            <w:tcW w:type="dxa" w:w="2160"/>
          </w:tcPr>
          <w:p>
            <w:r>
              <w:t>业务层</w:t>
            </w:r>
          </w:p>
        </w:tc>
        <w:tc>
          <w:tcPr>
            <w:tcW w:type="dxa" w:w="2160"/>
          </w:tcPr>
          <w:p>
            <w:r>
              <w:t>⏳</w:t>
            </w:r>
          </w:p>
        </w:tc>
        <w:tc>
          <w:tcPr>
            <w:tcW w:type="dxa" w:w="2160"/>
          </w:tcPr>
          <w:p>
            <w:r>
              <w:t>待开发</w:t>
            </w:r>
          </w:p>
        </w:tc>
      </w:tr>
    </w:tbl>
    <w:p/>
    <w:p>
      <w:pPr>
        <w:pStyle w:val="Heading2"/>
      </w:pPr>
      <w:r>
        <w:t>5.2 整体完成度</w:t>
      </w:r>
    </w:p>
    <w:p>
      <w:r>
        <w:t>基础设施层: 100%</w:t>
        <w:br/>
      </w:r>
      <w:r>
        <w:t>AI能力层: 80%</w:t>
        <w:br/>
      </w:r>
      <w:r>
        <w:t>触手1(专家): 80%</w:t>
        <w:br/>
      </w:r>
      <w:r>
        <w:t>触手2(用户): 20%</w:t>
        <w:br/>
      </w:r>
      <w:r>
        <w:t>触手3(教练): 80%</w:t>
        <w:br/>
      </w:r>
      <w:r>
        <w:t>后端API层: 20%</w:t>
        <w:br/>
      </w:r>
      <w:r>
        <w:rPr>
          <w:b/>
        </w:rPr>
        <w:br/>
        <w:t>总体进度: 约60%</w:t>
      </w:r>
    </w:p>
    <w:p>
      <w:pPr>
        <w:pStyle w:val="Heading1"/>
      </w:pPr>
      <w:r>
        <w:t>六、下一步工作建议</w:t>
      </w:r>
    </w:p>
    <w:p>
      <w:pPr>
        <w:pStyle w:val="Heading2"/>
      </w:pPr>
      <w:r>
        <w:t>6.1 建议开发顺序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产出</w:t>
            </w:r>
          </w:p>
        </w:tc>
        <w:tc>
          <w:tcPr>
            <w:tcW w:type="dxa" w:w="2160"/>
          </w:tcPr>
          <w:p>
            <w:r>
              <w:t>里程碑意义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完成触手3教练管理</w:t>
            </w:r>
          </w:p>
        </w:tc>
        <w:tc>
          <w:tcPr>
            <w:tcW w:type="dxa" w:w="2160"/>
          </w:tcPr>
          <w:p>
            <w:r>
              <w:t>教练列表、详情、晋级审核</w:t>
            </w:r>
          </w:p>
        </w:tc>
        <w:tc>
          <w:tcPr>
            <w:tcW w:type="dxa" w:w="2160"/>
          </w:tcPr>
          <w:p>
            <w:r>
              <w:t>教练培养体系可运行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搭建FastAPI后端</w:t>
            </w:r>
          </w:p>
        </w:tc>
        <w:tc>
          <w:tcPr>
            <w:tcW w:type="dxa" w:w="2160"/>
          </w:tcPr>
          <w:p>
            <w:r>
              <w:t>用户/教练/课程API</w:t>
            </w:r>
          </w:p>
        </w:tc>
        <w:tc>
          <w:tcPr>
            <w:tcW w:type="dxa" w:w="2160"/>
          </w:tcPr>
          <w:p>
            <w:r>
              <w:t>数据可持久化存储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启动触手2用户H5</w:t>
            </w:r>
          </w:p>
        </w:tc>
        <w:tc>
          <w:tcPr>
            <w:tcW w:type="dxa" w:w="2160"/>
          </w:tcPr>
          <w:p>
            <w:r>
              <w:t>用户注册、TTM评估</w:t>
            </w:r>
          </w:p>
        </w:tc>
        <w:tc>
          <w:tcPr>
            <w:tcW w:type="dxa" w:w="2160"/>
          </w:tcPr>
          <w:p>
            <w:r>
              <w:t>用户端可体验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集成Claude API</w:t>
            </w:r>
          </w:p>
        </w:tc>
        <w:tc>
          <w:tcPr>
            <w:tcW w:type="dxa" w:w="2160"/>
          </w:tcPr>
          <w:p>
            <w:r>
              <w:t>智能路由、工具调用</w:t>
            </w:r>
          </w:p>
        </w:tc>
        <w:tc>
          <w:tcPr>
            <w:tcW w:type="dxa" w:w="2160"/>
          </w:tcPr>
          <w:p>
            <w:r>
              <w:t>AI能力升级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专家入驻机制</w:t>
            </w:r>
          </w:p>
        </w:tc>
        <w:tc>
          <w:tcPr>
            <w:tcW w:type="dxa" w:w="2160"/>
          </w:tcPr>
          <w:p>
            <w:r>
              <w:t>知识上传、审核、收益</w:t>
            </w:r>
          </w:p>
        </w:tc>
        <w:tc>
          <w:tcPr>
            <w:tcW w:type="dxa" w:w="2160"/>
          </w:tcPr>
          <w:p>
            <w:r>
              <w:t>专家生态启动</w:t>
            </w:r>
          </w:p>
        </w:tc>
      </w:tr>
    </w:tbl>
    <w:p/>
    <w:p>
      <w:pPr>
        <w:pStyle w:val="Heading2"/>
      </w:pPr>
      <w:r>
        <w:t>6.2 资源需求评估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主要职责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1-2人</w:t>
            </w:r>
          </w:p>
        </w:tc>
        <w:tc>
          <w:tcPr>
            <w:tcW w:type="dxa" w:w="2880"/>
          </w:tcPr>
          <w:p>
            <w:r>
              <w:t>管理后台完善、H5开发</w:t>
            </w:r>
          </w:p>
        </w:tc>
      </w:tr>
      <w:tr>
        <w:tc>
          <w:tcPr>
            <w:tcW w:type="dxa" w:w="2880"/>
          </w:tcPr>
          <w:p>
            <w:r>
              <w:t>后端开发</w:t>
            </w:r>
          </w:p>
        </w:tc>
        <w:tc>
          <w:tcPr>
            <w:tcW w:type="dxa" w:w="2880"/>
          </w:tcPr>
          <w:p>
            <w:r>
              <w:t>1-2人</w:t>
            </w:r>
          </w:p>
        </w:tc>
        <w:tc>
          <w:tcPr>
            <w:tcW w:type="dxa" w:w="2880"/>
          </w:tcPr>
          <w:p>
            <w:r>
              <w:t>FastAPI、数据库设计</w:t>
            </w:r>
          </w:p>
        </w:tc>
      </w:tr>
      <w:tr>
        <w:tc>
          <w:tcPr>
            <w:tcW w:type="dxa" w:w="2880"/>
          </w:tcPr>
          <w:p>
            <w:r>
              <w:t>AI工程师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模型调优、RAG优化</w:t>
            </w:r>
          </w:p>
        </w:tc>
      </w:tr>
      <w:tr>
        <w:tc>
          <w:tcPr>
            <w:tcW w:type="dxa" w:w="2880"/>
          </w:tcPr>
          <w:p>
            <w:r>
              <w:t>产品经理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需求细化、用户调研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1人</w:t>
            </w:r>
          </w:p>
        </w:tc>
        <w:tc>
          <w:tcPr>
            <w:tcW w:type="dxa" w:w="2880"/>
          </w:tcPr>
          <w:p>
            <w:r>
              <w:t>功能测试、用户体验</w:t>
            </w:r>
          </w:p>
        </w:tc>
      </w:tr>
    </w:tbl>
    <w:p/>
    <w:p>
      <w:pPr>
        <w:pStyle w:val="Heading1"/>
      </w:pPr>
      <w:r>
        <w:t>七、风险与应对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风险类型</w:t>
            </w:r>
          </w:p>
        </w:tc>
        <w:tc>
          <w:tcPr>
            <w:tcW w:type="dxa" w:w="2880"/>
          </w:tcPr>
          <w:p>
            <w:r>
              <w:t>具体风险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  <w:tr>
        <w:tc>
          <w:tcPr>
            <w:tcW w:type="dxa" w:w="2880"/>
          </w:tcPr>
          <w:p>
            <w:r>
              <w:t>技术风险</w:t>
            </w:r>
          </w:p>
        </w:tc>
        <w:tc>
          <w:tcPr>
            <w:tcW w:type="dxa" w:w="2880"/>
          </w:tcPr>
          <w:p>
            <w:r>
              <w:t>本地模型能力不足</w:t>
            </w:r>
          </w:p>
        </w:tc>
        <w:tc>
          <w:tcPr>
            <w:tcW w:type="dxa" w:w="2880"/>
          </w:tcPr>
          <w:p>
            <w:r>
              <w:t>已规划Claude API作为补充</w:t>
            </w:r>
          </w:p>
        </w:tc>
      </w:tr>
      <w:tr>
        <w:tc>
          <w:tcPr>
            <w:tcW w:type="dxa" w:w="2880"/>
          </w:tcPr>
          <w:p>
            <w:r>
              <w:t>数据风险</w:t>
            </w:r>
          </w:p>
        </w:tc>
        <w:tc>
          <w:tcPr>
            <w:tcW w:type="dxa" w:w="2880"/>
          </w:tcPr>
          <w:p>
            <w:r>
              <w:t>健康数据敏感</w:t>
            </w:r>
          </w:p>
        </w:tc>
        <w:tc>
          <w:tcPr>
            <w:tcW w:type="dxa" w:w="2880"/>
          </w:tcPr>
          <w:p>
            <w:r>
              <w:t>本地部署、数据加密、权限控制</w:t>
            </w:r>
          </w:p>
        </w:tc>
      </w:tr>
      <w:tr>
        <w:tc>
          <w:tcPr>
            <w:tcW w:type="dxa" w:w="2880"/>
          </w:tcPr>
          <w:p>
            <w:r>
              <w:t>运营风险</w:t>
            </w:r>
          </w:p>
        </w:tc>
        <w:tc>
          <w:tcPr>
            <w:tcW w:type="dxa" w:w="2880"/>
          </w:tcPr>
          <w:p>
            <w:r>
              <w:t>专家资源不足</w:t>
            </w:r>
          </w:p>
        </w:tc>
        <w:tc>
          <w:tcPr>
            <w:tcW w:type="dxa" w:w="2880"/>
          </w:tcPr>
          <w:p>
            <w:r>
              <w:t>先做好示范案例，逐步吸引</w:t>
            </w:r>
          </w:p>
        </w:tc>
      </w:tr>
      <w:tr>
        <w:tc>
          <w:tcPr>
            <w:tcW w:type="dxa" w:w="2880"/>
          </w:tcPr>
          <w:p>
            <w:r>
              <w:t>市场风险</w:t>
            </w:r>
          </w:p>
        </w:tc>
        <w:tc>
          <w:tcPr>
            <w:tcW w:type="dxa" w:w="2880"/>
          </w:tcPr>
          <w:p>
            <w:r>
              <w:t>用户获取困难</w:t>
            </w:r>
          </w:p>
        </w:tc>
        <w:tc>
          <w:tcPr>
            <w:tcW w:type="dxa" w:w="2880"/>
          </w:tcPr>
          <w:p>
            <w:r>
              <w:t>先服务B端，再拓展C端</w:t>
            </w:r>
          </w:p>
        </w:tc>
      </w:tr>
    </w:tbl>
    <w:p/>
    <w:p>
      <w:pPr>
        <w:pStyle w:val="Heading1"/>
      </w:pPr>
      <w:r>
        <w:t>八、项目亮点</w:t>
      </w:r>
    </w:p>
    <w:p>
      <w:pPr>
        <w:pStyle w:val="Heading2"/>
      </w:pPr>
      <w:r>
        <w:t>技术亮点</w:t>
      </w:r>
    </w:p>
    <w:p>
      <w:pPr>
        <w:pStyle w:val="ListNumber"/>
      </w:pPr>
      <w:r>
        <w:t>1. 双引擎AI架构: 本地Ollama保隐私，云端Claude保质量</w:t>
      </w:r>
    </w:p>
    <w:p>
      <w:pPr>
        <w:pStyle w:val="ListNumber"/>
      </w:pPr>
      <w:r>
        <w:t>2. 可视化AI编排: Dify平台让非技术人员也能创建AI应用</w:t>
      </w:r>
    </w:p>
    <w:p>
      <w:pPr>
        <w:pStyle w:val="ListNumber"/>
      </w:pPr>
      <w:r>
        <w:t>3. 模块化设计: 三条触手独立开发，互不影响</w:t>
      </w:r>
    </w:p>
    <w:p>
      <w:pPr>
        <w:pStyle w:val="ListNumber"/>
      </w:pPr>
      <w:r>
        <w:t>4. 变更可控: 冻结机制保护已稳定模块</w:t>
      </w:r>
    </w:p>
    <w:p>
      <w:pPr>
        <w:pStyle w:val="Heading2"/>
      </w:pPr>
      <w:r>
        <w:t>业务亮点</w:t>
      </w:r>
    </w:p>
    <w:p>
      <w:pPr>
        <w:pStyle w:val="ListNumber"/>
      </w:pPr>
      <w:r>
        <w:t>1. 理论支撑: 基于成熟的TTM行为改变模型</w:t>
      </w:r>
    </w:p>
    <w:p>
      <w:pPr>
        <w:pStyle w:val="ListNumber"/>
      </w:pPr>
      <w:r>
        <w:t>2. 闭环设计: 专家→平台→教练→用户→反馈→专家</w:t>
      </w:r>
    </w:p>
    <w:p>
      <w:pPr>
        <w:pStyle w:val="ListNumber"/>
      </w:pPr>
      <w:r>
        <w:t>3. 可扩展性: 支持多专家、多领域健康知识</w:t>
      </w:r>
    </w:p>
    <w:p>
      <w:pPr>
        <w:pStyle w:val="ListNumber"/>
      </w:pPr>
      <w:r>
        <w:t>4. 认证体系: L0-L4五级教练认证，标准化培养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GitHub仓库: </w:t>
      </w:r>
      <w:r>
        <w:t>https://github.com/ICELANF/behavioral-health-project</w:t>
      </w:r>
    </w:p>
    <w:p/>
    <w:p>
      <w:pPr>
        <w:jc w:val="center"/>
      </w:pPr>
      <w:r>
        <w:rPr>
          <w:i/>
        </w:rPr>
        <w:t>本文档持续更新，如有疑问请联系技术规划团队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