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71F2F" w14:textId="77777777" w:rsidR="00804C2A" w:rsidRPr="00804C2A" w:rsidRDefault="00804C2A" w:rsidP="00804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Input data preparation</w:t>
      </w:r>
    </w:p>
    <w:p w14:paraId="7C2439BE" w14:textId="77777777" w:rsidR="00804C2A" w:rsidRPr="00804C2A" w:rsidRDefault="00804C2A" w:rsidP="00804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i/>
          <w:iCs/>
          <w:sz w:val="32"/>
          <w:szCs w:val="32"/>
        </w:rPr>
        <w:t>HERAS data:</w:t>
      </w:r>
    </w:p>
    <w:p w14:paraId="34CCA7C1" w14:textId="4336BBA9" w:rsidR="003F43F3" w:rsidRPr="00372850" w:rsidRDefault="00804C2A" w:rsidP="0037285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50">
        <w:rPr>
          <w:rFonts w:ascii="Times New Roman" w:eastAsia="Times New Roman" w:hAnsi="Times New Roman" w:cs="Times New Roman"/>
          <w:sz w:val="24"/>
          <w:szCs w:val="24"/>
        </w:rPr>
        <w:t xml:space="preserve">extract new year index for all ages out of WGIPS </w:t>
      </w:r>
      <w:r w:rsidR="00ED0C51" w:rsidRPr="00372850">
        <w:rPr>
          <w:rFonts w:ascii="Times New Roman" w:eastAsia="Times New Roman" w:hAnsi="Times New Roman" w:cs="Times New Roman"/>
          <w:sz w:val="24"/>
          <w:szCs w:val="24"/>
        </w:rPr>
        <w:t>report and update the HERAS section of "</w:t>
      </w:r>
      <w:r w:rsidR="00ED0C51" w:rsidRPr="001A03FA">
        <w:rPr>
          <w:rFonts w:ascii="Times New Roman" w:eastAsia="Times New Roman" w:hAnsi="Times New Roman" w:cs="Times New Roman"/>
          <w:sz w:val="24"/>
          <w:szCs w:val="24"/>
          <w:u w:val="single"/>
        </w:rPr>
        <w:t>fleet.txt</w:t>
      </w:r>
      <w:r w:rsidR="00ED0C51" w:rsidRPr="00372850">
        <w:rPr>
          <w:rFonts w:ascii="Times New Roman" w:eastAsia="Times New Roman" w:hAnsi="Times New Roman" w:cs="Times New Roman"/>
          <w:sz w:val="24"/>
          <w:szCs w:val="24"/>
        </w:rPr>
        <w:t>" (located in "./data/").</w:t>
      </w:r>
    </w:p>
    <w:p w14:paraId="11B04490" w14:textId="6F75D44E" w:rsidR="00804C2A" w:rsidRDefault="003F43F3" w:rsidP="003F43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1: b</w:t>
      </w:r>
      <w:r w:rsidR="00C63BB5">
        <w:rPr>
          <w:rFonts w:ascii="Times New Roman" w:eastAsia="Times New Roman" w:hAnsi="Times New Roman" w:cs="Times New Roman"/>
          <w:sz w:val="24"/>
          <w:szCs w:val="24"/>
        </w:rPr>
        <w:t xml:space="preserve">eware the </w:t>
      </w:r>
      <w:r w:rsidR="002808EF">
        <w:rPr>
          <w:rFonts w:ascii="Times New Roman" w:eastAsia="Times New Roman" w:hAnsi="Times New Roman" w:cs="Times New Roman"/>
          <w:sz w:val="24"/>
          <w:szCs w:val="24"/>
        </w:rPr>
        <w:t xml:space="preserve">difference in </w:t>
      </w:r>
      <w:r w:rsidR="00C63BB5">
        <w:rPr>
          <w:rFonts w:ascii="Times New Roman" w:eastAsia="Times New Roman" w:hAnsi="Times New Roman" w:cs="Times New Roman"/>
          <w:sz w:val="24"/>
          <w:szCs w:val="24"/>
        </w:rPr>
        <w:t>units (millions in the report</w:t>
      </w:r>
      <w:r w:rsidR="002808EF">
        <w:rPr>
          <w:rFonts w:ascii="Times New Roman" w:eastAsia="Times New Roman" w:hAnsi="Times New Roman" w:cs="Times New Roman"/>
          <w:sz w:val="24"/>
          <w:szCs w:val="24"/>
        </w:rPr>
        <w:t>, # in the input file</w:t>
      </w:r>
      <w:r w:rsidR="00C63BB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242F472" w14:textId="0B8B35D5" w:rsidR="00804C2A" w:rsidRDefault="003F43F3" w:rsidP="002D29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 2: HERAS age 0 is </w:t>
      </w:r>
      <w:r w:rsidR="00016FF9">
        <w:rPr>
          <w:rFonts w:ascii="Times New Roman" w:eastAsia="Times New Roman" w:hAnsi="Times New Roman" w:cs="Times New Roman"/>
          <w:sz w:val="24"/>
          <w:szCs w:val="24"/>
        </w:rPr>
        <w:t xml:space="preserve">not </w:t>
      </w:r>
      <w:r w:rsidR="004926F5">
        <w:rPr>
          <w:rFonts w:ascii="Times New Roman" w:eastAsia="Times New Roman" w:hAnsi="Times New Roman" w:cs="Times New Roman"/>
          <w:sz w:val="24"/>
          <w:szCs w:val="24"/>
        </w:rPr>
        <w:t>part of the index input file</w:t>
      </w:r>
      <w:r w:rsidR="00E30C53">
        <w:rPr>
          <w:rFonts w:ascii="Times New Roman" w:eastAsia="Times New Roman" w:hAnsi="Times New Roman" w:cs="Times New Roman"/>
          <w:sz w:val="24"/>
          <w:szCs w:val="24"/>
        </w:rPr>
        <w:t xml:space="preserve"> (not used in the assessment)</w:t>
      </w:r>
    </w:p>
    <w:p w14:paraId="0B96E548" w14:textId="2DB90AAF" w:rsidR="00E17894" w:rsidRPr="00804C2A" w:rsidRDefault="00E17894" w:rsidP="00E178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3: also update end date</w:t>
      </w:r>
      <w:r w:rsidR="00E246E0">
        <w:rPr>
          <w:rFonts w:ascii="Times New Roman" w:eastAsia="Times New Roman" w:hAnsi="Times New Roman" w:cs="Times New Roman"/>
          <w:sz w:val="24"/>
          <w:szCs w:val="24"/>
        </w:rPr>
        <w:t xml:space="preserve"> (intermediate year)</w:t>
      </w:r>
    </w:p>
    <w:p w14:paraId="4DA892BA" w14:textId="12574085" w:rsidR="00804C2A" w:rsidRDefault="00804C2A" w:rsidP="00804C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sz w:val="24"/>
          <w:szCs w:val="24"/>
        </w:rPr>
        <w:t>extract mean weight in stock out of WGIPS report</w:t>
      </w:r>
      <w:r w:rsidR="00816EC5">
        <w:rPr>
          <w:rFonts w:ascii="Times New Roman" w:eastAsia="Times New Roman" w:hAnsi="Times New Roman" w:cs="Times New Roman"/>
          <w:sz w:val="24"/>
          <w:szCs w:val="24"/>
        </w:rPr>
        <w:t xml:space="preserve"> and update </w:t>
      </w:r>
      <w:r w:rsidR="00ED0C51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816EC5" w:rsidRPr="001A03FA">
        <w:rPr>
          <w:rFonts w:ascii="Times New Roman" w:eastAsia="Times New Roman" w:hAnsi="Times New Roman" w:cs="Times New Roman"/>
          <w:sz w:val="24"/>
          <w:szCs w:val="24"/>
          <w:u w:val="single"/>
        </w:rPr>
        <w:t>west_raw</w:t>
      </w:r>
      <w:r w:rsidR="00ED0C51" w:rsidRPr="001A03FA">
        <w:rPr>
          <w:rFonts w:ascii="Times New Roman" w:eastAsia="Times New Roman" w:hAnsi="Times New Roman" w:cs="Times New Roman"/>
          <w:sz w:val="24"/>
          <w:szCs w:val="24"/>
          <w:u w:val="single"/>
        </w:rPr>
        <w:t>.txt</w:t>
      </w:r>
      <w:r w:rsidR="00ED0C51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816EC5" w:rsidRPr="00804C2A">
        <w:rPr>
          <w:rFonts w:ascii="Times New Roman" w:eastAsia="Times New Roman" w:hAnsi="Times New Roman" w:cs="Times New Roman"/>
          <w:sz w:val="24"/>
          <w:szCs w:val="24"/>
        </w:rPr>
        <w:t xml:space="preserve"> (located in "./data/")</w:t>
      </w:r>
      <w:r w:rsidR="00816EC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6D44CB8" w14:textId="68FDDB55" w:rsidR="00816EC5" w:rsidRDefault="00816EC5" w:rsidP="00816E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1: beware the difference in units (g in the report, kg in the input file)</w:t>
      </w:r>
    </w:p>
    <w:p w14:paraId="6DD43BBF" w14:textId="297FC8D2" w:rsidR="002F5456" w:rsidRPr="00804C2A" w:rsidRDefault="002F5456" w:rsidP="006B5A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 </w:t>
      </w:r>
      <w:r w:rsidR="006B5A68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: also update end date</w:t>
      </w:r>
      <w:r w:rsidR="00E246E0">
        <w:rPr>
          <w:rFonts w:ascii="Times New Roman" w:eastAsia="Times New Roman" w:hAnsi="Times New Roman" w:cs="Times New Roman"/>
          <w:sz w:val="24"/>
          <w:szCs w:val="24"/>
        </w:rPr>
        <w:t xml:space="preserve"> (intermediate year)</w:t>
      </w:r>
    </w:p>
    <w:p w14:paraId="60FFB273" w14:textId="0F849AB7" w:rsidR="00804C2A" w:rsidRDefault="00804C2A" w:rsidP="007F03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sz w:val="24"/>
          <w:szCs w:val="24"/>
        </w:rPr>
        <w:t>extract proportion mature at spawning time out of WGIPS report</w:t>
      </w:r>
      <w:r w:rsidR="0003666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04C2A">
        <w:rPr>
          <w:rFonts w:ascii="Times New Roman" w:eastAsia="Times New Roman" w:hAnsi="Times New Roman" w:cs="Times New Roman"/>
          <w:sz w:val="24"/>
          <w:szCs w:val="24"/>
        </w:rPr>
        <w:t>update "</w:t>
      </w:r>
      <w:r w:rsidRPr="00804C2A">
        <w:rPr>
          <w:rFonts w:ascii="Times New Roman" w:eastAsia="Times New Roman" w:hAnsi="Times New Roman" w:cs="Times New Roman"/>
          <w:sz w:val="24"/>
          <w:szCs w:val="24"/>
          <w:u w:val="single"/>
        </w:rPr>
        <w:t>matprop.txt</w:t>
      </w:r>
      <w:r w:rsidRPr="00804C2A">
        <w:rPr>
          <w:rFonts w:ascii="Times New Roman" w:eastAsia="Times New Roman" w:hAnsi="Times New Roman" w:cs="Times New Roman"/>
          <w:sz w:val="24"/>
          <w:szCs w:val="24"/>
        </w:rPr>
        <w:t>" (located in "./data/")</w:t>
      </w:r>
    </w:p>
    <w:p w14:paraId="75FC35E9" w14:textId="7BE6641C" w:rsidR="00A40EA2" w:rsidRDefault="00A40EA2" w:rsidP="00A40E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 1: </w:t>
      </w:r>
      <w:r w:rsidR="005548F0">
        <w:rPr>
          <w:rFonts w:ascii="Times New Roman" w:eastAsia="Times New Roman" w:hAnsi="Times New Roman" w:cs="Times New Roman"/>
          <w:sz w:val="24"/>
          <w:szCs w:val="24"/>
        </w:rPr>
        <w:t>maturity</w:t>
      </w:r>
      <w:r w:rsidR="00DA176E">
        <w:rPr>
          <w:rFonts w:ascii="Times New Roman" w:eastAsia="Times New Roman" w:hAnsi="Times New Roman" w:cs="Times New Roman"/>
          <w:sz w:val="24"/>
          <w:szCs w:val="24"/>
        </w:rPr>
        <w:t xml:space="preserve"> age5</w:t>
      </w:r>
      <w:r w:rsidR="00D65B84">
        <w:rPr>
          <w:rFonts w:ascii="Times New Roman" w:eastAsia="Times New Roman" w:hAnsi="Times New Roman" w:cs="Times New Roman"/>
          <w:sz w:val="24"/>
          <w:szCs w:val="24"/>
        </w:rPr>
        <w:t xml:space="preserve">,6,7,8,9 = </w:t>
      </w:r>
      <w:r w:rsidR="005548F0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37156BDD" w14:textId="3C104E9F" w:rsidR="005548F0" w:rsidRDefault="005548F0" w:rsidP="00DA17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 </w:t>
      </w:r>
      <w:r w:rsidR="00F878A7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: maturity</w:t>
      </w:r>
      <w:r w:rsidR="006767B6">
        <w:rPr>
          <w:rFonts w:ascii="Times New Roman" w:eastAsia="Times New Roman" w:hAnsi="Times New Roman" w:cs="Times New Roman"/>
          <w:sz w:val="24"/>
          <w:szCs w:val="24"/>
        </w:rPr>
        <w:t xml:space="preserve"> age0,1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r w:rsidR="006767B6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</w:p>
    <w:p w14:paraId="58A4FA29" w14:textId="5E89E348" w:rsidR="00873A1D" w:rsidRDefault="00873A1D" w:rsidP="00DA17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3: in practice, we only input maturity for age 2,3,4</w:t>
      </w:r>
    </w:p>
    <w:p w14:paraId="6AE129AE" w14:textId="3838F725" w:rsidR="006B5C18" w:rsidRPr="006B5C18" w:rsidRDefault="006B5C18" w:rsidP="006B5C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4: also update end date</w:t>
      </w:r>
      <w:r w:rsidR="00E246E0">
        <w:rPr>
          <w:rFonts w:ascii="Times New Roman" w:eastAsia="Times New Roman" w:hAnsi="Times New Roman" w:cs="Times New Roman"/>
          <w:sz w:val="24"/>
          <w:szCs w:val="24"/>
        </w:rPr>
        <w:t xml:space="preserve"> (intermediate year)</w:t>
      </w:r>
    </w:p>
    <w:p w14:paraId="72737CF0" w14:textId="0D48AAFC" w:rsidR="00E877A6" w:rsidRPr="000A7A4C" w:rsidRDefault="00E877A6" w:rsidP="00E87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A7A4C">
        <w:rPr>
          <w:rFonts w:ascii="Times New Roman" w:eastAsia="Times New Roman" w:hAnsi="Times New Roman" w:cs="Times New Roman"/>
          <w:b/>
          <w:sz w:val="20"/>
          <w:szCs w:val="20"/>
        </w:rPr>
        <w:t>Table 1: HERAS data input progress table</w:t>
      </w:r>
      <w:r w:rsidR="000A7A4C" w:rsidRPr="000A7A4C">
        <w:rPr>
          <w:rFonts w:ascii="Times New Roman" w:eastAsia="Times New Roman" w:hAnsi="Times New Roman" w:cs="Times New Roman"/>
          <w:b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3"/>
        <w:gridCol w:w="2369"/>
        <w:gridCol w:w="2370"/>
        <w:gridCol w:w="2370"/>
      </w:tblGrid>
      <w:tr w:rsidR="0002243F" w14:paraId="6F219739" w14:textId="19522DDF" w:rsidTr="0002243F">
        <w:tc>
          <w:tcPr>
            <w:tcW w:w="2513" w:type="dxa"/>
          </w:tcPr>
          <w:p w14:paraId="41BD4379" w14:textId="74423654" w:rsidR="0002243F" w:rsidRDefault="0002243F" w:rsidP="000224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369" w:type="dxa"/>
          </w:tcPr>
          <w:p w14:paraId="14D25F03" w14:textId="7E6E2DBF" w:rsidR="0002243F" w:rsidRDefault="00E877A6" w:rsidP="000224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input</w:t>
            </w:r>
          </w:p>
        </w:tc>
        <w:tc>
          <w:tcPr>
            <w:tcW w:w="2370" w:type="dxa"/>
          </w:tcPr>
          <w:p w14:paraId="6593B8B3" w14:textId="6FC521A5" w:rsidR="0002243F" w:rsidRDefault="00E877A6" w:rsidP="000224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check</w:t>
            </w:r>
          </w:p>
        </w:tc>
        <w:tc>
          <w:tcPr>
            <w:tcW w:w="2370" w:type="dxa"/>
          </w:tcPr>
          <w:p w14:paraId="00B683C8" w14:textId="14ED3872" w:rsidR="0002243F" w:rsidRDefault="00E877A6" w:rsidP="000224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Audit</w:t>
            </w:r>
          </w:p>
        </w:tc>
      </w:tr>
      <w:tr w:rsidR="0002243F" w14:paraId="781E811A" w14:textId="5C01A5E8" w:rsidTr="0002243F">
        <w:tc>
          <w:tcPr>
            <w:tcW w:w="2513" w:type="dxa"/>
          </w:tcPr>
          <w:p w14:paraId="76B34AA2" w14:textId="0274E349" w:rsidR="0002243F" w:rsidRDefault="0002243F" w:rsidP="000224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(1)</w:t>
            </w:r>
          </w:p>
        </w:tc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4792308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69" w:type="dxa"/>
              </w:tcPr>
              <w:p w14:paraId="57431C77" w14:textId="760E06F1" w:rsidR="0002243F" w:rsidRDefault="00126F44" w:rsidP="0002243F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2200980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0" w:type="dxa"/>
              </w:tcPr>
              <w:p w14:paraId="44A7E58F" w14:textId="66B5B30A" w:rsidR="0002243F" w:rsidRDefault="00E877A6" w:rsidP="0002243F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5972542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0" w:type="dxa"/>
              </w:tcPr>
              <w:p w14:paraId="4646AB38" w14:textId="73777656" w:rsidR="0002243F" w:rsidRDefault="00E877A6" w:rsidP="0002243F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02243F" w14:paraId="3011FD76" w14:textId="14B4BB3F" w:rsidTr="0002243F">
        <w:tc>
          <w:tcPr>
            <w:tcW w:w="2513" w:type="dxa"/>
          </w:tcPr>
          <w:p w14:paraId="454BC0B3" w14:textId="665801D6" w:rsidR="0002243F" w:rsidRDefault="0002243F" w:rsidP="000224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(2)</w:t>
            </w:r>
          </w:p>
        </w:tc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2114718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69" w:type="dxa"/>
              </w:tcPr>
              <w:p w14:paraId="062C6F6B" w14:textId="70291495" w:rsidR="0002243F" w:rsidRDefault="00262CF1" w:rsidP="0002243F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7089067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0" w:type="dxa"/>
              </w:tcPr>
              <w:p w14:paraId="71BB0DEC" w14:textId="263E123E" w:rsidR="0002243F" w:rsidRDefault="00E877A6" w:rsidP="0002243F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975270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0" w:type="dxa"/>
              </w:tcPr>
              <w:p w14:paraId="74801B60" w14:textId="2D5A7563" w:rsidR="0002243F" w:rsidRDefault="00E877A6" w:rsidP="0002243F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02243F" w14:paraId="3201DF61" w14:textId="5E5DAA0E" w:rsidTr="0002243F">
        <w:tc>
          <w:tcPr>
            <w:tcW w:w="2513" w:type="dxa"/>
          </w:tcPr>
          <w:p w14:paraId="3D3572E8" w14:textId="7E697CCF" w:rsidR="0002243F" w:rsidRDefault="0002243F" w:rsidP="000224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(3)</w:t>
            </w:r>
          </w:p>
        </w:tc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9594601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69" w:type="dxa"/>
              </w:tcPr>
              <w:p w14:paraId="4685FC5B" w14:textId="6D00314C" w:rsidR="0002243F" w:rsidRDefault="00262CF1" w:rsidP="0002243F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3153069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0" w:type="dxa"/>
              </w:tcPr>
              <w:p w14:paraId="1D2F133D" w14:textId="13BD09F4" w:rsidR="0002243F" w:rsidRDefault="00E877A6" w:rsidP="0002243F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9909462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0" w:type="dxa"/>
              </w:tcPr>
              <w:p w14:paraId="4A51D6DE" w14:textId="257E596F" w:rsidR="0002243F" w:rsidRDefault="00E877A6" w:rsidP="0002243F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</w:tbl>
    <w:p w14:paraId="3BDF6766" w14:textId="48899A7F" w:rsidR="000C318F" w:rsidRDefault="000C318F" w:rsidP="00804C2A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0C318F" w14:paraId="4312E442" w14:textId="77777777" w:rsidTr="009D55EE">
        <w:tc>
          <w:tcPr>
            <w:tcW w:w="9622" w:type="dxa"/>
          </w:tcPr>
          <w:p w14:paraId="22842883" w14:textId="77777777" w:rsidR="000C318F" w:rsidRDefault="000C318F" w:rsidP="009D55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FE1E866" wp14:editId="389D6400">
                  <wp:extent cx="5967095" cy="313944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7095" cy="3139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18F" w14:paraId="0BF061BB" w14:textId="77777777" w:rsidTr="009D55EE">
        <w:tc>
          <w:tcPr>
            <w:tcW w:w="9622" w:type="dxa"/>
          </w:tcPr>
          <w:p w14:paraId="46CB9A6F" w14:textId="77777777" w:rsidR="000C318F" w:rsidRPr="000A7A4C" w:rsidRDefault="000C318F" w:rsidP="009D55E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A7A4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 xml:space="preserve">Figure 1: example (2019 report) of the </w:t>
            </w:r>
            <w:r w:rsidRPr="00804C2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main </w:t>
            </w:r>
            <w:r w:rsidRPr="000A7A4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NSAS </w:t>
            </w:r>
            <w:r w:rsidRPr="00804C2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tab</w:t>
            </w:r>
            <w:r w:rsidRPr="000A7A4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le from WGIPS report (HAWG2018) where information is located</w:t>
            </w:r>
          </w:p>
        </w:tc>
      </w:tr>
    </w:tbl>
    <w:p w14:paraId="6A11D0F1" w14:textId="77777777" w:rsidR="000C318F" w:rsidRDefault="000C318F">
      <w:pPr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br w:type="page"/>
      </w:r>
    </w:p>
    <w:p w14:paraId="72DA21AB" w14:textId="1415676C" w:rsidR="00804C2A" w:rsidRPr="00804C2A" w:rsidRDefault="00804C2A" w:rsidP="00804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i/>
          <w:iCs/>
          <w:sz w:val="32"/>
          <w:szCs w:val="32"/>
        </w:rPr>
        <w:lastRenderedPageBreak/>
        <w:t>IBTSQ1:</w:t>
      </w:r>
    </w:p>
    <w:p w14:paraId="354A923C" w14:textId="12A5E37B" w:rsidR="00804C2A" w:rsidRDefault="00300C75" w:rsidP="003D34E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(optional) </w:t>
      </w:r>
      <w:r w:rsidR="00804C2A" w:rsidRPr="003D34EF">
        <w:rPr>
          <w:rFonts w:ascii="Times New Roman" w:eastAsia="Times New Roman" w:hAnsi="Times New Roman" w:cs="Times New Roman"/>
          <w:sz w:val="24"/>
          <w:szCs w:val="24"/>
        </w:rPr>
        <w:t xml:space="preserve">extract exchange data from </w:t>
      </w:r>
      <w:proofErr w:type="spellStart"/>
      <w:r w:rsidR="00804C2A" w:rsidRPr="003D34EF">
        <w:rPr>
          <w:rFonts w:ascii="Times New Roman" w:eastAsia="Times New Roman" w:hAnsi="Times New Roman" w:cs="Times New Roman"/>
          <w:sz w:val="24"/>
          <w:szCs w:val="24"/>
        </w:rPr>
        <w:t>datras</w:t>
      </w:r>
      <w:proofErr w:type="spellEnd"/>
      <w:r w:rsidR="00804C2A" w:rsidRPr="003D34EF">
        <w:rPr>
          <w:rFonts w:ascii="Times New Roman" w:eastAsia="Times New Roman" w:hAnsi="Times New Roman" w:cs="Times New Roman"/>
          <w:sz w:val="24"/>
          <w:szCs w:val="24"/>
        </w:rPr>
        <w:t xml:space="preserve"> to "./data/IBTS index/IBTSQ1/"</w:t>
      </w:r>
      <w:r w:rsidR="003D34EF">
        <w:rPr>
          <w:rFonts w:ascii="Times New Roman" w:eastAsia="Times New Roman" w:hAnsi="Times New Roman" w:cs="Times New Roman"/>
          <w:sz w:val="24"/>
          <w:szCs w:val="24"/>
        </w:rPr>
        <w:t xml:space="preserve"> and replace file</w:t>
      </w:r>
      <w:r w:rsidR="00804C2A" w:rsidRPr="003D34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70762A" w14:textId="3A6F1A8D" w:rsidR="00EC6BD0" w:rsidRDefault="00EC6BD0" w:rsidP="00EC6BD0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 1: </w:t>
      </w:r>
      <w:r w:rsidR="00AB1F9E">
        <w:rPr>
          <w:rFonts w:ascii="Times New Roman" w:eastAsia="Times New Roman" w:hAnsi="Times New Roman" w:cs="Times New Roman"/>
          <w:sz w:val="24"/>
          <w:szCs w:val="24"/>
        </w:rPr>
        <w:t>data from 1984 onward are used.</w:t>
      </w:r>
    </w:p>
    <w:p w14:paraId="535A71C8" w14:textId="5B19A1DB" w:rsidR="00AB1F9E" w:rsidRPr="003D34EF" w:rsidRDefault="00AB1F9E" w:rsidP="00EC6BD0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2: data are downloaded from the DATRAS portal (</w:t>
      </w:r>
      <w:hyperlink r:id="rId7" w:history="1">
        <w:r>
          <w:rPr>
            <w:rStyle w:val="Hyperlink"/>
          </w:rPr>
          <w:t>http://www.ices.dk/marine-data/data-portals/Pages/DATRAS.aspx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 with all components (‘HL’, ‘HH’, ‘CA’)</w:t>
      </w:r>
    </w:p>
    <w:p w14:paraId="08D8DE0B" w14:textId="26E0B603" w:rsidR="00804C2A" w:rsidRDefault="00804C2A" w:rsidP="00C220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sz w:val="24"/>
          <w:szCs w:val="24"/>
        </w:rPr>
        <w:t>Run "IBTSQ1_index.R" (lo</w:t>
      </w:r>
      <w:r w:rsidR="003D34EF">
        <w:rPr>
          <w:rFonts w:ascii="Times New Roman" w:eastAsia="Times New Roman" w:hAnsi="Times New Roman" w:cs="Times New Roman"/>
          <w:sz w:val="24"/>
          <w:szCs w:val="24"/>
        </w:rPr>
        <w:t>cated in ".</w:t>
      </w:r>
      <w:r w:rsidR="00C220AF">
        <w:rPr>
          <w:rFonts w:ascii="Times New Roman" w:eastAsia="Times New Roman" w:hAnsi="Times New Roman" w:cs="Times New Roman"/>
          <w:sz w:val="24"/>
          <w:szCs w:val="24"/>
        </w:rPr>
        <w:t>/data/IBTS index/ ") to produce output table (</w:t>
      </w:r>
      <w:r w:rsidR="00C220AF" w:rsidRPr="00C220AF">
        <w:rPr>
          <w:rFonts w:ascii="Times New Roman" w:eastAsia="Times New Roman" w:hAnsi="Times New Roman" w:cs="Times New Roman"/>
          <w:sz w:val="24"/>
          <w:szCs w:val="24"/>
        </w:rPr>
        <w:t>IBTSQ1_output.txt</w:t>
      </w:r>
      <w:r w:rsidR="00C220A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5B353C7" w14:textId="2FC1AEA6" w:rsidR="005604BB" w:rsidRPr="00804C2A" w:rsidRDefault="005604BB" w:rsidP="005604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1: the script introduces stochasticity so output generation will not produce a point estimate</w:t>
      </w:r>
    </w:p>
    <w:p w14:paraId="02CB0219" w14:textId="1B2C15BA" w:rsidR="00804C2A" w:rsidRDefault="00804C2A" w:rsidP="00744D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sz w:val="24"/>
          <w:szCs w:val="24"/>
        </w:rPr>
        <w:t>Update IBTSQ1 section of "</w:t>
      </w:r>
      <w:r w:rsidRPr="00804C2A">
        <w:rPr>
          <w:rFonts w:ascii="Times New Roman" w:eastAsia="Times New Roman" w:hAnsi="Times New Roman" w:cs="Times New Roman"/>
          <w:sz w:val="24"/>
          <w:szCs w:val="24"/>
          <w:u w:val="single"/>
        </w:rPr>
        <w:t>fleet.txt</w:t>
      </w:r>
      <w:r w:rsidRPr="00804C2A">
        <w:rPr>
          <w:rFonts w:ascii="Times New Roman" w:eastAsia="Times New Roman" w:hAnsi="Times New Roman" w:cs="Times New Roman"/>
          <w:sz w:val="24"/>
          <w:szCs w:val="24"/>
        </w:rPr>
        <w:t>" with newly generated time series</w:t>
      </w:r>
      <w:r w:rsidR="00744D1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744D1E" w:rsidRPr="00744D1E">
        <w:rPr>
          <w:rFonts w:ascii="Times New Roman" w:eastAsia="Times New Roman" w:hAnsi="Times New Roman" w:cs="Times New Roman"/>
          <w:sz w:val="24"/>
          <w:szCs w:val="24"/>
        </w:rPr>
        <w:t>IBTSQ1_output.txt</w:t>
      </w:r>
      <w:r w:rsidR="00744D1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04C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4A2F8E" w14:textId="5BF8A4DA" w:rsidR="005A3C87" w:rsidRPr="00804C2A" w:rsidRDefault="005A3C87" w:rsidP="005A3C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1: also update end date</w:t>
      </w:r>
      <w:r w:rsidR="007E54AC">
        <w:rPr>
          <w:rFonts w:ascii="Times New Roman" w:eastAsia="Times New Roman" w:hAnsi="Times New Roman" w:cs="Times New Roman"/>
          <w:sz w:val="24"/>
          <w:szCs w:val="24"/>
        </w:rPr>
        <w:t xml:space="preserve"> (forecast year</w:t>
      </w:r>
      <w:r w:rsidR="00322B29">
        <w:rPr>
          <w:rFonts w:ascii="Times New Roman" w:eastAsia="Times New Roman" w:hAnsi="Times New Roman" w:cs="Times New Roman"/>
          <w:sz w:val="24"/>
          <w:szCs w:val="24"/>
        </w:rPr>
        <w:t xml:space="preserve"> as IBTS-Q1 is conducted in the year the assessment takes place</w:t>
      </w:r>
      <w:r w:rsidR="007E54A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E127F40" w14:textId="227DA807" w:rsidR="00736607" w:rsidRPr="000C318F" w:rsidRDefault="000C318F" w:rsidP="000C3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Table </w:t>
      </w:r>
      <w:r w:rsidR="00BB3137">
        <w:rPr>
          <w:rFonts w:ascii="Times New Roman" w:eastAsia="Times New Roman" w:hAnsi="Times New Roman" w:cs="Times New Roman"/>
          <w:b/>
          <w:sz w:val="20"/>
          <w:szCs w:val="20"/>
        </w:rPr>
        <w:t>2</w:t>
      </w:r>
      <w:r w:rsidR="00736607" w:rsidRPr="000C318F"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IBTSQ1</w:t>
      </w:r>
      <w:r w:rsidR="00736607" w:rsidRPr="000C318F">
        <w:rPr>
          <w:rFonts w:ascii="Times New Roman" w:eastAsia="Times New Roman" w:hAnsi="Times New Roman" w:cs="Times New Roman"/>
          <w:b/>
          <w:sz w:val="20"/>
          <w:szCs w:val="20"/>
        </w:rPr>
        <w:t xml:space="preserve"> data input progress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3"/>
        <w:gridCol w:w="2369"/>
        <w:gridCol w:w="2370"/>
        <w:gridCol w:w="2370"/>
      </w:tblGrid>
      <w:tr w:rsidR="00736607" w14:paraId="69E55A4D" w14:textId="77777777" w:rsidTr="009D55EE">
        <w:tc>
          <w:tcPr>
            <w:tcW w:w="2513" w:type="dxa"/>
          </w:tcPr>
          <w:p w14:paraId="06A89956" w14:textId="77777777" w:rsidR="00736607" w:rsidRDefault="00736607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369" w:type="dxa"/>
          </w:tcPr>
          <w:p w14:paraId="0D0F3EFA" w14:textId="77777777" w:rsidR="00736607" w:rsidRDefault="00736607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input</w:t>
            </w:r>
          </w:p>
        </w:tc>
        <w:tc>
          <w:tcPr>
            <w:tcW w:w="2370" w:type="dxa"/>
          </w:tcPr>
          <w:p w14:paraId="1CEFC248" w14:textId="77777777" w:rsidR="00736607" w:rsidRDefault="00736607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check</w:t>
            </w:r>
          </w:p>
        </w:tc>
        <w:tc>
          <w:tcPr>
            <w:tcW w:w="2370" w:type="dxa"/>
          </w:tcPr>
          <w:p w14:paraId="34FD063E" w14:textId="77777777" w:rsidR="00736607" w:rsidRDefault="00736607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Audit</w:t>
            </w:r>
          </w:p>
        </w:tc>
      </w:tr>
      <w:tr w:rsidR="00736607" w14:paraId="61B3352F" w14:textId="77777777" w:rsidTr="009D55EE">
        <w:tc>
          <w:tcPr>
            <w:tcW w:w="2513" w:type="dxa"/>
          </w:tcPr>
          <w:p w14:paraId="1EC63DC0" w14:textId="77777777" w:rsidR="00736607" w:rsidRDefault="00736607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(1)</w:t>
            </w:r>
          </w:p>
        </w:tc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5146452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69" w:type="dxa"/>
              </w:tcPr>
              <w:p w14:paraId="363BB94E" w14:textId="52BFE49F" w:rsidR="00736607" w:rsidRDefault="00D9019B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370" w:type="dxa"/>
          </w:tcPr>
          <w:p w14:paraId="2C40B4E9" w14:textId="354847C0" w:rsidR="00736607" w:rsidRDefault="007525A2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70" w:type="dxa"/>
          </w:tcPr>
          <w:p w14:paraId="496924BD" w14:textId="0D40E124" w:rsidR="00736607" w:rsidRDefault="007525A2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36607" w14:paraId="165E1482" w14:textId="77777777" w:rsidTr="009D55EE">
        <w:tc>
          <w:tcPr>
            <w:tcW w:w="2513" w:type="dxa"/>
          </w:tcPr>
          <w:p w14:paraId="330C33B3" w14:textId="77777777" w:rsidR="00736607" w:rsidRDefault="00736607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(2)</w:t>
            </w:r>
          </w:p>
        </w:tc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5558986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69" w:type="dxa"/>
              </w:tcPr>
              <w:p w14:paraId="76283BE1" w14:textId="5FA7A9E9" w:rsidR="00736607" w:rsidRDefault="00D9019B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370" w:type="dxa"/>
          </w:tcPr>
          <w:p w14:paraId="008E2F7D" w14:textId="52FB4989" w:rsidR="00736607" w:rsidRDefault="007525A2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70" w:type="dxa"/>
          </w:tcPr>
          <w:p w14:paraId="69C06E8D" w14:textId="30F570F6" w:rsidR="00736607" w:rsidRDefault="007525A2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36607" w14:paraId="334E3705" w14:textId="77777777" w:rsidTr="009D55EE">
        <w:tc>
          <w:tcPr>
            <w:tcW w:w="2513" w:type="dxa"/>
          </w:tcPr>
          <w:p w14:paraId="324572C7" w14:textId="77777777" w:rsidR="00736607" w:rsidRDefault="00736607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(3)</w:t>
            </w:r>
          </w:p>
        </w:tc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6044163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69" w:type="dxa"/>
              </w:tcPr>
              <w:p w14:paraId="2D5114EF" w14:textId="64687E86" w:rsidR="00736607" w:rsidRDefault="00D9019B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8399699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0" w:type="dxa"/>
              </w:tcPr>
              <w:p w14:paraId="1A9CEA18" w14:textId="77777777" w:rsidR="00736607" w:rsidRDefault="00736607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5423277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0" w:type="dxa"/>
              </w:tcPr>
              <w:p w14:paraId="10CD6952" w14:textId="77777777" w:rsidR="00736607" w:rsidRDefault="00736607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</w:tbl>
    <w:p w14:paraId="63907A66" w14:textId="77777777" w:rsidR="000C318F" w:rsidRDefault="000C318F">
      <w:pPr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br w:type="page"/>
      </w:r>
    </w:p>
    <w:p w14:paraId="71BAF20D" w14:textId="297E0B9E" w:rsidR="00804C2A" w:rsidRPr="00804C2A" w:rsidRDefault="00804C2A" w:rsidP="00804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i/>
          <w:iCs/>
          <w:sz w:val="32"/>
          <w:szCs w:val="32"/>
        </w:rPr>
        <w:lastRenderedPageBreak/>
        <w:t>IBTSQ3:</w:t>
      </w:r>
    </w:p>
    <w:p w14:paraId="2BE4CF11" w14:textId="79B20085" w:rsidR="00804C2A" w:rsidRDefault="006310E1" w:rsidP="002F527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(optional) </w:t>
      </w:r>
      <w:r w:rsidR="00804C2A" w:rsidRPr="002F5277">
        <w:rPr>
          <w:rFonts w:ascii="Times New Roman" w:eastAsia="Times New Roman" w:hAnsi="Times New Roman" w:cs="Times New Roman"/>
          <w:sz w:val="24"/>
          <w:szCs w:val="24"/>
        </w:rPr>
        <w:t xml:space="preserve">extract exchange data from </w:t>
      </w:r>
      <w:proofErr w:type="spellStart"/>
      <w:r w:rsidR="00804C2A" w:rsidRPr="002F5277">
        <w:rPr>
          <w:rFonts w:ascii="Times New Roman" w:eastAsia="Times New Roman" w:hAnsi="Times New Roman" w:cs="Times New Roman"/>
          <w:sz w:val="24"/>
          <w:szCs w:val="24"/>
        </w:rPr>
        <w:t>datras</w:t>
      </w:r>
      <w:proofErr w:type="spellEnd"/>
      <w:r w:rsidR="00804C2A" w:rsidRPr="002F5277">
        <w:rPr>
          <w:rFonts w:ascii="Times New Roman" w:eastAsia="Times New Roman" w:hAnsi="Times New Roman" w:cs="Times New Roman"/>
          <w:sz w:val="24"/>
          <w:szCs w:val="24"/>
        </w:rPr>
        <w:t xml:space="preserve"> to "./data/IBTS index/IBTSQ3/".</w:t>
      </w:r>
    </w:p>
    <w:p w14:paraId="4ED165C9" w14:textId="01718DEF" w:rsidR="00167E9C" w:rsidRDefault="00167E9C" w:rsidP="00167E9C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1: data from 1998 onward are used.</w:t>
      </w:r>
    </w:p>
    <w:p w14:paraId="3CCAE574" w14:textId="523AB745" w:rsidR="00167E9C" w:rsidRPr="002F5277" w:rsidRDefault="00167E9C" w:rsidP="00167E9C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2: data are downloaded from the DATRAS portal (</w:t>
      </w:r>
      <w:hyperlink r:id="rId8" w:history="1">
        <w:r>
          <w:rPr>
            <w:rStyle w:val="Hyperlink"/>
          </w:rPr>
          <w:t>http://www.ices.dk/marine-data/data-portals/Pages/DATRAS.aspx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 with all components (‘HL’, ‘HH’, ‘CA’)</w:t>
      </w:r>
    </w:p>
    <w:p w14:paraId="03E879D9" w14:textId="1A9CB095" w:rsidR="00804C2A" w:rsidRDefault="00804C2A" w:rsidP="00804C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sz w:val="24"/>
          <w:szCs w:val="24"/>
        </w:rPr>
        <w:t>Run "IBTSQ3_index.R" (located in "./data/IBTS index/ ").</w:t>
      </w:r>
    </w:p>
    <w:p w14:paraId="082EFF07" w14:textId="46D26618" w:rsidR="005A3C87" w:rsidRPr="00804C2A" w:rsidRDefault="005A3C87" w:rsidP="005A3C8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1: the script introduces stochasticity so output generation will not produce a point estimate</w:t>
      </w:r>
    </w:p>
    <w:p w14:paraId="03656475" w14:textId="305FFEC6" w:rsidR="00B36D2B" w:rsidRDefault="00804C2A" w:rsidP="00D510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sz w:val="24"/>
          <w:szCs w:val="24"/>
        </w:rPr>
        <w:t>Update IBTSQ3 section of "</w:t>
      </w:r>
      <w:r w:rsidRPr="00804C2A">
        <w:rPr>
          <w:rFonts w:ascii="Times New Roman" w:eastAsia="Times New Roman" w:hAnsi="Times New Roman" w:cs="Times New Roman"/>
          <w:sz w:val="24"/>
          <w:szCs w:val="24"/>
          <w:u w:val="single"/>
        </w:rPr>
        <w:t>fleet.txt</w:t>
      </w:r>
      <w:r w:rsidRPr="00804C2A">
        <w:rPr>
          <w:rFonts w:ascii="Times New Roman" w:eastAsia="Times New Roman" w:hAnsi="Times New Roman" w:cs="Times New Roman"/>
          <w:sz w:val="24"/>
          <w:szCs w:val="24"/>
        </w:rPr>
        <w:t>" with newly generated time series.</w:t>
      </w:r>
    </w:p>
    <w:p w14:paraId="6DBDBF41" w14:textId="7454CFCC" w:rsidR="006F2B02" w:rsidRPr="00D510C0" w:rsidRDefault="006F2B02" w:rsidP="006F2B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 1: also update </w:t>
      </w:r>
      <w:r w:rsidR="005A3C87">
        <w:rPr>
          <w:rFonts w:ascii="Times New Roman" w:eastAsia="Times New Roman" w:hAnsi="Times New Roman" w:cs="Times New Roman"/>
          <w:sz w:val="24"/>
          <w:szCs w:val="24"/>
        </w:rPr>
        <w:t>end date</w:t>
      </w:r>
      <w:r w:rsidR="007E54AC">
        <w:rPr>
          <w:rFonts w:ascii="Times New Roman" w:eastAsia="Times New Roman" w:hAnsi="Times New Roman" w:cs="Times New Roman"/>
          <w:sz w:val="24"/>
          <w:szCs w:val="24"/>
        </w:rPr>
        <w:t xml:space="preserve"> (intermediate year)</w:t>
      </w:r>
    </w:p>
    <w:p w14:paraId="0E39E4B5" w14:textId="2EAFB1C9" w:rsidR="00B36D2B" w:rsidRPr="00B36D2B" w:rsidRDefault="004576DA" w:rsidP="00B36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Table </w:t>
      </w:r>
      <w:r w:rsidR="00BB3137">
        <w:rPr>
          <w:rFonts w:ascii="Times New Roman" w:eastAsia="Times New Roman" w:hAnsi="Times New Roman" w:cs="Times New Roman"/>
          <w:b/>
          <w:sz w:val="20"/>
          <w:szCs w:val="20"/>
        </w:rPr>
        <w:t>3</w:t>
      </w:r>
      <w:r w:rsidR="00B36D2B" w:rsidRPr="00B36D2B"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IBTSQ3</w:t>
      </w:r>
      <w:r w:rsidR="00B36D2B" w:rsidRPr="00B36D2B">
        <w:rPr>
          <w:rFonts w:ascii="Times New Roman" w:eastAsia="Times New Roman" w:hAnsi="Times New Roman" w:cs="Times New Roman"/>
          <w:b/>
          <w:sz w:val="20"/>
          <w:szCs w:val="20"/>
        </w:rPr>
        <w:t xml:space="preserve"> data input progress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3"/>
        <w:gridCol w:w="2369"/>
        <w:gridCol w:w="2370"/>
        <w:gridCol w:w="2370"/>
      </w:tblGrid>
      <w:tr w:rsidR="007525A2" w14:paraId="217E47FE" w14:textId="77777777" w:rsidTr="009D55EE">
        <w:tc>
          <w:tcPr>
            <w:tcW w:w="2513" w:type="dxa"/>
          </w:tcPr>
          <w:p w14:paraId="1DD36C97" w14:textId="77777777" w:rsidR="007525A2" w:rsidRDefault="007525A2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369" w:type="dxa"/>
          </w:tcPr>
          <w:p w14:paraId="52F9AEE7" w14:textId="77777777" w:rsidR="007525A2" w:rsidRDefault="007525A2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input</w:t>
            </w:r>
          </w:p>
        </w:tc>
        <w:tc>
          <w:tcPr>
            <w:tcW w:w="2370" w:type="dxa"/>
          </w:tcPr>
          <w:p w14:paraId="4FB7A9C9" w14:textId="77777777" w:rsidR="007525A2" w:rsidRDefault="007525A2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check</w:t>
            </w:r>
          </w:p>
        </w:tc>
        <w:tc>
          <w:tcPr>
            <w:tcW w:w="2370" w:type="dxa"/>
          </w:tcPr>
          <w:p w14:paraId="53F96400" w14:textId="77777777" w:rsidR="007525A2" w:rsidRDefault="007525A2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Audit</w:t>
            </w:r>
          </w:p>
        </w:tc>
      </w:tr>
      <w:tr w:rsidR="007525A2" w14:paraId="7B617F64" w14:textId="77777777" w:rsidTr="009D55EE">
        <w:tc>
          <w:tcPr>
            <w:tcW w:w="2513" w:type="dxa"/>
          </w:tcPr>
          <w:p w14:paraId="049C95A6" w14:textId="77777777" w:rsidR="007525A2" w:rsidRDefault="007525A2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(1)</w:t>
            </w:r>
          </w:p>
        </w:tc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21205233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69" w:type="dxa"/>
              </w:tcPr>
              <w:p w14:paraId="0625A187" w14:textId="584DCF09" w:rsidR="007525A2" w:rsidRDefault="00D9019B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370" w:type="dxa"/>
          </w:tcPr>
          <w:p w14:paraId="6CB26F90" w14:textId="77777777" w:rsidR="007525A2" w:rsidRDefault="007525A2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70" w:type="dxa"/>
          </w:tcPr>
          <w:p w14:paraId="146ED802" w14:textId="77777777" w:rsidR="007525A2" w:rsidRDefault="007525A2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525A2" w14:paraId="3F282492" w14:textId="77777777" w:rsidTr="009D55EE">
        <w:tc>
          <w:tcPr>
            <w:tcW w:w="2513" w:type="dxa"/>
          </w:tcPr>
          <w:p w14:paraId="66612825" w14:textId="77777777" w:rsidR="007525A2" w:rsidRDefault="007525A2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(2)</w:t>
            </w:r>
          </w:p>
        </w:tc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32385383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69" w:type="dxa"/>
              </w:tcPr>
              <w:p w14:paraId="384E075B" w14:textId="08B316FB" w:rsidR="007525A2" w:rsidRDefault="00D9019B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370" w:type="dxa"/>
          </w:tcPr>
          <w:p w14:paraId="247D07D3" w14:textId="77777777" w:rsidR="007525A2" w:rsidRDefault="007525A2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70" w:type="dxa"/>
          </w:tcPr>
          <w:p w14:paraId="6BA1F45A" w14:textId="77777777" w:rsidR="007525A2" w:rsidRDefault="007525A2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525A2" w14:paraId="6F0498B8" w14:textId="77777777" w:rsidTr="009D55EE">
        <w:tc>
          <w:tcPr>
            <w:tcW w:w="2513" w:type="dxa"/>
          </w:tcPr>
          <w:p w14:paraId="020FC2E5" w14:textId="77777777" w:rsidR="007525A2" w:rsidRDefault="007525A2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(3)</w:t>
            </w:r>
          </w:p>
        </w:tc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145716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69" w:type="dxa"/>
              </w:tcPr>
              <w:p w14:paraId="31B4741A" w14:textId="1AD5D6A3" w:rsidR="007525A2" w:rsidRDefault="00D9019B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16065761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0" w:type="dxa"/>
              </w:tcPr>
              <w:p w14:paraId="72D6EA07" w14:textId="77777777" w:rsidR="007525A2" w:rsidRDefault="007525A2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15058210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0" w:type="dxa"/>
              </w:tcPr>
              <w:p w14:paraId="39DD048E" w14:textId="77777777" w:rsidR="007525A2" w:rsidRDefault="007525A2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</w:tbl>
    <w:p w14:paraId="2BFC9280" w14:textId="77777777" w:rsidR="00804C2A" w:rsidRPr="00804C2A" w:rsidRDefault="00804C2A" w:rsidP="00804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76A10A" w14:textId="77777777" w:rsidR="000C318F" w:rsidRDefault="000C318F">
      <w:pPr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br w:type="page"/>
      </w:r>
    </w:p>
    <w:p w14:paraId="138D0455" w14:textId="38B47844" w:rsidR="00804C2A" w:rsidRPr="00804C2A" w:rsidRDefault="00804C2A" w:rsidP="00804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i/>
          <w:iCs/>
          <w:sz w:val="32"/>
          <w:szCs w:val="32"/>
        </w:rPr>
        <w:lastRenderedPageBreak/>
        <w:t>IBTS0:</w:t>
      </w:r>
    </w:p>
    <w:p w14:paraId="53D83D2A" w14:textId="428119F2" w:rsidR="002079B4" w:rsidRDefault="002079B4" w:rsidP="00372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Survey index provided by Matthias Kloppmann</w:t>
      </w:r>
    </w:p>
    <w:p w14:paraId="2A9BD4A1" w14:textId="10AF48DD" w:rsidR="00804C2A" w:rsidRDefault="00804C2A" w:rsidP="00C02C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sz w:val="24"/>
          <w:szCs w:val="24"/>
        </w:rPr>
        <w:t xml:space="preserve">extract new year index out of </w:t>
      </w:r>
      <w:r w:rsidR="009D201F" w:rsidRPr="004414B7">
        <w:rPr>
          <w:rFonts w:ascii="Times New Roman" w:eastAsia="Times New Roman" w:hAnsi="Times New Roman" w:cs="Times New Roman"/>
          <w:sz w:val="24"/>
          <w:szCs w:val="24"/>
        </w:rPr>
        <w:t>IBTS</w:t>
      </w:r>
      <w:r w:rsidR="002079B4" w:rsidRPr="004414B7">
        <w:rPr>
          <w:rFonts w:ascii="Times New Roman" w:eastAsia="Times New Roman" w:hAnsi="Times New Roman" w:cs="Times New Roman"/>
          <w:sz w:val="24"/>
          <w:szCs w:val="24"/>
        </w:rPr>
        <w:t>0 table</w:t>
      </w:r>
      <w:r w:rsidR="004414B7">
        <w:rPr>
          <w:rFonts w:ascii="Times New Roman" w:eastAsia="Times New Roman" w:hAnsi="Times New Roman" w:cs="Times New Roman"/>
          <w:sz w:val="24"/>
          <w:szCs w:val="24"/>
        </w:rPr>
        <w:t xml:space="preserve"> and u</w:t>
      </w:r>
      <w:r w:rsidRPr="00804C2A">
        <w:rPr>
          <w:rFonts w:ascii="Times New Roman" w:eastAsia="Times New Roman" w:hAnsi="Times New Roman" w:cs="Times New Roman"/>
          <w:sz w:val="24"/>
          <w:szCs w:val="24"/>
        </w:rPr>
        <w:t>pdate IBTS0 section of "</w:t>
      </w:r>
      <w:r w:rsidRPr="00804C2A">
        <w:rPr>
          <w:rFonts w:ascii="Times New Roman" w:eastAsia="Times New Roman" w:hAnsi="Times New Roman" w:cs="Times New Roman"/>
          <w:sz w:val="24"/>
          <w:szCs w:val="24"/>
          <w:u w:val="single"/>
        </w:rPr>
        <w:t>fleet.txt</w:t>
      </w:r>
      <w:r w:rsidRPr="00804C2A">
        <w:rPr>
          <w:rFonts w:ascii="Times New Roman" w:eastAsia="Times New Roman" w:hAnsi="Times New Roman" w:cs="Times New Roman"/>
          <w:sz w:val="24"/>
          <w:szCs w:val="24"/>
        </w:rPr>
        <w:t>" (located in "./data/")</w:t>
      </w:r>
    </w:p>
    <w:p w14:paraId="2F8AFC03" w14:textId="3F9D9649" w:rsidR="00381876" w:rsidRDefault="00FE5F68" w:rsidP="0038187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74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Important n</w:t>
      </w:r>
      <w:r w:rsidR="00381876" w:rsidRPr="0077574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ote</w:t>
      </w:r>
      <w:r w:rsidRPr="0077574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update of the IBTS0 index includes updating the intermediate and forecast year (e.g. for HAWG2019, one need to update 2018 AND 2019). This is because the intermediate year index </w:t>
      </w:r>
      <w:r w:rsidR="00091E3C">
        <w:rPr>
          <w:rFonts w:ascii="Times New Roman" w:eastAsia="Times New Roman" w:hAnsi="Times New Roman" w:cs="Times New Roman"/>
          <w:sz w:val="24"/>
          <w:szCs w:val="24"/>
        </w:rPr>
        <w:t xml:space="preserve">is provided for HAWG but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00091E3C">
        <w:rPr>
          <w:rFonts w:ascii="Times New Roman" w:eastAsia="Times New Roman" w:hAnsi="Times New Roman" w:cs="Times New Roman"/>
          <w:sz w:val="24"/>
          <w:szCs w:val="24"/>
        </w:rPr>
        <w:t xml:space="preserve">also </w:t>
      </w:r>
      <w:r>
        <w:rPr>
          <w:rFonts w:ascii="Times New Roman" w:eastAsia="Times New Roman" w:hAnsi="Times New Roman" w:cs="Times New Roman"/>
          <w:sz w:val="24"/>
          <w:szCs w:val="24"/>
        </w:rPr>
        <w:t>updated in April (after HAWG takes place).</w:t>
      </w:r>
    </w:p>
    <w:p w14:paraId="1B9B5446" w14:textId="6AD82DA1" w:rsidR="0077574C" w:rsidRDefault="0077574C" w:rsidP="0038187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 2: </w:t>
      </w:r>
      <w:r w:rsidR="00AD52C0">
        <w:rPr>
          <w:rFonts w:ascii="Times New Roman" w:eastAsia="Times New Roman" w:hAnsi="Times New Roman" w:cs="Times New Roman"/>
          <w:sz w:val="24"/>
          <w:szCs w:val="24"/>
        </w:rPr>
        <w:t>the number of digits is reduced to 6</w:t>
      </w:r>
    </w:p>
    <w:p w14:paraId="025B635E" w14:textId="33D9B749" w:rsidR="00284901" w:rsidRPr="00804C2A" w:rsidRDefault="00284901" w:rsidP="001B50F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 </w:t>
      </w:r>
      <w:r w:rsidR="001B50F6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: also update end date</w:t>
      </w:r>
      <w:r w:rsidR="001B50F6">
        <w:rPr>
          <w:rFonts w:ascii="Times New Roman" w:eastAsia="Times New Roman" w:hAnsi="Times New Roman" w:cs="Times New Roman"/>
          <w:sz w:val="24"/>
          <w:szCs w:val="24"/>
        </w:rPr>
        <w:t xml:space="preserve"> (forecast year)</w:t>
      </w:r>
    </w:p>
    <w:p w14:paraId="7D073316" w14:textId="1B6A0CF1" w:rsidR="00BB3137" w:rsidRPr="00BB3137" w:rsidRDefault="00BB3137" w:rsidP="00BB3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BB3137">
        <w:rPr>
          <w:rFonts w:ascii="Times New Roman" w:eastAsia="Times New Roman" w:hAnsi="Times New Roman" w:cs="Times New Roman"/>
          <w:b/>
          <w:sz w:val="20"/>
          <w:szCs w:val="20"/>
        </w:rPr>
        <w:t xml:space="preserve">Table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4</w:t>
      </w:r>
      <w:r w:rsidRPr="00BB3137"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IBTS0</w:t>
      </w:r>
      <w:r w:rsidRPr="00BB3137">
        <w:rPr>
          <w:rFonts w:ascii="Times New Roman" w:eastAsia="Times New Roman" w:hAnsi="Times New Roman" w:cs="Times New Roman"/>
          <w:b/>
          <w:sz w:val="20"/>
          <w:szCs w:val="20"/>
        </w:rPr>
        <w:t xml:space="preserve"> data input progress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3"/>
        <w:gridCol w:w="2369"/>
        <w:gridCol w:w="2370"/>
        <w:gridCol w:w="2370"/>
      </w:tblGrid>
      <w:tr w:rsidR="00BB3137" w14:paraId="44444D5D" w14:textId="77777777" w:rsidTr="009D55EE">
        <w:tc>
          <w:tcPr>
            <w:tcW w:w="2513" w:type="dxa"/>
          </w:tcPr>
          <w:p w14:paraId="183FD48C" w14:textId="77777777" w:rsidR="00BB3137" w:rsidRDefault="00BB3137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369" w:type="dxa"/>
          </w:tcPr>
          <w:p w14:paraId="63C9B495" w14:textId="77777777" w:rsidR="00BB3137" w:rsidRDefault="00BB3137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input</w:t>
            </w:r>
          </w:p>
        </w:tc>
        <w:tc>
          <w:tcPr>
            <w:tcW w:w="2370" w:type="dxa"/>
          </w:tcPr>
          <w:p w14:paraId="4C219B09" w14:textId="77777777" w:rsidR="00BB3137" w:rsidRDefault="00BB3137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check</w:t>
            </w:r>
          </w:p>
        </w:tc>
        <w:tc>
          <w:tcPr>
            <w:tcW w:w="2370" w:type="dxa"/>
          </w:tcPr>
          <w:p w14:paraId="4045791E" w14:textId="77777777" w:rsidR="00BB3137" w:rsidRDefault="00BB3137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Audit</w:t>
            </w:r>
          </w:p>
        </w:tc>
      </w:tr>
      <w:tr w:rsidR="00BB3137" w14:paraId="1FEF415E" w14:textId="77777777" w:rsidTr="009D55EE">
        <w:tc>
          <w:tcPr>
            <w:tcW w:w="2513" w:type="dxa"/>
          </w:tcPr>
          <w:p w14:paraId="6D716EEE" w14:textId="05BDCE3E" w:rsidR="00BB3137" w:rsidRDefault="00BB3137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3F4E7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577875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69" w:type="dxa"/>
              </w:tcPr>
              <w:p w14:paraId="33B9804C" w14:textId="4D963494" w:rsidR="00BB3137" w:rsidRDefault="00D9019B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4385713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0" w:type="dxa"/>
              </w:tcPr>
              <w:p w14:paraId="6E7BA35F" w14:textId="77777777" w:rsidR="00BB3137" w:rsidRDefault="00BB3137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1502265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0" w:type="dxa"/>
              </w:tcPr>
              <w:p w14:paraId="18376375" w14:textId="77777777" w:rsidR="00BB3137" w:rsidRDefault="00BB3137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</w:tbl>
    <w:p w14:paraId="3738F962" w14:textId="77777777" w:rsidR="00804C2A" w:rsidRPr="00804C2A" w:rsidRDefault="00804C2A" w:rsidP="00804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2F855A" w14:textId="77777777" w:rsidR="000C318F" w:rsidRDefault="000C318F">
      <w:pPr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br w:type="page"/>
      </w:r>
    </w:p>
    <w:p w14:paraId="1FC3F6BA" w14:textId="280D02C2" w:rsidR="00804C2A" w:rsidRPr="00804C2A" w:rsidRDefault="00804C2A" w:rsidP="00804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i/>
          <w:iCs/>
          <w:sz w:val="32"/>
          <w:szCs w:val="32"/>
        </w:rPr>
        <w:lastRenderedPageBreak/>
        <w:t>LAI:</w:t>
      </w:r>
    </w:p>
    <w:p w14:paraId="6DA34B44" w14:textId="65AC07BB" w:rsidR="0064687E" w:rsidRDefault="0064687E" w:rsidP="00646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LAI index provided by Norbert Rohlf.</w:t>
      </w:r>
    </w:p>
    <w:p w14:paraId="3BDCF40B" w14:textId="2C073378" w:rsidR="00804C2A" w:rsidRPr="00F860B8" w:rsidRDefault="00804C2A" w:rsidP="00F860B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0B8">
        <w:rPr>
          <w:rFonts w:ascii="Times New Roman" w:eastAsia="Times New Roman" w:hAnsi="Times New Roman" w:cs="Times New Roman"/>
          <w:sz w:val="24"/>
          <w:szCs w:val="24"/>
        </w:rPr>
        <w:t>Update "</w:t>
      </w:r>
      <w:r w:rsidRPr="001A03FA">
        <w:rPr>
          <w:rFonts w:ascii="Times New Roman" w:eastAsia="Times New Roman" w:hAnsi="Times New Roman" w:cs="Times New Roman"/>
          <w:sz w:val="24"/>
          <w:szCs w:val="24"/>
          <w:u w:val="single"/>
        </w:rPr>
        <w:t>lai.txt</w:t>
      </w:r>
      <w:r w:rsidRPr="00F860B8">
        <w:rPr>
          <w:rFonts w:ascii="Times New Roman" w:eastAsia="Times New Roman" w:hAnsi="Times New Roman" w:cs="Times New Roman"/>
          <w:sz w:val="24"/>
          <w:szCs w:val="24"/>
        </w:rPr>
        <w:t>" (located in "./data/") with newly available year values.</w:t>
      </w:r>
    </w:p>
    <w:p w14:paraId="268B25DC" w14:textId="70D9E862" w:rsidR="00804C2A" w:rsidRPr="009F02D5" w:rsidRDefault="002060C8" w:rsidP="009F0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F02D5">
        <w:rPr>
          <w:rFonts w:ascii="Times New Roman" w:eastAsia="Times New Roman" w:hAnsi="Times New Roman" w:cs="Times New Roman"/>
          <w:b/>
          <w:sz w:val="20"/>
          <w:szCs w:val="20"/>
        </w:rPr>
        <w:t xml:space="preserve">Table </w:t>
      </w:r>
      <w:r w:rsidR="009F02D5">
        <w:rPr>
          <w:rFonts w:ascii="Times New Roman" w:eastAsia="Times New Roman" w:hAnsi="Times New Roman" w:cs="Times New Roman"/>
          <w:b/>
          <w:sz w:val="20"/>
          <w:szCs w:val="20"/>
        </w:rPr>
        <w:t>5</w:t>
      </w:r>
      <w:r w:rsidRPr="009F02D5">
        <w:rPr>
          <w:rFonts w:ascii="Times New Roman" w:eastAsia="Times New Roman" w:hAnsi="Times New Roman" w:cs="Times New Roman"/>
          <w:b/>
          <w:sz w:val="20"/>
          <w:szCs w:val="20"/>
        </w:rPr>
        <w:t>: IBTS0 data input progress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3"/>
        <w:gridCol w:w="2369"/>
        <w:gridCol w:w="2370"/>
        <w:gridCol w:w="2370"/>
      </w:tblGrid>
      <w:tr w:rsidR="00B33C9E" w14:paraId="24F008B7" w14:textId="77777777" w:rsidTr="009D55EE">
        <w:tc>
          <w:tcPr>
            <w:tcW w:w="2513" w:type="dxa"/>
          </w:tcPr>
          <w:p w14:paraId="47D44247" w14:textId="77777777" w:rsidR="00B33C9E" w:rsidRDefault="00B33C9E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369" w:type="dxa"/>
          </w:tcPr>
          <w:p w14:paraId="34FF8BF0" w14:textId="77777777" w:rsidR="00B33C9E" w:rsidRDefault="00B33C9E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input</w:t>
            </w:r>
          </w:p>
        </w:tc>
        <w:tc>
          <w:tcPr>
            <w:tcW w:w="2370" w:type="dxa"/>
          </w:tcPr>
          <w:p w14:paraId="4AA8507A" w14:textId="77777777" w:rsidR="00B33C9E" w:rsidRDefault="00B33C9E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check</w:t>
            </w:r>
          </w:p>
        </w:tc>
        <w:tc>
          <w:tcPr>
            <w:tcW w:w="2370" w:type="dxa"/>
          </w:tcPr>
          <w:p w14:paraId="36242D71" w14:textId="77777777" w:rsidR="00B33C9E" w:rsidRDefault="00B33C9E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Audit</w:t>
            </w:r>
          </w:p>
        </w:tc>
      </w:tr>
      <w:tr w:rsidR="00B33C9E" w14:paraId="63AE0E31" w14:textId="77777777" w:rsidTr="009D55EE">
        <w:tc>
          <w:tcPr>
            <w:tcW w:w="2513" w:type="dxa"/>
          </w:tcPr>
          <w:p w14:paraId="230A437D" w14:textId="46019A23" w:rsidR="00B33C9E" w:rsidRDefault="000C3C44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</w:t>
            </w:r>
            <w:r w:rsidR="00B33C9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21046449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69" w:type="dxa"/>
              </w:tcPr>
              <w:p w14:paraId="5BCBC4D6" w14:textId="34CB3880" w:rsidR="00B33C9E" w:rsidRDefault="00F270B7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21204888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0" w:type="dxa"/>
              </w:tcPr>
              <w:p w14:paraId="334B28F3" w14:textId="77777777" w:rsidR="00B33C9E" w:rsidRDefault="00B33C9E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6177954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0" w:type="dxa"/>
              </w:tcPr>
              <w:p w14:paraId="656EB8A2" w14:textId="77777777" w:rsidR="00B33C9E" w:rsidRDefault="00B33C9E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</w:tbl>
    <w:p w14:paraId="35C5743C" w14:textId="77777777" w:rsidR="00B33C9E" w:rsidRPr="00804C2A" w:rsidRDefault="00B33C9E" w:rsidP="00804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70EF95" w14:textId="7269F174" w:rsidR="000C318F" w:rsidRDefault="000C318F">
      <w:pPr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br w:type="page"/>
      </w:r>
    </w:p>
    <w:p w14:paraId="4F91F0D6" w14:textId="77777777" w:rsidR="00F47B22" w:rsidRPr="00804C2A" w:rsidRDefault="00F47B22" w:rsidP="00F4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i/>
          <w:iCs/>
          <w:sz w:val="32"/>
          <w:szCs w:val="32"/>
        </w:rPr>
        <w:lastRenderedPageBreak/>
        <w:t>catch data:</w:t>
      </w:r>
    </w:p>
    <w:p w14:paraId="2CD11284" w14:textId="77777777" w:rsidR="00F47B22" w:rsidRDefault="00F47B22" w:rsidP="00F47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sz w:val="24"/>
          <w:szCs w:val="24"/>
        </w:rPr>
        <w:t xml:space="preserve">split WBSS/NSH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done in data preparation days prior to HAWG </w:t>
      </w:r>
      <w:r w:rsidRPr="00804C2A">
        <w:rPr>
          <w:rFonts w:ascii="Times New Roman" w:eastAsia="Times New Roman" w:hAnsi="Times New Roman" w:cs="Times New Roman"/>
          <w:sz w:val="24"/>
          <w:szCs w:val="24"/>
        </w:rPr>
        <w:t>(Henrik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Mosegaard &amp; Norbert Rohlf).</w:t>
      </w:r>
      <w:r w:rsidRPr="00804C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804C2A">
        <w:rPr>
          <w:rFonts w:ascii="Times New Roman" w:eastAsia="Times New Roman" w:hAnsi="Times New Roman" w:cs="Times New Roman"/>
          <w:sz w:val="24"/>
          <w:szCs w:val="24"/>
        </w:rPr>
        <w:t>utput file provided by Norbert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C02472" w14:textId="25C1DD5A" w:rsidR="00F47B22" w:rsidRDefault="00F47B22" w:rsidP="00DE734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34B">
        <w:rPr>
          <w:rFonts w:ascii="Times New Roman" w:eastAsia="Times New Roman" w:hAnsi="Times New Roman" w:cs="Times New Roman"/>
          <w:sz w:val="24"/>
          <w:szCs w:val="24"/>
        </w:rPr>
        <w:t xml:space="preserve">Format output file name (e.g. </w:t>
      </w:r>
      <w:proofErr w:type="spellStart"/>
      <w:r w:rsidRPr="00DE734B">
        <w:rPr>
          <w:rFonts w:ascii="Times New Roman" w:eastAsia="Times New Roman" w:hAnsi="Times New Roman" w:cs="Times New Roman"/>
          <w:sz w:val="24"/>
          <w:szCs w:val="24"/>
        </w:rPr>
        <w:t>SAM_incl_HAWG</w:t>
      </w:r>
      <w:proofErr w:type="spellEnd"/>
      <w:r w:rsidRPr="00DE734B">
        <w:rPr>
          <w:rFonts w:ascii="Times New Roman" w:eastAsia="Times New Roman" w:hAnsi="Times New Roman" w:cs="Times New Roman"/>
          <w:sz w:val="24"/>
          <w:szCs w:val="24"/>
        </w:rPr>
        <w:t xml:space="preserve"> 2019.txt for 2019) and save it under "./data/Catch" together with files from previous years</w:t>
      </w:r>
    </w:p>
    <w:p w14:paraId="195599EB" w14:textId="394CCD28" w:rsidR="00E246E0" w:rsidRPr="00E246E0" w:rsidRDefault="00E246E0" w:rsidP="00E246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1: also update end date (intermediate year)</w:t>
      </w:r>
    </w:p>
    <w:p w14:paraId="1B2F80F1" w14:textId="60D7DDC0" w:rsidR="00957AFB" w:rsidRDefault="00F47B22" w:rsidP="00957A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sz w:val="24"/>
          <w:szCs w:val="24"/>
        </w:rPr>
        <w:t xml:space="preserve">Extract landings for newly available year </w:t>
      </w:r>
      <w:r w:rsidR="00DE734B">
        <w:rPr>
          <w:rFonts w:ascii="Times New Roman" w:eastAsia="Times New Roman" w:hAnsi="Times New Roman" w:cs="Times New Roman"/>
          <w:sz w:val="24"/>
          <w:szCs w:val="24"/>
        </w:rPr>
        <w:t xml:space="preserve"> and update landing “</w:t>
      </w:r>
      <w:r w:rsidR="00DE734B" w:rsidRPr="001A03FA">
        <w:rPr>
          <w:rFonts w:ascii="Times New Roman" w:eastAsia="Times New Roman" w:hAnsi="Times New Roman" w:cs="Times New Roman"/>
          <w:sz w:val="24"/>
          <w:szCs w:val="24"/>
          <w:u w:val="single"/>
        </w:rPr>
        <w:t>caton.txt</w:t>
      </w:r>
      <w:r w:rsidR="00DE734B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957A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7AFB" w:rsidRPr="00804C2A">
        <w:rPr>
          <w:rFonts w:ascii="Times New Roman" w:eastAsia="Times New Roman" w:hAnsi="Times New Roman" w:cs="Times New Roman"/>
          <w:sz w:val="24"/>
          <w:szCs w:val="24"/>
        </w:rPr>
        <w:t>(located in "./data/")</w:t>
      </w:r>
    </w:p>
    <w:p w14:paraId="5462FEC4" w14:textId="526742E9" w:rsidR="00A41141" w:rsidRDefault="00A41141" w:rsidP="00A411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 1: use working group catch. </w:t>
      </w:r>
    </w:p>
    <w:p w14:paraId="5E7EB424" w14:textId="28749664" w:rsidR="00E246E0" w:rsidRPr="00E246E0" w:rsidRDefault="00E246E0" w:rsidP="00E246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2: also update end date (intermediate year)</w:t>
      </w:r>
    </w:p>
    <w:p w14:paraId="47244A44" w14:textId="1BBA360C" w:rsidR="00F47B22" w:rsidRDefault="00F47B22" w:rsidP="00957A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sz w:val="24"/>
          <w:szCs w:val="24"/>
        </w:rPr>
        <w:t>Extract catches at age for newly available year</w:t>
      </w:r>
      <w:r w:rsidR="008808D7">
        <w:rPr>
          <w:rFonts w:ascii="Times New Roman" w:eastAsia="Times New Roman" w:hAnsi="Times New Roman" w:cs="Times New Roman"/>
          <w:sz w:val="24"/>
          <w:szCs w:val="24"/>
        </w:rPr>
        <w:t xml:space="preserve"> and update “</w:t>
      </w:r>
      <w:r w:rsidR="008808D7" w:rsidRPr="00804C2A">
        <w:rPr>
          <w:rFonts w:ascii="Times New Roman" w:eastAsia="Times New Roman" w:hAnsi="Times New Roman" w:cs="Times New Roman"/>
          <w:sz w:val="24"/>
          <w:szCs w:val="24"/>
          <w:u w:val="single"/>
        </w:rPr>
        <w:t>canum</w:t>
      </w:r>
      <w:r w:rsidR="008808D7" w:rsidRPr="001A03FA">
        <w:rPr>
          <w:rFonts w:ascii="Times New Roman" w:eastAsia="Times New Roman" w:hAnsi="Times New Roman" w:cs="Times New Roman"/>
          <w:sz w:val="24"/>
          <w:szCs w:val="24"/>
          <w:u w:val="single"/>
        </w:rPr>
        <w:t>.txt</w:t>
      </w:r>
      <w:r w:rsidR="008808D7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="008808D7" w:rsidRPr="00804C2A">
        <w:rPr>
          <w:rFonts w:ascii="Times New Roman" w:eastAsia="Times New Roman" w:hAnsi="Times New Roman" w:cs="Times New Roman"/>
          <w:sz w:val="24"/>
          <w:szCs w:val="24"/>
        </w:rPr>
        <w:t>(located in "./data/")</w:t>
      </w:r>
    </w:p>
    <w:p w14:paraId="51B83B48" w14:textId="0AF5ED6F" w:rsidR="00E246E0" w:rsidRPr="00E246E0" w:rsidRDefault="00E246E0" w:rsidP="00E246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1: also update end date (intermediate year)</w:t>
      </w:r>
    </w:p>
    <w:p w14:paraId="228F15B4" w14:textId="17A269B5" w:rsidR="00777ACE" w:rsidRDefault="00F25747" w:rsidP="00777A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sz w:val="24"/>
          <w:szCs w:val="24"/>
        </w:rPr>
        <w:t>Extract weight at age in catches for newly available year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update </w:t>
      </w:r>
      <w:r w:rsidR="00777ACE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777ACE" w:rsidRPr="001A03FA">
        <w:rPr>
          <w:rFonts w:ascii="Times New Roman" w:eastAsia="Times New Roman" w:hAnsi="Times New Roman" w:cs="Times New Roman"/>
          <w:sz w:val="24"/>
          <w:szCs w:val="24"/>
          <w:u w:val="single"/>
        </w:rPr>
        <w:t>weca.txt</w:t>
      </w:r>
      <w:r w:rsidR="00777ACE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04C2A">
        <w:rPr>
          <w:rFonts w:ascii="Times New Roman" w:eastAsia="Times New Roman" w:hAnsi="Times New Roman" w:cs="Times New Roman"/>
          <w:sz w:val="24"/>
          <w:szCs w:val="24"/>
        </w:rPr>
        <w:t>(located in "./data/")</w:t>
      </w:r>
    </w:p>
    <w:p w14:paraId="4CBE08F0" w14:textId="6FBD2A37" w:rsidR="00E246E0" w:rsidRPr="00E246E0" w:rsidRDefault="00E246E0" w:rsidP="00E246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1: also update end date (intermediate year)</w:t>
      </w:r>
    </w:p>
    <w:p w14:paraId="7A782093" w14:textId="7E98748C" w:rsidR="00990ED1" w:rsidRPr="00FE712A" w:rsidRDefault="00990ED1" w:rsidP="00777A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12A">
        <w:rPr>
          <w:rFonts w:ascii="Times New Roman" w:eastAsia="Times New Roman" w:hAnsi="Times New Roman" w:cs="Times New Roman"/>
          <w:sz w:val="24"/>
          <w:szCs w:val="24"/>
        </w:rPr>
        <w:t>Multi-fleet input</w:t>
      </w:r>
      <w:r w:rsidR="00FE712A">
        <w:rPr>
          <w:rFonts w:ascii="Times New Roman" w:eastAsia="Times New Roman" w:hAnsi="Times New Roman" w:cs="Times New Roman"/>
          <w:sz w:val="24"/>
          <w:szCs w:val="24"/>
        </w:rPr>
        <w:t>, update of “</w:t>
      </w:r>
      <w:r w:rsidR="00FE712A" w:rsidRPr="00FE712A">
        <w:rPr>
          <w:rFonts w:ascii="Times New Roman" w:eastAsia="Times New Roman" w:hAnsi="Times New Roman" w:cs="Times New Roman"/>
          <w:sz w:val="24"/>
          <w:szCs w:val="24"/>
        </w:rPr>
        <w:t>canum_mf.txt</w:t>
      </w:r>
      <w:r w:rsidR="00FE712A">
        <w:rPr>
          <w:rFonts w:ascii="Times New Roman" w:eastAsia="Times New Roman" w:hAnsi="Times New Roman" w:cs="Times New Roman"/>
          <w:sz w:val="24"/>
          <w:szCs w:val="24"/>
        </w:rPr>
        <w:t xml:space="preserve">” from </w:t>
      </w:r>
      <w:r w:rsidR="00FE712A" w:rsidRPr="00FE712A">
        <w:rPr>
          <w:rFonts w:ascii="Times New Roman" w:eastAsia="Times New Roman" w:hAnsi="Times New Roman" w:cs="Times New Roman"/>
          <w:sz w:val="24"/>
          <w:szCs w:val="24"/>
        </w:rPr>
        <w:t>multi_fleet_HAWG</w:t>
      </w:r>
      <w:r w:rsidR="001A1289">
        <w:rPr>
          <w:rFonts w:ascii="Times New Roman" w:eastAsia="Times New Roman" w:hAnsi="Times New Roman" w:cs="Times New Roman"/>
          <w:sz w:val="24"/>
          <w:szCs w:val="24"/>
        </w:rPr>
        <w:t>XXXX</w:t>
      </w:r>
      <w:r w:rsidR="00FE712A" w:rsidRPr="00FE712A">
        <w:rPr>
          <w:rFonts w:ascii="Times New Roman" w:eastAsia="Times New Roman" w:hAnsi="Times New Roman" w:cs="Times New Roman"/>
          <w:sz w:val="24"/>
          <w:szCs w:val="24"/>
        </w:rPr>
        <w:t>.xlsx</w:t>
      </w:r>
    </w:p>
    <w:p w14:paraId="5528EF1B" w14:textId="777A3459" w:rsidR="00F47B22" w:rsidRDefault="00F47B22" w:rsidP="00F47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C017B8">
        <w:rPr>
          <w:rFonts w:ascii="Times New Roman" w:eastAsia="Times New Roman" w:hAnsi="Times New Roman" w:cs="Times New Roman"/>
          <w:b/>
          <w:sz w:val="20"/>
          <w:szCs w:val="20"/>
        </w:rPr>
        <w:t xml:space="preserve">Table </w:t>
      </w:r>
      <w:r w:rsidR="000754AF">
        <w:rPr>
          <w:rFonts w:ascii="Times New Roman" w:eastAsia="Times New Roman" w:hAnsi="Times New Roman" w:cs="Times New Roman"/>
          <w:b/>
          <w:sz w:val="20"/>
          <w:szCs w:val="20"/>
        </w:rPr>
        <w:t>6</w:t>
      </w:r>
      <w:r w:rsidRPr="00C017B8"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catch</w:t>
      </w:r>
      <w:r w:rsidRPr="00C017B8">
        <w:rPr>
          <w:rFonts w:ascii="Times New Roman" w:eastAsia="Times New Roman" w:hAnsi="Times New Roman" w:cs="Times New Roman"/>
          <w:b/>
          <w:sz w:val="20"/>
          <w:szCs w:val="20"/>
        </w:rPr>
        <w:t xml:space="preserve"> data input progress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3"/>
        <w:gridCol w:w="2369"/>
        <w:gridCol w:w="2370"/>
        <w:gridCol w:w="2370"/>
      </w:tblGrid>
      <w:tr w:rsidR="00E9489A" w14:paraId="62AD229E" w14:textId="77777777" w:rsidTr="009D55EE">
        <w:tc>
          <w:tcPr>
            <w:tcW w:w="2513" w:type="dxa"/>
          </w:tcPr>
          <w:p w14:paraId="5253EC76" w14:textId="77777777" w:rsidR="00E9489A" w:rsidRDefault="00E9489A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369" w:type="dxa"/>
          </w:tcPr>
          <w:p w14:paraId="78A35364" w14:textId="77777777" w:rsidR="00E9489A" w:rsidRDefault="00E9489A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input</w:t>
            </w:r>
          </w:p>
        </w:tc>
        <w:tc>
          <w:tcPr>
            <w:tcW w:w="2370" w:type="dxa"/>
          </w:tcPr>
          <w:p w14:paraId="2CC30C14" w14:textId="77777777" w:rsidR="00E9489A" w:rsidRDefault="00E9489A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check</w:t>
            </w:r>
          </w:p>
        </w:tc>
        <w:tc>
          <w:tcPr>
            <w:tcW w:w="2370" w:type="dxa"/>
          </w:tcPr>
          <w:p w14:paraId="51B332B5" w14:textId="77777777" w:rsidR="00E9489A" w:rsidRDefault="00E9489A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Audit</w:t>
            </w:r>
          </w:p>
        </w:tc>
      </w:tr>
      <w:tr w:rsidR="00E9489A" w14:paraId="79E822F0" w14:textId="77777777" w:rsidTr="009D55EE">
        <w:tc>
          <w:tcPr>
            <w:tcW w:w="2513" w:type="dxa"/>
          </w:tcPr>
          <w:p w14:paraId="2715F193" w14:textId="77777777" w:rsidR="00E9489A" w:rsidRDefault="00E9489A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(1)</w:t>
            </w:r>
          </w:p>
        </w:tc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525643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69" w:type="dxa"/>
              </w:tcPr>
              <w:p w14:paraId="0FE156A4" w14:textId="33454441" w:rsidR="00E9489A" w:rsidRDefault="00126F44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370" w:type="dxa"/>
          </w:tcPr>
          <w:p w14:paraId="52C59AEF" w14:textId="77777777" w:rsidR="00E9489A" w:rsidRDefault="00E9489A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70" w:type="dxa"/>
          </w:tcPr>
          <w:p w14:paraId="01D59600" w14:textId="77777777" w:rsidR="00E9489A" w:rsidRDefault="00E9489A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9489A" w14:paraId="72E5258D" w14:textId="77777777" w:rsidTr="009D55EE">
        <w:tc>
          <w:tcPr>
            <w:tcW w:w="2513" w:type="dxa"/>
          </w:tcPr>
          <w:p w14:paraId="59914015" w14:textId="77777777" w:rsidR="00E9489A" w:rsidRDefault="00E9489A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(2)</w:t>
            </w:r>
          </w:p>
        </w:tc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9511953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69" w:type="dxa"/>
              </w:tcPr>
              <w:p w14:paraId="34544FF4" w14:textId="6D1FB523" w:rsidR="00E9489A" w:rsidRDefault="00126F44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3483768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0" w:type="dxa"/>
              </w:tcPr>
              <w:p w14:paraId="218C13D1" w14:textId="77777777" w:rsidR="00E9489A" w:rsidRDefault="00E9489A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359307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0" w:type="dxa"/>
              </w:tcPr>
              <w:p w14:paraId="15E0FA0B" w14:textId="77777777" w:rsidR="00E9489A" w:rsidRDefault="00E9489A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E9489A" w14:paraId="5AC7859C" w14:textId="77777777" w:rsidTr="009D55EE">
        <w:tc>
          <w:tcPr>
            <w:tcW w:w="2513" w:type="dxa"/>
          </w:tcPr>
          <w:p w14:paraId="39B192BB" w14:textId="5D2A90DD" w:rsidR="00E9489A" w:rsidRDefault="00E9489A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(3)</w:t>
            </w:r>
          </w:p>
        </w:tc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282114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69" w:type="dxa"/>
              </w:tcPr>
              <w:p w14:paraId="6C56DB75" w14:textId="0DB361D5" w:rsidR="00E9489A" w:rsidRDefault="00126F44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19351911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0" w:type="dxa"/>
              </w:tcPr>
              <w:p w14:paraId="5B2E1B4D" w14:textId="01AAE470" w:rsidR="00E9489A" w:rsidRDefault="00E9489A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8666382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0" w:type="dxa"/>
              </w:tcPr>
              <w:p w14:paraId="12DA464C" w14:textId="6AE9E9C4" w:rsidR="00E9489A" w:rsidRDefault="00E9489A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E9489A" w14:paraId="5396B1D7" w14:textId="77777777" w:rsidTr="009D55EE">
        <w:tc>
          <w:tcPr>
            <w:tcW w:w="2513" w:type="dxa"/>
          </w:tcPr>
          <w:p w14:paraId="738E26B7" w14:textId="2D1D7EE0" w:rsidR="00E9489A" w:rsidRDefault="00E9489A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(4)</w:t>
            </w:r>
          </w:p>
        </w:tc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0247481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69" w:type="dxa"/>
              </w:tcPr>
              <w:p w14:paraId="2F70288D" w14:textId="2BFA3353" w:rsidR="00E9489A" w:rsidRDefault="00126F44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6724532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0" w:type="dxa"/>
              </w:tcPr>
              <w:p w14:paraId="7CD07C9D" w14:textId="2950BF9E" w:rsidR="00E9489A" w:rsidRDefault="00E9489A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4336296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0" w:type="dxa"/>
              </w:tcPr>
              <w:p w14:paraId="6549999B" w14:textId="4E399334" w:rsidR="00E9489A" w:rsidRDefault="00E9489A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FE712A" w14:paraId="6566F504" w14:textId="77777777" w:rsidTr="009D55EE">
        <w:tc>
          <w:tcPr>
            <w:tcW w:w="2513" w:type="dxa"/>
          </w:tcPr>
          <w:p w14:paraId="64AD8541" w14:textId="2FEC874C" w:rsidR="00FE712A" w:rsidRDefault="00FE712A" w:rsidP="00FE71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9407245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369" w:type="dxa"/>
              </w:tcPr>
              <w:p w14:paraId="6FDDEE25" w14:textId="77785211" w:rsidR="00FE712A" w:rsidRDefault="00FE712A" w:rsidP="00FE712A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7496074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370" w:type="dxa"/>
              </w:tcPr>
              <w:p w14:paraId="3005F1FC" w14:textId="5DF15CBF" w:rsidR="00FE712A" w:rsidRDefault="00FE712A" w:rsidP="00FE712A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239641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370" w:type="dxa"/>
              </w:tcPr>
              <w:p w14:paraId="6F2123CA" w14:textId="0F7FEDEC" w:rsidR="00FE712A" w:rsidRDefault="00FE712A" w:rsidP="00FE712A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</w:tbl>
    <w:p w14:paraId="04E6E2F7" w14:textId="289DDB8C" w:rsidR="00B74EFB" w:rsidRDefault="00B74EFB" w:rsidP="00F4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B74EFB" w14:paraId="6CF61EB2" w14:textId="77777777" w:rsidTr="00B74EFB">
        <w:tc>
          <w:tcPr>
            <w:tcW w:w="9622" w:type="dxa"/>
          </w:tcPr>
          <w:p w14:paraId="6B6DC39C" w14:textId="0C154073" w:rsidR="00B74EFB" w:rsidRDefault="000754AF" w:rsidP="00F47B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object w:dxaOrig="15840" w:dyaOrig="7140" w14:anchorId="0A4D2E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9.5pt;height:211.5pt" o:ole="">
                  <v:imagedata r:id="rId9" o:title=""/>
                </v:shape>
                <o:OLEObject Type="Embed" ProgID="PBrush" ShapeID="_x0000_i1025" DrawAspect="Content" ObjectID="_1677591873" r:id="rId10"/>
              </w:object>
            </w:r>
          </w:p>
        </w:tc>
      </w:tr>
      <w:tr w:rsidR="00B74EFB" w14:paraId="7E1EB06E" w14:textId="77777777" w:rsidTr="00B74EFB">
        <w:tc>
          <w:tcPr>
            <w:tcW w:w="9622" w:type="dxa"/>
          </w:tcPr>
          <w:p w14:paraId="39048993" w14:textId="5CB81C88" w:rsidR="00B74EFB" w:rsidRDefault="00B74EFB" w:rsidP="00F47B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A4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Figure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  <w:r w:rsidRPr="000A7A4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: example (2019 report) of the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table use to update </w:t>
            </w:r>
            <w:r w:rsidRPr="00B74EF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caton.txt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.</w:t>
            </w:r>
          </w:p>
        </w:tc>
      </w:tr>
    </w:tbl>
    <w:p w14:paraId="4AFC5E14" w14:textId="7A63589B" w:rsidR="00B74EFB" w:rsidRDefault="00B74EFB" w:rsidP="00F4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B74EFB" w14:paraId="699E75C5" w14:textId="77777777" w:rsidTr="00B74EFB">
        <w:tc>
          <w:tcPr>
            <w:tcW w:w="9622" w:type="dxa"/>
          </w:tcPr>
          <w:p w14:paraId="77B4AEAF" w14:textId="3E1B7869" w:rsidR="00B74EFB" w:rsidRDefault="000754AF" w:rsidP="00F47B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object w:dxaOrig="15690" w:dyaOrig="4770" w14:anchorId="6CBC396F">
                <v:shape id="_x0000_i1026" type="#_x0000_t75" style="width:470.25pt;height:142.5pt" o:ole="">
                  <v:imagedata r:id="rId11" o:title=""/>
                </v:shape>
                <o:OLEObject Type="Embed" ProgID="PBrush" ShapeID="_x0000_i1026" DrawAspect="Content" ObjectID="_1677591874" r:id="rId12"/>
              </w:object>
            </w:r>
          </w:p>
        </w:tc>
      </w:tr>
      <w:tr w:rsidR="00B74EFB" w14:paraId="7A3D323E" w14:textId="77777777" w:rsidTr="00B74EFB">
        <w:tc>
          <w:tcPr>
            <w:tcW w:w="9622" w:type="dxa"/>
          </w:tcPr>
          <w:p w14:paraId="7F18ECB1" w14:textId="7242E375" w:rsidR="00B74EFB" w:rsidRDefault="00B74EFB" w:rsidP="00F47B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A4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Figure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  <w:r w:rsidRPr="000A7A4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: example (2019 report) of the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table use to update </w:t>
            </w:r>
            <w:r w:rsidR="00777ACE" w:rsidRPr="00777AC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canum.txt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.</w:t>
            </w:r>
          </w:p>
        </w:tc>
      </w:tr>
    </w:tbl>
    <w:p w14:paraId="504B1AD5" w14:textId="18BD5CC0" w:rsidR="00B74EFB" w:rsidRDefault="00B74EFB" w:rsidP="00F4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B74EFB" w14:paraId="35B12389" w14:textId="77777777" w:rsidTr="00B74EFB">
        <w:tc>
          <w:tcPr>
            <w:tcW w:w="9622" w:type="dxa"/>
          </w:tcPr>
          <w:p w14:paraId="5C3699A5" w14:textId="7850FCBA" w:rsidR="00B74EFB" w:rsidRDefault="00760C80" w:rsidP="00F47B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object w:dxaOrig="15615" w:dyaOrig="4635" w14:anchorId="1652606B">
                <v:shape id="_x0000_i1027" type="#_x0000_t75" style="width:470.25pt;height:139.5pt" o:ole="">
                  <v:imagedata r:id="rId13" o:title=""/>
                </v:shape>
                <o:OLEObject Type="Embed" ProgID="PBrush" ShapeID="_x0000_i1027" DrawAspect="Content" ObjectID="_1677591875" r:id="rId14"/>
              </w:object>
            </w:r>
          </w:p>
        </w:tc>
      </w:tr>
      <w:tr w:rsidR="00B74EFB" w14:paraId="7700458E" w14:textId="77777777" w:rsidTr="00B74EFB">
        <w:tc>
          <w:tcPr>
            <w:tcW w:w="9622" w:type="dxa"/>
          </w:tcPr>
          <w:p w14:paraId="67AD1B61" w14:textId="41276CAE" w:rsidR="00B74EFB" w:rsidRDefault="00B74EFB" w:rsidP="00F47B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A4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Figure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  <w:r w:rsidRPr="000A7A4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: example (2019 report) of the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table use to update </w:t>
            </w:r>
            <w:r w:rsidR="00760C80" w:rsidRPr="00760C8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weca</w:t>
            </w:r>
            <w:r w:rsidRPr="00B74EF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.txt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.</w:t>
            </w:r>
          </w:p>
        </w:tc>
      </w:tr>
    </w:tbl>
    <w:p w14:paraId="339BFEB4" w14:textId="77777777" w:rsidR="00B74EFB" w:rsidRPr="00804C2A" w:rsidRDefault="00B74EFB" w:rsidP="00F4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5F2A3D" w14:textId="77777777" w:rsidR="00B74EFB" w:rsidRDefault="00B74EFB">
      <w:pPr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br w:type="page"/>
      </w:r>
    </w:p>
    <w:p w14:paraId="433836EC" w14:textId="1CF6A686" w:rsidR="00804C2A" w:rsidRPr="00804C2A" w:rsidRDefault="00804C2A" w:rsidP="00804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i/>
          <w:iCs/>
          <w:sz w:val="32"/>
          <w:szCs w:val="32"/>
        </w:rPr>
        <w:lastRenderedPageBreak/>
        <w:t>Natural mortality:</w:t>
      </w:r>
    </w:p>
    <w:p w14:paraId="5E9FD8F2" w14:textId="77777777" w:rsidR="00804C2A" w:rsidRPr="00804C2A" w:rsidRDefault="00804C2A" w:rsidP="00804C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sz w:val="24"/>
          <w:szCs w:val="24"/>
        </w:rPr>
        <w:t>Update "natMortDataFrame_SMS2016.RData" file based on the latest SMS key run</w:t>
      </w:r>
    </w:p>
    <w:p w14:paraId="35529441" w14:textId="77777777" w:rsidR="00804C2A" w:rsidRPr="00804C2A" w:rsidRDefault="00804C2A" w:rsidP="00804C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sz w:val="24"/>
          <w:szCs w:val="24"/>
        </w:rPr>
        <w:t>Update last year in "</w:t>
      </w:r>
      <w:proofErr w:type="spellStart"/>
      <w:r w:rsidRPr="00804C2A">
        <w:rPr>
          <w:rFonts w:ascii="Times New Roman" w:eastAsia="Times New Roman" w:hAnsi="Times New Roman" w:cs="Times New Roman"/>
          <w:sz w:val="24"/>
          <w:szCs w:val="24"/>
        </w:rPr>
        <w:t>naturalMortality_smoothing.r</w:t>
      </w:r>
      <w:proofErr w:type="spellEnd"/>
      <w:r w:rsidRPr="00804C2A">
        <w:rPr>
          <w:rFonts w:ascii="Times New Roman" w:eastAsia="Times New Roman" w:hAnsi="Times New Roman" w:cs="Times New Roman"/>
          <w:sz w:val="24"/>
          <w:szCs w:val="24"/>
        </w:rPr>
        <w:t>" script</w:t>
      </w:r>
    </w:p>
    <w:p w14:paraId="3C0E615F" w14:textId="77777777" w:rsidR="00804C2A" w:rsidRPr="00804C2A" w:rsidRDefault="00804C2A" w:rsidP="00804C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sz w:val="24"/>
          <w:szCs w:val="24"/>
        </w:rPr>
        <w:t>Run "</w:t>
      </w:r>
      <w:proofErr w:type="spellStart"/>
      <w:r w:rsidRPr="00804C2A">
        <w:rPr>
          <w:rFonts w:ascii="Times New Roman" w:eastAsia="Times New Roman" w:hAnsi="Times New Roman" w:cs="Times New Roman"/>
          <w:sz w:val="24"/>
          <w:szCs w:val="24"/>
        </w:rPr>
        <w:t>naturalMortality_smoothing.r</w:t>
      </w:r>
      <w:proofErr w:type="spellEnd"/>
      <w:r w:rsidRPr="00804C2A">
        <w:rPr>
          <w:rFonts w:ascii="Times New Roman" w:eastAsia="Times New Roman" w:hAnsi="Times New Roman" w:cs="Times New Roman"/>
          <w:sz w:val="24"/>
          <w:szCs w:val="24"/>
        </w:rPr>
        <w:t>" script to generate smoothed M</w:t>
      </w:r>
    </w:p>
    <w:p w14:paraId="0EBA5899" w14:textId="77777777" w:rsidR="00804C2A" w:rsidRPr="00804C2A" w:rsidRDefault="00804C2A" w:rsidP="00804C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sz w:val="24"/>
          <w:szCs w:val="24"/>
        </w:rPr>
        <w:t>Check addition fro</w:t>
      </w:r>
      <w:bookmarkStart w:id="0" w:name="_GoBack"/>
      <w:bookmarkEnd w:id="0"/>
      <w:r w:rsidRPr="00804C2A">
        <w:rPr>
          <w:rFonts w:ascii="Times New Roman" w:eastAsia="Times New Roman" w:hAnsi="Times New Roman" w:cs="Times New Roman"/>
          <w:sz w:val="24"/>
          <w:szCs w:val="24"/>
        </w:rPr>
        <w:t>m profiling is set to 0.11 (results from WKPELA2018) in "</w:t>
      </w:r>
      <w:proofErr w:type="spellStart"/>
      <w:r w:rsidRPr="00804C2A">
        <w:rPr>
          <w:rFonts w:ascii="Times New Roman" w:eastAsia="Times New Roman" w:hAnsi="Times New Roman" w:cs="Times New Roman"/>
          <w:sz w:val="24"/>
          <w:szCs w:val="24"/>
        </w:rPr>
        <w:t>setupAssessmentObjects.r</w:t>
      </w:r>
      <w:proofErr w:type="spellEnd"/>
      <w:r w:rsidRPr="00804C2A">
        <w:rPr>
          <w:rFonts w:ascii="Times New Roman" w:eastAsia="Times New Roman" w:hAnsi="Times New Roman" w:cs="Times New Roman"/>
          <w:sz w:val="24"/>
          <w:szCs w:val="24"/>
        </w:rPr>
        <w:t xml:space="preserve">" script (as variable </w:t>
      </w:r>
      <w:proofErr w:type="spellStart"/>
      <w:r w:rsidRPr="00804C2A">
        <w:rPr>
          <w:rFonts w:ascii="Times New Roman" w:eastAsia="Times New Roman" w:hAnsi="Times New Roman" w:cs="Times New Roman"/>
          <w:sz w:val="24"/>
          <w:szCs w:val="24"/>
        </w:rPr>
        <w:t>addM</w:t>
      </w:r>
      <w:proofErr w:type="spellEnd"/>
      <w:r w:rsidRPr="00804C2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DE5AC51" w14:textId="77777777" w:rsidR="00804C2A" w:rsidRPr="00804C2A" w:rsidRDefault="00804C2A" w:rsidP="00804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538379" w14:textId="77777777" w:rsidR="000C318F" w:rsidRDefault="000C318F">
      <w:pPr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br w:type="page"/>
      </w:r>
    </w:p>
    <w:p w14:paraId="0F1064E3" w14:textId="34A3E9F7" w:rsidR="00804C2A" w:rsidRPr="00804C2A" w:rsidRDefault="00804C2A" w:rsidP="00804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i/>
          <w:iCs/>
          <w:sz w:val="32"/>
          <w:szCs w:val="32"/>
        </w:rPr>
        <w:lastRenderedPageBreak/>
        <w:t>miscellaneous:</w:t>
      </w:r>
    </w:p>
    <w:p w14:paraId="02FB1A8E" w14:textId="47097AF0" w:rsidR="00804C2A" w:rsidRDefault="00804C2A" w:rsidP="004F18F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8F8">
        <w:rPr>
          <w:rFonts w:ascii="Times New Roman" w:eastAsia="Times New Roman" w:hAnsi="Times New Roman" w:cs="Times New Roman"/>
          <w:sz w:val="24"/>
          <w:szCs w:val="24"/>
        </w:rPr>
        <w:t>update date to current year in "fprop.txt". fixed value of 0.67</w:t>
      </w:r>
      <w:r w:rsidR="004F18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BE25DF" w14:textId="3BBB7E4D" w:rsidR="00E246E0" w:rsidRPr="00E246E0" w:rsidRDefault="00E246E0" w:rsidP="00E246E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1: also update end date (intermediate year)</w:t>
      </w:r>
    </w:p>
    <w:p w14:paraId="76367500" w14:textId="22E936DA" w:rsidR="00804C2A" w:rsidRDefault="00804C2A" w:rsidP="00804C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sz w:val="24"/>
          <w:szCs w:val="24"/>
        </w:rPr>
        <w:t>update date to current year in "mprop.txt". fixed value of 0.67</w:t>
      </w:r>
      <w:r w:rsidR="004F18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EA0BBB" w14:textId="57E4139E" w:rsidR="00E246E0" w:rsidRPr="00E246E0" w:rsidRDefault="00E246E0" w:rsidP="00E246E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1: also update end date (intermediate year)</w:t>
      </w:r>
    </w:p>
    <w:p w14:paraId="0F13CE6B" w14:textId="6E6520FC" w:rsidR="00D7558C" w:rsidRPr="001A35F5" w:rsidRDefault="00D7558C" w:rsidP="001A3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A35F5">
        <w:rPr>
          <w:rFonts w:ascii="Times New Roman" w:eastAsia="Times New Roman" w:hAnsi="Times New Roman" w:cs="Times New Roman"/>
          <w:b/>
          <w:sz w:val="20"/>
          <w:szCs w:val="20"/>
        </w:rPr>
        <w:t xml:space="preserve">Table </w:t>
      </w:r>
      <w:r w:rsidR="007976DA">
        <w:rPr>
          <w:rFonts w:ascii="Times New Roman" w:eastAsia="Times New Roman" w:hAnsi="Times New Roman" w:cs="Times New Roman"/>
          <w:b/>
          <w:sz w:val="20"/>
          <w:szCs w:val="20"/>
        </w:rPr>
        <w:t>7</w:t>
      </w:r>
      <w:r w:rsidRPr="001A35F5"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proofErr w:type="spellStart"/>
      <w:r w:rsidR="007976DA">
        <w:rPr>
          <w:rFonts w:ascii="Times New Roman" w:eastAsia="Times New Roman" w:hAnsi="Times New Roman" w:cs="Times New Roman"/>
          <w:b/>
          <w:sz w:val="20"/>
          <w:szCs w:val="20"/>
        </w:rPr>
        <w:t>fprop</w:t>
      </w:r>
      <w:proofErr w:type="spellEnd"/>
      <w:r w:rsidR="007976DA">
        <w:rPr>
          <w:rFonts w:ascii="Times New Roman" w:eastAsia="Times New Roman" w:hAnsi="Times New Roman" w:cs="Times New Roman"/>
          <w:b/>
          <w:sz w:val="20"/>
          <w:szCs w:val="20"/>
        </w:rPr>
        <w:t xml:space="preserve"> and </w:t>
      </w:r>
      <w:proofErr w:type="spellStart"/>
      <w:r w:rsidR="007976DA">
        <w:rPr>
          <w:rFonts w:ascii="Times New Roman" w:eastAsia="Times New Roman" w:hAnsi="Times New Roman" w:cs="Times New Roman"/>
          <w:b/>
          <w:sz w:val="20"/>
          <w:szCs w:val="20"/>
        </w:rPr>
        <w:t>mprop</w:t>
      </w:r>
      <w:proofErr w:type="spellEnd"/>
      <w:r w:rsidRPr="001A35F5">
        <w:rPr>
          <w:rFonts w:ascii="Times New Roman" w:eastAsia="Times New Roman" w:hAnsi="Times New Roman" w:cs="Times New Roman"/>
          <w:b/>
          <w:sz w:val="20"/>
          <w:szCs w:val="20"/>
        </w:rPr>
        <w:t xml:space="preserve"> data input progress table</w:t>
      </w:r>
      <w:r w:rsidR="00283069">
        <w:rPr>
          <w:rFonts w:ascii="Times New Roman" w:eastAsia="Times New Roman" w:hAnsi="Times New Roman" w:cs="Times New Roman"/>
          <w:b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3"/>
        <w:gridCol w:w="2369"/>
        <w:gridCol w:w="2370"/>
        <w:gridCol w:w="2370"/>
      </w:tblGrid>
      <w:tr w:rsidR="004F18F8" w14:paraId="2E6A608C" w14:textId="77777777" w:rsidTr="009D55EE">
        <w:tc>
          <w:tcPr>
            <w:tcW w:w="2513" w:type="dxa"/>
          </w:tcPr>
          <w:p w14:paraId="31338407" w14:textId="77777777" w:rsidR="004F18F8" w:rsidRDefault="004F18F8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369" w:type="dxa"/>
          </w:tcPr>
          <w:p w14:paraId="205CE0AE" w14:textId="77777777" w:rsidR="004F18F8" w:rsidRDefault="004F18F8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input</w:t>
            </w:r>
          </w:p>
        </w:tc>
        <w:tc>
          <w:tcPr>
            <w:tcW w:w="2370" w:type="dxa"/>
          </w:tcPr>
          <w:p w14:paraId="26242869" w14:textId="77777777" w:rsidR="004F18F8" w:rsidRDefault="004F18F8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check</w:t>
            </w:r>
          </w:p>
        </w:tc>
        <w:tc>
          <w:tcPr>
            <w:tcW w:w="2370" w:type="dxa"/>
          </w:tcPr>
          <w:p w14:paraId="542F1CA2" w14:textId="77777777" w:rsidR="004F18F8" w:rsidRDefault="004F18F8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Audit</w:t>
            </w:r>
          </w:p>
        </w:tc>
      </w:tr>
      <w:tr w:rsidR="004F18F8" w14:paraId="69403313" w14:textId="77777777" w:rsidTr="009D55EE">
        <w:tc>
          <w:tcPr>
            <w:tcW w:w="2513" w:type="dxa"/>
          </w:tcPr>
          <w:p w14:paraId="4206B1B4" w14:textId="77777777" w:rsidR="004F18F8" w:rsidRDefault="004F18F8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(1)</w:t>
            </w:r>
          </w:p>
        </w:tc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0263783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69" w:type="dxa"/>
              </w:tcPr>
              <w:p w14:paraId="15DC0DE0" w14:textId="5998604A" w:rsidR="004F18F8" w:rsidRDefault="0048239A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370" w:type="dxa"/>
          </w:tcPr>
          <w:p w14:paraId="360D08CB" w14:textId="77777777" w:rsidR="004F18F8" w:rsidRDefault="004F18F8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70" w:type="dxa"/>
          </w:tcPr>
          <w:p w14:paraId="2D1712FD" w14:textId="77777777" w:rsidR="004F18F8" w:rsidRDefault="004F18F8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F18F8" w14:paraId="7147E50F" w14:textId="77777777" w:rsidTr="009D55EE">
        <w:tc>
          <w:tcPr>
            <w:tcW w:w="2513" w:type="dxa"/>
          </w:tcPr>
          <w:p w14:paraId="5EF43E76" w14:textId="77777777" w:rsidR="004F18F8" w:rsidRDefault="004F18F8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(2)</w:t>
            </w:r>
          </w:p>
        </w:tc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6264486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69" w:type="dxa"/>
              </w:tcPr>
              <w:p w14:paraId="5B0D178C" w14:textId="79E6C4E4" w:rsidR="004F18F8" w:rsidRDefault="0048239A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8230138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0" w:type="dxa"/>
              </w:tcPr>
              <w:p w14:paraId="204D382B" w14:textId="77777777" w:rsidR="004F18F8" w:rsidRDefault="004F18F8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11863584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0" w:type="dxa"/>
              </w:tcPr>
              <w:p w14:paraId="4D708916" w14:textId="77777777" w:rsidR="004F18F8" w:rsidRDefault="004F18F8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</w:tbl>
    <w:p w14:paraId="645B7729" w14:textId="77777777" w:rsidR="009C775B" w:rsidRDefault="009C775B"/>
    <w:sectPr w:rsidR="009C775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1CA6"/>
    <w:multiLevelType w:val="multilevel"/>
    <w:tmpl w:val="66AAFB04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03765"/>
    <w:multiLevelType w:val="multilevel"/>
    <w:tmpl w:val="B5E4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B5E6C"/>
    <w:multiLevelType w:val="multilevel"/>
    <w:tmpl w:val="2B80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92473"/>
    <w:multiLevelType w:val="multilevel"/>
    <w:tmpl w:val="AB6E3F5C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77E8C"/>
    <w:multiLevelType w:val="multilevel"/>
    <w:tmpl w:val="4B92A7AE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27504"/>
    <w:multiLevelType w:val="multilevel"/>
    <w:tmpl w:val="EFB6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095784"/>
    <w:multiLevelType w:val="hybridMultilevel"/>
    <w:tmpl w:val="2D1E606E"/>
    <w:lvl w:ilvl="0" w:tplc="C2C6BD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38583E"/>
    <w:multiLevelType w:val="multilevel"/>
    <w:tmpl w:val="F5F8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1A66F8"/>
    <w:multiLevelType w:val="multilevel"/>
    <w:tmpl w:val="E4A8983E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F90575"/>
    <w:multiLevelType w:val="multilevel"/>
    <w:tmpl w:val="0FCE957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1D1861"/>
    <w:multiLevelType w:val="multilevel"/>
    <w:tmpl w:val="85080186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5"/>
  </w:num>
  <w:num w:numId="5">
    <w:abstractNumId w:val="0"/>
  </w:num>
  <w:num w:numId="6">
    <w:abstractNumId w:val="8"/>
  </w:num>
  <w:num w:numId="7">
    <w:abstractNumId w:val="3"/>
  </w:num>
  <w:num w:numId="8">
    <w:abstractNumId w:val="7"/>
  </w:num>
  <w:num w:numId="9">
    <w:abstractNumId w:val="2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76289"/>
    <w:rsid w:val="00016FF9"/>
    <w:rsid w:val="0002243F"/>
    <w:rsid w:val="0003666C"/>
    <w:rsid w:val="000754AF"/>
    <w:rsid w:val="00085279"/>
    <w:rsid w:val="00091E3C"/>
    <w:rsid w:val="000A7A4C"/>
    <w:rsid w:val="000C318F"/>
    <w:rsid w:val="000C3C44"/>
    <w:rsid w:val="000F02BC"/>
    <w:rsid w:val="000F2885"/>
    <w:rsid w:val="001103AA"/>
    <w:rsid w:val="00126F44"/>
    <w:rsid w:val="00151E54"/>
    <w:rsid w:val="00163F9B"/>
    <w:rsid w:val="00167E9C"/>
    <w:rsid w:val="001942DB"/>
    <w:rsid w:val="001A03FA"/>
    <w:rsid w:val="001A1289"/>
    <w:rsid w:val="001A35F5"/>
    <w:rsid w:val="001B50F6"/>
    <w:rsid w:val="002060C8"/>
    <w:rsid w:val="002079B4"/>
    <w:rsid w:val="0025173A"/>
    <w:rsid w:val="00262CF1"/>
    <w:rsid w:val="00274E5D"/>
    <w:rsid w:val="002808EF"/>
    <w:rsid w:val="00283069"/>
    <w:rsid w:val="00284901"/>
    <w:rsid w:val="002D2944"/>
    <w:rsid w:val="002E45C7"/>
    <w:rsid w:val="002F5277"/>
    <w:rsid w:val="002F5456"/>
    <w:rsid w:val="00300C75"/>
    <w:rsid w:val="00322B29"/>
    <w:rsid w:val="00372850"/>
    <w:rsid w:val="00381876"/>
    <w:rsid w:val="003D34EF"/>
    <w:rsid w:val="003F43F3"/>
    <w:rsid w:val="003F4E79"/>
    <w:rsid w:val="004414B7"/>
    <w:rsid w:val="004576DA"/>
    <w:rsid w:val="0048239A"/>
    <w:rsid w:val="004831AE"/>
    <w:rsid w:val="004926F5"/>
    <w:rsid w:val="004D7861"/>
    <w:rsid w:val="004F18F8"/>
    <w:rsid w:val="00523E3A"/>
    <w:rsid w:val="0055282E"/>
    <w:rsid w:val="005548F0"/>
    <w:rsid w:val="005604BB"/>
    <w:rsid w:val="00574FFC"/>
    <w:rsid w:val="005952E6"/>
    <w:rsid w:val="005A3C87"/>
    <w:rsid w:val="005B3D02"/>
    <w:rsid w:val="006310E1"/>
    <w:rsid w:val="00641665"/>
    <w:rsid w:val="0064687E"/>
    <w:rsid w:val="006767B6"/>
    <w:rsid w:val="006B5A68"/>
    <w:rsid w:val="006B5C18"/>
    <w:rsid w:val="006F2B02"/>
    <w:rsid w:val="00736607"/>
    <w:rsid w:val="00744D1E"/>
    <w:rsid w:val="007525A2"/>
    <w:rsid w:val="007573AF"/>
    <w:rsid w:val="00760C80"/>
    <w:rsid w:val="0077574C"/>
    <w:rsid w:val="00777ACE"/>
    <w:rsid w:val="007976DA"/>
    <w:rsid w:val="007E54AC"/>
    <w:rsid w:val="007E7758"/>
    <w:rsid w:val="00804C2A"/>
    <w:rsid w:val="00816EC5"/>
    <w:rsid w:val="00873A1D"/>
    <w:rsid w:val="008808D7"/>
    <w:rsid w:val="008C1E1B"/>
    <w:rsid w:val="00957AFB"/>
    <w:rsid w:val="00990ED1"/>
    <w:rsid w:val="00996781"/>
    <w:rsid w:val="009B37AE"/>
    <w:rsid w:val="009C775B"/>
    <w:rsid w:val="009D201F"/>
    <w:rsid w:val="009F02D5"/>
    <w:rsid w:val="00A24F97"/>
    <w:rsid w:val="00A40EA2"/>
    <w:rsid w:val="00A41141"/>
    <w:rsid w:val="00A96254"/>
    <w:rsid w:val="00AB1F9E"/>
    <w:rsid w:val="00AD52C0"/>
    <w:rsid w:val="00B10231"/>
    <w:rsid w:val="00B16B7E"/>
    <w:rsid w:val="00B22EF1"/>
    <w:rsid w:val="00B32B02"/>
    <w:rsid w:val="00B33C9E"/>
    <w:rsid w:val="00B36D2B"/>
    <w:rsid w:val="00B4768A"/>
    <w:rsid w:val="00B604A5"/>
    <w:rsid w:val="00B74EFB"/>
    <w:rsid w:val="00BB2E87"/>
    <w:rsid w:val="00BB3137"/>
    <w:rsid w:val="00C017B8"/>
    <w:rsid w:val="00C220AF"/>
    <w:rsid w:val="00C63BB5"/>
    <w:rsid w:val="00CB4811"/>
    <w:rsid w:val="00D510C0"/>
    <w:rsid w:val="00D65B84"/>
    <w:rsid w:val="00D7558C"/>
    <w:rsid w:val="00D9019B"/>
    <w:rsid w:val="00DA176E"/>
    <w:rsid w:val="00DB6F7E"/>
    <w:rsid w:val="00DE5926"/>
    <w:rsid w:val="00DE734B"/>
    <w:rsid w:val="00E17894"/>
    <w:rsid w:val="00E246E0"/>
    <w:rsid w:val="00E30C53"/>
    <w:rsid w:val="00E8632C"/>
    <w:rsid w:val="00E877A6"/>
    <w:rsid w:val="00E9489A"/>
    <w:rsid w:val="00E96A53"/>
    <w:rsid w:val="00EC6BD0"/>
    <w:rsid w:val="00ED0C51"/>
    <w:rsid w:val="00F25747"/>
    <w:rsid w:val="00F26D2A"/>
    <w:rsid w:val="00F270B7"/>
    <w:rsid w:val="00F47254"/>
    <w:rsid w:val="00F47B22"/>
    <w:rsid w:val="00F76289"/>
    <w:rsid w:val="00F77FD3"/>
    <w:rsid w:val="00F82820"/>
    <w:rsid w:val="00F860B8"/>
    <w:rsid w:val="00F878A7"/>
    <w:rsid w:val="00F973BC"/>
    <w:rsid w:val="00FE5F68"/>
    <w:rsid w:val="00FE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8FE3D"/>
  <w15:chartTrackingRefBased/>
  <w15:docId w15:val="{F07C2D3B-FE6C-4B9C-A290-BDE9A76E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sz w:val="17"/>
        <w:szCs w:val="22"/>
        <w:lang w:val="en-US" w:eastAsia="en-US" w:bidi="ar-SA"/>
      </w:rPr>
    </w:rPrDefault>
    <w:pPrDefault>
      <w:pPr>
        <w:spacing w:after="200" w:line="30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0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285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B1F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7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es.dk/marine-data/data-portals/Pages/DATRAS.aspx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://www.ices.dk/marine-data/data-portals/Pages/DATRAS.aspx" TargetMode="Externa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74C93-5FB6-4EAB-9636-8D0BCA2DE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10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Berges, Benoit</dc:creator>
  <cp:keywords/>
  <dc:description/>
  <cp:lastModifiedBy>Berges, Benoit</cp:lastModifiedBy>
  <cp:revision>122</cp:revision>
  <dcterms:created xsi:type="dcterms:W3CDTF">2019-03-14T07:43:00Z</dcterms:created>
  <dcterms:modified xsi:type="dcterms:W3CDTF">2021-03-18T15:58:00Z</dcterms:modified>
</cp:coreProperties>
</file>