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HAWG 2020 overviews</w:t>
      </w:r>
    </w:p>
    <w:p>
      <w:pPr>
        <w:pStyle w:val="BodyText"/>
      </w:pPr>
      <w:r>
        <w:rPr>
          <w:b/>
        </w:rPr>
        <w:t xml:space="preserve">Martin Pastoors</w:t>
      </w:r>
      <w:r>
        <w:rPr>
          <w:vertAlign w:val="superscript"/>
          <w:b/>
        </w:rPr>
        <w:t xml:space="preserve">1</w:t>
      </w:r>
    </w:p>
    <w:p>
      <w:pPr>
        <w:pStyle w:val="BodyText"/>
      </w:pPr>
      <w:r>
        <w:t xml:space="preserve">26/03/2020 11:50</w:t>
      </w:r>
    </w:p>
    <w:p>
      <w:pPr>
        <w:pStyle w:val="BodyText"/>
      </w:pPr>
      <w:r>
        <w:drawing>
          <wp:inline>
            <wp:extent cx="5753100" cy="69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WG-data-overview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x. Overview of catch at age.</w:t>
      </w:r>
    </w:p>
    <w:p>
      <w:pPr>
        <w:pStyle w:val="Heading5"/>
      </w:pPr>
      <w:bookmarkStart w:id="21" w:name="page-break"/>
      <w:r>
        <w:t xml:space="preserve">page break</w:t>
      </w:r>
      <w:bookmarkEnd w:id="21"/>
    </w:p>
    <w:p>
      <w:pPr>
        <w:pStyle w:val="FirstParagraph"/>
      </w:pPr>
      <w:r>
        <w:drawing>
          <wp:inline>
            <wp:extent cx="5753100" cy="575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WG-data-overview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x Catch weight at age</w:t>
      </w:r>
    </w:p>
    <w:p>
      <w:pPr>
        <w:pStyle w:val="Heading5"/>
      </w:pPr>
      <w:bookmarkStart w:id="23" w:name="page-break-1"/>
      <w:r>
        <w:t xml:space="preserve">page break</w:t>
      </w:r>
      <w:bookmarkEnd w:id="23"/>
    </w:p>
    <w:p>
      <w:pPr>
        <w:pStyle w:val="FirstParagraph"/>
      </w:pPr>
      <w:r>
        <w:drawing>
          <wp:inline>
            <wp:extent cx="5753100" cy="575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WG-data-overview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x Trends in SSB.</w:t>
      </w:r>
    </w:p>
    <w:p>
      <w:pPr>
        <w:pStyle w:val="Heading5"/>
      </w:pPr>
      <w:bookmarkStart w:id="25" w:name="page-break-2"/>
      <w:r>
        <w:t xml:space="preserve">page break</w:t>
      </w:r>
      <w:bookmarkEnd w:id="25"/>
    </w:p>
    <w:p>
      <w:pPr>
        <w:pStyle w:val="FirstParagraph"/>
      </w:pPr>
      <w:r>
        <w:drawing>
          <wp:inline>
            <wp:extent cx="5753100" cy="575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WG-data-overview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x Trends in F.</w:t>
      </w:r>
    </w:p>
    <w:p>
      <w:pPr>
        <w:pStyle w:val="Heading5"/>
      </w:pPr>
      <w:bookmarkStart w:id="27" w:name="page-break-3"/>
      <w:r>
        <w:t xml:space="preserve">page break</w:t>
      </w:r>
      <w:bookmarkEnd w:id="27"/>
    </w:p>
    <w:p>
      <w:pPr>
        <w:pStyle w:val="FirstParagraph"/>
      </w:pPr>
      <w:r>
        <w:drawing>
          <wp:inline>
            <wp:extent cx="5753100" cy="575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WG-data-overview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x Trends in recruitment.</w:t>
      </w:r>
    </w:p>
    <w:sectPr w:rsidR="00441EC7" w:rsidSect="00E47E61">
      <w:footerReference w:type="default" r:id="rId9"/>
      <w:type w:val="oddPage"/>
      <w:pgSz w:w="11906" w:h="16838" w:code="9"/>
      <w:pgMar w:top="1021" w:right="1418" w:bottom="1021" w:left="1418" w:header="720" w:footer="578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Default="00CA466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:rsidR="00CA4660" w:rsidRPr="000A1AAC" w:rsidRDefault="00CA466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 w:rsidR="008C6229"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:rsidR="00CA4660" w:rsidRDefault="00CA4660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val="num" w:pos="86"/>
        </w:tabs>
        <w:ind w:left="86" w:hanging="720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15" w15:restartNumberingAfterBreak="0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19" w15:restartNumberingAfterBreak="0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581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6" w15:restartNumberingAfterBreak="0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9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1" w15:restartNumberingAfterBreak="0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4" w15:restartNumberingAfterBreak="0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6" w15:restartNumberingAfterBreak="0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9"/>
  </w:num>
  <w:num w:numId="12">
    <w:abstractNumId w:val="30"/>
  </w:num>
  <w:num w:numId="13">
    <w:abstractNumId w:val="2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5"/>
  </w:num>
  <w:num w:numId="20">
    <w:abstractNumId w:val="28"/>
  </w:num>
  <w:num w:numId="21">
    <w:abstractNumId w:val="12"/>
  </w:num>
  <w:num w:numId="22">
    <w:abstractNumId w:val="22"/>
  </w:num>
  <w:num w:numId="23">
    <w:abstractNumId w:val="31"/>
  </w:num>
  <w:num w:numId="24">
    <w:abstractNumId w:val="18"/>
  </w:num>
  <w:num w:numId="25">
    <w:abstractNumId w:val="21"/>
  </w:num>
  <w:num w:numId="26">
    <w:abstractNumId w:val="37"/>
  </w:num>
  <w:num w:numId="27">
    <w:abstractNumId w:val="19"/>
  </w:num>
  <w:num w:numId="28">
    <w:abstractNumId w:val="15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2"/>
  </w:num>
  <w:num w:numId="38">
    <w:abstractNumId w:val="0"/>
  </w:num>
  <w:num w:numId="39">
    <w:abstractNumId w:val="26"/>
  </w:num>
  <w:num w:numId="40">
    <w:abstractNumId w:val="20"/>
  </w:num>
  <w:num w:numId="41">
    <w:abstractNumId w:val="36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consecutiveHyphenLimit w:val="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D5489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0FCC"/>
    <w:pPr>
      <w:spacing w:after="120" w:line="300" w:lineRule="auto"/>
      <w:jc w:val="both"/>
    </w:pPr>
  </w:style>
  <w:style w:type="paragraph" w:styleId="Heading1">
    <w:name w:val="heading 1"/>
    <w:next w:val="Normal"/>
    <w:qFormat/>
    <w:rsid w:val="00E47E61"/>
    <w:pPr>
      <w:keepNext/>
      <w:numPr>
        <w:numId w:val="36"/>
      </w:numPr>
      <w:pBdr>
        <w:bottom w:val="single" w:sz="2" w:space="1" w:color="808080"/>
      </w:pBdr>
      <w:spacing w:before="240" w:after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type="paragraph" w:styleId="Heading2">
    <w:name w:val="heading 2"/>
    <w:basedOn w:val="Heading1"/>
    <w:next w:val="Normal"/>
    <w:qFormat/>
    <w:rsid w:val="00C960C2"/>
    <w:pPr>
      <w:pageBreakBefore/>
      <w:numPr>
        <w:ilvl w:val="1"/>
      </w:numPr>
      <w:pBdr>
        <w:bottom w:val="none" w:sz="0" w:space="0" w:color="auto"/>
      </w:pBdr>
      <w:spacing w:after="120"/>
      <w:ind w:hanging="635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8E7756"/>
    <w:pPr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color w:val="77C2C8"/>
      <w:sz w:val="24"/>
      <w:szCs w:val="26"/>
    </w:rPr>
  </w:style>
  <w:style w:type="paragraph" w:styleId="Heading4">
    <w:name w:val="heading 4"/>
    <w:basedOn w:val="Heading1"/>
    <w:next w:val="Normal"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rsid w:val="00C960C2"/>
    <w:pPr>
      <w:keepNext w:val="0"/>
      <w:pageBreakBefore/>
      <w:widowControl w:val="0"/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color w:val="FFFFFF" w:themeColor="background1"/>
      <w:spacing w:val="6"/>
      <w:sz w:val="16"/>
      <w:szCs w:val="26"/>
    </w:rPr>
  </w:style>
  <w:style w:type="paragraph" w:styleId="Heading6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D618D0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D618D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11"/>
      </w:numPr>
      <w:spacing w:before="60" w:after="60"/>
      <w:ind w:right="288"/>
      <w:jc w:val="both"/>
    </w:pPr>
    <w:rPr>
      <w:rFonts w:ascii="Palatino Linotype" w:hAnsi="Palatino Linotype"/>
    </w:rPr>
  </w:style>
  <w:style w:type="paragraph" w:styleId="List2">
    <w:name w:val="List 2"/>
    <w:rsid w:val="00E40CEE"/>
    <w:pPr>
      <w:numPr>
        <w:numId w:val="12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15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qFormat/>
    <w:rsid w:val="005242A6"/>
    <w:pPr>
      <w:keepNext/>
      <w:pBdr>
        <w:bottom w:val="single" w:sz="4" w:space="1" w:color="0B3363"/>
      </w:pBdr>
      <w:spacing w:before="240" w:after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type="paragraph" w:customStyle="1" w:styleId="Hheading2">
    <w:name w:val="Hheading 2"/>
    <w:next w:val="Normal"/>
    <w:qFormat/>
    <w:rsid w:val="008063DD"/>
    <w:pPr>
      <w:keepNext/>
      <w:spacing w:before="240" w:after="120"/>
    </w:pPr>
    <w:rPr>
      <w:rFonts w:cs="Arial"/>
      <w:b/>
      <w:bCs/>
      <w:color w:val="0B3363"/>
      <w:spacing w:val="10"/>
      <w:kern w:val="32"/>
      <w:sz w:val="28"/>
      <w:lang w:eastAsia="en-US"/>
    </w:rPr>
  </w:style>
  <w:style w:type="paragraph" w:customStyle="1" w:styleId="Hheading3">
    <w:name w:val="Hheading 3"/>
    <w:next w:val="Normal"/>
    <w:qFormat/>
    <w:rsid w:val="001A3A90"/>
    <w:pPr>
      <w:keepNext/>
      <w:spacing w:before="240" w:after="120"/>
    </w:pPr>
    <w:rPr>
      <w:rFonts w:cs="Arial"/>
      <w:b/>
      <w:bCs/>
      <w:color w:val="77C2C8"/>
      <w:spacing w:val="6"/>
      <w:kern w:val="32"/>
      <w:szCs w:val="18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471C55"/>
    <w:rPr>
      <w:color w:val="808080"/>
    </w:rPr>
  </w:style>
  <w:style w:type="paragraph" w:customStyle="1" w:styleId="Title1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type="paragraph" w:customStyle="1" w:styleId="Title2">
    <w:name w:val="Title2"/>
    <w:basedOn w:val="Normal"/>
    <w:next w:val="Normal"/>
    <w:rsid w:val="00A12E3E"/>
    <w:rPr>
      <w:sz w:val="58"/>
      <w:szCs w:val="58"/>
    </w:rPr>
  </w:style>
  <w:style w:type="paragraph" w:customStyle="1" w:styleId="Title3">
    <w:name w:val="Title3"/>
    <w:basedOn w:val="Normal"/>
    <w:rsid w:val="00A12E3E"/>
    <w:rPr>
      <w:sz w:val="32"/>
      <w:szCs w:val="32"/>
    </w:rPr>
  </w:style>
  <w:style w:type="paragraph" w:customStyle="1" w:styleId="Title4">
    <w:name w:val="Title4"/>
    <w:basedOn w:val="Footer"/>
    <w:rsid w:val="00A12E3E"/>
    <w:rPr>
      <w:sz w:val="28"/>
      <w:szCs w:val="28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paragraph" w:styleId="ListParagraph">
    <w:name w:val="List Paragraph"/>
    <w:basedOn w:val="Normal"/>
    <w:uiPriority w:val="34"/>
    <w:qFormat/>
    <w:rsid w:val="00441E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type="character" w:styleId="Strong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type="paragraph" w:customStyle="1" w:styleId="Normalcompressed">
    <w:name w:val="Normal compressed"/>
    <w:basedOn w:val="Normal"/>
    <w:link w:val="NormalcompressedChar"/>
    <w:qFormat/>
    <w:rsid w:val="00857B20"/>
    <w:pPr>
      <w:spacing w:after="0"/>
    </w:pPr>
  </w:style>
  <w:style w:type="character" w:customStyle="1" w:styleId="NormalcompressedCha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type="paragraph" w:styleId="CommentText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40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type="paragraph" w:customStyle="1" w:styleId="1NormaalPFA">
    <w:name w:val="1. Normaal PFA"/>
    <w:basedOn w:val="Normal"/>
    <w:link w:val="1NormaalPFAChar"/>
    <w:autoRedefine/>
    <w:qFormat/>
    <w:rsid w:val="00E47E61"/>
    <w:pPr>
      <w:widowControl w:val="0"/>
      <w:suppressAutoHyphens/>
      <w:autoSpaceDE w:val="0"/>
      <w:spacing w:line="264" w:lineRule="auto"/>
    </w:pPr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customStyle="1" w:styleId="2KoptekstPFA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eastAsia="Calibri" w:cs="Calibri"/>
      <w:bCs/>
      <w:iCs w:val="0"/>
      <w:color w:val="77C2C8"/>
      <w:spacing w:val="0"/>
      <w:kern w:val="1"/>
      <w:sz w:val="24"/>
      <w:szCs w:val="24"/>
      <w:lang w:val="nl-NL" w:eastAsia="hi-IN" w:bidi="hi-IN"/>
    </w:rPr>
  </w:style>
  <w:style w:type="character" w:customStyle="1" w:styleId="1NormaalPFAChar">
    <w:name w:val="1. Normaal PFA Char"/>
    <w:basedOn w:val="DefaultParagraphFont"/>
    <w:link w:val="1NormaalPFA"/>
    <w:rsid w:val="00E47E61"/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58B"/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gghfmyibcpb">
    <w:name w:val="gghfmyibcpb"/>
    <w:basedOn w:val="DefaultParagraphFont"/>
    <w:rsid w:val="000657F9"/>
  </w:style>
  <w:style w:type="character" w:customStyle="1" w:styleId="gghfmyibcob">
    <w:name w:val="gghfmyibcob"/>
    <w:basedOn w:val="DefaultParagraphFont"/>
    <w:rsid w:val="000657F9"/>
  </w:style>
  <w:style w:type="paragraph" w:styleId="BalloonText">
    <w:name w:val="Balloon Text"/>
    <w:basedOn w:val="Normal"/>
    <w:link w:val="BalloonTextChar"/>
    <w:rsid w:val="00884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47A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3036A"/>
    <w:rPr>
      <w:sz w:val="20"/>
    </w:rPr>
  </w:style>
  <w:style w:type="character" w:styleId="FootnoteReference">
    <w:name w:val="footnote reference"/>
    <w:basedOn w:val="DefaultParagraphFont"/>
    <w:rsid w:val="00D3036A"/>
    <w:rPr>
      <w:vertAlign w:val="superscript"/>
    </w:rPr>
  </w:style>
  <w:style w:type="paragraph" w:customStyle="1" w:styleId="SourceCode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2020-03-26T10:51:07Z</dcterms:created>
  <dcterms:modified xsi:type="dcterms:W3CDTF">2020-03-26T10:51:07Z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